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BA" w:rsidRPr="00F532B5" w:rsidRDefault="00E537BA" w:rsidP="00E537BA">
      <w:pPr>
        <w:rPr>
          <w:rFonts w:ascii="Times New Roman" w:hAnsi="Times New Roman" w:cs="Times New Roman"/>
          <w:color w:val="000000"/>
        </w:rPr>
      </w:pPr>
      <w:r w:rsidRPr="00F532B5">
        <w:rPr>
          <w:rFonts w:ascii="Times New Roman" w:hAnsi="Times New Roman" w:cs="Times New Roman"/>
          <w:color w:val="000000"/>
          <w:sz w:val="28"/>
          <w:szCs w:val="16"/>
        </w:rPr>
        <w:t> </w:t>
      </w:r>
      <w:r w:rsidRPr="00F532B5">
        <w:rPr>
          <w:rFonts w:ascii="Times New Roman" w:hAnsi="Times New Roman" w:cs="Times New Roman"/>
          <w:color w:val="000000"/>
          <w:sz w:val="24"/>
          <w:szCs w:val="24"/>
        </w:rPr>
        <w:t>             СОГЛАСОВАНО:                                                                       УТВЕРЖДАЮ:</w:t>
      </w:r>
    </w:p>
    <w:p w:rsidR="00E537BA" w:rsidRPr="00F532B5" w:rsidRDefault="00E537BA" w:rsidP="00E537BA">
      <w:pPr>
        <w:rPr>
          <w:rFonts w:ascii="Times New Roman" w:hAnsi="Times New Roman" w:cs="Times New Roman"/>
          <w:color w:val="000000"/>
        </w:rPr>
      </w:pPr>
      <w:r w:rsidRPr="00F532B5">
        <w:rPr>
          <w:rFonts w:ascii="Times New Roman" w:hAnsi="Times New Roman" w:cs="Times New Roman"/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F532B5">
        <w:rPr>
          <w:rFonts w:ascii="Times New Roman" w:hAnsi="Times New Roman" w:cs="Times New Roman"/>
          <w:color w:val="000000"/>
          <w:sz w:val="24"/>
          <w:szCs w:val="24"/>
        </w:rPr>
        <w:t>Азигуловская</w:t>
      </w:r>
      <w:proofErr w:type="spellEnd"/>
    </w:p>
    <w:p w:rsidR="00E537BA" w:rsidRPr="00F532B5" w:rsidRDefault="00E537BA" w:rsidP="00E537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32B5">
        <w:rPr>
          <w:rFonts w:ascii="Times New Roman" w:hAnsi="Times New Roman" w:cs="Times New Roman"/>
          <w:color w:val="000000"/>
          <w:sz w:val="24"/>
          <w:szCs w:val="24"/>
        </w:rPr>
        <w:t>__________ Л.К. Минязова                                                  СОШ»_______Р.М. Валиев  </w:t>
      </w:r>
    </w:p>
    <w:p w:rsidR="00E537BA" w:rsidRPr="00F532B5" w:rsidRDefault="00E537BA" w:rsidP="00E537B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32B5">
        <w:rPr>
          <w:rFonts w:ascii="Times New Roman" w:hAnsi="Times New Roman" w:cs="Times New Roman"/>
          <w:sz w:val="24"/>
          <w:szCs w:val="24"/>
        </w:rPr>
        <w:t>«___»__________ 201___г.</w:t>
      </w:r>
      <w:r w:rsidRPr="00F532B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«___»__________ 201___г.</w:t>
      </w:r>
    </w:p>
    <w:p w:rsidR="00E537BA" w:rsidRPr="00F532B5" w:rsidRDefault="00E537BA" w:rsidP="00E537BA">
      <w:pPr>
        <w:tabs>
          <w:tab w:val="left" w:pos="670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537BA" w:rsidRPr="00F532B5" w:rsidRDefault="00E537BA" w:rsidP="00E537BA">
      <w:pPr>
        <w:pStyle w:val="a3"/>
        <w:shd w:val="clear" w:color="auto" w:fill="FFFFFF"/>
        <w:ind w:left="-993" w:firstLine="708"/>
        <w:jc w:val="both"/>
        <w:rPr>
          <w:color w:val="000000"/>
          <w:sz w:val="28"/>
          <w:szCs w:val="16"/>
        </w:rPr>
      </w:pPr>
    </w:p>
    <w:p w:rsidR="00F532B5" w:rsidRPr="00F532B5" w:rsidRDefault="00E537BA" w:rsidP="00F532B5">
      <w:pPr>
        <w:pStyle w:val="a3"/>
        <w:shd w:val="clear" w:color="auto" w:fill="FFFFFF"/>
        <w:ind w:left="-993" w:firstLine="708"/>
        <w:jc w:val="center"/>
        <w:rPr>
          <w:color w:val="000000"/>
          <w:sz w:val="32"/>
          <w:szCs w:val="16"/>
        </w:rPr>
      </w:pPr>
      <w:r w:rsidRPr="00F532B5">
        <w:rPr>
          <w:b/>
          <w:color w:val="000000"/>
          <w:sz w:val="28"/>
          <w:szCs w:val="16"/>
        </w:rPr>
        <w:t>ИНСТРУКЦИЯ  №  3</w:t>
      </w:r>
      <w:r w:rsidRPr="00F532B5">
        <w:rPr>
          <w:color w:val="000000"/>
          <w:sz w:val="28"/>
          <w:szCs w:val="16"/>
        </w:rPr>
        <w:br/>
      </w:r>
      <w:r w:rsidRPr="00F532B5">
        <w:rPr>
          <w:rStyle w:val="a4"/>
          <w:color w:val="000000"/>
          <w:sz w:val="28"/>
          <w:szCs w:val="16"/>
        </w:rPr>
        <w:t>действия работников образовательного учреждения </w:t>
      </w:r>
      <w:r w:rsidRPr="00F532B5">
        <w:rPr>
          <w:color w:val="000000"/>
          <w:sz w:val="28"/>
          <w:szCs w:val="16"/>
        </w:rPr>
        <w:br/>
      </w:r>
      <w:r w:rsidRPr="00F532B5">
        <w:rPr>
          <w:rStyle w:val="a4"/>
          <w:color w:val="000000"/>
          <w:sz w:val="28"/>
          <w:szCs w:val="16"/>
        </w:rPr>
        <w:t>при эвакуации в случае возникновения пожара или чрезвычайной ситуации</w:t>
      </w:r>
      <w:r w:rsidRPr="00F532B5">
        <w:rPr>
          <w:color w:val="000000"/>
          <w:sz w:val="28"/>
          <w:szCs w:val="16"/>
        </w:rPr>
        <w:br/>
      </w:r>
    </w:p>
    <w:p w:rsidR="00BE3D70" w:rsidRDefault="00F532B5" w:rsidP="00BE3D70">
      <w:pPr>
        <w:pStyle w:val="a3"/>
        <w:shd w:val="clear" w:color="auto" w:fill="FFFFFF"/>
        <w:ind w:left="-993" w:firstLine="708"/>
        <w:jc w:val="both"/>
        <w:rPr>
          <w:sz w:val="28"/>
        </w:rPr>
      </w:pPr>
      <w:r w:rsidRPr="00F532B5">
        <w:rPr>
          <w:sz w:val="28"/>
        </w:rPr>
        <w:t>Данная инструкция является обязательной для исполнения всеми работниками Учреждения.</w:t>
      </w:r>
      <w:r w:rsidRPr="00F532B5">
        <w:rPr>
          <w:color w:val="000000"/>
          <w:sz w:val="32"/>
          <w:szCs w:val="16"/>
        </w:rPr>
        <w:t xml:space="preserve"> </w:t>
      </w:r>
      <w:r w:rsidRPr="00F532B5">
        <w:rPr>
          <w:sz w:val="28"/>
        </w:rPr>
        <w:t>Все работники, независимо от занимаемой должности, обязаны четко знать и  строго выполнять установленный порядок действий при угрозе и возникновении ЧС, не допускать действий, которые могут вызвать угрозу жизни и здоровья всех участников образовательного процесса.</w:t>
      </w:r>
    </w:p>
    <w:p w:rsidR="00BE3D70" w:rsidRPr="00BE3D70" w:rsidRDefault="00BE3D70" w:rsidP="00BE3D70">
      <w:pPr>
        <w:pStyle w:val="a3"/>
        <w:shd w:val="clear" w:color="auto" w:fill="FFFFFF"/>
        <w:ind w:left="-993" w:firstLine="708"/>
        <w:jc w:val="both"/>
        <w:rPr>
          <w:color w:val="000000"/>
          <w:sz w:val="32"/>
          <w:szCs w:val="16"/>
        </w:rPr>
      </w:pPr>
      <w:r w:rsidRPr="00BE3D70">
        <w:rPr>
          <w:sz w:val="28"/>
        </w:rPr>
        <w:t>При получении информации об опасности или угрозе возникновения ЧС (режим повышенной готовности) - временно прекратить выполнение повседневных задач и сосредоточить все силы и средства на выполнении работ по предотвращению или уменьшению последствий возникшей угрозы, для чего необходимо знать, как правильно действовать в той или иной ситуации.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32B5" w:rsidRPr="00F532B5">
        <w:rPr>
          <w:rFonts w:ascii="Times New Roman" w:hAnsi="Times New Roman" w:cs="Times New Roman"/>
          <w:sz w:val="28"/>
        </w:rPr>
        <w:t xml:space="preserve"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32B5" w:rsidRPr="00F532B5">
        <w:rPr>
          <w:rFonts w:ascii="Times New Roman" w:hAnsi="Times New Roman" w:cs="Times New Roman"/>
          <w:sz w:val="28"/>
        </w:rPr>
        <w:t xml:space="preserve">2. Эвакуируются все обучающиеся, в том числе находящиеся на экзаменах и все сотрудники. </w:t>
      </w:r>
    </w:p>
    <w:p w:rsidR="00BE3D70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BE3D70">
        <w:rPr>
          <w:rFonts w:ascii="Times New Roman" w:hAnsi="Times New Roman" w:cs="Times New Roman"/>
          <w:sz w:val="28"/>
        </w:rPr>
        <w:t xml:space="preserve">3. Перед проведением эвакуации учитель обязан: </w:t>
      </w:r>
    </w:p>
    <w:p w:rsidR="00BE3D70" w:rsidRPr="00F532B5" w:rsidRDefault="00BE3D70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-ознакомиться с «Планом эвакуации из кабинета»;</w:t>
      </w:r>
    </w:p>
    <w:p w:rsidR="00BE3D70" w:rsidRDefault="00BE3D70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-закрыть все окна, отключить оборудование, выключить свет;</w:t>
      </w:r>
    </w:p>
    <w:p w:rsidR="00BE3D70" w:rsidRDefault="00BE3D70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-забрать классный журнал;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-выйти в коридор первым, оценить ситуацию и убедиться в том, что предполагаемое направление эвакуации свободно.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1.4</w:t>
      </w:r>
      <w:r w:rsidR="00BE3D70">
        <w:rPr>
          <w:rFonts w:ascii="Times New Roman" w:hAnsi="Times New Roman" w:cs="Times New Roman"/>
          <w:sz w:val="28"/>
        </w:rPr>
        <w:t>.</w:t>
      </w:r>
      <w:r w:rsidR="00F532B5" w:rsidRPr="00F532B5">
        <w:rPr>
          <w:rFonts w:ascii="Times New Roman" w:hAnsi="Times New Roman" w:cs="Times New Roman"/>
          <w:sz w:val="28"/>
        </w:rPr>
        <w:t xml:space="preserve"> </w:t>
      </w:r>
      <w:r w:rsidR="00BE3D70">
        <w:rPr>
          <w:rFonts w:ascii="Times New Roman" w:hAnsi="Times New Roman" w:cs="Times New Roman"/>
          <w:sz w:val="28"/>
        </w:rPr>
        <w:t>Учитель</w:t>
      </w:r>
      <w:r w:rsidR="00F532B5" w:rsidRPr="00F532B5">
        <w:rPr>
          <w:rFonts w:ascii="Times New Roman" w:hAnsi="Times New Roman" w:cs="Times New Roman"/>
          <w:sz w:val="28"/>
        </w:rPr>
        <w:t xml:space="preserve"> руководит эвакуацией: осуществляет организованный проход </w:t>
      </w:r>
      <w:proofErr w:type="gramStart"/>
      <w:r w:rsidR="00F532B5" w:rsidRPr="00F532B5">
        <w:rPr>
          <w:rFonts w:ascii="Times New Roman" w:hAnsi="Times New Roman" w:cs="Times New Roman"/>
          <w:sz w:val="28"/>
        </w:rPr>
        <w:t>обучающихся</w:t>
      </w:r>
      <w:proofErr w:type="gramEnd"/>
      <w:r w:rsidR="00F532B5" w:rsidRPr="00F532B5">
        <w:rPr>
          <w:rFonts w:ascii="Times New Roman" w:hAnsi="Times New Roman" w:cs="Times New Roman"/>
          <w:sz w:val="28"/>
        </w:rPr>
        <w:t xml:space="preserve"> в колонне по 2 через соответствующий выход.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32B5" w:rsidRPr="00F532B5">
        <w:rPr>
          <w:rFonts w:ascii="Times New Roman" w:hAnsi="Times New Roman" w:cs="Times New Roman"/>
          <w:sz w:val="28"/>
        </w:rPr>
        <w:t xml:space="preserve"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 (преподаватель). 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32B5" w:rsidRPr="00F532B5">
        <w:rPr>
          <w:rFonts w:ascii="Times New Roman" w:hAnsi="Times New Roman" w:cs="Times New Roman"/>
          <w:sz w:val="28"/>
        </w:rPr>
        <w:t>6. При эвакуации обучающиеся следуют к месту построения, строятся по группам в колонну по 3, в заранее определенной последовательности.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32B5" w:rsidRPr="00F532B5">
        <w:rPr>
          <w:rFonts w:ascii="Times New Roman" w:hAnsi="Times New Roman" w:cs="Times New Roman"/>
          <w:sz w:val="28"/>
        </w:rPr>
        <w:t xml:space="preserve">7. После проверки по журналу наличия обучающихся </w:t>
      </w:r>
      <w:r>
        <w:rPr>
          <w:rFonts w:ascii="Times New Roman" w:hAnsi="Times New Roman" w:cs="Times New Roman"/>
          <w:sz w:val="28"/>
        </w:rPr>
        <w:t xml:space="preserve">учитель </w:t>
      </w:r>
      <w:r w:rsidR="00F532B5" w:rsidRPr="00F532B5">
        <w:rPr>
          <w:rFonts w:ascii="Times New Roman" w:hAnsi="Times New Roman" w:cs="Times New Roman"/>
          <w:sz w:val="28"/>
        </w:rPr>
        <w:t xml:space="preserve">докладывает начальнику штаба ГО учреждения о списочном составе группы, количестве в строю, об отсутствующих и причинах отсутствия. </w:t>
      </w:r>
    </w:p>
    <w:p w:rsidR="00F532B5" w:rsidRPr="00F532B5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532B5" w:rsidRPr="00F532B5">
        <w:rPr>
          <w:rFonts w:ascii="Times New Roman" w:hAnsi="Times New Roman" w:cs="Times New Roman"/>
          <w:sz w:val="28"/>
        </w:rPr>
        <w:t>8. Начальник штаба ГО докладывает директору учреждения - начальнику ГО объекта о результатах эвакуации.</w:t>
      </w:r>
    </w:p>
    <w:p w:rsidR="00F532B5" w:rsidRPr="00F532B5" w:rsidRDefault="00F532B5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 w:rsidRPr="00F532B5">
        <w:rPr>
          <w:rFonts w:ascii="Times New Roman" w:hAnsi="Times New Roman" w:cs="Times New Roman"/>
          <w:sz w:val="28"/>
        </w:rPr>
        <w:t xml:space="preserve"> </w:t>
      </w:r>
      <w:r w:rsidR="00372EE9">
        <w:rPr>
          <w:rFonts w:ascii="Times New Roman" w:hAnsi="Times New Roman" w:cs="Times New Roman"/>
          <w:sz w:val="28"/>
        </w:rPr>
        <w:t>1.</w:t>
      </w:r>
      <w:r w:rsidRPr="00F532B5">
        <w:rPr>
          <w:rFonts w:ascii="Times New Roman" w:hAnsi="Times New Roman" w:cs="Times New Roman"/>
          <w:sz w:val="28"/>
        </w:rPr>
        <w:t>9. У каждого из выходов контроль организованности эвакуации осуществляют заместители директора учреждения - должностные лица ГО и ЧС.</w:t>
      </w:r>
    </w:p>
    <w:p w:rsidR="00F532B5" w:rsidRDefault="00F532B5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 w:rsidRPr="00F532B5">
        <w:rPr>
          <w:rFonts w:ascii="Times New Roman" w:hAnsi="Times New Roman" w:cs="Times New Roman"/>
          <w:sz w:val="28"/>
        </w:rPr>
        <w:t xml:space="preserve"> </w:t>
      </w:r>
      <w:r w:rsidR="00372EE9">
        <w:rPr>
          <w:rFonts w:ascii="Times New Roman" w:hAnsi="Times New Roman" w:cs="Times New Roman"/>
          <w:sz w:val="28"/>
        </w:rPr>
        <w:t>1.</w:t>
      </w:r>
      <w:r w:rsidRPr="00F532B5">
        <w:rPr>
          <w:rFonts w:ascii="Times New Roman" w:hAnsi="Times New Roman" w:cs="Times New Roman"/>
          <w:sz w:val="28"/>
        </w:rPr>
        <w:t>10.</w:t>
      </w:r>
      <w:r w:rsidR="00372EE9">
        <w:rPr>
          <w:rFonts w:ascii="Times New Roman" w:hAnsi="Times New Roman" w:cs="Times New Roman"/>
          <w:sz w:val="28"/>
        </w:rPr>
        <w:t xml:space="preserve"> </w:t>
      </w:r>
      <w:r w:rsidRPr="00F532B5">
        <w:rPr>
          <w:rFonts w:ascii="Times New Roman" w:hAnsi="Times New Roman" w:cs="Times New Roman"/>
          <w:sz w:val="28"/>
        </w:rPr>
        <w:t>Заместителю директора учреждения по АХЧ - заместителю начальника ГО объекта по тылу - обеспечить готовность запасных выходов из здания учреждения.</w:t>
      </w:r>
    </w:p>
    <w:p w:rsidR="00BE3D70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 w:rsidRPr="00372EE9">
        <w:rPr>
          <w:rFonts w:ascii="Times New Roman" w:hAnsi="Times New Roman" w:cs="Times New Roman"/>
          <w:sz w:val="28"/>
        </w:rPr>
        <w:t xml:space="preserve">2.1. </w:t>
      </w:r>
      <w:r>
        <w:rPr>
          <w:rFonts w:ascii="Times New Roman" w:hAnsi="Times New Roman" w:cs="Times New Roman"/>
          <w:sz w:val="28"/>
        </w:rPr>
        <w:t>Порядок действий администрации и технического персонала: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дает распоряжение о начале эвакуации;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-сообщает в Управление образования о сложившейся ситуации;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-забирает печать и ценную документацию.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по АХЧ: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вызывает необходимые службы 01; 02; 03; 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отключает оборудование и свет в приемной;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забирает трудовые книжки;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по обслуживанию зданий:</w:t>
      </w:r>
    </w:p>
    <w:p w:rsid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отключает электрооборудование;</w:t>
      </w:r>
    </w:p>
    <w:p w:rsidR="00372EE9" w:rsidRPr="00372EE9" w:rsidRDefault="00372EE9" w:rsidP="00E537BA">
      <w:pPr>
        <w:ind w:left="-99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-принимает участие в эвакуации и </w:t>
      </w:r>
      <w:proofErr w:type="spellStart"/>
      <w:r>
        <w:rPr>
          <w:rFonts w:ascii="Times New Roman" w:hAnsi="Times New Roman" w:cs="Times New Roman"/>
          <w:sz w:val="28"/>
        </w:rPr>
        <w:t>ликвидировании</w:t>
      </w:r>
      <w:proofErr w:type="spellEnd"/>
      <w:r>
        <w:rPr>
          <w:rFonts w:ascii="Times New Roman" w:hAnsi="Times New Roman" w:cs="Times New Roman"/>
          <w:sz w:val="28"/>
        </w:rPr>
        <w:t xml:space="preserve"> ЧС.</w:t>
      </w:r>
    </w:p>
    <w:sectPr w:rsidR="00372EE9" w:rsidRPr="0037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543"/>
    <w:multiLevelType w:val="multilevel"/>
    <w:tmpl w:val="7F208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E0B5DAB"/>
    <w:multiLevelType w:val="hybridMultilevel"/>
    <w:tmpl w:val="6FE8B3B6"/>
    <w:lvl w:ilvl="0" w:tplc="0F86F3A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7BA"/>
    <w:rsid w:val="00372EE9"/>
    <w:rsid w:val="00BE3D70"/>
    <w:rsid w:val="00E537BA"/>
    <w:rsid w:val="00F5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7BA"/>
    <w:rPr>
      <w:b/>
      <w:bCs/>
    </w:rPr>
  </w:style>
  <w:style w:type="paragraph" w:styleId="a5">
    <w:name w:val="List Paragraph"/>
    <w:basedOn w:val="a"/>
    <w:uiPriority w:val="34"/>
    <w:qFormat/>
    <w:rsid w:val="00BE3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2018-02-19T06:54:00Z</dcterms:created>
  <dcterms:modified xsi:type="dcterms:W3CDTF">2018-02-19T07:37:00Z</dcterms:modified>
</cp:coreProperties>
</file>