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FBA" w:rsidRPr="00AF3393" w:rsidRDefault="00FF1270" w:rsidP="00AF3393">
      <w:pPr>
        <w:jc w:val="center"/>
      </w:pPr>
      <w:r w:rsidRPr="00AF3393">
        <w:t>Муниципальное автоном</w:t>
      </w:r>
      <w:r w:rsidR="00A43FBA" w:rsidRPr="00AF3393">
        <w:t>ное общеобразовательное учреждение</w:t>
      </w:r>
    </w:p>
    <w:p w:rsidR="00A43FBA" w:rsidRPr="00AF3393" w:rsidRDefault="00FF1270" w:rsidP="00AF3393">
      <w:pPr>
        <w:jc w:val="center"/>
      </w:pPr>
      <w:r w:rsidRPr="00AF3393">
        <w:t xml:space="preserve">«Азигуловская средняя </w:t>
      </w:r>
      <w:r w:rsidR="00A43FBA" w:rsidRPr="00AF3393">
        <w:t>общеобразовательная школа»</w:t>
      </w:r>
    </w:p>
    <w:p w:rsidR="00A43FBA" w:rsidRPr="00AF3393" w:rsidRDefault="00A43FBA" w:rsidP="00AF3393">
      <w:pPr>
        <w:jc w:val="center"/>
      </w:pPr>
      <w:r w:rsidRPr="00AF3393">
        <w:t>А</w:t>
      </w:r>
      <w:r w:rsidR="00FF1270" w:rsidRPr="00AF3393">
        <w:t>ртинский</w:t>
      </w:r>
      <w:r w:rsidRPr="00AF3393">
        <w:t xml:space="preserve"> </w:t>
      </w:r>
      <w:r w:rsidR="00FF1270" w:rsidRPr="00AF3393">
        <w:t xml:space="preserve">район </w:t>
      </w:r>
      <w:r w:rsidR="002A4CFE" w:rsidRPr="00AF3393">
        <w:t>Свердловская область</w:t>
      </w:r>
    </w:p>
    <w:p w:rsidR="00A43FBA" w:rsidRPr="00AF3393" w:rsidRDefault="00A43FBA" w:rsidP="00AF3393"/>
    <w:p w:rsidR="00A43FBA" w:rsidRPr="00AF3393" w:rsidRDefault="00A43FBA" w:rsidP="00AF3393">
      <w:pPr>
        <w:jc w:val="center"/>
      </w:pPr>
    </w:p>
    <w:p w:rsidR="00A43FBA" w:rsidRPr="00AF3393" w:rsidRDefault="00A43FBA" w:rsidP="00AF3393">
      <w:pPr>
        <w:jc w:val="center"/>
      </w:pPr>
    </w:p>
    <w:p w:rsidR="00A43FBA" w:rsidRPr="00AF3393" w:rsidRDefault="00A43FBA" w:rsidP="00AF3393">
      <w:pPr>
        <w:jc w:val="center"/>
      </w:pPr>
    </w:p>
    <w:p w:rsidR="00AF3393" w:rsidRDefault="00AF3393" w:rsidP="00AF3393"/>
    <w:p w:rsidR="00AF3393" w:rsidRDefault="00AF3393" w:rsidP="00AF3393"/>
    <w:p w:rsidR="00AF3393" w:rsidRDefault="00AF3393" w:rsidP="00AF3393"/>
    <w:p w:rsidR="00AF3393" w:rsidRDefault="00AF3393" w:rsidP="00AF3393"/>
    <w:p w:rsidR="00AF3393" w:rsidRDefault="00AF3393" w:rsidP="00AF3393"/>
    <w:p w:rsidR="00AF3393" w:rsidRDefault="00AF3393" w:rsidP="00AF3393"/>
    <w:p w:rsidR="00AF3393" w:rsidRDefault="00AF3393" w:rsidP="00AF3393"/>
    <w:p w:rsidR="00AF3393" w:rsidRDefault="00AF3393" w:rsidP="00AF3393"/>
    <w:p w:rsidR="00AF3393" w:rsidRDefault="00AF3393" w:rsidP="00AF3393"/>
    <w:p w:rsidR="00AF3393" w:rsidRDefault="00AF3393" w:rsidP="00AF3393"/>
    <w:p w:rsidR="00AF3393" w:rsidRDefault="00AF3393" w:rsidP="00AF3393"/>
    <w:p w:rsidR="00AF3393" w:rsidRDefault="00AF3393" w:rsidP="00AF3393"/>
    <w:p w:rsidR="00AF3393" w:rsidRDefault="00AF3393" w:rsidP="00AF3393"/>
    <w:p w:rsidR="00AF3393" w:rsidRDefault="00AF3393" w:rsidP="00AF3393"/>
    <w:p w:rsidR="00A43FBA" w:rsidRDefault="00AF3393" w:rsidP="00AF3393">
      <w:pPr>
        <w:jc w:val="center"/>
      </w:pPr>
      <w:r>
        <w:t>тема</w:t>
      </w:r>
      <w:r w:rsidR="00A43FBA" w:rsidRPr="00AF3393">
        <w:t>: «Выпускник школы на рынке труда</w:t>
      </w:r>
      <w:r>
        <w:t>. Карьера</w:t>
      </w:r>
      <w:r w:rsidR="00A43FBA" w:rsidRPr="00AF3393">
        <w:t>»</w:t>
      </w:r>
    </w:p>
    <w:p w:rsidR="00033EAC" w:rsidRPr="00AF3393" w:rsidRDefault="00033EAC" w:rsidP="00AF3393">
      <w:pPr>
        <w:jc w:val="center"/>
      </w:pPr>
      <w:r>
        <w:t xml:space="preserve">(презентация имеется </w:t>
      </w:r>
      <w:bookmarkStart w:id="0" w:name="_GoBack"/>
      <w:bookmarkEnd w:id="0"/>
      <w:r>
        <w:t>)</w:t>
      </w:r>
    </w:p>
    <w:p w:rsidR="00A43FBA" w:rsidRPr="00AF3393" w:rsidRDefault="00A43FBA" w:rsidP="00AF3393">
      <w:pPr>
        <w:jc w:val="center"/>
      </w:pPr>
    </w:p>
    <w:p w:rsidR="00A43FBA" w:rsidRPr="00AF3393" w:rsidRDefault="00A43FBA" w:rsidP="00AF3393">
      <w:pPr>
        <w:jc w:val="center"/>
      </w:pPr>
    </w:p>
    <w:p w:rsidR="00A43FBA" w:rsidRPr="00AF3393" w:rsidRDefault="00A43FBA" w:rsidP="00AF3393">
      <w:pPr>
        <w:jc w:val="center"/>
      </w:pPr>
      <w:r w:rsidRPr="00AF3393">
        <w:t>вид: практическое занятие</w:t>
      </w:r>
    </w:p>
    <w:p w:rsidR="00A43FBA" w:rsidRPr="00AF3393" w:rsidRDefault="00A43FBA" w:rsidP="00AF3393"/>
    <w:p w:rsidR="00A43FBA" w:rsidRPr="00AF3393" w:rsidRDefault="00A43FBA" w:rsidP="00AF3393"/>
    <w:p w:rsidR="00A43FBA" w:rsidRDefault="00A43FBA"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Default="00AF3393" w:rsidP="00AF3393">
      <w:pPr>
        <w:jc w:val="center"/>
      </w:pPr>
    </w:p>
    <w:p w:rsidR="00AF3393" w:rsidRPr="00AF3393" w:rsidRDefault="00AF3393" w:rsidP="00AF3393">
      <w:pPr>
        <w:jc w:val="center"/>
      </w:pPr>
    </w:p>
    <w:p w:rsidR="00A43FBA" w:rsidRPr="00AF3393" w:rsidRDefault="00A43FBA" w:rsidP="00AF3393">
      <w:pPr>
        <w:jc w:val="center"/>
      </w:pPr>
    </w:p>
    <w:p w:rsidR="00A43FBA" w:rsidRPr="00AF3393" w:rsidRDefault="00A43FBA" w:rsidP="00AF3393">
      <w:pPr>
        <w:jc w:val="right"/>
      </w:pPr>
      <w:r w:rsidRPr="00AF3393">
        <w:t xml:space="preserve">                                                       Автор: </w:t>
      </w:r>
      <w:r w:rsidR="00FF1270" w:rsidRPr="00AF3393">
        <w:t>Хилязева Г.Р.</w:t>
      </w:r>
      <w:r w:rsidRPr="00AF3393">
        <w:t>,</w:t>
      </w:r>
    </w:p>
    <w:p w:rsidR="00A43FBA" w:rsidRPr="00AF3393" w:rsidRDefault="00FF1270" w:rsidP="00AF3393">
      <w:pPr>
        <w:jc w:val="right"/>
      </w:pPr>
      <w:r w:rsidRPr="00AF3393">
        <w:t>Педагог - психолог</w:t>
      </w:r>
    </w:p>
    <w:p w:rsidR="00A43FBA" w:rsidRPr="00AF3393" w:rsidRDefault="00A43FBA" w:rsidP="00AF3393">
      <w:pPr>
        <w:jc w:val="center"/>
      </w:pPr>
    </w:p>
    <w:p w:rsidR="00A43FBA" w:rsidRPr="00AF3393" w:rsidRDefault="00A43FBA" w:rsidP="00AF3393">
      <w:pPr>
        <w:jc w:val="center"/>
      </w:pPr>
    </w:p>
    <w:p w:rsidR="00A43FBA" w:rsidRPr="00AF3393" w:rsidRDefault="00A43FBA" w:rsidP="00AF3393">
      <w:pPr>
        <w:jc w:val="center"/>
      </w:pPr>
    </w:p>
    <w:p w:rsidR="00A43FBA" w:rsidRPr="00AF3393" w:rsidRDefault="00A43FBA" w:rsidP="00AF3393"/>
    <w:p w:rsidR="00A43FBA" w:rsidRPr="00AF3393" w:rsidRDefault="00A43FBA" w:rsidP="00AF3393"/>
    <w:p w:rsidR="00A43FBA" w:rsidRPr="00AF3393" w:rsidRDefault="00A43FBA" w:rsidP="00AF3393"/>
    <w:p w:rsidR="00A43FBA" w:rsidRPr="00AF3393" w:rsidRDefault="00A43FBA" w:rsidP="00AF3393"/>
    <w:p w:rsidR="00A43FBA" w:rsidRPr="00AF3393" w:rsidRDefault="00A43FBA" w:rsidP="00AF3393"/>
    <w:p w:rsidR="00A43FBA" w:rsidRPr="00AF3393" w:rsidRDefault="00A43FBA" w:rsidP="00AF3393"/>
    <w:p w:rsidR="00A43FBA" w:rsidRPr="00AF3393" w:rsidRDefault="00392B46" w:rsidP="00AF3393">
      <w:r w:rsidRPr="00AF3393">
        <w:t xml:space="preserve">                                                 </w:t>
      </w:r>
      <w:r w:rsidR="00A43FBA" w:rsidRPr="00AF3393">
        <w:t>Пояснительная записка</w:t>
      </w:r>
    </w:p>
    <w:p w:rsidR="00A43FBA" w:rsidRPr="00AF3393" w:rsidRDefault="00A43FBA" w:rsidP="00AF3393">
      <w:pPr>
        <w:jc w:val="center"/>
      </w:pPr>
    </w:p>
    <w:p w:rsidR="00A43FBA" w:rsidRPr="00AF3393" w:rsidRDefault="00D6585A" w:rsidP="00AF3393">
      <w:pPr>
        <w:jc w:val="both"/>
      </w:pPr>
      <w:r w:rsidRPr="00AF3393">
        <w:t xml:space="preserve">      </w:t>
      </w:r>
      <w:r w:rsidR="00A43FBA" w:rsidRPr="00AF3393">
        <w:t>В жизни каждого человека появляется момент, когда он вынужден задуматься о своем будущем. Мир профессий чрезвычайно динамичен и изменчив. В нашей стране специалисты насчитывают бо</w:t>
      </w:r>
      <w:r w:rsidR="00392B46" w:rsidRPr="00AF3393">
        <w:t>лее 8000 профессий, и постоянно</w:t>
      </w:r>
      <w:r w:rsidR="00A43FBA" w:rsidRPr="00AF3393">
        <w:t xml:space="preserve"> происходит обновление около 500 видов труда</w:t>
      </w:r>
    </w:p>
    <w:p w:rsidR="00A43FBA" w:rsidRPr="00AF3393" w:rsidRDefault="00392B46" w:rsidP="00AF3393">
      <w:pPr>
        <w:jc w:val="both"/>
      </w:pPr>
      <w:r w:rsidRPr="00AF3393">
        <w:t xml:space="preserve">   </w:t>
      </w:r>
      <w:r w:rsidR="00A43FBA" w:rsidRPr="00AF3393">
        <w:t xml:space="preserve"> Часто говорят: </w:t>
      </w:r>
      <w:r w:rsidRPr="00AF3393">
        <w:t>«Ж</w:t>
      </w:r>
      <w:r w:rsidR="00A43FBA" w:rsidRPr="00AF3393">
        <w:t>изненный опыт приобретается только собственным путем через собственные ошибки</w:t>
      </w:r>
      <w:r w:rsidRPr="00AF3393">
        <w:t>»</w:t>
      </w:r>
      <w:r w:rsidR="00A43FBA" w:rsidRPr="00AF3393">
        <w:t>. Но ведь  родителям хочется уберечь своих детей  от некоторых серьезных ошибок в жизни. По подсчетам ученых около 40% молодежи из-за незнания правил выбора профессии, отсутствия опыта в профессиональной деятельности выбирают профессию, не соответствующую их интересам, склонностям, способностям, внутренним убеждениям. Это влечет за собой разочарования, а иногда даже психические расстройства.</w:t>
      </w:r>
      <w:r w:rsidR="00737AF8" w:rsidRPr="00AF3393">
        <w:t xml:space="preserve"> </w:t>
      </w:r>
      <w:r w:rsidR="00A43FBA" w:rsidRPr="00AF3393">
        <w:t xml:space="preserve">Что такое рынок труда? Это сфера обращения человека для поиска работы, т. е. организации, куда может обратиться человек для </w:t>
      </w:r>
      <w:r w:rsidR="00D6585A" w:rsidRPr="00AF3393">
        <w:t xml:space="preserve"> </w:t>
      </w:r>
      <w:r w:rsidR="00A43FBA" w:rsidRPr="00AF3393">
        <w:t xml:space="preserve">поиска работы. </w:t>
      </w:r>
    </w:p>
    <w:p w:rsidR="00A43FBA" w:rsidRPr="00AF3393" w:rsidRDefault="00D6585A" w:rsidP="00AF3393">
      <w:pPr>
        <w:jc w:val="both"/>
      </w:pPr>
      <w:r w:rsidRPr="00AF3393">
        <w:t xml:space="preserve">      </w:t>
      </w:r>
      <w:r w:rsidR="00A43FBA" w:rsidRPr="00AF3393">
        <w:t> Молодые люди, даже выпускники, редко задумываются о том, какая работа будет у них в будущем, какими будут  условия работы, заработная плата, распорядок работы и многие другие аспекты профессиональной деятельности.</w:t>
      </w:r>
    </w:p>
    <w:p w:rsidR="00A43FBA" w:rsidRPr="00AF3393" w:rsidRDefault="00A43FBA" w:rsidP="00AF3393">
      <w:pPr>
        <w:jc w:val="both"/>
      </w:pPr>
      <w:r w:rsidRPr="00AF3393">
        <w:t xml:space="preserve">       А ведь быть успешным совсем непросто. Кто-то довольствуется малым, а кому-то нужны власть над всем миром.  Кому-то нужны  очень большие деньги, а кому-то достаточно иметь любимую работу, даже если она приносит небольшие деньги.  А как вообще зарабатываются эти самые деньги, которых никогда не бывает много, но без которых плохо жить?</w:t>
      </w:r>
      <w:r w:rsidR="00737AF8" w:rsidRPr="00AF3393">
        <w:t xml:space="preserve"> </w:t>
      </w:r>
      <w:r w:rsidRPr="00AF3393">
        <w:t>В то же время быть профессионально успешным  для многих людей просто необходимо. Человек должен состояться как личность, ему необходимо быть нужным окружающим, жить в ладу с самим собой, суметь помочь стать счастливыми своим близким (а себе в первую очередь – только счастливый человек может сделать счастливым другого).</w:t>
      </w:r>
      <w:r w:rsidR="00737AF8" w:rsidRPr="00AF3393">
        <w:t xml:space="preserve"> </w:t>
      </w:r>
    </w:p>
    <w:p w:rsidR="00737AF8" w:rsidRPr="00AF3393" w:rsidRDefault="00737AF8" w:rsidP="00AF3393">
      <w:pPr>
        <w:jc w:val="both"/>
      </w:pPr>
      <w:r w:rsidRPr="00AF3393">
        <w:t xml:space="preserve">       Именно п</w:t>
      </w:r>
      <w:r w:rsidR="003C587B" w:rsidRPr="00AF3393">
        <w:t>оэтому в школе есть курс «Тв</w:t>
      </w:r>
      <w:r w:rsidRPr="00AF3393">
        <w:t xml:space="preserve">оя профессиональная карьера», для которого мною подбираются практические занятия  учащимся.  Учащиеся знакомятся с профессиями, учебными заведениями, предприятиями, проходят тестирование в центре занятости. </w:t>
      </w:r>
    </w:p>
    <w:p w:rsidR="00737AF8" w:rsidRPr="00AF3393" w:rsidRDefault="00737AF8" w:rsidP="00AF3393">
      <w:pPr>
        <w:jc w:val="both"/>
      </w:pPr>
      <w:r w:rsidRPr="00AF3393">
        <w:t xml:space="preserve">       В данной работе рассматриваем процесс трудоустройства или выбор учебного заведения для дальнейшего обучения. Необходимо</w:t>
      </w:r>
      <w:r w:rsidR="003C587B" w:rsidRPr="00AF3393">
        <w:t>сть</w:t>
      </w:r>
      <w:r w:rsidRPr="00AF3393">
        <w:t xml:space="preserve"> </w:t>
      </w:r>
      <w:r w:rsidR="003C587B" w:rsidRPr="00AF3393">
        <w:t>для выпускников</w:t>
      </w:r>
      <w:r w:rsidRPr="00AF3393">
        <w:t xml:space="preserve"> рассчитать все "за" и "«против» при выборе жизненного пути: материальные затраты, смена места ж</w:t>
      </w:r>
      <w:r w:rsidR="003C587B" w:rsidRPr="00AF3393">
        <w:t>ительства, личные взаимоотношения,</w:t>
      </w:r>
      <w:r w:rsidRPr="00AF3393">
        <w:t xml:space="preserve"> работоспособность, выносливо</w:t>
      </w:r>
      <w:r w:rsidR="003C587B" w:rsidRPr="00AF3393">
        <w:t>сть, коммуникабельность  и т.п., возникает при окончании обучения в школе. Лучше рассмотреть варианты в ролевой игре, чем узнать сложности в жизни.</w:t>
      </w:r>
      <w:r w:rsidRPr="00AF3393">
        <w:t xml:space="preserve"> Если учащиеся на данном этапе смогут правильно подобрать дальнейший путь роста – замечательно; если выбор не подойдет – тоже хорошо, так как осознание неверного маршрута на ранней стадии повлечет меньшее разочарование и материальные затраты. Данная работа предполагает приобретение жизненного опыта при получении минимальных разочарований, Так же проверит взаимоотношение детей и родителей; выпускника и работодателя…</w:t>
      </w:r>
    </w:p>
    <w:p w:rsidR="00737AF8" w:rsidRPr="00AF3393" w:rsidRDefault="003C587B" w:rsidP="00AF3393">
      <w:pPr>
        <w:jc w:val="both"/>
      </w:pPr>
      <w:r w:rsidRPr="00AF3393">
        <w:t xml:space="preserve">      </w:t>
      </w:r>
      <w:r w:rsidR="00737AF8" w:rsidRPr="00AF3393">
        <w:t xml:space="preserve">А еще – это, возможно, сбережет: экономические затраты на обучение выпускника по нежеланной профессии, временные затраты на обучение и т.д. Это поможет и экономить средства в совокупности по всей стране! </w:t>
      </w:r>
    </w:p>
    <w:p w:rsidR="00A43FBA" w:rsidRPr="00AF3393" w:rsidRDefault="00A43FBA" w:rsidP="00AF3393">
      <w:pPr>
        <w:jc w:val="both"/>
        <w:rPr>
          <w:lang w:eastAsia="ar-SA"/>
        </w:rPr>
      </w:pPr>
      <w:r w:rsidRPr="00AF3393">
        <w:rPr>
          <w:i/>
        </w:rPr>
        <w:t>Цель:</w:t>
      </w:r>
      <w:r w:rsidR="00737AF8" w:rsidRPr="00AF3393">
        <w:rPr>
          <w:i/>
        </w:rPr>
        <w:t xml:space="preserve"> </w:t>
      </w:r>
      <w:r w:rsidRPr="00AF3393">
        <w:rPr>
          <w:lang w:eastAsia="ar-SA"/>
        </w:rPr>
        <w:t>Развитие у учащихся способности к профессиональной адаптации в современных социально-экономических условиях.</w:t>
      </w:r>
    </w:p>
    <w:p w:rsidR="00A43FBA" w:rsidRPr="00AF3393" w:rsidRDefault="00A43FBA" w:rsidP="00AF3393">
      <w:pPr>
        <w:rPr>
          <w:i/>
        </w:rPr>
      </w:pPr>
      <w:r w:rsidRPr="00AF3393">
        <w:rPr>
          <w:i/>
        </w:rPr>
        <w:t>Задачи:</w:t>
      </w:r>
    </w:p>
    <w:p w:rsidR="00A43FBA" w:rsidRPr="00AF3393" w:rsidRDefault="00A43FBA" w:rsidP="00AF3393">
      <w:pPr>
        <w:pStyle w:val="a8"/>
        <w:numPr>
          <w:ilvl w:val="0"/>
          <w:numId w:val="3"/>
        </w:numPr>
      </w:pPr>
      <w:r w:rsidRPr="00AF3393">
        <w:t>развивать кругозор и умение пользоваться информацией;</w:t>
      </w:r>
    </w:p>
    <w:p w:rsidR="00A43FBA" w:rsidRPr="00AF3393" w:rsidRDefault="00A43FBA" w:rsidP="00AF3393">
      <w:pPr>
        <w:pStyle w:val="a8"/>
        <w:numPr>
          <w:ilvl w:val="0"/>
          <w:numId w:val="3"/>
        </w:numPr>
      </w:pPr>
      <w:r w:rsidRPr="00AF3393">
        <w:t>научить составлять резюме, выделяя о себе наиболее привлекательные компетенции;</w:t>
      </w:r>
    </w:p>
    <w:p w:rsidR="00A43FBA" w:rsidRPr="00AF3393" w:rsidRDefault="00A43FBA" w:rsidP="00AF3393">
      <w:pPr>
        <w:pStyle w:val="a8"/>
        <w:numPr>
          <w:ilvl w:val="0"/>
          <w:numId w:val="3"/>
        </w:numPr>
      </w:pPr>
      <w:r w:rsidRPr="00AF3393">
        <w:t>научить делать выбор из нескольких предложенных вариантов- принимать решение и нести за него ответственность;</w:t>
      </w:r>
    </w:p>
    <w:p w:rsidR="00A43FBA" w:rsidRPr="00AF3393" w:rsidRDefault="00A43FBA" w:rsidP="00AF3393">
      <w:pPr>
        <w:pStyle w:val="a8"/>
        <w:numPr>
          <w:ilvl w:val="0"/>
          <w:numId w:val="3"/>
        </w:numPr>
      </w:pPr>
      <w:r w:rsidRPr="00AF3393">
        <w:t>развивать коммуникабельность: устроиться на вакансию через конкурс, сумев правильно подать себя;</w:t>
      </w:r>
    </w:p>
    <w:p w:rsidR="00A43FBA" w:rsidRPr="00AF3393" w:rsidRDefault="00A43FBA" w:rsidP="00AF3393">
      <w:pPr>
        <w:pStyle w:val="a8"/>
        <w:numPr>
          <w:ilvl w:val="0"/>
          <w:numId w:val="3"/>
        </w:numPr>
      </w:pPr>
      <w:r w:rsidRPr="00AF3393">
        <w:t>воспитывать силу воли: через  выполнение индивидуального задания прийти к успеху, используя, в том числе запасной вариант стратегии;</w:t>
      </w:r>
    </w:p>
    <w:p w:rsidR="00A43FBA" w:rsidRPr="00AF3393" w:rsidRDefault="00A43FBA" w:rsidP="00AF3393">
      <w:pPr>
        <w:pStyle w:val="a8"/>
        <w:numPr>
          <w:ilvl w:val="0"/>
          <w:numId w:val="3"/>
        </w:numPr>
      </w:pPr>
      <w:r w:rsidRPr="00AF3393">
        <w:lastRenderedPageBreak/>
        <w:t>проверить умение учащихся ставить цель и идти к ней;</w:t>
      </w:r>
    </w:p>
    <w:p w:rsidR="00A43FBA" w:rsidRPr="00AF3393" w:rsidRDefault="00A43FBA" w:rsidP="00AF3393">
      <w:pPr>
        <w:rPr>
          <w:i/>
        </w:rPr>
      </w:pPr>
    </w:p>
    <w:p w:rsidR="00A43FBA" w:rsidRPr="00AF3393" w:rsidRDefault="00A43FBA" w:rsidP="00AF3393">
      <w:pPr>
        <w:rPr>
          <w:i/>
        </w:rPr>
      </w:pPr>
      <w:r w:rsidRPr="00AF3393">
        <w:rPr>
          <w:i/>
        </w:rPr>
        <w:t>Планируемый результат:</w:t>
      </w:r>
    </w:p>
    <w:p w:rsidR="00A43FBA" w:rsidRPr="00AF3393" w:rsidRDefault="00A43FBA" w:rsidP="00AF3393">
      <w:pPr>
        <w:pStyle w:val="a8"/>
        <w:numPr>
          <w:ilvl w:val="0"/>
          <w:numId w:val="4"/>
        </w:numPr>
      </w:pPr>
      <w:r w:rsidRPr="00AF3393">
        <w:t>выпускники смогут пережить неудачу не как крах своего будущего, а как приобретение определенного жизненного опыта и возможность пробы своих сил в другой области;</w:t>
      </w:r>
    </w:p>
    <w:p w:rsidR="00A43FBA" w:rsidRPr="00AF3393" w:rsidRDefault="00A43FBA" w:rsidP="00AF3393">
      <w:pPr>
        <w:pStyle w:val="a8"/>
        <w:numPr>
          <w:ilvl w:val="0"/>
          <w:numId w:val="4"/>
        </w:numPr>
      </w:pPr>
      <w:r w:rsidRPr="00AF3393">
        <w:t>учащиеся прочувствуют ответственность выбора (примеряя взрослую жизнь на себя);</w:t>
      </w:r>
    </w:p>
    <w:p w:rsidR="00A43FBA" w:rsidRPr="00AF3393" w:rsidRDefault="00A43FBA" w:rsidP="00AF3393">
      <w:pPr>
        <w:pStyle w:val="a8"/>
        <w:numPr>
          <w:ilvl w:val="0"/>
          <w:numId w:val="4"/>
        </w:numPr>
      </w:pPr>
      <w:r w:rsidRPr="00AF3393">
        <w:t>мероприятие поможет учащимся задуматься о своем будущем;</w:t>
      </w:r>
    </w:p>
    <w:p w:rsidR="00A43FBA" w:rsidRPr="00AF3393" w:rsidRDefault="00A43FBA" w:rsidP="00AF3393">
      <w:pPr>
        <w:pStyle w:val="a8"/>
        <w:numPr>
          <w:ilvl w:val="0"/>
          <w:numId w:val="4"/>
        </w:numPr>
      </w:pPr>
      <w:r w:rsidRPr="00AF3393">
        <w:t>повысится самооценка учащихся.</w:t>
      </w:r>
    </w:p>
    <w:p w:rsidR="00A43FBA" w:rsidRPr="00AF3393" w:rsidRDefault="00A43FBA" w:rsidP="00AF3393">
      <w:pPr>
        <w:jc w:val="center"/>
      </w:pPr>
    </w:p>
    <w:p w:rsidR="00A43FBA" w:rsidRPr="00AF3393" w:rsidRDefault="00A43FBA" w:rsidP="00AF3393">
      <w:r w:rsidRPr="00AF3393">
        <w:rPr>
          <w:i/>
        </w:rPr>
        <w:t>Возраст участников</w:t>
      </w:r>
      <w:r w:rsidRPr="00AF3393">
        <w:t>: учащиеся 9</w:t>
      </w:r>
      <w:r w:rsidR="00FF1270" w:rsidRPr="00AF3393">
        <w:t>, 11</w:t>
      </w:r>
      <w:r w:rsidRPr="00AF3393">
        <w:t xml:space="preserve"> класса</w:t>
      </w:r>
    </w:p>
    <w:p w:rsidR="00A43FBA" w:rsidRPr="00AF3393" w:rsidRDefault="00A43FBA" w:rsidP="00AF3393">
      <w:pPr>
        <w:rPr>
          <w:b/>
        </w:rPr>
      </w:pPr>
    </w:p>
    <w:p w:rsidR="00A43FBA" w:rsidRPr="00AF3393" w:rsidRDefault="00A43FBA" w:rsidP="00AF3393">
      <w:pPr>
        <w:jc w:val="center"/>
        <w:rPr>
          <w:b/>
        </w:rPr>
      </w:pPr>
      <w:r w:rsidRPr="00AF3393">
        <w:rPr>
          <w:b/>
        </w:rPr>
        <w:t>Ход занятия:</w:t>
      </w:r>
    </w:p>
    <w:p w:rsidR="00A43FBA" w:rsidRPr="00AF3393" w:rsidRDefault="00A43FBA" w:rsidP="00AF3393">
      <w:pPr>
        <w:jc w:val="center"/>
      </w:pPr>
    </w:p>
    <w:p w:rsidR="00A43FBA" w:rsidRPr="00AF3393" w:rsidRDefault="000F69A1" w:rsidP="00AF3393">
      <w:pPr>
        <w:shd w:val="clear" w:color="auto" w:fill="FFFFFF"/>
        <w:ind w:right="538"/>
        <w:jc w:val="both"/>
      </w:pPr>
      <w:r>
        <w:rPr>
          <w:b/>
          <w:color w:val="000000"/>
        </w:rPr>
        <w:t>1.Приветствие</w:t>
      </w:r>
      <w:r w:rsidR="00A43FBA" w:rsidRPr="00AF3393">
        <w:rPr>
          <w:color w:val="000000"/>
        </w:rPr>
        <w:t>.</w:t>
      </w:r>
    </w:p>
    <w:p w:rsidR="00A43FBA" w:rsidRPr="00AF3393" w:rsidRDefault="00BB5525" w:rsidP="00AF3393">
      <w:pPr>
        <w:shd w:val="clear" w:color="auto" w:fill="FFFFFF"/>
        <w:ind w:right="538"/>
        <w:jc w:val="both"/>
        <w:rPr>
          <w:b/>
          <w:bCs/>
        </w:rPr>
      </w:pPr>
      <w:r w:rsidRPr="00AF3393">
        <w:rPr>
          <w:color w:val="000000"/>
        </w:rPr>
        <w:t xml:space="preserve">       </w:t>
      </w:r>
      <w:r w:rsidR="00A43FBA" w:rsidRPr="00AF3393">
        <w:rPr>
          <w:color w:val="000000"/>
        </w:rPr>
        <w:t xml:space="preserve">Учитель приветствует всех присутствующих, учащиеся улыбкой приветствуют друг друга, после чего произносят речевку: «Мы </w:t>
      </w:r>
      <w:r w:rsidR="000F69A1">
        <w:rPr>
          <w:color w:val="000000"/>
        </w:rPr>
        <w:t>–</w:t>
      </w:r>
      <w:r w:rsidR="00A43FBA" w:rsidRPr="00AF3393">
        <w:rPr>
          <w:color w:val="000000"/>
        </w:rPr>
        <w:t xml:space="preserve"> девятый</w:t>
      </w:r>
      <w:r w:rsidR="000F69A1">
        <w:rPr>
          <w:color w:val="000000"/>
        </w:rPr>
        <w:t xml:space="preserve"> (11-й) </w:t>
      </w:r>
      <w:r w:rsidR="00A43FBA" w:rsidRPr="00AF3393">
        <w:rPr>
          <w:color w:val="000000"/>
        </w:rPr>
        <w:t xml:space="preserve"> выпу</w:t>
      </w:r>
      <w:r w:rsidR="00AF3393">
        <w:rPr>
          <w:color w:val="000000"/>
        </w:rPr>
        <w:t>скной, самый умный, заводной!»</w:t>
      </w:r>
    </w:p>
    <w:p w:rsidR="00A43FBA" w:rsidRPr="00AF3393" w:rsidRDefault="00A43FBA" w:rsidP="00AF3393">
      <w:pPr>
        <w:shd w:val="clear" w:color="auto" w:fill="FFFFFF"/>
        <w:ind w:right="538"/>
      </w:pPr>
      <w:r w:rsidRPr="00AF3393">
        <w:rPr>
          <w:b/>
          <w:bCs/>
        </w:rPr>
        <w:t>2.  Вступительное слово учителя.</w:t>
      </w:r>
      <w:r w:rsidRPr="00AF3393">
        <w:t> </w:t>
      </w:r>
      <w:r w:rsidRPr="00AF3393">
        <w:br/>
      </w:r>
      <w:r w:rsidR="00BB5525" w:rsidRPr="00AF3393">
        <w:t xml:space="preserve">      </w:t>
      </w:r>
      <w:r w:rsidRPr="00AF3393">
        <w:t>Мы встретились на занятии, тема которого «Выпускник школы на рынке труда». Назовите типы профессий с примерами. (Учащиеся приводят примеры профессий).</w:t>
      </w:r>
      <w:r w:rsidRPr="00AF3393">
        <w:br/>
      </w:r>
      <w:r w:rsidR="00BB5525" w:rsidRPr="00AF3393">
        <w:t xml:space="preserve">     </w:t>
      </w:r>
      <w:r w:rsidRPr="00AF3393">
        <w:t>Да, много в современном обществе разных профессий и специальностей. К сожалению, найти работу по душе, интересам, знаниям и в то же время хорошо оплачиваемую очень трудно. Существует много способов поиска работы.  </w:t>
      </w:r>
    </w:p>
    <w:p w:rsidR="00A43FBA" w:rsidRPr="00AF3393" w:rsidRDefault="00A43FBA" w:rsidP="00AF3393">
      <w:pPr>
        <w:shd w:val="clear" w:color="auto" w:fill="FFFFFF"/>
        <w:ind w:right="538"/>
        <w:jc w:val="both"/>
      </w:pPr>
      <w:r w:rsidRPr="00AF3393">
        <w:t>*Какие вы знаете? (Ответы детей.)</w:t>
      </w:r>
    </w:p>
    <w:p w:rsidR="00A43FBA" w:rsidRPr="00AF3393" w:rsidRDefault="00A43FBA" w:rsidP="00AF3393">
      <w:pPr>
        <w:jc w:val="both"/>
      </w:pPr>
      <w:r w:rsidRPr="00AF3393">
        <w:t>* Кому легче устроиться в жизни на работу – человеку с профессией или без нее? - ….</w:t>
      </w:r>
    </w:p>
    <w:p w:rsidR="00A43FBA" w:rsidRPr="00AF3393" w:rsidRDefault="00A43FBA" w:rsidP="00AF3393">
      <w:pPr>
        <w:jc w:val="both"/>
      </w:pPr>
      <w:r w:rsidRPr="00AF3393">
        <w:t>*А куда можно обратиться молодежи в поиске работы? - ….</w:t>
      </w:r>
    </w:p>
    <w:p w:rsidR="00A43FBA" w:rsidRPr="00AF3393" w:rsidRDefault="00BB5525" w:rsidP="00AF3393">
      <w:pPr>
        <w:jc w:val="both"/>
      </w:pPr>
      <w:r w:rsidRPr="00AF3393">
        <w:t xml:space="preserve">      </w:t>
      </w:r>
      <w:r w:rsidR="00A43FBA" w:rsidRPr="00AF3393">
        <w:t>В каждом регионе существует центр профессиональной ориентации молодежи и психологической поддержки населения, а в каждом городе или районном центре есть Центр занятости населения, где вам окажут помощь. Мы обязательно встретимся со специалистами центра, а пока попробуем в нашей аудитории провести такую встречу.</w:t>
      </w:r>
    </w:p>
    <w:p w:rsidR="00A43FBA" w:rsidRPr="00AF3393" w:rsidRDefault="00A43FBA" w:rsidP="00AF3393">
      <w:pPr>
        <w:shd w:val="clear" w:color="auto" w:fill="FFFFFF"/>
        <w:jc w:val="both"/>
        <w:rPr>
          <w:b/>
          <w:color w:val="000000"/>
        </w:rPr>
      </w:pPr>
      <w:r w:rsidRPr="00AF3393">
        <w:rPr>
          <w:b/>
          <w:color w:val="000000"/>
        </w:rPr>
        <w:t xml:space="preserve">3.Инструктаж по выполнению практической части занятия                                                 </w:t>
      </w:r>
      <w:r w:rsidR="00A71A66" w:rsidRPr="00AF3393">
        <w:rPr>
          <w:b/>
          <w:color w:val="000000"/>
        </w:rPr>
        <w:t xml:space="preserve">        </w:t>
      </w:r>
      <w:r w:rsidR="00390DB6" w:rsidRPr="00AF3393">
        <w:rPr>
          <w:b/>
          <w:color w:val="000000"/>
        </w:rPr>
        <w:t xml:space="preserve">   </w:t>
      </w:r>
      <w:r w:rsidR="007C3FC3" w:rsidRPr="00AF3393">
        <w:rPr>
          <w:b/>
          <w:color w:val="000000"/>
        </w:rPr>
        <w:t xml:space="preserve">    </w:t>
      </w:r>
      <w:r w:rsidRPr="00AF3393">
        <w:rPr>
          <w:color w:val="000000"/>
        </w:rPr>
        <w:t xml:space="preserve">Ведущий:  «К сожалению,  время не стоит на месте и не возвращается назад. Оно неумолимо бежит вперед, отчитывая секунды, минуты, года... Прожив миг, мы не сможем вернуть его назад и прожить этот миг по - другому. И только сегодня  мы сможем заглянуть в будущее, а потом вернуться назад в настоящее. Итак, вчера вам вручили аттестаты. А сегодня вы стоите перед выбором: куда пойти учиться, а может быть хватит учебы и лучше устроиться на работу для обеспечения своей финансовой независимости? Смогу ли? С чего начать? Что делать, если меня постигнет неудача? Каждый наверняка уже </w:t>
      </w:r>
      <w:r w:rsidRPr="00AF3393">
        <w:rPr>
          <w:color w:val="000000"/>
          <w:spacing w:val="-1"/>
        </w:rPr>
        <w:t xml:space="preserve">обдумывал все эти ситуации и сейчас вы должны сделать первый выбор и сесть за тот </w:t>
      </w:r>
      <w:r w:rsidRPr="00AF3393">
        <w:rPr>
          <w:color w:val="000000"/>
        </w:rPr>
        <w:t>стол, который отвечает вашим предполагаемым действиям после окончания школы. (Ребята рассаживаются за столы, учитель раздает каждому школьнику индивидуальное задание).</w:t>
      </w:r>
    </w:p>
    <w:p w:rsidR="00A43FBA" w:rsidRPr="00AF3393" w:rsidRDefault="00390DB6" w:rsidP="00AF3393">
      <w:pPr>
        <w:shd w:val="clear" w:color="auto" w:fill="FFFFFF"/>
        <w:jc w:val="both"/>
        <w:rPr>
          <w:color w:val="000000"/>
          <w:spacing w:val="-1"/>
        </w:rPr>
      </w:pPr>
      <w:r w:rsidRPr="00AF3393">
        <w:rPr>
          <w:color w:val="000000"/>
        </w:rPr>
        <w:t xml:space="preserve">     </w:t>
      </w:r>
      <w:r w:rsidR="00A43FBA" w:rsidRPr="00AF3393">
        <w:rPr>
          <w:color w:val="000000"/>
        </w:rPr>
        <w:t>Каждый из вас, ребята, получил задание. Внимательно прочитайте его и выполните. Если вам необходимо устроиться на работу - подходите к столам вакансий, внима</w:t>
      </w:r>
      <w:r w:rsidR="00A43FBA" w:rsidRPr="00AF3393">
        <w:rPr>
          <w:color w:val="000000"/>
        </w:rPr>
        <w:softHyphen/>
        <w:t xml:space="preserve">тельно изучите предложения и выберите ту работу, которая вас наиболее всего устраивает. Если желающих устроиться на эту вакансию несколько, вам придется пройти конкурс, доказав работодателю, что вы именно тот человек, который ему нужен, либо устроиться на другую работу. Если вас принимают на эту вакансию, вы получаете направление с подписью и передаете его мне. Затем вы получаете у меня задание, которое выполняете, а после проверки работодателем качества выполненной работы  </w:t>
      </w:r>
      <w:r w:rsidR="00A43FBA" w:rsidRPr="00AF3393">
        <w:rPr>
          <w:color w:val="000000"/>
          <w:spacing w:val="-1"/>
        </w:rPr>
        <w:t>получаете у него «жетон Успеха», который прикрепляете на доску под своим именем.</w:t>
      </w:r>
    </w:p>
    <w:p w:rsidR="00A43FBA" w:rsidRPr="00AF3393" w:rsidRDefault="00390DB6" w:rsidP="00AF3393">
      <w:pPr>
        <w:shd w:val="clear" w:color="auto" w:fill="FFFFFF"/>
        <w:jc w:val="both"/>
        <w:rPr>
          <w:color w:val="000000"/>
        </w:rPr>
      </w:pPr>
      <w:r w:rsidRPr="00AF3393">
        <w:rPr>
          <w:color w:val="000000"/>
          <w:spacing w:val="-1"/>
        </w:rPr>
        <w:t xml:space="preserve">     </w:t>
      </w:r>
      <w:r w:rsidR="00A43FBA" w:rsidRPr="00AF3393">
        <w:rPr>
          <w:color w:val="000000"/>
          <w:spacing w:val="-1"/>
        </w:rPr>
        <w:t xml:space="preserve">Для </w:t>
      </w:r>
      <w:r w:rsidR="00A43FBA" w:rsidRPr="00AF3393">
        <w:rPr>
          <w:color w:val="000000"/>
        </w:rPr>
        <w:t xml:space="preserve">ребят, которые должны убедить своих родителей в том, что им необходимо продолжить обучение в городе, нужно выполнить другое задание: им необходимо </w:t>
      </w:r>
      <w:r w:rsidR="00A43FBA" w:rsidRPr="00AF3393">
        <w:rPr>
          <w:color w:val="000000"/>
          <w:spacing w:val="1"/>
        </w:rPr>
        <w:t xml:space="preserve">сотрудничать со своими родителями. Подходите к столам, присаживайтесь и решайте </w:t>
      </w:r>
      <w:r w:rsidR="00A43FBA" w:rsidRPr="00AF3393">
        <w:rPr>
          <w:color w:val="000000"/>
        </w:rPr>
        <w:t xml:space="preserve">свою </w:t>
      </w:r>
      <w:r w:rsidR="00A43FBA" w:rsidRPr="00AF3393">
        <w:rPr>
          <w:color w:val="000000"/>
        </w:rPr>
        <w:lastRenderedPageBreak/>
        <w:t>проблему. Если вы с родителями пришли к компромиссу и подписали договор, получаете у меня после его просмотра «жетон Удачи» и также крепите на доску. Неукоснительно выполняйте все требования вашего задания, сегодня вы на время стали взрослыми, а значит все серьезно. На выполнение заданий дается 17-20 минут, после чего я попрошу вас сесть за свой стол и мы  кратко разберем результаты вашей деятельности, выясним, что удалось, а что явилось для вас невыполнимым.</w:t>
      </w:r>
    </w:p>
    <w:p w:rsidR="00A43FBA" w:rsidRPr="00AF3393" w:rsidRDefault="00A43FBA" w:rsidP="00AF3393">
      <w:pPr>
        <w:rPr>
          <w:b/>
        </w:rPr>
      </w:pPr>
      <w:r w:rsidRPr="00AF3393">
        <w:rPr>
          <w:b/>
        </w:rPr>
        <w:t>4.Выполнение практических заданий.</w:t>
      </w:r>
    </w:p>
    <w:p w:rsidR="00A43FBA" w:rsidRPr="00AF3393" w:rsidRDefault="00390DB6" w:rsidP="00AF3393">
      <w:r w:rsidRPr="00AF3393">
        <w:t xml:space="preserve">     </w:t>
      </w:r>
      <w:r w:rsidR="00A43FBA" w:rsidRPr="00AF3393">
        <w:t>По команде учителя учащиеся приступили к выполнению своих заданий. Выбор дальнейшего пути учащимися (подсаживаются, беседуют, переходят к выполнению заданий) индивидуален.</w:t>
      </w:r>
    </w:p>
    <w:p w:rsidR="00A43FBA" w:rsidRPr="00AF3393" w:rsidRDefault="00A43FBA" w:rsidP="00AF3393">
      <w:pPr>
        <w:ind w:right="-180"/>
      </w:pPr>
      <w:r w:rsidRPr="00AF3393">
        <w:rPr>
          <w:b/>
        </w:rPr>
        <w:t>5.«Разбор полетов»- отчет учащихся о проделанной работе</w:t>
      </w:r>
      <w:r w:rsidRPr="00AF3393">
        <w:t>.</w:t>
      </w:r>
    </w:p>
    <w:p w:rsidR="00A43FBA" w:rsidRPr="00AF3393" w:rsidRDefault="00A43FBA" w:rsidP="00AF3393">
      <w:pPr>
        <w:ind w:right="-180"/>
      </w:pPr>
      <w:r w:rsidRPr="00AF3393">
        <w:t>*заслушивание членов «приемных комиссий», «работодателей», родителей, учащихся.</w:t>
      </w:r>
    </w:p>
    <w:p w:rsidR="00A43FBA" w:rsidRPr="00AF3393" w:rsidRDefault="00A43FBA" w:rsidP="00AF3393">
      <w:r w:rsidRPr="00AF3393">
        <w:t>*заполнение  бланка формирования личностных и метапредметных результатов в рамках реализации требований ФГОС среднего общего образования</w:t>
      </w:r>
    </w:p>
    <w:p w:rsidR="00A43FBA" w:rsidRPr="00AF3393" w:rsidRDefault="00A43FBA" w:rsidP="00AF3393">
      <w:pPr>
        <w:rPr>
          <w:rFonts w:ascii="Arial" w:hAnsi="Arial" w:cs="Arial"/>
          <w:b/>
        </w:rPr>
      </w:pPr>
      <w:r w:rsidRPr="00AF3393">
        <w:rPr>
          <w:b/>
        </w:rPr>
        <w:t>6.Рефлексия.</w:t>
      </w:r>
    </w:p>
    <w:p w:rsidR="00A43FBA" w:rsidRPr="00AF3393" w:rsidRDefault="00A43FBA" w:rsidP="00AF3393">
      <w:r w:rsidRPr="00AF3393">
        <w:t>Результаты – смайлики «Улыбаются» или …</w:t>
      </w:r>
    </w:p>
    <w:p w:rsidR="00A43FBA" w:rsidRPr="00AF3393" w:rsidRDefault="00A43FBA" w:rsidP="00AF3393">
      <w:r w:rsidRPr="00AF3393">
        <w:t>Отзывы родителей, учащихся, коллег-учителей.</w:t>
      </w:r>
    </w:p>
    <w:p w:rsidR="009F3CB1" w:rsidRPr="00AF3393" w:rsidRDefault="009F3CB1" w:rsidP="00AF3393">
      <w:pPr>
        <w:jc w:val="center"/>
      </w:pPr>
    </w:p>
    <w:p w:rsidR="00A43FBA" w:rsidRPr="00AF3393" w:rsidRDefault="00A43FBA" w:rsidP="005B1591">
      <w:r w:rsidRPr="00AF3393">
        <w:t>Заключение</w:t>
      </w:r>
    </w:p>
    <w:p w:rsidR="00A43FBA" w:rsidRPr="00AF3393" w:rsidRDefault="00A43FBA" w:rsidP="00AF3393"/>
    <w:p w:rsidR="00A43FBA" w:rsidRPr="00AF3393" w:rsidRDefault="00A43FBA" w:rsidP="00AF3393">
      <w:pPr>
        <w:jc w:val="both"/>
      </w:pPr>
      <w:r w:rsidRPr="00AF3393">
        <w:t xml:space="preserve">        Интересно было всем: учащимся, родителям, учителям - гостям, учителям – работодателям.  А  учитель наблюдал, сопровождая, как дети уговаривают своих родителей подписать договор, а те усиленно торгуются, чтобы их чадо осознало ответственность принятого решения; как ребята устраиваются на работу, причем роли работодателей с большим удовольствием исполня</w:t>
      </w:r>
      <w:r w:rsidR="007C3FC3" w:rsidRPr="00AF3393">
        <w:t>ли наши учителя.  Молодые люди</w:t>
      </w:r>
      <w:r w:rsidRPr="00AF3393">
        <w:t xml:space="preserve"> вдвоем (!) брали у учителей интервью, а те в свою очередь демонстрировали чувство юмора и поддерживали интервьюрера.</w:t>
      </w:r>
      <w:r w:rsidR="0007183B" w:rsidRPr="00AF3393">
        <w:t xml:space="preserve"> </w:t>
      </w:r>
      <w:r w:rsidR="007C3FC3" w:rsidRPr="00AF3393">
        <w:t>Девушка</w:t>
      </w:r>
      <w:r w:rsidRPr="00AF3393">
        <w:t xml:space="preserve"> доказывала свою состоятельность, как претендентка на вакансию секретаря, но ее подвел русский язык. Она устроилась помощником воспитателя и очень интересно  провела с «ребятами» (учителями) физминутку. Дворник подметал ступеньки школы, а потом сдавал свою работу,  разнорабочий выносил мусорное ведро, плотник обрезал доску и вбивал гвозди, официант и продавец считали свою за</w:t>
      </w:r>
      <w:r w:rsidR="007C3FC3" w:rsidRPr="00AF3393">
        <w:t>рплату, а тихая застенчивая Девушка</w:t>
      </w:r>
      <w:r w:rsidRPr="00AF3393">
        <w:t xml:space="preserve"> продавала вместе с мамой газеты, чтобы успеть на автобус…</w:t>
      </w:r>
    </w:p>
    <w:p w:rsidR="00A43FBA" w:rsidRPr="00AF3393" w:rsidRDefault="00EF6B70" w:rsidP="00AF3393">
      <w:r w:rsidRPr="00AF3393">
        <w:t xml:space="preserve">      </w:t>
      </w:r>
      <w:r w:rsidR="00A43FBA" w:rsidRPr="00AF3393">
        <w:t xml:space="preserve"> 15</w:t>
      </w:r>
      <w:r w:rsidR="007C3FC3" w:rsidRPr="00AF3393">
        <w:t xml:space="preserve"> минут</w:t>
      </w:r>
      <w:r w:rsidR="00A43FBA" w:rsidRPr="00AF3393">
        <w:t xml:space="preserve"> стоял рабочий шум как в улье, а потом ребята сели за свои столы, предварительно прикрепив на доску честно  заработанные «жетоны Удачи». В результате на доске загорелся са</w:t>
      </w:r>
      <w:r w:rsidR="007C3FC3" w:rsidRPr="00AF3393">
        <w:t xml:space="preserve">лют из </w:t>
      </w:r>
      <w:r w:rsidR="00A43FBA" w:rsidRPr="00AF3393">
        <w:t xml:space="preserve"> улыбающихся смайликов!</w:t>
      </w:r>
    </w:p>
    <w:p w:rsidR="00A43FBA" w:rsidRPr="00AF3393" w:rsidRDefault="00A43FBA" w:rsidP="00AF3393">
      <w:r w:rsidRPr="00AF3393">
        <w:t xml:space="preserve">      Затем ребята объясняли свое задание и с гордостью демонстрировали результат, объясняя, что для них дал этот опыт, если и не был открытием, то все равно полезен; что было самым трудным, что понравилось. После чего совместно учащиеся построили «стрелочку»  со словами: «Все профессии важны, все профессии нужны!» </w:t>
      </w:r>
    </w:p>
    <w:p w:rsidR="00A43FBA" w:rsidRPr="00AF3393" w:rsidRDefault="00A43FBA" w:rsidP="00AF3393">
      <w:pPr>
        <w:rPr>
          <w:b/>
        </w:rPr>
      </w:pPr>
      <w:r w:rsidRPr="00AF3393">
        <w:t xml:space="preserve">  Учитель подвела итог занятия словами </w:t>
      </w:r>
      <w:r w:rsidRPr="00AF3393">
        <w:rPr>
          <w:b/>
        </w:rPr>
        <w:t>«Сегодня мы, все вместе,  смогли ненадолго заглянуть в будущее и благополучно вернулись в настоящее. Но в реальной жизни это, к сожалению невозможно.  Каждый из вас смог попробовать себя в том или ином качестве. Хочется верить, что эта практическая работа  поможет  вам подготовиться к взрослой жизни, поможет в выборе жизненного пути».</w:t>
      </w:r>
    </w:p>
    <w:p w:rsidR="00A43FBA" w:rsidRPr="00AF3393" w:rsidRDefault="007C3FC3" w:rsidP="00AF3393">
      <w:pPr>
        <w:ind w:right="-180"/>
      </w:pPr>
      <w:r w:rsidRPr="00AF3393">
        <w:t xml:space="preserve">   </w:t>
      </w:r>
      <w:r w:rsidR="00A43FBA" w:rsidRPr="00AF3393">
        <w:t xml:space="preserve">После окончания мероприятия все участники долго не расходились, делясь своими впечатлениями за чаем.  </w:t>
      </w:r>
    </w:p>
    <w:p w:rsidR="00A43FBA" w:rsidRPr="00AF3393" w:rsidRDefault="00AB61FB" w:rsidP="00AF3393">
      <w:r w:rsidRPr="00AF3393">
        <w:t xml:space="preserve">    По материалам занятия </w:t>
      </w:r>
      <w:r w:rsidR="00A43FBA" w:rsidRPr="00AF3393">
        <w:t xml:space="preserve"> подготовлен материал для размещения на сайте</w:t>
      </w:r>
      <w:r w:rsidR="007C3FC3" w:rsidRPr="00AF3393">
        <w:t xml:space="preserve"> управления городского округа, </w:t>
      </w:r>
      <w:r w:rsidR="00A43FBA" w:rsidRPr="00AF3393">
        <w:t xml:space="preserve"> школы и электронного дневника.</w:t>
      </w:r>
    </w:p>
    <w:p w:rsidR="00AB61FB" w:rsidRPr="00AF3393" w:rsidRDefault="00AB61FB" w:rsidP="00AF3393">
      <w:r w:rsidRPr="00AF3393">
        <w:t xml:space="preserve">    Так же представлены материалы профориентационной работы на уровне муниципального образования Асбестовского городского округа (фото и тексты).</w:t>
      </w:r>
    </w:p>
    <w:p w:rsidR="00A43FBA" w:rsidRPr="00AF3393" w:rsidRDefault="00A43FBA" w:rsidP="00AF3393">
      <w:pPr>
        <w:shd w:val="clear" w:color="auto" w:fill="FFFFFF"/>
      </w:pPr>
    </w:p>
    <w:p w:rsidR="00A43FBA" w:rsidRPr="00AF3393" w:rsidRDefault="00A43FBA" w:rsidP="00AF3393">
      <w:pPr>
        <w:shd w:val="clear" w:color="auto" w:fill="FFFFFF"/>
        <w:jc w:val="center"/>
      </w:pPr>
    </w:p>
    <w:p w:rsidR="00A43FBA" w:rsidRPr="00AF3393" w:rsidRDefault="00A43FBA" w:rsidP="00AF3393">
      <w:pPr>
        <w:jc w:val="center"/>
      </w:pPr>
    </w:p>
    <w:p w:rsidR="00A43FBA" w:rsidRPr="00AF3393" w:rsidRDefault="00A43FBA" w:rsidP="00AF3393"/>
    <w:p w:rsidR="005B1591" w:rsidRDefault="005B1591" w:rsidP="00AF3393">
      <w:pPr>
        <w:jc w:val="center"/>
      </w:pPr>
    </w:p>
    <w:p w:rsidR="00A43FBA" w:rsidRPr="00AF3393" w:rsidRDefault="00A43FBA" w:rsidP="00AF3393">
      <w:pPr>
        <w:jc w:val="center"/>
      </w:pPr>
      <w:r w:rsidRPr="00AF3393">
        <w:t>Список литературы</w:t>
      </w:r>
    </w:p>
    <w:p w:rsidR="009F3CB1" w:rsidRPr="00AF3393" w:rsidRDefault="009F3CB1" w:rsidP="00AF3393">
      <w:pPr>
        <w:jc w:val="center"/>
      </w:pPr>
    </w:p>
    <w:p w:rsidR="00A43FBA" w:rsidRPr="00AF3393" w:rsidRDefault="00A43FBA" w:rsidP="00AF3393">
      <w:pPr>
        <w:jc w:val="both"/>
        <w:rPr>
          <w:lang w:eastAsia="en-US"/>
        </w:rPr>
      </w:pPr>
      <w:r w:rsidRPr="00AF3393">
        <w:rPr>
          <w:lang w:eastAsia="en-US"/>
        </w:rPr>
        <w:t>1.Бендюков М.А., Соломин И.Л., Палагин А.А. Азбука профориентации.- СПб., 2008. – 218 с.;</w:t>
      </w:r>
    </w:p>
    <w:p w:rsidR="00A43FBA" w:rsidRPr="00AF3393" w:rsidRDefault="00A43FBA" w:rsidP="00AF3393">
      <w:pPr>
        <w:jc w:val="both"/>
        <w:rPr>
          <w:color w:val="000000"/>
          <w:lang w:eastAsia="ar-SA"/>
        </w:rPr>
      </w:pPr>
      <w:r w:rsidRPr="00AF3393">
        <w:rPr>
          <w:lang w:eastAsia="en-US"/>
        </w:rPr>
        <w:t>2.</w:t>
      </w:r>
      <w:r w:rsidRPr="00AF3393">
        <w:rPr>
          <w:color w:val="000000"/>
          <w:lang w:eastAsia="ar-SA"/>
        </w:rPr>
        <w:t>Практикум по выбору профессии 8-9кл./ под ред. Е.Н. Прошицкой, пособие, М: Просвещение, 2009г;</w:t>
      </w:r>
    </w:p>
    <w:p w:rsidR="00A43FBA" w:rsidRPr="00AF3393" w:rsidRDefault="00A43FBA" w:rsidP="00AF3393">
      <w:pPr>
        <w:jc w:val="both"/>
        <w:rPr>
          <w:color w:val="000000"/>
          <w:lang w:eastAsia="ar-SA"/>
        </w:rPr>
      </w:pPr>
      <w:r w:rsidRPr="00AF3393">
        <w:rPr>
          <w:color w:val="000000"/>
          <w:lang w:eastAsia="ar-SA"/>
        </w:rPr>
        <w:t>3.Симоненко В.Д.Технология9кл., Москва ИЦ «Вентана – Граф», 2008;</w:t>
      </w:r>
    </w:p>
    <w:p w:rsidR="00A43FBA" w:rsidRPr="00AF3393" w:rsidRDefault="00A43FBA" w:rsidP="00AF3393">
      <w:pPr>
        <w:jc w:val="both"/>
        <w:rPr>
          <w:color w:val="000000"/>
          <w:lang w:eastAsia="ar-SA"/>
        </w:rPr>
      </w:pPr>
      <w:r w:rsidRPr="00AF3393">
        <w:rPr>
          <w:color w:val="000000"/>
          <w:lang w:eastAsia="ar-SA"/>
        </w:rPr>
        <w:t>4.Твоя профессиональная карьера. 8-9кл./ под ред. К.Н. Чистяковой, Т.И. Шалавиной, М: Просвещение, 2008г;</w:t>
      </w:r>
    </w:p>
    <w:p w:rsidR="00A43FBA" w:rsidRPr="00AF3393" w:rsidRDefault="00A43FBA" w:rsidP="00AF3393">
      <w:pPr>
        <w:jc w:val="both"/>
        <w:rPr>
          <w:color w:val="000000"/>
          <w:lang w:eastAsia="ar-SA"/>
        </w:rPr>
      </w:pPr>
      <w:r w:rsidRPr="00AF3393">
        <w:rPr>
          <w:color w:val="000000"/>
          <w:lang w:eastAsia="ar-SA"/>
        </w:rPr>
        <w:t>5.Чистякова С.Н.</w:t>
      </w:r>
      <w:r w:rsidR="00EF6B70" w:rsidRPr="00AF3393">
        <w:rPr>
          <w:color w:val="000000"/>
          <w:lang w:eastAsia="ar-SA"/>
        </w:rPr>
        <w:t xml:space="preserve"> </w:t>
      </w:r>
      <w:r w:rsidRPr="00AF3393">
        <w:rPr>
          <w:color w:val="000000"/>
          <w:shd w:val="clear" w:color="auto" w:fill="FFFFFF"/>
        </w:rPr>
        <w:t>Твоя профессиональная карьера. «Дидактический материал»,</w:t>
      </w:r>
      <w:r w:rsidR="00EF6B70" w:rsidRPr="00AF3393">
        <w:rPr>
          <w:color w:val="000000"/>
          <w:shd w:val="clear" w:color="auto" w:fill="FFFFFF"/>
        </w:rPr>
        <w:t xml:space="preserve"> </w:t>
      </w:r>
      <w:r w:rsidRPr="00AF3393">
        <w:rPr>
          <w:color w:val="000000"/>
          <w:shd w:val="clear" w:color="auto" w:fill="FFFFFF"/>
        </w:rPr>
        <w:t>Москва, «Просвещение» 2000г., ISBN 5-09-009798-4.</w:t>
      </w:r>
    </w:p>
    <w:p w:rsidR="00A43FBA" w:rsidRPr="00AF3393" w:rsidRDefault="00A43FBA" w:rsidP="00AF3393">
      <w:r w:rsidRPr="00AF3393">
        <w:t>6.</w:t>
      </w:r>
      <w:hyperlink r:id="rId6" w:history="1">
        <w:r w:rsidRPr="00AF3393">
          <w:rPr>
            <w:rStyle w:val="a4"/>
            <w:color w:val="auto"/>
            <w:u w:val="none"/>
          </w:rPr>
          <w:t>http://aphorismos.ru/profession/5.php</w:t>
        </w:r>
      </w:hyperlink>
    </w:p>
    <w:p w:rsidR="00A43FBA" w:rsidRPr="00AF3393" w:rsidRDefault="00A43FBA" w:rsidP="00AF3393">
      <w:r w:rsidRPr="00AF3393">
        <w:t>7.</w:t>
      </w:r>
      <w:hyperlink r:id="rId7" w:history="1">
        <w:r w:rsidRPr="00AF3393">
          <w:rPr>
            <w:rStyle w:val="a4"/>
            <w:color w:val="auto"/>
            <w:u w:val="none"/>
          </w:rPr>
          <w:t>http://letter.com.ua/aphorism/proff1.php-</w:t>
        </w:r>
      </w:hyperlink>
      <w:r w:rsidRPr="00AF3393">
        <w:t xml:space="preserve"> афоризмы о профессиях и профессионалах</w:t>
      </w:r>
    </w:p>
    <w:p w:rsidR="00A43FBA" w:rsidRPr="00AF3393" w:rsidRDefault="00A43FBA" w:rsidP="00AF3393">
      <w:pPr>
        <w:rPr>
          <w:rFonts w:ascii="Calibri" w:hAnsi="Calibri"/>
          <w:lang w:eastAsia="en-US"/>
        </w:rPr>
      </w:pPr>
      <w:r w:rsidRPr="00AF3393">
        <w:rPr>
          <w:rFonts w:ascii="Calibri" w:hAnsi="Calibri"/>
          <w:lang w:eastAsia="en-US"/>
        </w:rPr>
        <w:t>8.</w:t>
      </w:r>
      <w:hyperlink r:id="rId8" w:tgtFrame="_blank" w:history="1">
        <w:r w:rsidRPr="00AF3393">
          <w:rPr>
            <w:rFonts w:ascii="Calibri" w:hAnsi="Calibri"/>
            <w:lang w:eastAsia="en-US"/>
          </w:rPr>
          <w:t>http://uchkopilka.ru/vne-deyat/proforientatsiya/313-stsenarij-meropriyatiya-professii-nashego-goroda0564</w:t>
        </w:r>
      </w:hyperlink>
    </w:p>
    <w:p w:rsidR="00A43FBA" w:rsidRPr="00AF3393" w:rsidRDefault="00A43FBA" w:rsidP="00AF3393">
      <w:pPr>
        <w:shd w:val="clear" w:color="auto" w:fill="FFFFFF"/>
      </w:pPr>
    </w:p>
    <w:p w:rsidR="00A43FBA" w:rsidRPr="00AF3393" w:rsidRDefault="00A43FBA" w:rsidP="00AF3393">
      <w:pPr>
        <w:shd w:val="clear" w:color="auto" w:fill="FFFFFF"/>
      </w:pPr>
    </w:p>
    <w:p w:rsidR="00A43FBA" w:rsidRPr="00AF3393" w:rsidRDefault="00A43FBA" w:rsidP="00AF3393">
      <w:pPr>
        <w:shd w:val="clear" w:color="auto" w:fill="FFFFFF"/>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jc w:val="center"/>
      </w:pPr>
    </w:p>
    <w:p w:rsidR="00A43FBA" w:rsidRPr="00AF3393" w:rsidRDefault="00A43FBA" w:rsidP="00AF3393">
      <w:pPr>
        <w:shd w:val="clear" w:color="auto" w:fill="FFFFFF"/>
      </w:pPr>
    </w:p>
    <w:p w:rsidR="00A43FBA" w:rsidRPr="00AF3393" w:rsidRDefault="00A43FBA" w:rsidP="00AF3393">
      <w:pPr>
        <w:shd w:val="clear" w:color="auto" w:fill="FFFFFF"/>
        <w:jc w:val="center"/>
      </w:pPr>
    </w:p>
    <w:p w:rsidR="00A43FBA" w:rsidRPr="00AF3393" w:rsidRDefault="00A43FBA" w:rsidP="00033EAC">
      <w:pPr>
        <w:shd w:val="clear" w:color="auto" w:fill="FFFFFF"/>
        <w:rPr>
          <w:noProof/>
        </w:rPr>
      </w:pPr>
    </w:p>
    <w:sectPr w:rsidR="00A43FBA" w:rsidRPr="00AF3393" w:rsidSect="002A4CF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4030"/>
    <w:multiLevelType w:val="multilevel"/>
    <w:tmpl w:val="7A1E7034"/>
    <w:lvl w:ilvl="0">
      <w:start w:val="3"/>
      <w:numFmt w:val="decimalZero"/>
      <w:lvlText w:val="%1"/>
      <w:lvlJc w:val="left"/>
      <w:pPr>
        <w:tabs>
          <w:tab w:val="num" w:pos="1020"/>
        </w:tabs>
        <w:ind w:left="1020" w:hanging="1020"/>
      </w:pPr>
      <w:rPr>
        <w:rFonts w:cs="Times New Roman" w:hint="default"/>
      </w:rPr>
    </w:lvl>
    <w:lvl w:ilvl="1">
      <w:start w:val="2005"/>
      <w:numFmt w:val="decimal"/>
      <w:lvlText w:val="%1.%2"/>
      <w:lvlJc w:val="left"/>
      <w:pPr>
        <w:tabs>
          <w:tab w:val="num" w:pos="1020"/>
        </w:tabs>
        <w:ind w:left="1020" w:hanging="1020"/>
      </w:pPr>
      <w:rPr>
        <w:rFonts w:cs="Times New Roman" w:hint="default"/>
      </w:rPr>
    </w:lvl>
    <w:lvl w:ilvl="2">
      <w:start w:val="1"/>
      <w:numFmt w:val="decimal"/>
      <w:lvlText w:val="%1.%2.%3"/>
      <w:lvlJc w:val="left"/>
      <w:pPr>
        <w:tabs>
          <w:tab w:val="num" w:pos="1020"/>
        </w:tabs>
        <w:ind w:left="1020" w:hanging="10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1675716"/>
    <w:multiLevelType w:val="hybridMultilevel"/>
    <w:tmpl w:val="1982FFD6"/>
    <w:lvl w:ilvl="0" w:tplc="255EEF4E">
      <w:start w:val="1"/>
      <w:numFmt w:val="decimal"/>
      <w:lvlText w:val="%1."/>
      <w:lvlJc w:val="left"/>
      <w:pPr>
        <w:ind w:left="690" w:hanging="360"/>
      </w:pPr>
      <w:rPr>
        <w:rFonts w:ascii="Arial" w:hAnsi="Arial" w:cs="Arial" w:hint="default"/>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2">
    <w:nsid w:val="14135F09"/>
    <w:multiLevelType w:val="hybridMultilevel"/>
    <w:tmpl w:val="313AD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253313"/>
    <w:multiLevelType w:val="multilevel"/>
    <w:tmpl w:val="F5206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4929FE"/>
    <w:multiLevelType w:val="multilevel"/>
    <w:tmpl w:val="55D06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EC0D20"/>
    <w:multiLevelType w:val="multilevel"/>
    <w:tmpl w:val="80DAA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FAC3FB9"/>
    <w:multiLevelType w:val="hybridMultilevel"/>
    <w:tmpl w:val="B7A85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44C3CE1"/>
    <w:multiLevelType w:val="multilevel"/>
    <w:tmpl w:val="79264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8AC0E04"/>
    <w:multiLevelType w:val="hybridMultilevel"/>
    <w:tmpl w:val="9DBCC914"/>
    <w:lvl w:ilvl="0" w:tplc="036C99E4">
      <w:start w:val="1"/>
      <w:numFmt w:val="bullet"/>
      <w:lvlText w:val=""/>
      <w:lvlJc w:val="left"/>
      <w:pPr>
        <w:tabs>
          <w:tab w:val="num" w:pos="57"/>
        </w:tabs>
        <w:ind w:left="57"/>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992484F"/>
    <w:multiLevelType w:val="multilevel"/>
    <w:tmpl w:val="9670F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2916568"/>
    <w:multiLevelType w:val="hybridMultilevel"/>
    <w:tmpl w:val="0B9E0DE8"/>
    <w:lvl w:ilvl="0" w:tplc="B94ACC24">
      <w:start w:val="1"/>
      <w:numFmt w:val="decimal"/>
      <w:lvlText w:val="%1."/>
      <w:lvlJc w:val="left"/>
      <w:pPr>
        <w:ind w:left="927" w:hanging="360"/>
      </w:pPr>
      <w:rPr>
        <w:rFonts w:eastAsia="Times New Roman"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4AF55E61"/>
    <w:multiLevelType w:val="hybridMultilevel"/>
    <w:tmpl w:val="FE96804C"/>
    <w:lvl w:ilvl="0" w:tplc="B0B81DF0">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B35033B"/>
    <w:multiLevelType w:val="multilevel"/>
    <w:tmpl w:val="4558B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FDD0929"/>
    <w:multiLevelType w:val="multilevel"/>
    <w:tmpl w:val="24BCC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0162A1C"/>
    <w:multiLevelType w:val="multilevel"/>
    <w:tmpl w:val="56F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05B0B22"/>
    <w:multiLevelType w:val="multilevel"/>
    <w:tmpl w:val="8506B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76E6D6D"/>
    <w:multiLevelType w:val="multilevel"/>
    <w:tmpl w:val="82EE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1B1358"/>
    <w:multiLevelType w:val="hybridMultilevel"/>
    <w:tmpl w:val="8C1478CE"/>
    <w:lvl w:ilvl="0" w:tplc="C6287FE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420"/>
        </w:tabs>
        <w:ind w:left="420" w:hanging="360"/>
      </w:pPr>
      <w:rPr>
        <w:rFonts w:cs="Times New Roman"/>
      </w:rPr>
    </w:lvl>
    <w:lvl w:ilvl="2" w:tplc="0419001B" w:tentative="1">
      <w:start w:val="1"/>
      <w:numFmt w:val="lowerRoman"/>
      <w:lvlText w:val="%3."/>
      <w:lvlJc w:val="right"/>
      <w:pPr>
        <w:tabs>
          <w:tab w:val="num" w:pos="1140"/>
        </w:tabs>
        <w:ind w:left="1140" w:hanging="180"/>
      </w:pPr>
      <w:rPr>
        <w:rFonts w:cs="Times New Roman"/>
      </w:rPr>
    </w:lvl>
    <w:lvl w:ilvl="3" w:tplc="0419000F" w:tentative="1">
      <w:start w:val="1"/>
      <w:numFmt w:val="decimal"/>
      <w:lvlText w:val="%4."/>
      <w:lvlJc w:val="left"/>
      <w:pPr>
        <w:tabs>
          <w:tab w:val="num" w:pos="1860"/>
        </w:tabs>
        <w:ind w:left="1860" w:hanging="360"/>
      </w:pPr>
      <w:rPr>
        <w:rFonts w:cs="Times New Roman"/>
      </w:rPr>
    </w:lvl>
    <w:lvl w:ilvl="4" w:tplc="04190019" w:tentative="1">
      <w:start w:val="1"/>
      <w:numFmt w:val="lowerLetter"/>
      <w:lvlText w:val="%5."/>
      <w:lvlJc w:val="left"/>
      <w:pPr>
        <w:tabs>
          <w:tab w:val="num" w:pos="2580"/>
        </w:tabs>
        <w:ind w:left="2580" w:hanging="360"/>
      </w:pPr>
      <w:rPr>
        <w:rFonts w:cs="Times New Roman"/>
      </w:rPr>
    </w:lvl>
    <w:lvl w:ilvl="5" w:tplc="0419001B" w:tentative="1">
      <w:start w:val="1"/>
      <w:numFmt w:val="lowerRoman"/>
      <w:lvlText w:val="%6."/>
      <w:lvlJc w:val="right"/>
      <w:pPr>
        <w:tabs>
          <w:tab w:val="num" w:pos="3300"/>
        </w:tabs>
        <w:ind w:left="3300" w:hanging="180"/>
      </w:pPr>
      <w:rPr>
        <w:rFonts w:cs="Times New Roman"/>
      </w:rPr>
    </w:lvl>
    <w:lvl w:ilvl="6" w:tplc="0419000F" w:tentative="1">
      <w:start w:val="1"/>
      <w:numFmt w:val="decimal"/>
      <w:lvlText w:val="%7."/>
      <w:lvlJc w:val="left"/>
      <w:pPr>
        <w:tabs>
          <w:tab w:val="num" w:pos="4020"/>
        </w:tabs>
        <w:ind w:left="4020" w:hanging="360"/>
      </w:pPr>
      <w:rPr>
        <w:rFonts w:cs="Times New Roman"/>
      </w:rPr>
    </w:lvl>
    <w:lvl w:ilvl="7" w:tplc="04190019" w:tentative="1">
      <w:start w:val="1"/>
      <w:numFmt w:val="lowerLetter"/>
      <w:lvlText w:val="%8."/>
      <w:lvlJc w:val="left"/>
      <w:pPr>
        <w:tabs>
          <w:tab w:val="num" w:pos="4740"/>
        </w:tabs>
        <w:ind w:left="4740" w:hanging="360"/>
      </w:pPr>
      <w:rPr>
        <w:rFonts w:cs="Times New Roman"/>
      </w:rPr>
    </w:lvl>
    <w:lvl w:ilvl="8" w:tplc="0419001B" w:tentative="1">
      <w:start w:val="1"/>
      <w:numFmt w:val="lowerRoman"/>
      <w:lvlText w:val="%9."/>
      <w:lvlJc w:val="right"/>
      <w:pPr>
        <w:tabs>
          <w:tab w:val="num" w:pos="5460"/>
        </w:tabs>
        <w:ind w:left="5460" w:hanging="180"/>
      </w:pPr>
      <w:rPr>
        <w:rFonts w:cs="Times New Roman"/>
      </w:rPr>
    </w:lvl>
  </w:abstractNum>
  <w:abstractNum w:abstractNumId="18">
    <w:nsid w:val="63A03D56"/>
    <w:multiLevelType w:val="multilevel"/>
    <w:tmpl w:val="80D85DEC"/>
    <w:lvl w:ilvl="0">
      <w:start w:val="1"/>
      <w:numFmt w:val="bullet"/>
      <w:lvlText w:val=""/>
      <w:lvlJc w:val="left"/>
      <w:pPr>
        <w:tabs>
          <w:tab w:val="num" w:pos="2203"/>
        </w:tabs>
        <w:ind w:left="220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990754D"/>
    <w:multiLevelType w:val="multilevel"/>
    <w:tmpl w:val="9342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6"/>
  </w:num>
  <w:num w:numId="4">
    <w:abstractNumId w:val="11"/>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0"/>
  </w:num>
  <w:num w:numId="10">
    <w:abstractNumId w:val="3"/>
  </w:num>
  <w:num w:numId="11">
    <w:abstractNumId w:val="14"/>
  </w:num>
  <w:num w:numId="12">
    <w:abstractNumId w:val="4"/>
  </w:num>
  <w:num w:numId="13">
    <w:abstractNumId w:val="12"/>
  </w:num>
  <w:num w:numId="14">
    <w:abstractNumId w:val="18"/>
  </w:num>
  <w:num w:numId="15">
    <w:abstractNumId w:val="15"/>
  </w:num>
  <w:num w:numId="16">
    <w:abstractNumId w:val="13"/>
  </w:num>
  <w:num w:numId="17">
    <w:abstractNumId w:val="7"/>
  </w:num>
  <w:num w:numId="18">
    <w:abstractNumId w:val="19"/>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DBB"/>
    <w:rsid w:val="00004802"/>
    <w:rsid w:val="00011134"/>
    <w:rsid w:val="0001758D"/>
    <w:rsid w:val="00027D80"/>
    <w:rsid w:val="00033EAC"/>
    <w:rsid w:val="0006101C"/>
    <w:rsid w:val="0006699B"/>
    <w:rsid w:val="0007183B"/>
    <w:rsid w:val="00077984"/>
    <w:rsid w:val="000A3465"/>
    <w:rsid w:val="000E6881"/>
    <w:rsid w:val="000F69A1"/>
    <w:rsid w:val="00122E04"/>
    <w:rsid w:val="001360A1"/>
    <w:rsid w:val="00136F3E"/>
    <w:rsid w:val="00151E67"/>
    <w:rsid w:val="00166EC5"/>
    <w:rsid w:val="00173087"/>
    <w:rsid w:val="001841C3"/>
    <w:rsid w:val="001D125F"/>
    <w:rsid w:val="001F6D55"/>
    <w:rsid w:val="00233B9E"/>
    <w:rsid w:val="00236BE0"/>
    <w:rsid w:val="00263048"/>
    <w:rsid w:val="002708C9"/>
    <w:rsid w:val="002A1F92"/>
    <w:rsid w:val="002A4CFE"/>
    <w:rsid w:val="002B2DBB"/>
    <w:rsid w:val="002C7FDA"/>
    <w:rsid w:val="002D24DA"/>
    <w:rsid w:val="002E733E"/>
    <w:rsid w:val="003177A9"/>
    <w:rsid w:val="00323C77"/>
    <w:rsid w:val="00364E36"/>
    <w:rsid w:val="00372A19"/>
    <w:rsid w:val="00381C71"/>
    <w:rsid w:val="00390D0D"/>
    <w:rsid w:val="00390DB6"/>
    <w:rsid w:val="00392A69"/>
    <w:rsid w:val="00392B46"/>
    <w:rsid w:val="00392D70"/>
    <w:rsid w:val="00393D0F"/>
    <w:rsid w:val="003C587B"/>
    <w:rsid w:val="00463A5E"/>
    <w:rsid w:val="004752EA"/>
    <w:rsid w:val="00477FCC"/>
    <w:rsid w:val="004924C5"/>
    <w:rsid w:val="00493E99"/>
    <w:rsid w:val="004979C9"/>
    <w:rsid w:val="004A48DD"/>
    <w:rsid w:val="004B588E"/>
    <w:rsid w:val="004C3B06"/>
    <w:rsid w:val="004F5BB6"/>
    <w:rsid w:val="00505EB1"/>
    <w:rsid w:val="005067EA"/>
    <w:rsid w:val="00515A03"/>
    <w:rsid w:val="00522979"/>
    <w:rsid w:val="00522AB2"/>
    <w:rsid w:val="00541126"/>
    <w:rsid w:val="005566EA"/>
    <w:rsid w:val="005672FE"/>
    <w:rsid w:val="00576C6C"/>
    <w:rsid w:val="00576DC9"/>
    <w:rsid w:val="005A182C"/>
    <w:rsid w:val="005B1591"/>
    <w:rsid w:val="005D3705"/>
    <w:rsid w:val="005F47E9"/>
    <w:rsid w:val="00603E71"/>
    <w:rsid w:val="00616F61"/>
    <w:rsid w:val="00630F9C"/>
    <w:rsid w:val="00642EC5"/>
    <w:rsid w:val="0064465F"/>
    <w:rsid w:val="00652994"/>
    <w:rsid w:val="006A5EEC"/>
    <w:rsid w:val="006B5C5D"/>
    <w:rsid w:val="006B666A"/>
    <w:rsid w:val="006C1B4C"/>
    <w:rsid w:val="006C5F4E"/>
    <w:rsid w:val="006D31D6"/>
    <w:rsid w:val="006F3163"/>
    <w:rsid w:val="00737AF8"/>
    <w:rsid w:val="007546F4"/>
    <w:rsid w:val="007C3FC3"/>
    <w:rsid w:val="007D40F6"/>
    <w:rsid w:val="007E36A6"/>
    <w:rsid w:val="007F7E62"/>
    <w:rsid w:val="00813663"/>
    <w:rsid w:val="00815087"/>
    <w:rsid w:val="0081755B"/>
    <w:rsid w:val="008176D7"/>
    <w:rsid w:val="00825D25"/>
    <w:rsid w:val="00871F1F"/>
    <w:rsid w:val="0088445F"/>
    <w:rsid w:val="008866D3"/>
    <w:rsid w:val="008A4292"/>
    <w:rsid w:val="008A506C"/>
    <w:rsid w:val="008B2C34"/>
    <w:rsid w:val="008B46F0"/>
    <w:rsid w:val="008C2F38"/>
    <w:rsid w:val="009031AD"/>
    <w:rsid w:val="00904627"/>
    <w:rsid w:val="0091268A"/>
    <w:rsid w:val="00937544"/>
    <w:rsid w:val="00943A58"/>
    <w:rsid w:val="00945703"/>
    <w:rsid w:val="009E5C23"/>
    <w:rsid w:val="009E7CC4"/>
    <w:rsid w:val="009F3CB1"/>
    <w:rsid w:val="009F5880"/>
    <w:rsid w:val="00A43FBA"/>
    <w:rsid w:val="00A64C9F"/>
    <w:rsid w:val="00A673DD"/>
    <w:rsid w:val="00A71A66"/>
    <w:rsid w:val="00AB61FB"/>
    <w:rsid w:val="00AC15DE"/>
    <w:rsid w:val="00AD2E9F"/>
    <w:rsid w:val="00AF2EFE"/>
    <w:rsid w:val="00AF3393"/>
    <w:rsid w:val="00AF7787"/>
    <w:rsid w:val="00B00573"/>
    <w:rsid w:val="00B1236C"/>
    <w:rsid w:val="00B1659A"/>
    <w:rsid w:val="00B56A9F"/>
    <w:rsid w:val="00B70E22"/>
    <w:rsid w:val="00B9638D"/>
    <w:rsid w:val="00BB1072"/>
    <w:rsid w:val="00BB5525"/>
    <w:rsid w:val="00BE64AB"/>
    <w:rsid w:val="00BF008A"/>
    <w:rsid w:val="00BF37C8"/>
    <w:rsid w:val="00BF43F3"/>
    <w:rsid w:val="00BF5AC8"/>
    <w:rsid w:val="00C07D46"/>
    <w:rsid w:val="00C50B9B"/>
    <w:rsid w:val="00C56FD7"/>
    <w:rsid w:val="00C6293E"/>
    <w:rsid w:val="00C66B5B"/>
    <w:rsid w:val="00C84E8F"/>
    <w:rsid w:val="00C87EAD"/>
    <w:rsid w:val="00C92694"/>
    <w:rsid w:val="00CA34E0"/>
    <w:rsid w:val="00CB6B3E"/>
    <w:rsid w:val="00CF7A41"/>
    <w:rsid w:val="00D3668F"/>
    <w:rsid w:val="00D55A63"/>
    <w:rsid w:val="00D6129B"/>
    <w:rsid w:val="00D6585A"/>
    <w:rsid w:val="00D66D05"/>
    <w:rsid w:val="00DC4616"/>
    <w:rsid w:val="00DD61E4"/>
    <w:rsid w:val="00DF63D2"/>
    <w:rsid w:val="00E208CE"/>
    <w:rsid w:val="00E25A5E"/>
    <w:rsid w:val="00E556E4"/>
    <w:rsid w:val="00E951BB"/>
    <w:rsid w:val="00E97D19"/>
    <w:rsid w:val="00EC5D1D"/>
    <w:rsid w:val="00EC7610"/>
    <w:rsid w:val="00ED133F"/>
    <w:rsid w:val="00EE1B05"/>
    <w:rsid w:val="00EF10DA"/>
    <w:rsid w:val="00EF6B70"/>
    <w:rsid w:val="00F2284F"/>
    <w:rsid w:val="00F35E05"/>
    <w:rsid w:val="00F4031B"/>
    <w:rsid w:val="00F84AEE"/>
    <w:rsid w:val="00FE04D1"/>
    <w:rsid w:val="00FE08A2"/>
    <w:rsid w:val="00FE34E3"/>
    <w:rsid w:val="00FE5B61"/>
    <w:rsid w:val="00FF1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DB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136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8866D3"/>
    <w:rPr>
      <w:rFonts w:cs="Times New Roman"/>
      <w:color w:val="0000FF"/>
      <w:u w:val="single"/>
    </w:rPr>
  </w:style>
  <w:style w:type="paragraph" w:styleId="a5">
    <w:name w:val="Balloon Text"/>
    <w:basedOn w:val="a"/>
    <w:link w:val="a6"/>
    <w:uiPriority w:val="99"/>
    <w:semiHidden/>
    <w:rsid w:val="00E97D19"/>
    <w:rPr>
      <w:rFonts w:ascii="Tahoma" w:eastAsia="Calibri" w:hAnsi="Tahoma"/>
      <w:sz w:val="16"/>
      <w:szCs w:val="16"/>
    </w:rPr>
  </w:style>
  <w:style w:type="character" w:customStyle="1" w:styleId="a6">
    <w:name w:val="Текст выноски Знак"/>
    <w:link w:val="a5"/>
    <w:uiPriority w:val="99"/>
    <w:semiHidden/>
    <w:locked/>
    <w:rsid w:val="00E97D19"/>
    <w:rPr>
      <w:rFonts w:ascii="Tahoma" w:hAnsi="Tahoma" w:cs="Times New Roman"/>
      <w:sz w:val="16"/>
      <w:lang w:eastAsia="ru-RU"/>
    </w:rPr>
  </w:style>
  <w:style w:type="character" w:styleId="a7">
    <w:name w:val="Emphasis"/>
    <w:uiPriority w:val="99"/>
    <w:qFormat/>
    <w:rsid w:val="00BF5AC8"/>
    <w:rPr>
      <w:rFonts w:cs="Times New Roman"/>
      <w:i/>
    </w:rPr>
  </w:style>
  <w:style w:type="character" w:customStyle="1" w:styleId="apple-converted-space">
    <w:name w:val="apple-converted-space"/>
    <w:uiPriority w:val="99"/>
    <w:rsid w:val="00BF5AC8"/>
  </w:style>
  <w:style w:type="paragraph" w:styleId="a8">
    <w:name w:val="List Paragraph"/>
    <w:basedOn w:val="a"/>
    <w:uiPriority w:val="99"/>
    <w:qFormat/>
    <w:rsid w:val="00E25A5E"/>
    <w:pPr>
      <w:ind w:left="720"/>
      <w:contextualSpacing/>
    </w:pPr>
  </w:style>
  <w:style w:type="paragraph" w:customStyle="1" w:styleId="2">
    <w:name w:val="Знак Знак2"/>
    <w:basedOn w:val="a"/>
    <w:uiPriority w:val="99"/>
    <w:rsid w:val="005D3705"/>
    <w:pPr>
      <w:spacing w:after="160" w:line="240" w:lineRule="exact"/>
    </w:pPr>
    <w:rPr>
      <w:rFonts w:ascii="Verdana" w:hAnsi="Verdana"/>
      <w:sz w:val="20"/>
      <w:szCs w:val="20"/>
    </w:rPr>
  </w:style>
  <w:style w:type="paragraph" w:customStyle="1" w:styleId="21">
    <w:name w:val="Знак Знак21"/>
    <w:basedOn w:val="a"/>
    <w:uiPriority w:val="99"/>
    <w:rsid w:val="0088445F"/>
    <w:pPr>
      <w:spacing w:after="160" w:line="240" w:lineRule="exact"/>
    </w:pPr>
    <w:rPr>
      <w:rFonts w:ascii="Verdana" w:hAnsi="Verdana"/>
      <w:sz w:val="20"/>
      <w:szCs w:val="20"/>
    </w:rPr>
  </w:style>
  <w:style w:type="paragraph" w:styleId="a9">
    <w:name w:val="Normal (Web)"/>
    <w:basedOn w:val="a"/>
    <w:uiPriority w:val="99"/>
    <w:rsid w:val="0088445F"/>
    <w:pPr>
      <w:spacing w:before="100" w:beforeAutospacing="1" w:after="100" w:afterAutospacing="1"/>
    </w:pPr>
    <w:rPr>
      <w:rFonts w:eastAsia="SimSu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77252">
      <w:marLeft w:val="0"/>
      <w:marRight w:val="0"/>
      <w:marTop w:val="0"/>
      <w:marBottom w:val="0"/>
      <w:divBdr>
        <w:top w:val="none" w:sz="0" w:space="0" w:color="auto"/>
        <w:left w:val="none" w:sz="0" w:space="0" w:color="auto"/>
        <w:bottom w:val="none" w:sz="0" w:space="0" w:color="auto"/>
        <w:right w:val="none" w:sz="0" w:space="0" w:color="auto"/>
      </w:divBdr>
    </w:div>
    <w:div w:id="1026177253">
      <w:marLeft w:val="0"/>
      <w:marRight w:val="0"/>
      <w:marTop w:val="0"/>
      <w:marBottom w:val="0"/>
      <w:divBdr>
        <w:top w:val="none" w:sz="0" w:space="0" w:color="auto"/>
        <w:left w:val="none" w:sz="0" w:space="0" w:color="auto"/>
        <w:bottom w:val="none" w:sz="0" w:space="0" w:color="auto"/>
        <w:right w:val="none" w:sz="0" w:space="0" w:color="auto"/>
      </w:divBdr>
    </w:div>
    <w:div w:id="1026177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hkopilka.ru/vne-deyat/proforientatsiya/313-stsenarij-meropriyatiya-professii-nashego-goroda0564" TargetMode="External"/><Relationship Id="rId3" Type="http://schemas.microsoft.com/office/2007/relationships/stylesWithEffects" Target="stylesWithEffects.xml"/><Relationship Id="rId7" Type="http://schemas.openxmlformats.org/officeDocument/2006/relationships/hyperlink" Target="http://letter.com.ua/aphorism/proff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horismos.ru/profession/5.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1788</Words>
  <Characters>10197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Школа</cp:lastModifiedBy>
  <cp:revision>18</cp:revision>
  <cp:lastPrinted>2019-10-16T08:29:00Z</cp:lastPrinted>
  <dcterms:created xsi:type="dcterms:W3CDTF">2015-02-27T14:33:00Z</dcterms:created>
  <dcterms:modified xsi:type="dcterms:W3CDTF">2020-04-23T07:16:00Z</dcterms:modified>
</cp:coreProperties>
</file>