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E2" w:rsidRPr="00AD18E2" w:rsidRDefault="00AD18E2" w:rsidP="00AD18E2">
      <w:pPr>
        <w:tabs>
          <w:tab w:val="left" w:pos="5760"/>
        </w:tabs>
        <w:spacing w:after="0"/>
        <w:ind w:firstLine="284"/>
        <w:jc w:val="right"/>
        <w:rPr>
          <w:rFonts w:ascii="Times New Roman" w:hAnsi="Times New Roman" w:cs="Times New Roman"/>
          <w:b/>
          <w:sz w:val="24"/>
          <w:szCs w:val="24"/>
        </w:rPr>
      </w:pPr>
    </w:p>
    <w:p w:rsidR="00153A2B" w:rsidRDefault="00153A2B" w:rsidP="00F51EE9">
      <w:pPr>
        <w:spacing w:after="0"/>
        <w:ind w:firstLine="284"/>
        <w:rPr>
          <w:rFonts w:ascii="Times New Roman" w:hAnsi="Times New Roman" w:cs="Times New Roman"/>
          <w:sz w:val="24"/>
          <w:szCs w:val="24"/>
        </w:rPr>
      </w:pPr>
    </w:p>
    <w:p w:rsidR="00153A2B" w:rsidRDefault="00153A2B" w:rsidP="00F51EE9">
      <w:pPr>
        <w:spacing w:after="0"/>
        <w:ind w:firstLine="284"/>
        <w:rPr>
          <w:rFonts w:ascii="Times New Roman" w:hAnsi="Times New Roman" w:cs="Times New Roman"/>
          <w:sz w:val="24"/>
          <w:szCs w:val="24"/>
        </w:rPr>
      </w:pPr>
    </w:p>
    <w:p w:rsidR="00153A2B" w:rsidRDefault="00B70B58" w:rsidP="00F51EE9">
      <w:pPr>
        <w:spacing w:after="0"/>
        <w:ind w:firstLine="284"/>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660515" cy="9155151"/>
            <wp:effectExtent l="0" t="0" r="0" b="0"/>
            <wp:docPr id="1" name="Рисунок 1" descr="C:\Users\ASRock\Pictures\2016-11-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Rock\Pictures\2016-11-01\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0515" cy="9155151"/>
                    </a:xfrm>
                    <a:prstGeom prst="rect">
                      <a:avLst/>
                    </a:prstGeom>
                    <a:noFill/>
                    <a:ln>
                      <a:noFill/>
                    </a:ln>
                  </pic:spPr>
                </pic:pic>
              </a:graphicData>
            </a:graphic>
          </wp:inline>
        </w:drawing>
      </w:r>
    </w:p>
    <w:p w:rsidR="00153A2B" w:rsidRDefault="00153A2B" w:rsidP="00F51EE9">
      <w:pPr>
        <w:spacing w:after="0"/>
        <w:ind w:firstLine="284"/>
        <w:rPr>
          <w:rFonts w:ascii="Times New Roman" w:hAnsi="Times New Roman" w:cs="Times New Roman"/>
          <w:sz w:val="24"/>
          <w:szCs w:val="24"/>
        </w:rPr>
      </w:pPr>
    </w:p>
    <w:p w:rsidR="00153A2B" w:rsidRDefault="00153A2B" w:rsidP="00F51EE9">
      <w:pPr>
        <w:spacing w:after="0"/>
        <w:ind w:firstLine="284"/>
        <w:rPr>
          <w:rFonts w:ascii="Times New Roman" w:hAnsi="Times New Roman" w:cs="Times New Roman"/>
          <w:sz w:val="24"/>
          <w:szCs w:val="24"/>
        </w:rPr>
      </w:pPr>
    </w:p>
    <w:p w:rsidR="00153A2B" w:rsidRDefault="00153A2B" w:rsidP="00F51EE9">
      <w:pPr>
        <w:spacing w:after="0"/>
        <w:ind w:firstLine="284"/>
        <w:rPr>
          <w:rFonts w:ascii="Times New Roman" w:hAnsi="Times New Roman" w:cs="Times New Roman"/>
          <w:sz w:val="24"/>
          <w:szCs w:val="24"/>
        </w:rPr>
      </w:pPr>
    </w:p>
    <w:p w:rsidR="00153A2B" w:rsidRDefault="00153A2B" w:rsidP="00F51EE9">
      <w:pPr>
        <w:spacing w:after="0"/>
        <w:ind w:firstLine="284"/>
        <w:rPr>
          <w:rFonts w:ascii="Times New Roman" w:hAnsi="Times New Roman" w:cs="Times New Roman"/>
          <w:sz w:val="24"/>
          <w:szCs w:val="24"/>
        </w:rPr>
      </w:pPr>
    </w:p>
    <w:p w:rsidR="00153A2B" w:rsidRDefault="00153A2B" w:rsidP="00B70B58">
      <w:pPr>
        <w:spacing w:after="0"/>
        <w:rPr>
          <w:rFonts w:ascii="Times New Roman" w:hAnsi="Times New Roman" w:cs="Times New Roman"/>
          <w:sz w:val="24"/>
          <w:szCs w:val="24"/>
        </w:rPr>
      </w:pPr>
      <w:bookmarkStart w:id="0" w:name="_GoBack"/>
      <w:bookmarkEnd w:id="0"/>
    </w:p>
    <w:p w:rsidR="00153A2B" w:rsidRDefault="00153A2B" w:rsidP="00F51EE9">
      <w:pPr>
        <w:spacing w:after="0"/>
        <w:ind w:firstLine="284"/>
        <w:rPr>
          <w:rFonts w:ascii="Times New Roman" w:hAnsi="Times New Roman" w:cs="Times New Roman"/>
          <w:sz w:val="24"/>
          <w:szCs w:val="24"/>
        </w:rPr>
      </w:pPr>
    </w:p>
    <w:p w:rsidR="00153A2B" w:rsidRDefault="00153A2B" w:rsidP="00F51EE9">
      <w:pPr>
        <w:spacing w:after="0"/>
        <w:ind w:firstLine="284"/>
        <w:rPr>
          <w:rFonts w:ascii="Times New Roman" w:hAnsi="Times New Roman" w:cs="Times New Roman"/>
          <w:sz w:val="24"/>
          <w:szCs w:val="24"/>
        </w:rPr>
      </w:pPr>
    </w:p>
    <w:p w:rsidR="00AD18E2" w:rsidRPr="00AD18E2" w:rsidRDefault="00AD18E2" w:rsidP="00F51EE9">
      <w:pPr>
        <w:spacing w:after="0"/>
        <w:ind w:firstLine="284"/>
        <w:rPr>
          <w:rFonts w:ascii="Times New Roman" w:hAnsi="Times New Roman" w:cs="Times New Roman"/>
          <w:sz w:val="24"/>
          <w:szCs w:val="24"/>
        </w:rPr>
      </w:pPr>
      <w:r w:rsidRPr="00AD18E2">
        <w:rPr>
          <w:rFonts w:ascii="Times New Roman" w:hAnsi="Times New Roman" w:cs="Times New Roman"/>
          <w:sz w:val="24"/>
          <w:szCs w:val="24"/>
        </w:rPr>
        <w:t>О</w:t>
      </w:r>
      <w:r w:rsidR="00BA23FF">
        <w:rPr>
          <w:rFonts w:ascii="Times New Roman" w:hAnsi="Times New Roman" w:cs="Times New Roman"/>
          <w:sz w:val="24"/>
          <w:szCs w:val="24"/>
        </w:rPr>
        <w:t xml:space="preserve">добрено на </w:t>
      </w:r>
      <w:r w:rsidRPr="00AD18E2">
        <w:rPr>
          <w:rFonts w:ascii="Times New Roman" w:hAnsi="Times New Roman" w:cs="Times New Roman"/>
          <w:sz w:val="24"/>
          <w:szCs w:val="24"/>
        </w:rPr>
        <w:tab/>
      </w:r>
      <w:r w:rsidRPr="00AD18E2">
        <w:rPr>
          <w:rFonts w:ascii="Times New Roman" w:hAnsi="Times New Roman" w:cs="Times New Roman"/>
          <w:sz w:val="24"/>
          <w:szCs w:val="24"/>
        </w:rPr>
        <w:tab/>
      </w:r>
      <w:r w:rsidRPr="00AD18E2">
        <w:rPr>
          <w:rFonts w:ascii="Times New Roman" w:hAnsi="Times New Roman" w:cs="Times New Roman"/>
          <w:sz w:val="24"/>
          <w:szCs w:val="24"/>
        </w:rPr>
        <w:tab/>
      </w:r>
      <w:r>
        <w:rPr>
          <w:rFonts w:ascii="Times New Roman" w:hAnsi="Times New Roman" w:cs="Times New Roman"/>
          <w:sz w:val="24"/>
          <w:szCs w:val="24"/>
        </w:rPr>
        <w:tab/>
      </w:r>
      <w:r w:rsidR="00BA23FF">
        <w:rPr>
          <w:rFonts w:ascii="Times New Roman" w:hAnsi="Times New Roman" w:cs="Times New Roman"/>
          <w:sz w:val="24"/>
          <w:szCs w:val="24"/>
        </w:rPr>
        <w:tab/>
      </w:r>
      <w:r w:rsidR="00BA23FF">
        <w:rPr>
          <w:rFonts w:ascii="Times New Roman" w:hAnsi="Times New Roman" w:cs="Times New Roman"/>
          <w:sz w:val="24"/>
          <w:szCs w:val="24"/>
        </w:rPr>
        <w:tab/>
      </w:r>
      <w:r w:rsidR="00BA23FF">
        <w:rPr>
          <w:rFonts w:ascii="Times New Roman" w:hAnsi="Times New Roman" w:cs="Times New Roman"/>
          <w:sz w:val="24"/>
          <w:szCs w:val="24"/>
        </w:rPr>
        <w:tab/>
      </w:r>
      <w:r w:rsidRPr="00AD18E2">
        <w:rPr>
          <w:rFonts w:ascii="Times New Roman" w:hAnsi="Times New Roman" w:cs="Times New Roman"/>
          <w:sz w:val="24"/>
          <w:szCs w:val="24"/>
        </w:rPr>
        <w:t xml:space="preserve">УТВЕРЖДАЮ: </w:t>
      </w:r>
    </w:p>
    <w:p w:rsidR="00AD18E2" w:rsidRPr="00AD18E2" w:rsidRDefault="00BA23FF" w:rsidP="00F51EE9">
      <w:pPr>
        <w:spacing w:after="0"/>
        <w:ind w:firstLine="284"/>
        <w:rPr>
          <w:rFonts w:ascii="Times New Roman" w:hAnsi="Times New Roman" w:cs="Times New Roman"/>
          <w:sz w:val="24"/>
          <w:szCs w:val="24"/>
        </w:rPr>
      </w:pPr>
      <w:proofErr w:type="gramStart"/>
      <w:r>
        <w:rPr>
          <w:rFonts w:ascii="Times New Roman" w:hAnsi="Times New Roman" w:cs="Times New Roman"/>
          <w:sz w:val="24"/>
          <w:szCs w:val="24"/>
        </w:rPr>
        <w:t>Общем</w:t>
      </w:r>
      <w:proofErr w:type="gramEnd"/>
      <w:r>
        <w:rPr>
          <w:rFonts w:ascii="Times New Roman" w:hAnsi="Times New Roman" w:cs="Times New Roman"/>
          <w:sz w:val="24"/>
          <w:szCs w:val="24"/>
        </w:rPr>
        <w:t xml:space="preserve"> собрании</w:t>
      </w:r>
      <w:r w:rsidR="00AD18E2" w:rsidRPr="00AD18E2">
        <w:rPr>
          <w:rFonts w:ascii="Times New Roman" w:hAnsi="Times New Roman" w:cs="Times New Roman"/>
          <w:sz w:val="24"/>
          <w:szCs w:val="24"/>
        </w:rPr>
        <w:tab/>
      </w:r>
      <w:r w:rsidR="00AD18E2" w:rsidRPr="00AD18E2">
        <w:rPr>
          <w:rFonts w:ascii="Times New Roman" w:hAnsi="Times New Roman" w:cs="Times New Roman"/>
          <w:sz w:val="24"/>
          <w:szCs w:val="24"/>
        </w:rPr>
        <w:tab/>
      </w:r>
      <w:r w:rsidR="00AD18E2" w:rsidRPr="00AD18E2">
        <w:rPr>
          <w:rFonts w:ascii="Times New Roman" w:hAnsi="Times New Roman" w:cs="Times New Roman"/>
          <w:sz w:val="24"/>
          <w:szCs w:val="24"/>
        </w:rPr>
        <w:tab/>
      </w:r>
      <w:r w:rsidR="00AD18E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8E2" w:rsidRPr="00AD18E2">
        <w:rPr>
          <w:rFonts w:ascii="Times New Roman" w:hAnsi="Times New Roman" w:cs="Times New Roman"/>
          <w:sz w:val="24"/>
          <w:szCs w:val="24"/>
        </w:rPr>
        <w:t>Директор М</w:t>
      </w:r>
      <w:r>
        <w:rPr>
          <w:rFonts w:ascii="Times New Roman" w:hAnsi="Times New Roman" w:cs="Times New Roman"/>
          <w:sz w:val="24"/>
          <w:szCs w:val="24"/>
        </w:rPr>
        <w:t>А</w:t>
      </w:r>
      <w:r w:rsidR="00AD18E2" w:rsidRPr="00AD18E2">
        <w:rPr>
          <w:rFonts w:ascii="Times New Roman" w:hAnsi="Times New Roman" w:cs="Times New Roman"/>
          <w:sz w:val="24"/>
          <w:szCs w:val="24"/>
        </w:rPr>
        <w:t xml:space="preserve">ОУ </w:t>
      </w:r>
      <w:r>
        <w:rPr>
          <w:rFonts w:ascii="Times New Roman" w:hAnsi="Times New Roman" w:cs="Times New Roman"/>
          <w:sz w:val="24"/>
          <w:szCs w:val="24"/>
        </w:rPr>
        <w:t>«</w:t>
      </w:r>
      <w:proofErr w:type="spellStart"/>
      <w:r>
        <w:rPr>
          <w:rFonts w:ascii="Times New Roman" w:hAnsi="Times New Roman" w:cs="Times New Roman"/>
          <w:sz w:val="24"/>
          <w:szCs w:val="24"/>
        </w:rPr>
        <w:t>Азигуловская</w:t>
      </w:r>
      <w:proofErr w:type="spellEnd"/>
      <w:r>
        <w:rPr>
          <w:rFonts w:ascii="Times New Roman" w:hAnsi="Times New Roman" w:cs="Times New Roman"/>
          <w:sz w:val="24"/>
          <w:szCs w:val="24"/>
        </w:rPr>
        <w:t xml:space="preserve"> СОШ»</w:t>
      </w:r>
    </w:p>
    <w:p w:rsidR="00BA23FF" w:rsidRDefault="00BA23FF" w:rsidP="00BA23FF">
      <w:pPr>
        <w:spacing w:after="0"/>
        <w:ind w:firstLine="284"/>
        <w:rPr>
          <w:rFonts w:ascii="Times New Roman" w:hAnsi="Times New Roman" w:cs="Times New Roman"/>
          <w:sz w:val="24"/>
          <w:szCs w:val="24"/>
        </w:rPr>
      </w:pPr>
      <w:r>
        <w:rPr>
          <w:rFonts w:ascii="Times New Roman" w:hAnsi="Times New Roman" w:cs="Times New Roman"/>
          <w:sz w:val="24"/>
          <w:szCs w:val="24"/>
        </w:rPr>
        <w:t xml:space="preserve">Трудового коллектива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8E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8E2" w:rsidRPr="00AD18E2">
        <w:rPr>
          <w:rFonts w:ascii="Times New Roman" w:hAnsi="Times New Roman" w:cs="Times New Roman"/>
          <w:sz w:val="24"/>
          <w:szCs w:val="24"/>
        </w:rPr>
        <w:t xml:space="preserve">_________ </w:t>
      </w:r>
      <w:r>
        <w:rPr>
          <w:rFonts w:ascii="Times New Roman" w:hAnsi="Times New Roman" w:cs="Times New Roman"/>
          <w:sz w:val="24"/>
          <w:szCs w:val="24"/>
        </w:rPr>
        <w:t>Р.М. Валиев</w:t>
      </w:r>
    </w:p>
    <w:p w:rsidR="00AD18E2" w:rsidRPr="00BA23FF" w:rsidRDefault="00BA23FF" w:rsidP="00BA23FF">
      <w:pPr>
        <w:spacing w:after="0"/>
        <w:ind w:firstLine="284"/>
        <w:rPr>
          <w:rFonts w:ascii="Times New Roman" w:hAnsi="Times New Roman" w:cs="Times New Roman"/>
          <w:sz w:val="24"/>
          <w:szCs w:val="24"/>
        </w:rPr>
      </w:pPr>
      <w:r>
        <w:rPr>
          <w:rFonts w:ascii="Times New Roman" w:hAnsi="Times New Roman" w:cs="Times New Roman"/>
          <w:sz w:val="24"/>
          <w:szCs w:val="24"/>
        </w:rPr>
        <w:t>(протокол №2 от 12.06.2016)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8E2" w:rsidRPr="00AD18E2">
        <w:rPr>
          <w:rFonts w:ascii="Times New Roman" w:hAnsi="Times New Roman" w:cs="Times New Roman"/>
          <w:sz w:val="24"/>
          <w:szCs w:val="24"/>
        </w:rPr>
        <w:t>Приказ №</w:t>
      </w:r>
      <w:r>
        <w:rPr>
          <w:rFonts w:ascii="Times New Roman" w:hAnsi="Times New Roman" w:cs="Times New Roman"/>
          <w:sz w:val="24"/>
          <w:szCs w:val="24"/>
        </w:rPr>
        <w:t>46-од</w:t>
      </w:r>
      <w:r w:rsidR="00AD18E2" w:rsidRPr="00AD18E2">
        <w:rPr>
          <w:rFonts w:ascii="Times New Roman" w:hAnsi="Times New Roman" w:cs="Times New Roman"/>
          <w:sz w:val="24"/>
          <w:szCs w:val="24"/>
        </w:rPr>
        <w:t xml:space="preserve"> от</w:t>
      </w:r>
      <w:r>
        <w:rPr>
          <w:rFonts w:ascii="Times New Roman" w:hAnsi="Times New Roman" w:cs="Times New Roman"/>
          <w:sz w:val="24"/>
          <w:szCs w:val="24"/>
        </w:rPr>
        <w:t xml:space="preserve"> 17.06.</w:t>
      </w:r>
      <w:r w:rsidR="009F2798">
        <w:rPr>
          <w:rFonts w:ascii="Times New Roman" w:hAnsi="Times New Roman" w:cs="Times New Roman"/>
          <w:sz w:val="24"/>
          <w:szCs w:val="24"/>
        </w:rPr>
        <w:t>201</w:t>
      </w:r>
      <w:r>
        <w:rPr>
          <w:rFonts w:ascii="Times New Roman" w:hAnsi="Times New Roman" w:cs="Times New Roman"/>
          <w:sz w:val="24"/>
          <w:szCs w:val="24"/>
        </w:rPr>
        <w:t>6</w:t>
      </w:r>
      <w:r w:rsidR="009F2798">
        <w:rPr>
          <w:rFonts w:ascii="Times New Roman" w:hAnsi="Times New Roman" w:cs="Times New Roman"/>
          <w:sz w:val="24"/>
          <w:szCs w:val="24"/>
        </w:rPr>
        <w:t xml:space="preserve"> </w:t>
      </w:r>
    </w:p>
    <w:p w:rsidR="00AD18E2" w:rsidRPr="00AD18E2" w:rsidRDefault="00AD18E2" w:rsidP="00F51EE9">
      <w:pPr>
        <w:spacing w:after="0"/>
        <w:ind w:firstLine="284"/>
        <w:jc w:val="center"/>
        <w:rPr>
          <w:rFonts w:ascii="Times New Roman" w:hAnsi="Times New Roman" w:cs="Times New Roman"/>
          <w:b/>
          <w:i/>
          <w:sz w:val="28"/>
          <w:szCs w:val="28"/>
        </w:rPr>
      </w:pPr>
    </w:p>
    <w:p w:rsidR="00AD18E2" w:rsidRPr="00F51EE9" w:rsidRDefault="00AD18E2" w:rsidP="00F51EE9">
      <w:pPr>
        <w:spacing w:after="0"/>
        <w:ind w:firstLine="284"/>
        <w:jc w:val="center"/>
        <w:rPr>
          <w:rFonts w:ascii="Times New Roman" w:hAnsi="Times New Roman" w:cs="Times New Roman"/>
          <w:b/>
          <w:sz w:val="28"/>
          <w:szCs w:val="28"/>
        </w:rPr>
      </w:pPr>
      <w:r w:rsidRPr="00F51EE9">
        <w:rPr>
          <w:rFonts w:ascii="Times New Roman" w:hAnsi="Times New Roman" w:cs="Times New Roman"/>
          <w:b/>
          <w:sz w:val="28"/>
          <w:szCs w:val="28"/>
        </w:rPr>
        <w:t xml:space="preserve">Правила внутреннего трудового распорядка </w:t>
      </w:r>
    </w:p>
    <w:p w:rsidR="00AD18E2" w:rsidRPr="00F51EE9" w:rsidRDefault="00AD18E2" w:rsidP="00F51EE9">
      <w:pPr>
        <w:spacing w:after="0"/>
        <w:ind w:firstLine="284"/>
        <w:jc w:val="center"/>
        <w:rPr>
          <w:rFonts w:ascii="Times New Roman" w:hAnsi="Times New Roman" w:cs="Times New Roman"/>
          <w:b/>
          <w:sz w:val="28"/>
          <w:szCs w:val="28"/>
        </w:rPr>
      </w:pPr>
      <w:r w:rsidRPr="00F51EE9">
        <w:rPr>
          <w:rFonts w:ascii="Times New Roman" w:hAnsi="Times New Roman" w:cs="Times New Roman"/>
          <w:b/>
          <w:sz w:val="28"/>
          <w:szCs w:val="28"/>
        </w:rPr>
        <w:t xml:space="preserve"> муниципального </w:t>
      </w:r>
      <w:r w:rsidR="00BA23FF">
        <w:rPr>
          <w:rFonts w:ascii="Times New Roman" w:hAnsi="Times New Roman" w:cs="Times New Roman"/>
          <w:b/>
          <w:sz w:val="28"/>
          <w:szCs w:val="28"/>
        </w:rPr>
        <w:t>автономного</w:t>
      </w:r>
      <w:r w:rsidRPr="00F51EE9">
        <w:rPr>
          <w:rFonts w:ascii="Times New Roman" w:hAnsi="Times New Roman" w:cs="Times New Roman"/>
          <w:b/>
          <w:sz w:val="28"/>
          <w:szCs w:val="28"/>
        </w:rPr>
        <w:t xml:space="preserve"> общеобразовательного учреждения </w:t>
      </w:r>
    </w:p>
    <w:p w:rsidR="00AD18E2" w:rsidRPr="00F51EE9" w:rsidRDefault="00BA23FF" w:rsidP="00F51EE9">
      <w:pPr>
        <w:spacing w:after="0"/>
        <w:ind w:firstLine="284"/>
        <w:jc w:val="center"/>
        <w:rPr>
          <w:rFonts w:ascii="Times New Roman" w:hAnsi="Times New Roman" w:cs="Times New Roman"/>
          <w:b/>
          <w:sz w:val="28"/>
          <w:szCs w:val="28"/>
        </w:rPr>
      </w:pPr>
      <w:r w:rsidRPr="00F51EE9">
        <w:rPr>
          <w:rFonts w:ascii="Times New Roman" w:hAnsi="Times New Roman" w:cs="Times New Roman"/>
          <w:b/>
          <w:sz w:val="28"/>
          <w:szCs w:val="28"/>
        </w:rPr>
        <w:t xml:space="preserve"> </w:t>
      </w:r>
      <w:r w:rsidR="00AD18E2" w:rsidRPr="00F51EE9">
        <w:rPr>
          <w:rFonts w:ascii="Times New Roman" w:hAnsi="Times New Roman" w:cs="Times New Roman"/>
          <w:b/>
          <w:sz w:val="28"/>
          <w:szCs w:val="28"/>
        </w:rPr>
        <w:t>«</w:t>
      </w:r>
      <w:proofErr w:type="spellStart"/>
      <w:r w:rsidR="00AD18E2" w:rsidRPr="00F51EE9">
        <w:rPr>
          <w:rFonts w:ascii="Times New Roman" w:hAnsi="Times New Roman" w:cs="Times New Roman"/>
          <w:b/>
          <w:sz w:val="28"/>
          <w:szCs w:val="28"/>
        </w:rPr>
        <w:t>А</w:t>
      </w:r>
      <w:r>
        <w:rPr>
          <w:rFonts w:ascii="Times New Roman" w:hAnsi="Times New Roman" w:cs="Times New Roman"/>
          <w:b/>
          <w:sz w:val="28"/>
          <w:szCs w:val="28"/>
        </w:rPr>
        <w:t>зигуловская</w:t>
      </w:r>
      <w:proofErr w:type="spellEnd"/>
      <w:r w:rsidR="00AD18E2" w:rsidRPr="00F51EE9">
        <w:rPr>
          <w:rFonts w:ascii="Times New Roman" w:hAnsi="Times New Roman" w:cs="Times New Roman"/>
          <w:b/>
          <w:sz w:val="28"/>
          <w:szCs w:val="28"/>
        </w:rPr>
        <w:t xml:space="preserve"> средняя общеобразовательная школа»</w:t>
      </w:r>
    </w:p>
    <w:p w:rsidR="00AD18E2" w:rsidRPr="00AD18E2" w:rsidRDefault="00AD18E2" w:rsidP="00F51EE9">
      <w:pPr>
        <w:spacing w:after="0"/>
        <w:ind w:firstLine="284"/>
        <w:jc w:val="both"/>
        <w:rPr>
          <w:rFonts w:ascii="Times New Roman" w:hAnsi="Times New Roman" w:cs="Times New Roman"/>
          <w:sz w:val="28"/>
          <w:szCs w:val="28"/>
        </w:rPr>
      </w:pP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b/>
          <w:sz w:val="28"/>
          <w:szCs w:val="28"/>
        </w:rPr>
        <w:t>1. Общие положения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1.1. Настоящие правила внутреннего трудового распорядка (далее – Правила) являются локальным нормативным актом М</w:t>
      </w:r>
      <w:r w:rsidR="00BA23FF">
        <w:rPr>
          <w:rFonts w:ascii="Times New Roman" w:hAnsi="Times New Roman" w:cs="Times New Roman"/>
          <w:sz w:val="28"/>
          <w:szCs w:val="28"/>
        </w:rPr>
        <w:t>А</w:t>
      </w:r>
      <w:r w:rsidRPr="00AD18E2">
        <w:rPr>
          <w:rFonts w:ascii="Times New Roman" w:hAnsi="Times New Roman" w:cs="Times New Roman"/>
          <w:sz w:val="28"/>
          <w:szCs w:val="28"/>
        </w:rPr>
        <w:t>ОУ «</w:t>
      </w:r>
      <w:proofErr w:type="spellStart"/>
      <w:r w:rsidR="00BA23FF">
        <w:rPr>
          <w:rFonts w:ascii="Times New Roman" w:hAnsi="Times New Roman" w:cs="Times New Roman"/>
          <w:sz w:val="28"/>
          <w:szCs w:val="28"/>
        </w:rPr>
        <w:t>Азигуловская</w:t>
      </w:r>
      <w:proofErr w:type="spellEnd"/>
      <w:r w:rsidR="00BA23FF">
        <w:rPr>
          <w:rFonts w:ascii="Times New Roman" w:hAnsi="Times New Roman" w:cs="Times New Roman"/>
          <w:sz w:val="28"/>
          <w:szCs w:val="28"/>
        </w:rPr>
        <w:t xml:space="preserve"> СОШ»</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1.2. </w:t>
      </w:r>
      <w:proofErr w:type="gramStart"/>
      <w:r w:rsidRPr="00AD18E2">
        <w:rPr>
          <w:rFonts w:ascii="Times New Roman" w:hAnsi="Times New Roman" w:cs="Times New Roman"/>
          <w:sz w:val="28"/>
          <w:szCs w:val="28"/>
        </w:rPr>
        <w:t>Правила составлены в соответствии с Трудовым кодексом РФ, Законом РФ «Об образовании», Типовым положением об общеобразовательном учреждении, иными нормативными правовыми актами</w:t>
      </w:r>
      <w:r w:rsidR="00BA23FF">
        <w:rPr>
          <w:rFonts w:ascii="Times New Roman" w:hAnsi="Times New Roman" w:cs="Times New Roman"/>
          <w:sz w:val="28"/>
          <w:szCs w:val="28"/>
        </w:rPr>
        <w:t>,</w:t>
      </w:r>
      <w:r w:rsidRPr="00AD18E2">
        <w:rPr>
          <w:rFonts w:ascii="Times New Roman" w:hAnsi="Times New Roman" w:cs="Times New Roman"/>
          <w:sz w:val="28"/>
          <w:szCs w:val="28"/>
        </w:rPr>
        <w:t xml:space="preserve"> Уставом школы и регулируют порядок приёма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roofErr w:type="gramEnd"/>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1.3. Правила утверждены директором школы с учётом мнения профсоюзного комитета.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1.4. Правила внутреннего трудового распорядка призваны чётко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w:t>
      </w:r>
      <w:proofErr w:type="gramStart"/>
      <w:r w:rsidRPr="00AD18E2">
        <w:rPr>
          <w:rFonts w:ascii="Times New Roman" w:hAnsi="Times New Roman" w:cs="Times New Roman"/>
          <w:sz w:val="28"/>
          <w:szCs w:val="28"/>
        </w:rPr>
        <w:t>работающих</w:t>
      </w:r>
      <w:proofErr w:type="gramEnd"/>
      <w:r w:rsidRPr="00AD18E2">
        <w:rPr>
          <w:rFonts w:ascii="Times New Roman" w:hAnsi="Times New Roman" w:cs="Times New Roman"/>
          <w:sz w:val="28"/>
          <w:szCs w:val="28"/>
        </w:rPr>
        <w:t>.</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1.5. Все вопросы, связанные с применением Правил внутреннего трудового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с учётом мотивированного мнения профсоюзного комитета.</w:t>
      </w:r>
    </w:p>
    <w:p w:rsidR="00AD18E2" w:rsidRPr="00AD18E2" w:rsidRDefault="00AD18E2" w:rsidP="00F51EE9">
      <w:pPr>
        <w:spacing w:after="0"/>
        <w:ind w:firstLine="284"/>
        <w:jc w:val="both"/>
        <w:rPr>
          <w:rFonts w:ascii="Times New Roman" w:hAnsi="Times New Roman" w:cs="Times New Roman"/>
          <w:b/>
          <w:sz w:val="28"/>
          <w:szCs w:val="28"/>
        </w:rPr>
      </w:pPr>
      <w:r w:rsidRPr="00AD18E2">
        <w:rPr>
          <w:rFonts w:ascii="Times New Roman" w:hAnsi="Times New Roman" w:cs="Times New Roman"/>
          <w:b/>
          <w:sz w:val="28"/>
          <w:szCs w:val="28"/>
        </w:rPr>
        <w:t>2. Порядок приёма, перевода и увольнения работников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 Работники реализуют своё право на труд путём заключения трудового договора с работодателем в письменной форме. Сторонами трудового договора являются работник и Школа как юридическое лицо – работодатель, представленная директором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Договор заключается в 2 экземплярах. Один экземпляр передаётся работнику, другой остаётся у работодателя. Получение работником экземпляра трудового </w:t>
      </w:r>
      <w:r w:rsidRPr="00AD18E2">
        <w:rPr>
          <w:rFonts w:ascii="Times New Roman" w:hAnsi="Times New Roman" w:cs="Times New Roman"/>
          <w:sz w:val="28"/>
          <w:szCs w:val="28"/>
        </w:rPr>
        <w:lastRenderedPageBreak/>
        <w:t>договора подтверждается подписью работника на экземпляре трудового договора, хранящемся у работодателя.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Содержание трудового договора не может быть уменьшено по сравнению с требованиями ст.57 Трудового кодекса РФ.</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2.2. Приём на работу оформляется приказом руководителя, который издаётся на основании заключённого трудового договора. Приказ объявляется работнику под роспись в трёхдневный срок со дня фактического начала работы.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При приёме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2.3. Трудовой договор может быть заключён:</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 на неопределённый срок;</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 на определённый срок.</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Срочный трудовой договор заключается в случаях, когда трудовые отношения не могут быть установлены на определённый срок с учётом характера предстоящей работы или условий её выполнения.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Школа не может требовать заключения срочного трудового договора, если работа носит постоянный характер.</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2.4. Срочный трудовой договор заключается:</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на время исполнения обязанностей отсутствующего работника, за которым в соответствии с трудовым законодательством и иными нормативными актами, содержащими нормы трудового права, коллективным договором, соглашениями, локальными нормативными актами, трудовыми договором сохраняется место работы;</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на время выполнения временных (до двух месяцев) работ;</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для выполнения сезонных работ, когда в силу природных условий работа может производиться только в течение определённого периода (сезона);</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с лицами, направленными на работу за границу;</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объёма оказываемых услуг;</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с лицами, принимаемыми для выполнения заведомо определённой работы в случаях, когда её выполнение (завершение) не может быть определено конкретной датой;</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для выполнения работ, непосредственно связанных со стажировкой и профессиональным обучением работника;</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с лицами, направленными органами службы занятости населения на работы временного характера и общественные работы;</w:t>
      </w:r>
    </w:p>
    <w:p w:rsidR="00AD18E2" w:rsidRPr="00AD18E2" w:rsidRDefault="00AD18E2" w:rsidP="00F51EE9">
      <w:pPr>
        <w:numPr>
          <w:ilvl w:val="0"/>
          <w:numId w:val="4"/>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в других случаях, предусмотренных Трудовым Кодексом или иными федеральными законами.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2.5. По соглашению сторон срочный трудовой договор может заключаться:</w:t>
      </w:r>
    </w:p>
    <w:p w:rsidR="00AD18E2" w:rsidRPr="00AD18E2" w:rsidRDefault="00AD18E2" w:rsidP="00F51EE9">
      <w:pPr>
        <w:numPr>
          <w:ilvl w:val="0"/>
          <w:numId w:val="5"/>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AD18E2" w:rsidRPr="00AD18E2" w:rsidRDefault="00AD18E2" w:rsidP="00F51EE9">
      <w:pPr>
        <w:numPr>
          <w:ilvl w:val="0"/>
          <w:numId w:val="5"/>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с лицами, обучающимися по очной форме обучения;</w:t>
      </w:r>
    </w:p>
    <w:p w:rsidR="00AD18E2" w:rsidRPr="00AD18E2" w:rsidRDefault="00AD18E2" w:rsidP="00F51EE9">
      <w:pPr>
        <w:numPr>
          <w:ilvl w:val="0"/>
          <w:numId w:val="5"/>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с лицами, поступающими на работу по совместительству;</w:t>
      </w:r>
    </w:p>
    <w:p w:rsidR="00AD18E2" w:rsidRPr="00AD18E2" w:rsidRDefault="00AD18E2" w:rsidP="00F51EE9">
      <w:pPr>
        <w:numPr>
          <w:ilvl w:val="0"/>
          <w:numId w:val="5"/>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с </w:t>
      </w:r>
      <w:proofErr w:type="gramStart"/>
      <w:r w:rsidRPr="00AD18E2">
        <w:rPr>
          <w:rFonts w:ascii="Times New Roman" w:hAnsi="Times New Roman" w:cs="Times New Roman"/>
          <w:sz w:val="28"/>
          <w:szCs w:val="28"/>
        </w:rPr>
        <w:t>лицами</w:t>
      </w:r>
      <w:proofErr w:type="gramEnd"/>
      <w:r w:rsidRPr="00AD18E2">
        <w:rPr>
          <w:rFonts w:ascii="Times New Roman" w:hAnsi="Times New Roman" w:cs="Times New Roman"/>
          <w:sz w:val="28"/>
          <w:szCs w:val="28"/>
        </w:rPr>
        <w:t xml:space="preserve"> временно исполняющими обязанности основного работника.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2.6. Работник может быть принят на работу с испытательным сроком, который не может превышать 3 месяцев. Приём с испытательным сроком находит своё отражение в трудовом договоре и приказе по учреждению.</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Испытание при приёме на работу не устанавливается </w:t>
      </w:r>
      <w:proofErr w:type="gramStart"/>
      <w:r w:rsidRPr="00AD18E2">
        <w:rPr>
          <w:rFonts w:ascii="Times New Roman" w:hAnsi="Times New Roman" w:cs="Times New Roman"/>
          <w:sz w:val="28"/>
          <w:szCs w:val="28"/>
        </w:rPr>
        <w:t>для</w:t>
      </w:r>
      <w:proofErr w:type="gramEnd"/>
      <w:r w:rsidRPr="00AD18E2">
        <w:rPr>
          <w:rFonts w:ascii="Times New Roman" w:hAnsi="Times New Roman" w:cs="Times New Roman"/>
          <w:sz w:val="28"/>
          <w:szCs w:val="28"/>
        </w:rPr>
        <w:t>:</w:t>
      </w:r>
    </w:p>
    <w:p w:rsidR="00AD18E2" w:rsidRPr="00AD18E2" w:rsidRDefault="00AD18E2" w:rsidP="00F51EE9">
      <w:pPr>
        <w:numPr>
          <w:ilvl w:val="0"/>
          <w:numId w:val="6"/>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беременных женщин и женщин, имеющих детей в возрасте до полутора лет;</w:t>
      </w:r>
    </w:p>
    <w:p w:rsidR="00AD18E2" w:rsidRPr="00AD18E2" w:rsidRDefault="00AD18E2" w:rsidP="00F51EE9">
      <w:pPr>
        <w:numPr>
          <w:ilvl w:val="0"/>
          <w:numId w:val="6"/>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лиц, не достигших возраста восемнадцати лет;</w:t>
      </w:r>
    </w:p>
    <w:p w:rsidR="00AD18E2" w:rsidRPr="00F51EE9" w:rsidRDefault="00AD18E2" w:rsidP="00F51EE9">
      <w:pPr>
        <w:numPr>
          <w:ilvl w:val="0"/>
          <w:numId w:val="6"/>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w:t>
      </w:r>
      <w:r w:rsidRPr="00F51EE9">
        <w:rPr>
          <w:rFonts w:ascii="Times New Roman" w:hAnsi="Times New Roman" w:cs="Times New Roman"/>
          <w:sz w:val="28"/>
          <w:szCs w:val="28"/>
        </w:rPr>
        <w:t>поступающих на работу по полученной специальности в течение одного года со дня окончания образовательного учреждения;</w:t>
      </w:r>
    </w:p>
    <w:p w:rsidR="00AD18E2" w:rsidRPr="00AD18E2" w:rsidRDefault="00AD18E2" w:rsidP="00F51EE9">
      <w:pPr>
        <w:numPr>
          <w:ilvl w:val="0"/>
          <w:numId w:val="6"/>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лиц, приглашённых на работу в порядке перевода от другого работодателя по согласованию между работодателями;</w:t>
      </w:r>
    </w:p>
    <w:p w:rsidR="00AD18E2" w:rsidRPr="00AD18E2" w:rsidRDefault="00AD18E2" w:rsidP="00F51EE9">
      <w:pPr>
        <w:numPr>
          <w:ilvl w:val="0"/>
          <w:numId w:val="6"/>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лиц, заключающих трудовой договор на срок до двух месяцев.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Срок испытания не может превышать трёх месяцев, а для руководителей организаций и их заместителей, руководителей филиалов, представительств или иных обособленных структурных подразделений организации – шести месяцев, если иное не установлено федеральным законом.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При заключении трудового договора на срок от двух до шести месяцев испытание не может превышать двух недель.</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 Отсутствие в трудовом договоре записи о приёме на работу с испытательным сроком означает, что работник принят на работу без испытания.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При неудовлетворительном результате испытания работодатель имеет право </w:t>
      </w:r>
      <w:r w:rsidRPr="00F51EE9">
        <w:rPr>
          <w:rFonts w:ascii="Times New Roman" w:hAnsi="Times New Roman" w:cs="Times New Roman"/>
          <w:sz w:val="28"/>
          <w:szCs w:val="28"/>
        </w:rPr>
        <w:t>до истечения срока испытания расторгнуть трудовой договор с работником,</w:t>
      </w:r>
      <w:r w:rsidRPr="00AD18E2">
        <w:rPr>
          <w:rFonts w:ascii="Times New Roman" w:hAnsi="Times New Roman" w:cs="Times New Roman"/>
          <w:sz w:val="28"/>
          <w:szCs w:val="28"/>
        </w:rPr>
        <w:t xml:space="preserve"> предупредив его об этом в письменной форме не </w:t>
      </w:r>
      <w:proofErr w:type="gramStart"/>
      <w:r w:rsidRPr="00AD18E2">
        <w:rPr>
          <w:rFonts w:ascii="Times New Roman" w:hAnsi="Times New Roman" w:cs="Times New Roman"/>
          <w:sz w:val="28"/>
          <w:szCs w:val="28"/>
        </w:rPr>
        <w:t>позднее</w:t>
      </w:r>
      <w:proofErr w:type="gramEnd"/>
      <w:r w:rsidRPr="00AD18E2">
        <w:rPr>
          <w:rFonts w:ascii="Times New Roman" w:hAnsi="Times New Roman" w:cs="Times New Roman"/>
          <w:sz w:val="28"/>
          <w:szCs w:val="28"/>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судебном порядке.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При неудовлетворительном результате испытания расторжение трудового договора производится без учёта мнения соответствующего профсоюзного органа и без выплаты выходного пособия.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Если срок испытания истёк,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Если в период испытания работник придёт к выводу,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2.7. При приёме на работу (заключении трудового договора) </w:t>
      </w:r>
      <w:proofErr w:type="gramStart"/>
      <w:r w:rsidRPr="00AD18E2">
        <w:rPr>
          <w:rFonts w:ascii="Times New Roman" w:hAnsi="Times New Roman" w:cs="Times New Roman"/>
          <w:sz w:val="28"/>
          <w:szCs w:val="28"/>
        </w:rPr>
        <w:t>поступающий</w:t>
      </w:r>
      <w:proofErr w:type="gramEnd"/>
      <w:r w:rsidRPr="00AD18E2">
        <w:rPr>
          <w:rFonts w:ascii="Times New Roman" w:hAnsi="Times New Roman" w:cs="Times New Roman"/>
          <w:sz w:val="28"/>
          <w:szCs w:val="28"/>
        </w:rPr>
        <w:t xml:space="preserve"> на работу предъявляет следующие документы: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паспорт или иной документ, удостоверяющий личность;</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 трудовую книжку (кроме </w:t>
      </w:r>
      <w:proofErr w:type="gramStart"/>
      <w:r w:rsidRPr="00AD18E2">
        <w:rPr>
          <w:rFonts w:ascii="Times New Roman" w:hAnsi="Times New Roman" w:cs="Times New Roman"/>
          <w:sz w:val="28"/>
          <w:szCs w:val="28"/>
        </w:rPr>
        <w:t>поступающих</w:t>
      </w:r>
      <w:proofErr w:type="gramEnd"/>
      <w:r w:rsidRPr="00AD18E2">
        <w:rPr>
          <w:rFonts w:ascii="Times New Roman" w:hAnsi="Times New Roman" w:cs="Times New Roman"/>
          <w:sz w:val="28"/>
          <w:szCs w:val="28"/>
        </w:rPr>
        <w:t xml:space="preserve"> на работу впервые или по совместительству);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документы воинского учёта для военнообязанных;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документ об образовании;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страховое свидетельство государственного пенсионного страхования.</w:t>
      </w:r>
    </w:p>
    <w:p w:rsidR="00AD18E2" w:rsidRPr="00F51EE9" w:rsidRDefault="00AD18E2" w:rsidP="00F51EE9">
      <w:pPr>
        <w:spacing w:after="0"/>
        <w:ind w:firstLine="284"/>
        <w:jc w:val="both"/>
        <w:rPr>
          <w:rFonts w:ascii="Times New Roman" w:hAnsi="Times New Roman" w:cs="Times New Roman"/>
          <w:sz w:val="28"/>
          <w:szCs w:val="28"/>
        </w:rPr>
      </w:pPr>
      <w:r w:rsidRPr="00F51EE9">
        <w:rPr>
          <w:rFonts w:ascii="Times New Roman" w:hAnsi="Times New Roman" w:cs="Times New Roman"/>
          <w:sz w:val="28"/>
          <w:szCs w:val="28"/>
        </w:rPr>
        <w:t>В случае отсутствия у лица, поступающего на работу, трудовой книжки в связи с её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2.8. При приёме на работу по совместительству работник обязан предъявить паспорт и диплом об образовании.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2.9. При приёме работника или переводе его в установленном порядке на другую работу администрация обязана ознакомить его со следующими документами: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а) Уставом учреждения.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б) Коллективным договором.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Правилами внутреннего трудового распорядка.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г) Должностными требованиями (инструкциями).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д) Приказами по охране труда и пожарной безопасности.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Провести первичный инструктаж по охране труда с записью в «Журнале первичного инструктажа по охране труда и технике безопасности».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2.10. Работник обязан знать свои права и обязанности. Он не несёт ответственности за невыполнение требований нормативно-правовых актов, с которыми он не был ознакомлен.</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2.11. На всех работников, проработавших свыше пяти дней, ведутся трудовые книжки в установленном порядке, в случае, когда у данного работодателя является для работника основной.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для прекращения трудового договора и сведения о награждениях за успехи в работе.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2.12. На каждого работника ведётся личное дело, которое состоит из личного листка по учёту кадров, автобиографии, копии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детских учреждениях, выписок из приказов о назначении, переводе, поощрениях и увольнениях. Кроме того, на каждого работника ведётся учётная карточка Т-2.</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Личное дело и карточка Т-2 хранятся в школе.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Личное дело работника хранится в школе и после увольнения до достижения работником 75-летнего возраста.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При приёме работника на работу делается соответствующая запись в «Книге учёта личного состава».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2.13. Перевод работника на другую постоянную работу осуществляется с его письменного согласия. Временный перевод без согласия работника допускается при условии, если это необходимо для предотвращении опасности жизни и здоровью </w:t>
      </w:r>
      <w:proofErr w:type="gramStart"/>
      <w:r w:rsidRPr="00AD18E2">
        <w:rPr>
          <w:rFonts w:ascii="Times New Roman" w:hAnsi="Times New Roman" w:cs="Times New Roman"/>
          <w:sz w:val="28"/>
          <w:szCs w:val="28"/>
        </w:rPr>
        <w:t>обучающихся</w:t>
      </w:r>
      <w:proofErr w:type="gramEnd"/>
      <w:r w:rsidRPr="00AD18E2">
        <w:rPr>
          <w:rFonts w:ascii="Times New Roman" w:hAnsi="Times New Roman" w:cs="Times New Roman"/>
          <w:sz w:val="28"/>
          <w:szCs w:val="28"/>
        </w:rPr>
        <w:t>, и является обязательным для работника.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2.14. Запрещается необоснованный отказ в заключени</w:t>
      </w:r>
      <w:proofErr w:type="gramStart"/>
      <w:r w:rsidRPr="00AD18E2">
        <w:rPr>
          <w:rFonts w:ascii="Times New Roman" w:hAnsi="Times New Roman" w:cs="Times New Roman"/>
          <w:sz w:val="28"/>
          <w:szCs w:val="28"/>
        </w:rPr>
        <w:t>и</w:t>
      </w:r>
      <w:proofErr w:type="gramEnd"/>
      <w:r w:rsidRPr="00AD18E2">
        <w:rPr>
          <w:rFonts w:ascii="Times New Roman" w:hAnsi="Times New Roman" w:cs="Times New Roman"/>
          <w:sz w:val="28"/>
          <w:szCs w:val="28"/>
        </w:rPr>
        <w:t xml:space="preserve"> трудового договора. </w:t>
      </w:r>
      <w:proofErr w:type="gramStart"/>
      <w:r w:rsidRPr="00AD18E2">
        <w:rPr>
          <w:rFonts w:ascii="Times New Roman" w:hAnsi="Times New Roman" w:cs="Times New Roman"/>
          <w:sz w:val="28"/>
          <w:szCs w:val="28"/>
        </w:rPr>
        <w:t>Какое бы то ни было прямое или косвенное ограничение прав или установленных прямых или косвенных преимуществ при заключении трудового договора в зависимости от пола, расы, цвета кожи, национальности, языка, происхождения, возраста, места жительства (в том числе наличия или отсутствия регистрации по месту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w:t>
      </w:r>
      <w:proofErr w:type="gramEnd"/>
      <w:r w:rsidRPr="00AD18E2">
        <w:rPr>
          <w:rFonts w:ascii="Times New Roman" w:hAnsi="Times New Roman" w:cs="Times New Roman"/>
          <w:sz w:val="28"/>
          <w:szCs w:val="28"/>
        </w:rPr>
        <w:t xml:space="preserve"> законом.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Запрещается отказывать в заключени</w:t>
      </w:r>
      <w:proofErr w:type="gramStart"/>
      <w:r w:rsidRPr="00AD18E2">
        <w:rPr>
          <w:rFonts w:ascii="Times New Roman" w:hAnsi="Times New Roman" w:cs="Times New Roman"/>
          <w:sz w:val="28"/>
          <w:szCs w:val="28"/>
        </w:rPr>
        <w:t>и</w:t>
      </w:r>
      <w:proofErr w:type="gramEnd"/>
      <w:r w:rsidRPr="00AD18E2">
        <w:rPr>
          <w:rFonts w:ascii="Times New Roman" w:hAnsi="Times New Roman" w:cs="Times New Roman"/>
          <w:sz w:val="28"/>
          <w:szCs w:val="28"/>
        </w:rPr>
        <w:t xml:space="preserve"> трудового договора работникам, приглашённым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По требованию лица, которому отказано в заключени</w:t>
      </w:r>
      <w:proofErr w:type="gramStart"/>
      <w:r w:rsidRPr="00AD18E2">
        <w:rPr>
          <w:rFonts w:ascii="Times New Roman" w:hAnsi="Times New Roman" w:cs="Times New Roman"/>
          <w:sz w:val="28"/>
          <w:szCs w:val="28"/>
        </w:rPr>
        <w:t>и</w:t>
      </w:r>
      <w:proofErr w:type="gramEnd"/>
      <w:r w:rsidRPr="00AD18E2">
        <w:rPr>
          <w:rFonts w:ascii="Times New Roman" w:hAnsi="Times New Roman" w:cs="Times New Roman"/>
          <w:sz w:val="28"/>
          <w:szCs w:val="28"/>
        </w:rPr>
        <w:t xml:space="preserve"> трудового договора, работодатель обязан сообщить причину отказа в письменной форме.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Отказ в заключени</w:t>
      </w:r>
      <w:proofErr w:type="gramStart"/>
      <w:r w:rsidRPr="00AD18E2">
        <w:rPr>
          <w:rFonts w:ascii="Times New Roman" w:hAnsi="Times New Roman" w:cs="Times New Roman"/>
          <w:sz w:val="28"/>
          <w:szCs w:val="28"/>
        </w:rPr>
        <w:t>и</w:t>
      </w:r>
      <w:proofErr w:type="gramEnd"/>
      <w:r w:rsidRPr="00AD18E2">
        <w:rPr>
          <w:rFonts w:ascii="Times New Roman" w:hAnsi="Times New Roman" w:cs="Times New Roman"/>
          <w:sz w:val="28"/>
          <w:szCs w:val="28"/>
        </w:rPr>
        <w:t xml:space="preserve"> трудового договора может быть обжалован в суде.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2.15. Прекращение трудового договора (увольнение) с работником может иметь место только по основаниям, предусмотренным трудовым законодательством.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2.16.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от работника об увольнении.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По соглашению между работником и работодателем трудовой </w:t>
      </w:r>
      <w:proofErr w:type="gramStart"/>
      <w:r w:rsidRPr="00AD18E2">
        <w:rPr>
          <w:rFonts w:ascii="Times New Roman" w:hAnsi="Times New Roman" w:cs="Times New Roman"/>
          <w:sz w:val="28"/>
          <w:szCs w:val="28"/>
        </w:rPr>
        <w:t>договор</w:t>
      </w:r>
      <w:proofErr w:type="gramEnd"/>
      <w:r w:rsidRPr="00AD18E2">
        <w:rPr>
          <w:rFonts w:ascii="Times New Roman" w:hAnsi="Times New Roman" w:cs="Times New Roman"/>
          <w:sz w:val="28"/>
          <w:szCs w:val="28"/>
        </w:rPr>
        <w:t xml:space="preserve"> может быть расторгнут и до истечения срока предупреждения об увольнении.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До истечения срока предупреждения об увольнении работник имеет право в любое время отозвать своё заявление. Увольнение в этом случае не производится.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расчёт.</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Если по истечении срока предупреждения об увольнении трудовой договор </w:t>
      </w:r>
      <w:proofErr w:type="gramStart"/>
      <w:r w:rsidRPr="00AD18E2">
        <w:rPr>
          <w:rFonts w:ascii="Times New Roman" w:hAnsi="Times New Roman" w:cs="Times New Roman"/>
          <w:sz w:val="28"/>
          <w:szCs w:val="28"/>
        </w:rPr>
        <w:t>был</w:t>
      </w:r>
      <w:proofErr w:type="gramEnd"/>
      <w:r w:rsidRPr="00AD18E2">
        <w:rPr>
          <w:rFonts w:ascii="Times New Roman" w:hAnsi="Times New Roman" w:cs="Times New Roman"/>
          <w:sz w:val="28"/>
          <w:szCs w:val="28"/>
        </w:rPr>
        <w:t xml:space="preserve"> расторгнут и работник не настаивал на увольнении, то действие трудового договора продолжается.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2.17. Прекращение трудового договора оформляется приказом (распоряжением) работодателя.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2.18. Днём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день прекращения трудового договора работодатель обязан выдать работнику трудовую книжку и произвести с ним расчёт в соответствии со статьёй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2.19. 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 часть статьи, пункты статьи ТК РФ или иного федерального закона.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случае, когда в день прекращения трудового договора выдать трудовую книжку работнику невозможно в связи с его отсутствием либо отказом от её получения, работодатель обязан направить работнику уведомление о необходимости явиться за трудовой книжкой либо дать согласие на отправление её по почте</w:t>
      </w:r>
      <w:r w:rsidRPr="00AD18E2">
        <w:rPr>
          <w:rFonts w:ascii="Times New Roman" w:hAnsi="Times New Roman" w:cs="Times New Roman"/>
          <w:b/>
          <w:sz w:val="28"/>
          <w:szCs w:val="28"/>
        </w:rPr>
        <w:t xml:space="preserve">. </w:t>
      </w:r>
      <w:r w:rsidRPr="00AD18E2">
        <w:rPr>
          <w:rFonts w:ascii="Times New Roman" w:hAnsi="Times New Roman" w:cs="Times New Roman"/>
          <w:sz w:val="28"/>
          <w:szCs w:val="28"/>
        </w:rPr>
        <w:t>Со дня направления указанного уведомления работодатель освобождается от ответственности за задержку выдачи трудовой  книжки.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2.20. При сокращении численности или штата работников преимущественным правом на оставлении на работе при равной производительности труда и квалификации дополнительно к основаниям, установленным Трудовым кодексом РФ, пользуются следующие категории работников: лица, </w:t>
      </w:r>
      <w:proofErr w:type="spellStart"/>
      <w:r w:rsidRPr="00AD18E2">
        <w:rPr>
          <w:rFonts w:ascii="Times New Roman" w:hAnsi="Times New Roman" w:cs="Times New Roman"/>
          <w:sz w:val="28"/>
          <w:szCs w:val="28"/>
        </w:rPr>
        <w:t>предпенсионного</w:t>
      </w:r>
      <w:proofErr w:type="spellEnd"/>
      <w:r w:rsidRPr="00AD18E2">
        <w:rPr>
          <w:rFonts w:ascii="Times New Roman" w:hAnsi="Times New Roman" w:cs="Times New Roman"/>
          <w:sz w:val="28"/>
          <w:szCs w:val="28"/>
        </w:rPr>
        <w:t xml:space="preserve"> возраста, которым до выхода на пенсию по старости остался срок не более одного года.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2.21.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w:t>
      </w:r>
      <w:r w:rsidRPr="00AD18E2">
        <w:rPr>
          <w:rFonts w:ascii="Times New Roman" w:hAnsi="Times New Roman" w:cs="Times New Roman"/>
          <w:sz w:val="28"/>
          <w:szCs w:val="28"/>
        </w:rPr>
        <w:lastRenderedPageBreak/>
        <w:t>Увольнение по сокращению штата работников организации проводиться руководителем учреждения с учётом мотивированного мнения профсоюзного комитета по п.2 ст.81 Трудового кодекса РФ.</w:t>
      </w:r>
    </w:p>
    <w:p w:rsidR="00AD18E2" w:rsidRPr="00AD18E2" w:rsidRDefault="00AD18E2" w:rsidP="00F51EE9">
      <w:pPr>
        <w:spacing w:after="0"/>
        <w:ind w:firstLine="284"/>
        <w:jc w:val="both"/>
        <w:rPr>
          <w:rFonts w:ascii="Times New Roman" w:hAnsi="Times New Roman" w:cs="Times New Roman"/>
          <w:sz w:val="28"/>
          <w:szCs w:val="28"/>
        </w:rPr>
      </w:pPr>
      <w:proofErr w:type="gramStart"/>
      <w:r w:rsidRPr="00AD18E2">
        <w:rPr>
          <w:rFonts w:ascii="Times New Roman" w:hAnsi="Times New Roman" w:cs="Times New Roman"/>
          <w:sz w:val="28"/>
          <w:szCs w:val="28"/>
        </w:rPr>
        <w:t>Также с учётом мотивированного мнения профсоюзного комитета может быть произведено увольнение работника в связи с «недостаточной квалификацией, подтверждённой результатами аттестации» (подпункт «б» п.3 ст. 81 Трудового кодекса РФ, и за «неоднократное неисполнение работником без уважительных причин трудовых обязанностей, если он имеет дисциплинарное взыскание» (п.5 ст. 81 Трудового кодекса РФ).</w:t>
      </w:r>
      <w:proofErr w:type="gramEnd"/>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Увольнение по этим основаниям происходит с учётом мнения профсоюзного комитета только в том случае, если увольняемые являются членами профсоюза.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2.22. В связи с изменениями в организации работы школы и организации труда в школе (изменения количества классов, учебного плана; </w:t>
      </w:r>
      <w:proofErr w:type="gramStart"/>
      <w:r w:rsidRPr="00AD18E2">
        <w:rPr>
          <w:rFonts w:ascii="Times New Roman" w:hAnsi="Times New Roman" w:cs="Times New Roman"/>
          <w:sz w:val="28"/>
          <w:szCs w:val="28"/>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система и размер оплаты труда, льготы, режим работы, изменение объёма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AD18E2">
        <w:rPr>
          <w:rFonts w:ascii="Times New Roman" w:hAnsi="Times New Roman" w:cs="Times New Roman"/>
          <w:sz w:val="28"/>
          <w:szCs w:val="28"/>
        </w:rPr>
        <w:t>, мастерскими и т.д.), совмещение профессий, а также изменение других существенных условий труда.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Работник должен быть поставлен  в известность об изменении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по п.7 ст.77 Трудового кодекса РФ.</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2.23.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предупреждён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заключённого на время исполнения обязанностей отсутствующего работника.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Трудовой договор, заключённый на время выполнения определённой работы, прекращается по завершении этой работы.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Трудовой договор, заключённый на время исполнения обязанностей отсутствующего работника, прекращается с выходом этого работника на работу.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Трудовой договор, заключённый для выполнения сезонных работ в течени</w:t>
      </w:r>
      <w:proofErr w:type="gramStart"/>
      <w:r w:rsidRPr="00AD18E2">
        <w:rPr>
          <w:rFonts w:ascii="Times New Roman" w:hAnsi="Times New Roman" w:cs="Times New Roman"/>
          <w:sz w:val="28"/>
          <w:szCs w:val="28"/>
        </w:rPr>
        <w:t>и</w:t>
      </w:r>
      <w:proofErr w:type="gramEnd"/>
      <w:r w:rsidRPr="00AD18E2">
        <w:rPr>
          <w:rFonts w:ascii="Times New Roman" w:hAnsi="Times New Roman" w:cs="Times New Roman"/>
          <w:sz w:val="28"/>
          <w:szCs w:val="28"/>
        </w:rPr>
        <w:t xml:space="preserve"> определённого периода (сезона), прекращается по окончании этого периода (сезона).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2.24. В случае истечения срочного трудового договора в период беременности женщины работодатель обязан по её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продлён до окончания беременности, обязана по </w:t>
      </w:r>
      <w:r w:rsidRPr="00AD18E2">
        <w:rPr>
          <w:rFonts w:ascii="Times New Roman" w:hAnsi="Times New Roman" w:cs="Times New Roman"/>
          <w:sz w:val="28"/>
          <w:szCs w:val="28"/>
        </w:rPr>
        <w:lastRenderedPageBreak/>
        <w:t>запросу работодателя, но не реже чем, один раз в три месяца представлять медицинскую справку, подтверждающую состояние беременности. Если при этим женщина фактически продолжает работать после окончания беременности, то работодатель имеет право расторгнуть трудовой договор с ней в связи и истечением срока его действия в течени</w:t>
      </w:r>
      <w:proofErr w:type="gramStart"/>
      <w:r w:rsidRPr="00AD18E2">
        <w:rPr>
          <w:rFonts w:ascii="Times New Roman" w:hAnsi="Times New Roman" w:cs="Times New Roman"/>
          <w:sz w:val="28"/>
          <w:szCs w:val="28"/>
        </w:rPr>
        <w:t>и</w:t>
      </w:r>
      <w:proofErr w:type="gramEnd"/>
      <w:r w:rsidRPr="00AD18E2">
        <w:rPr>
          <w:rFonts w:ascii="Times New Roman" w:hAnsi="Times New Roman" w:cs="Times New Roman"/>
          <w:sz w:val="28"/>
          <w:szCs w:val="28"/>
        </w:rPr>
        <w:t xml:space="preserve"> недели со дня, когда работодатель узнал или должен был узнать о факте окончания беременности.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Допускается увольнение женщины в связи с истечением срока трудового договора в период её беременности, если трудовой договор был заключён на время исполнения обязанностей отсутствующего работника и невозможно с письменного согласия женщины перевести её до окончания беременности на другую имеющуюся у работодателя работу (как вакантную должность или </w:t>
      </w:r>
      <w:proofErr w:type="gramStart"/>
      <w:r w:rsidRPr="00AD18E2">
        <w:rPr>
          <w:rFonts w:ascii="Times New Roman" w:hAnsi="Times New Roman" w:cs="Times New Roman"/>
          <w:sz w:val="28"/>
          <w:szCs w:val="28"/>
        </w:rPr>
        <w:t>работу</w:t>
      </w:r>
      <w:proofErr w:type="gramEnd"/>
      <w:r w:rsidRPr="00AD18E2">
        <w:rPr>
          <w:rFonts w:ascii="Times New Roman" w:hAnsi="Times New Roman" w:cs="Times New Roman"/>
          <w:sz w:val="28"/>
          <w:szCs w:val="28"/>
        </w:rPr>
        <w:t xml:space="preserve"> соответствующую квалификации женщины, так и вакантную нижестоящую должность или нижеоплачиваемую работу), которую женщина может выполнять  с учётом её состояния здоровья.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2.25.Трудовой договор, заключённый на неопределённый срок с лицом, работающим по совместительству, может быть прекращён в случае приёма на работу работника, для которого эта работа будет являться основной, о чём работодатель в письменной форме предупреждает указанное лицо не менее чем за две недели до прекращения трудового договора.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2.26. Основаниями для прекращения трудового договора с педагогическими работниками являются: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 повторное в течение одного года грубое нарушение Устава образовательного учреждения;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AD18E2" w:rsidRPr="00AD18E2" w:rsidRDefault="00AD18E2" w:rsidP="00F51EE9">
      <w:pPr>
        <w:spacing w:after="0"/>
        <w:ind w:firstLine="284"/>
        <w:jc w:val="both"/>
        <w:rPr>
          <w:rFonts w:ascii="Times New Roman" w:hAnsi="Times New Roman" w:cs="Times New Roman"/>
          <w:b/>
          <w:sz w:val="28"/>
          <w:szCs w:val="28"/>
        </w:rPr>
      </w:pPr>
      <w:r w:rsidRPr="00AD18E2">
        <w:rPr>
          <w:rFonts w:ascii="Times New Roman" w:hAnsi="Times New Roman" w:cs="Times New Roman"/>
          <w:b/>
          <w:sz w:val="28"/>
          <w:szCs w:val="28"/>
        </w:rPr>
        <w:t>3. Основные права работников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Работник имеет право на: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 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3.2. предоставление ему работы, обусловленной трудовым договором;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3.3. рабочее место, соответствующее условиям, предусмотренными стандартами организации и безопасности  труда и коллективным договором;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3.4. своевременную и в полном объёме выплату заработной платы в соответствии с трудовым договором;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3.5. отдых, обеспечиваемый установлением нормальной продолжительности рабочего времени, сокращённого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удлинённых для отдельных категорий работников;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3.6. полную достоверную информацию об условиях труда и требованиях охраны труда на рабочем месте;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3.7. профессиональную подготовку и повышение своей квалификации;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3.9. участие в управлении Школой в формах, предусмотренных законодательством и уставом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3.10. защиту своих трудовых прав, свобод, законных интересов всеми не запрещёнными законом способами;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3.11. возмещение вреда, причинённого работнику в связи с исполнением им трудовых обязанностей;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3.12. обязательное страхование в случаях, предусмотренных законодательством РФ;</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3.13. досрочный выход на пенсию по старости в соответствии с подпунктом 10 пункта 1 статьи 28 Федерального закона «О трудовых пенсиях в Российской Федерации».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3.14. Участие в управлении учреждением: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обсуждать Коллективный договор и Правила внутреннего трудового распорядка;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быть избранным в Совет учреждения;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работать и принимать решения на заседаниях педагогического совета;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принимать решения на общем собрании коллектива педагогического учреждения.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3.15. Защиту своей профессиональной чести и достоинства.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3.16. Свободу выбора методики обучения и воспитания, учебных пособий и материалов, учебников, рекомендованных Министерством образования и науки РФ, в соответствии с учебной программой, утверждённой в школе, методов оценки знаний обучающихся.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3.17. Прохождение аттестации на добровольной основе на любую квалификационную категорию.</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3.18. Работу по сокращённой 36-часовой рабочей неделе; не реже одного раза в 10 лет непрерывной педагогической работы использование длительного, до одного года, отпуска с сохранением непрерывного стажа работы, должности и учебной нагрузки; пользование ежегодным отпуском в размере 56 календарных дней.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3.19. Повышение своей педагогической квалификации не реже одного раза в пять лет за счёт средств работодателя.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3.20. Дисциплинарное расследование нарушений норм профессионального поведения или Устава образовательного учреждения возможно только по жалобе, данной в письменной форме, копия которой должна быть передана педагогическому работнику.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3.21. Получение социальных гарантий и льгот, установленных законодательством РФ, учредителем, а также Коллективным договором образовательного учреждения.</w:t>
      </w:r>
    </w:p>
    <w:p w:rsidR="00AD18E2" w:rsidRPr="00AD18E2" w:rsidRDefault="00AD18E2" w:rsidP="00F51EE9">
      <w:pPr>
        <w:spacing w:after="0"/>
        <w:ind w:firstLine="284"/>
        <w:jc w:val="both"/>
        <w:rPr>
          <w:rFonts w:ascii="Times New Roman" w:hAnsi="Times New Roman" w:cs="Times New Roman"/>
          <w:b/>
          <w:sz w:val="28"/>
          <w:szCs w:val="28"/>
        </w:rPr>
      </w:pPr>
      <w:r w:rsidRPr="00AD18E2">
        <w:rPr>
          <w:rFonts w:ascii="Times New Roman" w:hAnsi="Times New Roman" w:cs="Times New Roman"/>
          <w:b/>
          <w:sz w:val="28"/>
          <w:szCs w:val="28"/>
        </w:rPr>
        <w:t>4.Основные обязанности работника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4.1. Добросовестно выполнять обязанности, возложенные на него трудовым договором, законодательством о труде, Законом РФ «Об образовании», уставом </w:t>
      </w:r>
      <w:r w:rsidRPr="00AD18E2">
        <w:rPr>
          <w:rFonts w:ascii="Times New Roman" w:hAnsi="Times New Roman" w:cs="Times New Roman"/>
          <w:sz w:val="28"/>
          <w:szCs w:val="28"/>
        </w:rPr>
        <w:lastRenderedPageBreak/>
        <w:t>школы, правилами внутреннего трудового распорядка; коллективным договором должностными инструкциями; приказами «Об охране труда» и «Пожарной безопасности», другими локальными актами, являющимися приложением к Уставу учреждения.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 Соблюдать трудовую дисциплину.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4.3. Соблюдать правила внутреннего трудового распорядка.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4.4. Выполнять установленные нормы труда.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4.5. Соблюдать требования по охране труда и обеспечению безопасности труда.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4.6. Бережно относиться к имуществу учреждения.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4.7. Незамедлительно сообщать директору школы или дежурному администратору о возникновении ситуации, представляющей угрозу жизни и здоровью людей, либо сохранности имущества учреждения.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4.8. Работник несёт материальную ответственность за ущерб, который привёл к уменьшению имущества учреждения или к ухудшению его состояния.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4.9. За причинённый ущерб работник несёт материальную ответственность в пределах своего среднего месячного заработка.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4.10. Полная материальная ответственность возлагается на работников, с которыми заключён договор о полной материальной ответственности в случаях: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а) недостачи ценностей, вверенных ему на основании специального письменного договора или полученных им по разовому документу;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б) умышленного причинения ущерба;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причинение ущерба в состоянии алкогольного, наркотического или токсического опьянения;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г) причинения ущерба в результате преступных действий работника, установленных приговором суда;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д) причинения ущерба в результате административного проступка, если таковой установлен соответствующим государственным органом;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е) разглашение сведений, составляющих охраняемую законом тайну (служебную, коммерческую или иную), в случаях, предусмотренных федеральными законами;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ж) причинения ущерба не при исполнении работником трудовых обязанностей.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4.11. Учитель обязан:</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б) систематически, не реже одного раза в пять лет, повышать свою профессиональную квалификацию;</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быть примером в поведении и выполнении морального долга, как в школе, так и вне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г)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д) 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е) ежегодно в установленные сроки проходить медицинские осмотры, флюорографию, сдавать анализы.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4.12. Содержать рабочее место, мебель, оборудование и приспособления в исправном и аккуратном состоянии, соблюдать чистоту в помещениях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4.13. Соблюдать установленный порядок хранения материальных ценностей и документов.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4.14. Своевременно заполнять и аккуратно вести установленную документацию.</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4.15. Приходить на работу за 10 минут до начала своих уроков по расписанию и за 20 минут в случае дежурства с классом по школе.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4.16.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утверждёнными директором школы на основании квалификационных характеристик, тарифно-квалификационных  справочников и нормативных документов.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4.17. Со звонком начать урок и со звонком его окончить, не допуская бесполезной траты учебного времени.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4.18. Иметь, поурочные планы на каждый учебный час, включая классные часы.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4.19.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планом работы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4.20. К первому дню каждой учебной четверти иметь тематический план работы.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4.21. Выполнять распоряжения учебной части точно и в срок.</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4.22. Выполнять все приказы директора школы безоговорочно, при несогласии с приказом обжаловать выполненный приказ в комиссии по трудовым спорам.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4.23.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4.24. 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четырёх раз за учебный год, классные родительские собрания.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4.25. Классный руководитель обязан один раз в неделю проводить проверку выставления оценок в дневниках учащихся.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4.26. Педагогическим и другим работникам школы запрещается: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изменять по своему усмотрению расписание занятий и график работы;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отменять, удлинять или сокращать продолжительность уроков (занятий) и перерывов (перемен) между ними;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удалять учащегося с уроков;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курить в помещениях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4.27. Посторонним лицам разрешается присутствовать на уроках с согласия учителя и разрешения директора школы. Вход в класс (группу) после начала урока разрешается в исключительных случаях только директору школы и его заместителям.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Во время проведения уроков (занятий) не разрешается делать педагогическим работникам замечания по поводу их работы в присутствии учащихся.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4.28. Администрация школы организует учёт явки на работу и уход с неё всех работников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4.29. В помещениях школы запрещается: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-нахождение в верхней одежде и головных уборах;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громкий разговор и шум в коридорах во время занятий.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4.30. Быть вежливыми, внимательными к детям, родителям учащихся и членам коллектива, не унижать их честь и достоинство, знать и уважать прав участников образовательного процесса, требовать исполнения обязанностей.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4.31. Систематически повышать свой теоретический и культурный уровень, деловую квалификацию.</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4.32. Быть примером достойного поведения на работе, в быту и в общественных местах.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4.33. Проходить в установленные сроки периодические медицинские осмотры в соответствии с Инструкцией о проведении медицинских осмотров, своевременно делать необходимые прививки.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4.34.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оказывать посильную помощь пострадавшим; </w:t>
      </w:r>
      <w:proofErr w:type="gramStart"/>
      <w:r w:rsidRPr="00AD18E2">
        <w:rPr>
          <w:rFonts w:ascii="Times New Roman" w:hAnsi="Times New Roman" w:cs="Times New Roman"/>
          <w:sz w:val="28"/>
          <w:szCs w:val="28"/>
        </w:rPr>
        <w:t>о</w:t>
      </w:r>
      <w:proofErr w:type="gramEnd"/>
      <w:r w:rsidRPr="00AD18E2">
        <w:rPr>
          <w:rFonts w:ascii="Times New Roman" w:hAnsi="Times New Roman" w:cs="Times New Roman"/>
          <w:sz w:val="28"/>
          <w:szCs w:val="28"/>
        </w:rPr>
        <w:t xml:space="preserve"> всех случаях незамедлительно сообщать администрации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4.35.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b/>
          <w:sz w:val="28"/>
          <w:szCs w:val="28"/>
        </w:rPr>
        <w:t>5. Основные права администрации</w:t>
      </w:r>
    </w:p>
    <w:p w:rsidR="00AD18E2" w:rsidRPr="00AD18E2" w:rsidRDefault="00AD18E2" w:rsidP="00F51EE9">
      <w:pPr>
        <w:spacing w:after="0"/>
        <w:ind w:firstLine="284"/>
        <w:jc w:val="both"/>
        <w:rPr>
          <w:rFonts w:ascii="Times New Roman" w:hAnsi="Times New Roman" w:cs="Times New Roman"/>
          <w:i/>
          <w:sz w:val="28"/>
          <w:szCs w:val="28"/>
        </w:rPr>
      </w:pPr>
      <w:r w:rsidRPr="00AD18E2">
        <w:rPr>
          <w:rFonts w:ascii="Times New Roman" w:hAnsi="Times New Roman" w:cs="Times New Roman"/>
          <w:i/>
          <w:sz w:val="28"/>
          <w:szCs w:val="28"/>
        </w:rPr>
        <w:t>Директор учреждения имеет право:</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5.1. Вести коллективные переговоры и заключать коллективные договоры.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5.2. Заключать, расторгать и изменять трудовые договоры в соответствии с Трудовым кодексом РФ.</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5.3. Поощрять работников за добросовестный труд.</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5.4. Требовать соблюдения Правил внутреннего распорядка.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5.5. Представлять учреждение во всех инстанциях.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5.6. Распоряжаться имуществом и материальными ценностями.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5.7. Устанавливать штатное расписание в пределах выделенного фонда заработной платы.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5.8. Устанавливать ставки заработной платы на основе Единой тарифной сетки или другого правительственного документа и решения аттестационной комиссии. Разрабатывать и утверждать с учётом мнения профсоюзного комитета Положение о надбавках, доплатах и премиях.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5.9. Утверждать учебный план, расписание занятий и графиков работы.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5.10. Издавать приказы, инструкции и другие локальные акты, обязательные для выполнения всеми работниками учреждения. Перечень </w:t>
      </w:r>
      <w:proofErr w:type="gramStart"/>
      <w:r w:rsidRPr="00AD18E2">
        <w:rPr>
          <w:rFonts w:ascii="Times New Roman" w:hAnsi="Times New Roman" w:cs="Times New Roman"/>
          <w:sz w:val="28"/>
          <w:szCs w:val="28"/>
        </w:rPr>
        <w:t>локальных актов, издаваемых с учётом мнения профсоюзного комитета утверждён</w:t>
      </w:r>
      <w:proofErr w:type="gramEnd"/>
      <w:r w:rsidRPr="00AD18E2">
        <w:rPr>
          <w:rFonts w:ascii="Times New Roman" w:hAnsi="Times New Roman" w:cs="Times New Roman"/>
          <w:sz w:val="28"/>
          <w:szCs w:val="28"/>
        </w:rPr>
        <w:t xml:space="preserve"> Коллективным договором.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5.11. Распределять учебную нагрузку на следующий учебный год, а также график отпусков с учётом мнения профсоюзного комитета.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5.12. Контролировать совместно со своими заместителями по учебно-воспитательной работе деятельность учителей, в том числе путём посещения и разбора уроков и всех других видов учебных и воспитательных мероприятий.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5.13. Назначать классных руководителей, председателей методических объединений (</w:t>
      </w:r>
      <w:proofErr w:type="gramStart"/>
      <w:r w:rsidRPr="00AD18E2">
        <w:rPr>
          <w:rFonts w:ascii="Times New Roman" w:hAnsi="Times New Roman" w:cs="Times New Roman"/>
          <w:sz w:val="28"/>
          <w:szCs w:val="28"/>
        </w:rPr>
        <w:t>заведующих кафедр</w:t>
      </w:r>
      <w:proofErr w:type="gramEnd"/>
      <w:r w:rsidRPr="00AD18E2">
        <w:rPr>
          <w:rFonts w:ascii="Times New Roman" w:hAnsi="Times New Roman" w:cs="Times New Roman"/>
          <w:sz w:val="28"/>
          <w:szCs w:val="28"/>
        </w:rPr>
        <w:t>), секретаря педагогического совета.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5.14. Решать другие вопросы, не отнесённые к деятельности Учреждения, Совета учреждения, Попечительского совета.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5.15. Являться председателем педагогического совета.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5.16. Приостанавливать решения педагогического совета или другого органа самоуправления, если они противоречат действующему законодательству.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5.17. Быть государственным опекуном (попечителем) воспитанников из числа детей-сирот и детей, оставшихся без попечения родителей, защищать их законные права и интересы (личные, имущественные, жилищные, трудовые и др.).</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b/>
          <w:sz w:val="28"/>
          <w:szCs w:val="28"/>
        </w:rPr>
        <w:t>6. Основные обязанности администрации</w:t>
      </w:r>
    </w:p>
    <w:p w:rsidR="00AD18E2" w:rsidRPr="00AD18E2" w:rsidRDefault="00AD18E2" w:rsidP="00F51EE9">
      <w:pPr>
        <w:spacing w:after="0"/>
        <w:ind w:firstLine="284"/>
        <w:jc w:val="both"/>
        <w:rPr>
          <w:rFonts w:ascii="Times New Roman" w:hAnsi="Times New Roman" w:cs="Times New Roman"/>
          <w:i/>
          <w:sz w:val="28"/>
          <w:szCs w:val="28"/>
        </w:rPr>
      </w:pPr>
      <w:r w:rsidRPr="00AD18E2">
        <w:rPr>
          <w:rFonts w:ascii="Times New Roman" w:hAnsi="Times New Roman" w:cs="Times New Roman"/>
          <w:i/>
          <w:sz w:val="28"/>
          <w:szCs w:val="28"/>
        </w:rPr>
        <w:t>Администрация школы обязана: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 Соблюдать условия трудового договора, локальные нормативные акты, условия коллективного договора и права работников;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6.2. Предоставлять работникам работу в соответствии с трудовым договором;</w:t>
      </w:r>
    </w:p>
    <w:p w:rsidR="00AD18E2" w:rsidRPr="00F51EE9"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6.3. </w:t>
      </w:r>
      <w:r w:rsidRPr="00F51EE9">
        <w:rPr>
          <w:rFonts w:ascii="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6.4. 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определённое рабочее место; своевременно знакомить педагогических работников с расписанием занятий и графиком работы; сообщать им до ухода в отпуск  их учебную нагрузку на следующий учебный год.</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6.5. Обеспечить безопасные условия труда и учёбы, исправное состояние помещений, отопления, освещения, вентиляции, инвентаря и прочего оборудования, наличие необходимых для работы материалов.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6.6. 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6.7. Совершенствовать организацию труда, своевременно и в полном размере выплачивать заработную плату два раза в месяц в установленные сроки.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6.8. Принимать меры по обеспечению трудовой дисциплины. Своевременно применять меры воздействия к нарушителям трудовой дисциплины.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6.9. Осуществлять организаторскую работу, направленную на укрепление дисциплины, устранения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6.10. 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6.11. Постоянно контролировать знание и соблюдение работниками и учащимися требований и инструкций по технике безопасности, пожарной безопасности, санитарии и гигиене.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6.12. Принимать необходимые меры для профилактики травматизма, профессиональных и других заболеваний работников и учащихся.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6.13. Создавать нормальные условия для хранения верхней одежды и другого имущества работников и учащихся.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6.14. Своевременно предоставлять отпуск всем работникам школы в соответствии с графиками, утверждёнными не позже чем за две недели до окончания календарного года,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615.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6.16. Обеспечивать систематическое повышение квалификации педагогическими и другими работниками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6.17. Своевременно рассматривать предложения работников, направленных на улучшение деятельности школы, поддерживать и поощрять лучших работников.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6.18. Организовывать горячее питание для учащихся и работников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6.19. Осуществлять обязательное социальное страхование работников в порядке, установленном федеральным законом.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6.20. Контролировать соблюдение работниками школы обязанностей, возложенных на них уставом школы, настоящими правилами, должностными инструкциями.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6.21.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6.22. Принимать все необходимые меры по обеспечению безопасности для жизни и </w:t>
      </w:r>
      <w:proofErr w:type="gramStart"/>
      <w:r w:rsidRPr="00AD18E2">
        <w:rPr>
          <w:rFonts w:ascii="Times New Roman" w:hAnsi="Times New Roman" w:cs="Times New Roman"/>
          <w:sz w:val="28"/>
          <w:szCs w:val="28"/>
        </w:rPr>
        <w:t>здоровья</w:t>
      </w:r>
      <w:proofErr w:type="gramEnd"/>
      <w:r w:rsidRPr="00AD18E2">
        <w:rPr>
          <w:rFonts w:ascii="Times New Roman" w:hAnsi="Times New Roman" w:cs="Times New Roman"/>
          <w:sz w:val="28"/>
          <w:szCs w:val="28"/>
        </w:rPr>
        <w:t xml:space="preserve"> обучающихся во время образовательного процесса и участия в мероприятиях, </w:t>
      </w:r>
      <w:r w:rsidRPr="00AD18E2">
        <w:rPr>
          <w:rFonts w:ascii="Times New Roman" w:hAnsi="Times New Roman" w:cs="Times New Roman"/>
          <w:sz w:val="28"/>
          <w:szCs w:val="28"/>
        </w:rPr>
        <w:lastRenderedPageBreak/>
        <w:t xml:space="preserve">организуемых Школой. </w:t>
      </w:r>
      <w:proofErr w:type="gramStart"/>
      <w:r w:rsidRPr="00AD18E2">
        <w:rPr>
          <w:rFonts w:ascii="Times New Roman" w:hAnsi="Times New Roman" w:cs="Times New Roman"/>
          <w:sz w:val="28"/>
          <w:szCs w:val="28"/>
        </w:rPr>
        <w:t>О</w:t>
      </w:r>
      <w:proofErr w:type="gramEnd"/>
      <w:r w:rsidRPr="00AD18E2">
        <w:rPr>
          <w:rFonts w:ascii="Times New Roman" w:hAnsi="Times New Roman" w:cs="Times New Roman"/>
          <w:sz w:val="28"/>
          <w:szCs w:val="28"/>
        </w:rPr>
        <w:t xml:space="preserve"> всех случаях травматизма и происшествиях незамедлительно сообщить в управление образованием.</w:t>
      </w:r>
    </w:p>
    <w:p w:rsidR="00AD18E2" w:rsidRPr="00AD18E2" w:rsidRDefault="00AD18E2" w:rsidP="00F51EE9">
      <w:pPr>
        <w:spacing w:after="0"/>
        <w:ind w:firstLine="284"/>
        <w:jc w:val="both"/>
        <w:rPr>
          <w:rFonts w:ascii="Times New Roman" w:hAnsi="Times New Roman" w:cs="Times New Roman"/>
          <w:b/>
          <w:sz w:val="28"/>
          <w:szCs w:val="28"/>
        </w:rPr>
      </w:pPr>
      <w:r w:rsidRPr="00AD18E2">
        <w:rPr>
          <w:rFonts w:ascii="Times New Roman" w:hAnsi="Times New Roman" w:cs="Times New Roman"/>
          <w:b/>
          <w:sz w:val="28"/>
          <w:szCs w:val="28"/>
        </w:rPr>
        <w:t>7. Режим работы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7.1. Режим работы школы определяется «Положением об особенностях режима рабочего времени и времени отдыха педагогических и других  работников образовательных учреждений», уставом, коллективным договором, правилами внутреннего трудового распорядка и издаваемыми на этой основе приказами директора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7.2. Для педагогических работников, выполняющих свои обязанности непрерывно в течение рабочего дня, перерыв для приёма пищи не устанавливается. Работникам образовательного учреждения обеспечивается возможность приёма пищи одновременно вместе с обучающимися, воспитанниками или отдельно в специально отведённом для этой цели помещении.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7.3. Устанавливается шестидневная рабочая неделя с одним выходным днём.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расчёта 40-часвой рабочей недели.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Графики работы утверждаются директором школы и предусматривают время начала и окончания работы.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Графики объявляются работнику под расписку и вывешиваются на видном месте не позже чем за один месяц до их введения и действие.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7.4. Работа в установленные для работников графиками выходные дни запрещена и может иметь место лишь в случаях, предусмотренных законодательством, привлечение к работе в выходные и праздничные дни допускается с письменного согласия работника с учётом мнения выборного органа первичной профсоюзной организации. Привлечение к работе в выходные и нерабочие праздничные дни инвалидов, женщин, имеющих детей в возрасте до трёх лет, допускается только при условии, если это не запрещено им по состоянию здоровья.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Они должны быть под роспись ознакомлены со своим правом отказаться от работы в выходной или нерабочий праздничный день. Дни отдыха за дежурство или работу в выходные или нерабочие праздничные дни предоставляются в порядке, предусмотренном Трудовым кодексом РФ.</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7.5. Для педагогических работников устанавливается сокращённая продолжительность рабочего времени не более 36 часов в неделю.</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Учебная нагрузка педагогического работника оговаривается в трудовом договоре, может ограничиваться верхним пределом в случаях, предусмотренных типовым положением об образовательном учреждении соответствующего типа и вида, утверждаемым Правительством РФ.</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7.6. 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w:t>
      </w:r>
      <w:r w:rsidRPr="00AD18E2">
        <w:rPr>
          <w:rFonts w:ascii="Times New Roman" w:hAnsi="Times New Roman" w:cs="Times New Roman"/>
          <w:sz w:val="28"/>
          <w:szCs w:val="28"/>
        </w:rPr>
        <w:lastRenderedPageBreak/>
        <w:t>установленных норм времени только для выполнения педагогической работы, связанной с преподавательской работой.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Нормируемая часть рабочего времени работников, ведущих преподавательскую работу, определяется в астрономических часах и включает проводимые уроки (далее – учебные занятия) независимо от их продолжительности и короткие перерывы (перемены) между каждым учебным занятием, установленные </w:t>
      </w:r>
      <w:proofErr w:type="gramStart"/>
      <w:r w:rsidRPr="00AD18E2">
        <w:rPr>
          <w:rFonts w:ascii="Times New Roman" w:hAnsi="Times New Roman" w:cs="Times New Roman"/>
          <w:sz w:val="28"/>
          <w:szCs w:val="28"/>
        </w:rPr>
        <w:t>для</w:t>
      </w:r>
      <w:proofErr w:type="gramEnd"/>
      <w:r w:rsidRPr="00AD18E2">
        <w:rPr>
          <w:rFonts w:ascii="Times New Roman" w:hAnsi="Times New Roman" w:cs="Times New Roman"/>
          <w:sz w:val="28"/>
          <w:szCs w:val="28"/>
        </w:rPr>
        <w:t xml:space="preserve"> обучающихся. В том числе «динамический час» для </w:t>
      </w:r>
      <w:proofErr w:type="gramStart"/>
      <w:r w:rsidRPr="00AD18E2">
        <w:rPr>
          <w:rFonts w:ascii="Times New Roman" w:hAnsi="Times New Roman" w:cs="Times New Roman"/>
          <w:sz w:val="28"/>
          <w:szCs w:val="28"/>
        </w:rPr>
        <w:t>обучающихся</w:t>
      </w:r>
      <w:proofErr w:type="gramEnd"/>
      <w:r w:rsidRPr="00AD18E2">
        <w:rPr>
          <w:rFonts w:ascii="Times New Roman" w:hAnsi="Times New Roman" w:cs="Times New Roman"/>
          <w:sz w:val="28"/>
          <w:szCs w:val="28"/>
        </w:rPr>
        <w:t xml:space="preserve">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Конкретная продолжительность учебных </w:t>
      </w:r>
      <w:proofErr w:type="gramStart"/>
      <w:r w:rsidRPr="00AD18E2">
        <w:rPr>
          <w:rFonts w:ascii="Times New Roman" w:hAnsi="Times New Roman" w:cs="Times New Roman"/>
          <w:sz w:val="28"/>
          <w:szCs w:val="28"/>
        </w:rPr>
        <w:t>занятий</w:t>
      </w:r>
      <w:proofErr w:type="gramEnd"/>
      <w:r w:rsidRPr="00AD18E2">
        <w:rPr>
          <w:rFonts w:ascii="Times New Roman" w:hAnsi="Times New Roman" w:cs="Times New Roman"/>
          <w:sz w:val="28"/>
          <w:szCs w:val="28"/>
        </w:rPr>
        <w:t xml:space="preserve"> а также перерывов (перемен) между ними предусматривается уставом либо локальным актом образовательного учреждения с учётом соответствующих санитарно-эпидемиологических правил и нормативов (СанПиН), утверждённых в установленном порядке. Выполнение преподавательской работы регулируется расписанием учебных занятий.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образовательного учреждения.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7.7. </w:t>
      </w:r>
      <w:proofErr w:type="gramStart"/>
      <w:r w:rsidRPr="00AD18E2">
        <w:rPr>
          <w:rFonts w:ascii="Times New Roman" w:hAnsi="Times New Roman" w:cs="Times New Roman"/>
          <w:sz w:val="28"/>
          <w:szCs w:val="28"/>
        </w:rPr>
        <w:t>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образовательного учреждения, тарифно-квалификационными (квалификационными) характеристиками, и регулируется графиками и планами работы, в т.ч. личными планами педагогического работника, и включает:</w:t>
      </w:r>
      <w:proofErr w:type="gramEnd"/>
    </w:p>
    <w:p w:rsidR="00AD18E2" w:rsidRPr="00AD18E2" w:rsidRDefault="00AD18E2" w:rsidP="00F51EE9">
      <w:pPr>
        <w:numPr>
          <w:ilvl w:val="0"/>
          <w:numId w:val="7"/>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AD18E2" w:rsidRPr="00AD18E2" w:rsidRDefault="00AD18E2" w:rsidP="00F51EE9">
      <w:pPr>
        <w:numPr>
          <w:ilvl w:val="0"/>
          <w:numId w:val="7"/>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AD18E2" w:rsidRPr="00AD18E2" w:rsidRDefault="00AD18E2" w:rsidP="00F51EE9">
      <w:pPr>
        <w:numPr>
          <w:ilvl w:val="0"/>
          <w:numId w:val="7"/>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время, затраченное непосредственно на подготовку к работе по обучению и воспитанию обучающихся, воспитанников, изучению их индивидуальных способностей, а также их семейных обстоятельств и жилищно-бытовых условий;</w:t>
      </w:r>
    </w:p>
    <w:p w:rsidR="00AD18E2" w:rsidRPr="00AD18E2" w:rsidRDefault="00AD18E2" w:rsidP="00F51EE9">
      <w:pPr>
        <w:numPr>
          <w:ilvl w:val="0"/>
          <w:numId w:val="7"/>
        </w:numPr>
        <w:spacing w:after="0"/>
        <w:ind w:left="0" w:firstLine="284"/>
        <w:jc w:val="both"/>
        <w:rPr>
          <w:rFonts w:ascii="Times New Roman" w:hAnsi="Times New Roman" w:cs="Times New Roman"/>
          <w:sz w:val="28"/>
          <w:szCs w:val="28"/>
        </w:rPr>
      </w:pPr>
      <w:proofErr w:type="gramStart"/>
      <w:r w:rsidRPr="00AD18E2">
        <w:rPr>
          <w:rFonts w:ascii="Times New Roman" w:hAnsi="Times New Roman" w:cs="Times New Roman"/>
          <w:sz w:val="28"/>
          <w:szCs w:val="28"/>
        </w:rPr>
        <w:t xml:space="preserve">периодические кратковременные дежурства в общеобразовательном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w:t>
      </w:r>
      <w:r w:rsidRPr="00AD18E2">
        <w:rPr>
          <w:rFonts w:ascii="Times New Roman" w:hAnsi="Times New Roman" w:cs="Times New Roman"/>
          <w:sz w:val="28"/>
          <w:szCs w:val="28"/>
        </w:rPr>
        <w:lastRenderedPageBreak/>
        <w:t>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приёма ими пищи.</w:t>
      </w:r>
      <w:proofErr w:type="gramEnd"/>
      <w:r w:rsidRPr="00AD18E2">
        <w:rPr>
          <w:rFonts w:ascii="Times New Roman" w:hAnsi="Times New Roman" w:cs="Times New Roman"/>
          <w:sz w:val="28"/>
          <w:szCs w:val="28"/>
        </w:rPr>
        <w:t xml:space="preserve"> </w:t>
      </w:r>
      <w:proofErr w:type="gramStart"/>
      <w:r w:rsidRPr="00AD18E2">
        <w:rPr>
          <w:rFonts w:ascii="Times New Roman" w:hAnsi="Times New Roman" w:cs="Times New Roman"/>
          <w:sz w:val="28"/>
          <w:szCs w:val="28"/>
        </w:rPr>
        <w:t>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w:t>
      </w:r>
      <w:proofErr w:type="gramEnd"/>
      <w:r w:rsidRPr="00AD18E2">
        <w:rPr>
          <w:rFonts w:ascii="Times New Roman" w:hAnsi="Times New Roman" w:cs="Times New Roman"/>
          <w:sz w:val="28"/>
          <w:szCs w:val="28"/>
        </w:rPr>
        <w:t xml:space="preserve"> нагрузка отсутствует или незначительна.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учебной смены.</w:t>
      </w:r>
    </w:p>
    <w:p w:rsidR="00AD18E2" w:rsidRPr="00AD18E2" w:rsidRDefault="00AD18E2" w:rsidP="00F51EE9">
      <w:pPr>
        <w:numPr>
          <w:ilvl w:val="0"/>
          <w:numId w:val="7"/>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7.8. Дни недели (периоды времени, в течение которых образовательное учреждение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планами работы, педагогический работник может использовать для повышения квалификации, самообразования, подготовки к занятиям и т.п.</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7.9. Учебную нагрузку педагогическим работникам на новый учебный год устанавливает директор с учётом мотивированного мнения профсоюзного комитета до ухода работника в отпуск.</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При этом: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а) у педагогических работников, как правило, должна сохраняться преемственность классов и объём учебной нагрузки;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б) неполная учебная нагрузка работника возможна только при его согласии, которое должно быть выражено в письменной форме;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объём учебной нагрузки у педагогических работников должен быть, как правило, стабильным на протяжении всего учебного года.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 (ст.66 Типового положения об образовательном учреждении). Учебная нагрузка, объём которой больше или меньше нормы часов за ставку заработной платы, устанавливается только с письменного согласия работника.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7.10. Расписание занятий составляется администрацией школы, исходя из педагогической целесообразности, с учётом наиболее благоприятного режима труда и отдыха учащихся и максимальной экономии времени педагогических работников.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7.11. Периоды осенних, зимних, весенних и летних каникул, установленных для обучающихся, воспитанников образовательных учреждений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7.12. </w:t>
      </w:r>
      <w:proofErr w:type="gramStart"/>
      <w:r w:rsidRPr="00AD18E2">
        <w:rPr>
          <w:rFonts w:ascii="Times New Roman" w:hAnsi="Times New Roman" w:cs="Times New Roman"/>
          <w:sz w:val="28"/>
          <w:szCs w:val="28"/>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объёма учебной нагрузки (педагогический работы), определённой им до начала каникул, и времени необходимого для выполнения работ, предусмотренных пунктом правил внутреннего трудового распорядка, с сохранением заработной платы в установленном порядке.</w:t>
      </w:r>
      <w:proofErr w:type="gramEnd"/>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учётом количества часов индивидуального обучения таких детей, установленного им до начала каникул. </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7.13.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7.14.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занятий.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7.15. 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7.16. </w:t>
      </w:r>
      <w:proofErr w:type="gramStart"/>
      <w:r w:rsidRPr="00AD18E2">
        <w:rPr>
          <w:rFonts w:ascii="Times New Roman" w:hAnsi="Times New Roman" w:cs="Times New Roman"/>
          <w:sz w:val="28"/>
          <w:szCs w:val="28"/>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Режим рабочего времени указанных работников устанавливается с учётом выполняемой ими работы и определяется правилами внутреннего трудового распорядка образовательного учреждения, графиками работы, коллективным договором.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7.17. Для работников, занимающих следующие должности, устанавливается ненормированный рабочий день:</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директор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заместители</w:t>
      </w:r>
      <w:proofErr w:type="gramStart"/>
      <w:r w:rsidRPr="00AD18E2">
        <w:rPr>
          <w:rFonts w:ascii="Times New Roman" w:hAnsi="Times New Roman" w:cs="Times New Roman"/>
          <w:sz w:val="28"/>
          <w:szCs w:val="28"/>
        </w:rPr>
        <w:t xml:space="preserve"> .</w:t>
      </w:r>
      <w:proofErr w:type="gramEnd"/>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w:t>
      </w:r>
      <w:r w:rsidRPr="00AD18E2">
        <w:rPr>
          <w:rFonts w:ascii="Times New Roman" w:hAnsi="Times New Roman" w:cs="Times New Roman"/>
          <w:b/>
          <w:sz w:val="28"/>
          <w:szCs w:val="28"/>
        </w:rPr>
        <w:t xml:space="preserve">эпизодически </w:t>
      </w:r>
      <w:r w:rsidRPr="00AD18E2">
        <w:rPr>
          <w:rFonts w:ascii="Times New Roman" w:hAnsi="Times New Roman" w:cs="Times New Roman"/>
          <w:sz w:val="28"/>
          <w:szCs w:val="28"/>
        </w:rPr>
        <w:t>привлекаться к выполнению своих трудовых функций за пределами, установленной для них продолжительности рабочего времени.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Работникам с ненормированным рабочим днём предоставляется ежегодный дополнительный оплачиваемый отпуск, продолжительность которого определяется правилами внутреннего трудового распорядка и который не может быть менее трёх календарных дней.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соглашением сторон трудового договора.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7.19. </w:t>
      </w:r>
      <w:proofErr w:type="gramStart"/>
      <w:r w:rsidRPr="00AD18E2">
        <w:rPr>
          <w:rFonts w:ascii="Times New Roman" w:hAnsi="Times New Roman" w:cs="Times New Roman"/>
          <w:sz w:val="28"/>
          <w:szCs w:val="28"/>
        </w:rPr>
        <w:t>Общие собрания, заседания педагогического совета, занятая внутришкольных методических объединений (кафедр), совещания не должны продолжаться, как правило, более двух часов, родительские собрания – полутора часов, собрания школьников – одного часа, занятия кружков, секций – от 45 минут до полутора часов.</w:t>
      </w:r>
      <w:proofErr w:type="gramEnd"/>
      <w:r w:rsidRPr="00AD18E2">
        <w:rPr>
          <w:rFonts w:ascii="Times New Roman" w:hAnsi="Times New Roman" w:cs="Times New Roman"/>
          <w:sz w:val="28"/>
          <w:szCs w:val="28"/>
        </w:rPr>
        <w:t xml:space="preserve"> Дежурство на мероприятиях воспитательного характера до 2,5 часов.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b/>
          <w:sz w:val="28"/>
          <w:szCs w:val="28"/>
        </w:rPr>
        <w:t>8.Время отдыха</w:t>
      </w:r>
      <w:r w:rsidRPr="00AD18E2">
        <w:rPr>
          <w:rFonts w:ascii="Times New Roman" w:hAnsi="Times New Roman" w:cs="Times New Roman"/>
          <w:sz w:val="28"/>
          <w:szCs w:val="28"/>
        </w:rPr>
        <w:t>.</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8.1.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Общим выходным днём является воскресенье. Вторым выходным днём при пятидневной рабочей неделе для работников М</w:t>
      </w:r>
      <w:r w:rsidR="009971A3">
        <w:rPr>
          <w:rFonts w:ascii="Times New Roman" w:hAnsi="Times New Roman" w:cs="Times New Roman"/>
          <w:sz w:val="28"/>
          <w:szCs w:val="28"/>
        </w:rPr>
        <w:t>А</w:t>
      </w:r>
      <w:r w:rsidRPr="00AD18E2">
        <w:rPr>
          <w:rFonts w:ascii="Times New Roman" w:hAnsi="Times New Roman" w:cs="Times New Roman"/>
          <w:sz w:val="28"/>
          <w:szCs w:val="28"/>
        </w:rPr>
        <w:t xml:space="preserve">ОУ </w:t>
      </w:r>
      <w:r w:rsidR="009971A3">
        <w:rPr>
          <w:rFonts w:ascii="Times New Roman" w:hAnsi="Times New Roman" w:cs="Times New Roman"/>
          <w:sz w:val="28"/>
          <w:szCs w:val="28"/>
        </w:rPr>
        <w:t>«</w:t>
      </w:r>
      <w:proofErr w:type="spellStart"/>
      <w:r w:rsidR="009971A3">
        <w:rPr>
          <w:rFonts w:ascii="Times New Roman" w:hAnsi="Times New Roman" w:cs="Times New Roman"/>
          <w:sz w:val="28"/>
          <w:szCs w:val="28"/>
        </w:rPr>
        <w:t>Азигуловская</w:t>
      </w:r>
      <w:proofErr w:type="spellEnd"/>
      <w:r w:rsidR="009971A3">
        <w:rPr>
          <w:rFonts w:ascii="Times New Roman" w:hAnsi="Times New Roman" w:cs="Times New Roman"/>
          <w:sz w:val="28"/>
          <w:szCs w:val="28"/>
        </w:rPr>
        <w:t xml:space="preserve"> СОШ»</w:t>
      </w:r>
      <w:r w:rsidRPr="00AD18E2">
        <w:rPr>
          <w:rFonts w:ascii="Times New Roman" w:hAnsi="Times New Roman" w:cs="Times New Roman"/>
          <w:sz w:val="28"/>
          <w:szCs w:val="28"/>
        </w:rPr>
        <w:t xml:space="preserve"> является суббота.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8.2. По шестидневной рабочей неделе работают учителя и воспитатели, преподающие в классах, указанных в пункте 7.3. настоящих правил внутреннего трудового распорядка, а также администрация и технический персонал в соответствии с графиком, утверждённым директором школы.</w:t>
      </w:r>
    </w:p>
    <w:p w:rsidR="00AD18E2" w:rsidRPr="00AD18E2" w:rsidRDefault="00AD18E2" w:rsidP="009971A3">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8.3.Нерабочими праздничными днями </w:t>
      </w:r>
      <w:r w:rsidR="009971A3">
        <w:rPr>
          <w:rFonts w:ascii="Times New Roman" w:hAnsi="Times New Roman" w:cs="Times New Roman"/>
          <w:sz w:val="28"/>
          <w:szCs w:val="28"/>
        </w:rPr>
        <w:t>признаются выходные и праздничные дни утверждаемыми Правительством РФ.</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При совпадении выходного и нерабочего праздничного дней, выходной переносится на следующий день после праздничного рабочего дня.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8.4. Работникам предоставляются ежегодные отпуска с сохранением места работы (должности) и среднего заработка.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8.5. Ежегодный основной оплачиваемый отпуск имеет продолжительность 56 календарных дней для педагогических работников и 28 календарных дней для других работников.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 xml:space="preserve">8.6. </w:t>
      </w:r>
      <w:proofErr w:type="gramStart"/>
      <w:r w:rsidRPr="00AD18E2">
        <w:rPr>
          <w:rFonts w:ascii="Times New Roman" w:hAnsi="Times New Roman" w:cs="Times New Roman"/>
          <w:sz w:val="28"/>
          <w:szCs w:val="28"/>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установленном федеральными законами размере.</w:t>
      </w:r>
      <w:proofErr w:type="gramEnd"/>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8.7. По заявлению женщины ей предоставляется отпуск по уходу за ребёнком до достижения им возраста трёх лет. Порядок сроки выплаты пособий по государственному социальному страхованию в период указанного отпуска определяются федеральными законами. Отпуска по уходу за ребёнком могут быть использованы полностью или по частям также отцом ребёнка, бабушкой, дедом, другими родственниками или опекуном, фактически осуществляющим уход за ребёнком.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По заявлению женщины или лиц, указанных в части второй настоящей статьи, во время нахождения в отпусках по уходу за ребёнком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На период отпуска по уходу за ребёнком за работником сохраняется место работы (должность).</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Отпуска по уходу за ребёнком засчитываются </w:t>
      </w:r>
      <w:proofErr w:type="gramStart"/>
      <w:r w:rsidRPr="00AD18E2">
        <w:rPr>
          <w:rFonts w:ascii="Times New Roman" w:hAnsi="Times New Roman" w:cs="Times New Roman"/>
          <w:sz w:val="28"/>
          <w:szCs w:val="28"/>
        </w:rPr>
        <w:t>в</w:t>
      </w:r>
      <w:proofErr w:type="gramEnd"/>
      <w:r w:rsidRPr="00AD18E2">
        <w:rPr>
          <w:rFonts w:ascii="Times New Roman" w:hAnsi="Times New Roman" w:cs="Times New Roman"/>
          <w:sz w:val="28"/>
          <w:szCs w:val="28"/>
        </w:rPr>
        <w:t xml:space="preserve"> </w:t>
      </w:r>
      <w:proofErr w:type="gramStart"/>
      <w:r w:rsidRPr="00AD18E2">
        <w:rPr>
          <w:rFonts w:ascii="Times New Roman" w:hAnsi="Times New Roman" w:cs="Times New Roman"/>
          <w:sz w:val="28"/>
          <w:szCs w:val="28"/>
        </w:rPr>
        <w:t>общий</w:t>
      </w:r>
      <w:proofErr w:type="gramEnd"/>
      <w:r w:rsidRPr="00AD18E2">
        <w:rPr>
          <w:rFonts w:ascii="Times New Roman" w:hAnsi="Times New Roman" w:cs="Times New Roman"/>
          <w:sz w:val="28"/>
          <w:szCs w:val="28"/>
        </w:rPr>
        <w:t xml:space="preserve"> и непрерывный трудовой стаж, а также в стаж работы по специальности (за исключением случаев досрочного назначения трудовой пении по старости).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8.8. Гарантии и компенсации </w:t>
      </w:r>
      <w:proofErr w:type="gramStart"/>
      <w:r w:rsidRPr="00AD18E2">
        <w:rPr>
          <w:rFonts w:ascii="Times New Roman" w:hAnsi="Times New Roman" w:cs="Times New Roman"/>
          <w:sz w:val="28"/>
          <w:szCs w:val="28"/>
        </w:rPr>
        <w:t>работникам, совмещающим работу с обучением предоставляются</w:t>
      </w:r>
      <w:proofErr w:type="gramEnd"/>
      <w:r w:rsidRPr="00AD18E2">
        <w:rPr>
          <w:rFonts w:ascii="Times New Roman" w:hAnsi="Times New Roman" w:cs="Times New Roman"/>
          <w:sz w:val="28"/>
          <w:szCs w:val="28"/>
        </w:rPr>
        <w:t xml:space="preserve"> в соответствии со статьями 173 – 177 Трудового кодекса РФ. Данные гарантии предоставляются работникам, получающим образование соответствующего уровня впервые.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8.9. В стаж работы, дающий право на ежегодный основной оплачиваемый отпуск, не включаются:</w:t>
      </w:r>
    </w:p>
    <w:p w:rsidR="00AD18E2" w:rsidRPr="00AD18E2" w:rsidRDefault="00AD18E2" w:rsidP="00F51EE9">
      <w:pPr>
        <w:numPr>
          <w:ilvl w:val="0"/>
          <w:numId w:val="8"/>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время отсутствия на работе без уважительных причин, в том числе вследствие его отстранения от работы в случаях предусмотренных статьёй 76 ТК РФ;</w:t>
      </w:r>
    </w:p>
    <w:p w:rsidR="00AD18E2" w:rsidRPr="00AD18E2" w:rsidRDefault="00AD18E2" w:rsidP="00F51EE9">
      <w:pPr>
        <w:numPr>
          <w:ilvl w:val="0"/>
          <w:numId w:val="8"/>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время отпусков по уходу за ребёнком до </w:t>
      </w:r>
      <w:proofErr w:type="gramStart"/>
      <w:r w:rsidRPr="00AD18E2">
        <w:rPr>
          <w:rFonts w:ascii="Times New Roman" w:hAnsi="Times New Roman" w:cs="Times New Roman"/>
          <w:sz w:val="28"/>
          <w:szCs w:val="28"/>
        </w:rPr>
        <w:t>достижения</w:t>
      </w:r>
      <w:proofErr w:type="gramEnd"/>
      <w:r w:rsidRPr="00AD18E2">
        <w:rPr>
          <w:rFonts w:ascii="Times New Roman" w:hAnsi="Times New Roman" w:cs="Times New Roman"/>
          <w:sz w:val="28"/>
          <w:szCs w:val="28"/>
        </w:rPr>
        <w:t xml:space="preserve"> им установленного законом возраста;</w:t>
      </w:r>
    </w:p>
    <w:p w:rsidR="00AD18E2" w:rsidRPr="00AD18E2" w:rsidRDefault="00AD18E2" w:rsidP="00F51EE9">
      <w:pPr>
        <w:numPr>
          <w:ilvl w:val="0"/>
          <w:numId w:val="8"/>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время предоставляемых по просьбе работника отпусков без сохранения заработной платы, если их общая продолжительность превышает 14 календарных дней в течение рабочего года.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8.10. Право на использование отпуска за первый год работы возникает у работника по истечении шести календарных месяцев его непрерывной работы у данного работодателя.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 xml:space="preserve">8.11. График отпусков утверждается директором школы с учётом мнения профсоюзного комитета не </w:t>
      </w:r>
      <w:proofErr w:type="gramStart"/>
      <w:r w:rsidRPr="00AD18E2">
        <w:rPr>
          <w:rFonts w:ascii="Times New Roman" w:hAnsi="Times New Roman" w:cs="Times New Roman"/>
          <w:sz w:val="28"/>
          <w:szCs w:val="28"/>
        </w:rPr>
        <w:t>позднее</w:t>
      </w:r>
      <w:proofErr w:type="gramEnd"/>
      <w:r w:rsidRPr="00AD18E2">
        <w:rPr>
          <w:rFonts w:ascii="Times New Roman" w:hAnsi="Times New Roman" w:cs="Times New Roman"/>
          <w:sz w:val="28"/>
          <w:szCs w:val="28"/>
        </w:rPr>
        <w:t xml:space="preserve"> чем за две недели до наступления календарного года. О времени отпуска работник должен быть извещён под роспись не </w:t>
      </w:r>
      <w:proofErr w:type="gramStart"/>
      <w:r w:rsidRPr="00AD18E2">
        <w:rPr>
          <w:rFonts w:ascii="Times New Roman" w:hAnsi="Times New Roman" w:cs="Times New Roman"/>
          <w:sz w:val="28"/>
          <w:szCs w:val="28"/>
        </w:rPr>
        <w:t>позднее</w:t>
      </w:r>
      <w:proofErr w:type="gramEnd"/>
      <w:r w:rsidRPr="00AD18E2">
        <w:rPr>
          <w:rFonts w:ascii="Times New Roman" w:hAnsi="Times New Roman" w:cs="Times New Roman"/>
          <w:sz w:val="28"/>
          <w:szCs w:val="28"/>
        </w:rPr>
        <w:t xml:space="preserve"> чем за две недели до его начала.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Если работнику своевременно не была произведена оплата за время ежегодного оплачиваемого отпуска (т.е. позднее чем за три дня до начала отпуска), либо работник был предупреждён о времени начала отпуска позднее чем за две недели до его начала, то по письменному заявлению работника ему обязаны перенести отпуск на другой срок.</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Перенесение отпуска на следующий год допускается в исключительных случаях с согласия работника. Этот отпуск должен быть использован не позднее 12 месяцев после окончания рабочего года, за который он предоставлялся.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8.12. Разделение отпуска на </w:t>
      </w:r>
      <w:proofErr w:type="gramStart"/>
      <w:r w:rsidRPr="00AD18E2">
        <w:rPr>
          <w:rFonts w:ascii="Times New Roman" w:hAnsi="Times New Roman" w:cs="Times New Roman"/>
          <w:sz w:val="28"/>
          <w:szCs w:val="28"/>
        </w:rPr>
        <w:t>части</w:t>
      </w:r>
      <w:proofErr w:type="gramEnd"/>
      <w:r w:rsidRPr="00AD18E2">
        <w:rPr>
          <w:rFonts w:ascii="Times New Roman" w:hAnsi="Times New Roman" w:cs="Times New Roman"/>
          <w:sz w:val="28"/>
          <w:szCs w:val="28"/>
        </w:rPr>
        <w:t xml:space="preserve"> возможно только с согласия работника, при этом хотя бы одна часть отпуска должна быть не менее 14 календарных дней.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Отзыв работника из отпуска допускается только с его согласия.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8.13. Часть ежегодно оплачиваемого отпуска, превышающая 28 календарных дней может быть заменена денежной компенсацией.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8.14. При увольнении работнику выплачивается денежная компенсация за все неиспользованные отпуска.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8.15.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работником и работодателем.</w:t>
      </w:r>
    </w:p>
    <w:p w:rsidR="00AD18E2" w:rsidRPr="00AD18E2" w:rsidRDefault="00AD18E2" w:rsidP="00F51EE9">
      <w:pPr>
        <w:spacing w:after="0"/>
        <w:ind w:firstLine="284"/>
        <w:jc w:val="both"/>
        <w:rPr>
          <w:rFonts w:ascii="Times New Roman" w:hAnsi="Times New Roman" w:cs="Times New Roman"/>
          <w:b/>
          <w:sz w:val="28"/>
          <w:szCs w:val="28"/>
        </w:rPr>
      </w:pPr>
      <w:r w:rsidRPr="00AD18E2">
        <w:rPr>
          <w:rFonts w:ascii="Times New Roman" w:hAnsi="Times New Roman" w:cs="Times New Roman"/>
          <w:b/>
          <w:sz w:val="28"/>
          <w:szCs w:val="28"/>
        </w:rPr>
        <w:t>9. Меры поощрения.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9.1. За добросовестный труд,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AD18E2" w:rsidRPr="00AD18E2" w:rsidRDefault="00AD18E2" w:rsidP="00F51EE9">
      <w:pPr>
        <w:numPr>
          <w:ilvl w:val="0"/>
          <w:numId w:val="10"/>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объявление благодарности;</w:t>
      </w:r>
    </w:p>
    <w:p w:rsidR="00AD18E2" w:rsidRPr="00AD18E2" w:rsidRDefault="00AD18E2" w:rsidP="00F51EE9">
      <w:pPr>
        <w:numPr>
          <w:ilvl w:val="0"/>
          <w:numId w:val="10"/>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выдача премии;</w:t>
      </w:r>
    </w:p>
    <w:p w:rsidR="00AD18E2" w:rsidRPr="00AD18E2" w:rsidRDefault="00AD18E2" w:rsidP="00F51EE9">
      <w:pPr>
        <w:numPr>
          <w:ilvl w:val="0"/>
          <w:numId w:val="10"/>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награждение ценным подарком;</w:t>
      </w:r>
    </w:p>
    <w:p w:rsidR="00AD18E2" w:rsidRPr="00AD18E2" w:rsidRDefault="00AD18E2" w:rsidP="00F51EE9">
      <w:pPr>
        <w:numPr>
          <w:ilvl w:val="0"/>
          <w:numId w:val="10"/>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награждение почётными грамотами.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Поощрение работников осуществляется на основании положения «О наградах».</w:t>
      </w:r>
    </w:p>
    <w:p w:rsidR="009971A3"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9.2. Инициаторами награждения могут выступить, помимо администрации школы, органы самоуправления: </w:t>
      </w:r>
      <w:r w:rsidR="009971A3">
        <w:rPr>
          <w:rFonts w:ascii="Times New Roman" w:hAnsi="Times New Roman" w:cs="Times New Roman"/>
          <w:sz w:val="28"/>
          <w:szCs w:val="28"/>
        </w:rPr>
        <w:t>Совет старшеклассников, родительский комитет</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За особые трудовые заслуги школы может представлять работников к отраслевым наградам Министерства образования и науки;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9.4. За выдающиеся заслуги работники могут представляться к награждению орденами и медалями России, а также к почётному званию «Заслуженный учитель Российской Федерации».</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Характеристика на учителя, представленного к званию «Заслуженный учитель Российской Федерации» обсуждается и утверждается на общем собрании работников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9.5. Награждение денежной премией осуществляется в соответствии с «Положением об оплате труда работников М</w:t>
      </w:r>
      <w:r w:rsidR="009971A3">
        <w:rPr>
          <w:rFonts w:ascii="Times New Roman" w:hAnsi="Times New Roman" w:cs="Times New Roman"/>
          <w:sz w:val="28"/>
          <w:szCs w:val="28"/>
        </w:rPr>
        <w:t>А</w:t>
      </w:r>
      <w:r w:rsidRPr="00AD18E2">
        <w:rPr>
          <w:rFonts w:ascii="Times New Roman" w:hAnsi="Times New Roman" w:cs="Times New Roman"/>
          <w:sz w:val="28"/>
          <w:szCs w:val="28"/>
        </w:rPr>
        <w:t>ОУ «</w:t>
      </w:r>
      <w:proofErr w:type="spellStart"/>
      <w:r w:rsidR="009971A3">
        <w:rPr>
          <w:rFonts w:ascii="Times New Roman" w:hAnsi="Times New Roman" w:cs="Times New Roman"/>
          <w:sz w:val="28"/>
          <w:szCs w:val="28"/>
        </w:rPr>
        <w:t>Азигуловская</w:t>
      </w:r>
      <w:proofErr w:type="spellEnd"/>
      <w:r w:rsidR="009971A3">
        <w:rPr>
          <w:rFonts w:ascii="Times New Roman" w:hAnsi="Times New Roman" w:cs="Times New Roman"/>
          <w:sz w:val="28"/>
          <w:szCs w:val="28"/>
        </w:rPr>
        <w:t xml:space="preserve"> СОШ</w:t>
      </w:r>
      <w:r w:rsidRPr="00AD18E2">
        <w:rPr>
          <w:rFonts w:ascii="Times New Roman" w:hAnsi="Times New Roman" w:cs="Times New Roman"/>
          <w:sz w:val="28"/>
          <w:szCs w:val="28"/>
        </w:rPr>
        <w:t xml:space="preserve">». При этом учитывается мнение профсоюзного комитета, если </w:t>
      </w:r>
      <w:proofErr w:type="gramStart"/>
      <w:r w:rsidRPr="00AD18E2">
        <w:rPr>
          <w:rFonts w:ascii="Times New Roman" w:hAnsi="Times New Roman" w:cs="Times New Roman"/>
          <w:sz w:val="28"/>
          <w:szCs w:val="28"/>
        </w:rPr>
        <w:t>награждаемые</w:t>
      </w:r>
      <w:proofErr w:type="gramEnd"/>
      <w:r w:rsidRPr="00AD18E2">
        <w:rPr>
          <w:rFonts w:ascii="Times New Roman" w:hAnsi="Times New Roman" w:cs="Times New Roman"/>
          <w:sz w:val="28"/>
          <w:szCs w:val="28"/>
        </w:rPr>
        <w:t xml:space="preserve"> являются членами профсоюза.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9.6. Поощрения объявляются в приказе директора по учреждению, доводятся до сведения работника под роспись, заносятся в трудовую книжку работника и форму Т-2.</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Приказ о поощрении вывешивается на доске приказов и доводится до сведения всех работников школы.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b/>
          <w:sz w:val="28"/>
          <w:szCs w:val="28"/>
        </w:rPr>
        <w:t>10. Меры дисциплинарного взыскания.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10.1. Дисциплина труда – обязательное для всех работников подчинение правилам поведения, определённым в соответствии с Трудовым кодексом РФ, иными федеральными законами, локальными нормативными актами, трудовым договором.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10.2.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дисциплинарное взыскание.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10.3. Виды дисциплинарных взысканий: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 замечание;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2) выговор;</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3) увольнение по соответствующим основаниям.</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10.4. Дисциплинарное взыскание действует в течени</w:t>
      </w:r>
      <w:proofErr w:type="gramStart"/>
      <w:r w:rsidRPr="00AD18E2">
        <w:rPr>
          <w:rFonts w:ascii="Times New Roman" w:hAnsi="Times New Roman" w:cs="Times New Roman"/>
          <w:sz w:val="28"/>
          <w:szCs w:val="28"/>
        </w:rPr>
        <w:t>и</w:t>
      </w:r>
      <w:proofErr w:type="gramEnd"/>
      <w:r w:rsidRPr="00AD18E2">
        <w:rPr>
          <w:rFonts w:ascii="Times New Roman" w:hAnsi="Times New Roman" w:cs="Times New Roman"/>
          <w:sz w:val="28"/>
          <w:szCs w:val="28"/>
        </w:rPr>
        <w:t xml:space="preserve"> календарного года.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10.5. Если в течение года работнику, имеющему дисциплинарное взыскание, объявляют новое дисциплинарное взыскание, то окончание срока действия первого дисциплинарного взыскания продлевается до окончания срока второго дисциплинарного взыскания.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10.6. Работодатель вправе снять с работника дисциплинарное взыскание досрочно по собственной инициативе, по просьбе работника, ходатайству его руководителя или представительного органа работников.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10.7. К дисциплинарным взысканиям относятся увольнение работника по следующим основаниям:</w:t>
      </w:r>
    </w:p>
    <w:p w:rsidR="00AD18E2" w:rsidRPr="00AD18E2" w:rsidRDefault="00AD18E2" w:rsidP="00F51EE9">
      <w:pPr>
        <w:numPr>
          <w:ilvl w:val="0"/>
          <w:numId w:val="11"/>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неоднократное неисполнение работником без уважительных причин трудовых обязанностей, если он имеет дисциплинарное взыскание </w:t>
      </w:r>
      <w:r w:rsidRPr="00AD18E2">
        <w:rPr>
          <w:rFonts w:ascii="Times New Roman" w:hAnsi="Times New Roman" w:cs="Times New Roman"/>
          <w:b/>
          <w:sz w:val="28"/>
          <w:szCs w:val="28"/>
        </w:rPr>
        <w:t xml:space="preserve">(пункт </w:t>
      </w:r>
      <w:r w:rsidRPr="00AD18E2">
        <w:rPr>
          <w:rFonts w:ascii="Times New Roman" w:hAnsi="Times New Roman" w:cs="Times New Roman"/>
          <w:sz w:val="28"/>
          <w:szCs w:val="28"/>
        </w:rPr>
        <w:t>5, статья 81 ТК РФ);</w:t>
      </w:r>
    </w:p>
    <w:p w:rsidR="00AD18E2" w:rsidRPr="00AD18E2" w:rsidRDefault="00AD18E2" w:rsidP="00F51EE9">
      <w:pPr>
        <w:numPr>
          <w:ilvl w:val="0"/>
          <w:numId w:val="11"/>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однократное грубое нарушение работником трудовых обязанностей:</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а) прогула, т.е. отсутствие на рабочем месте без уважительных причин в течени</w:t>
      </w:r>
      <w:proofErr w:type="gramStart"/>
      <w:r w:rsidRPr="00AD18E2">
        <w:rPr>
          <w:rFonts w:ascii="Times New Roman" w:hAnsi="Times New Roman" w:cs="Times New Roman"/>
          <w:sz w:val="28"/>
          <w:szCs w:val="28"/>
        </w:rPr>
        <w:t>и</w:t>
      </w:r>
      <w:proofErr w:type="gramEnd"/>
      <w:r w:rsidRPr="00AD18E2">
        <w:rPr>
          <w:rFonts w:ascii="Times New Roman" w:hAnsi="Times New Roman" w:cs="Times New Roman"/>
          <w:sz w:val="28"/>
          <w:szCs w:val="28"/>
        </w:rPr>
        <w:t xml:space="preserve"> всего рабочего дня (смены) независимо от его (её) продолжительности, а также в случае отсутствия на рабочем месте без уважительных причин более четырёх часов подряд в течении рабочего дня (смены);</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б) появление на работе (на своём рабочем месте либо на территории организации – работодателя или объекта, где по поручению работодателя работник должен </w:t>
      </w:r>
      <w:r w:rsidRPr="00AD18E2">
        <w:rPr>
          <w:rFonts w:ascii="Times New Roman" w:hAnsi="Times New Roman" w:cs="Times New Roman"/>
          <w:sz w:val="28"/>
          <w:szCs w:val="28"/>
        </w:rPr>
        <w:lastRenderedPageBreak/>
        <w:t>выполнять трудовую функцию) в состоянии алкогольного, наркотического или иного токсического опьянения;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создавала реальную угрозу наступления таких последствий (пункт 6, статья 81 ТК РФ).</w:t>
      </w:r>
    </w:p>
    <w:p w:rsidR="00AD18E2" w:rsidRPr="00AD18E2" w:rsidRDefault="00AD18E2" w:rsidP="00F51EE9">
      <w:pPr>
        <w:numPr>
          <w:ilvl w:val="0"/>
          <w:numId w:val="11"/>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статья 81 ТК РФ).</w:t>
      </w:r>
    </w:p>
    <w:p w:rsidR="00AD18E2" w:rsidRPr="00AD18E2" w:rsidRDefault="00AD18E2" w:rsidP="00F51EE9">
      <w:pPr>
        <w:numPr>
          <w:ilvl w:val="0"/>
          <w:numId w:val="11"/>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Принятие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5, статья 81 ТК РФ).</w:t>
      </w:r>
    </w:p>
    <w:p w:rsidR="00AD18E2" w:rsidRPr="00AD18E2" w:rsidRDefault="00AD18E2" w:rsidP="00F51EE9">
      <w:pPr>
        <w:numPr>
          <w:ilvl w:val="0"/>
          <w:numId w:val="11"/>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Однократное грубое нарушение руководителем организации, его заместителями своих трудовых обязанностей (пункт 10, статья 81 ТК РФ).</w:t>
      </w:r>
    </w:p>
    <w:p w:rsidR="00AD18E2" w:rsidRPr="00AD18E2" w:rsidRDefault="00AD18E2" w:rsidP="00F51EE9">
      <w:pPr>
        <w:numPr>
          <w:ilvl w:val="0"/>
          <w:numId w:val="11"/>
        </w:numPr>
        <w:spacing w:after="0"/>
        <w:ind w:left="0" w:firstLine="284"/>
        <w:jc w:val="both"/>
        <w:rPr>
          <w:rFonts w:ascii="Times New Roman" w:hAnsi="Times New Roman" w:cs="Times New Roman"/>
          <w:sz w:val="28"/>
          <w:szCs w:val="28"/>
        </w:rPr>
      </w:pPr>
      <w:r w:rsidRPr="00AD18E2">
        <w:rPr>
          <w:rFonts w:ascii="Times New Roman" w:hAnsi="Times New Roman" w:cs="Times New Roman"/>
          <w:sz w:val="28"/>
          <w:szCs w:val="28"/>
        </w:rPr>
        <w:t xml:space="preserve">Повторное в течение одного года грубое нарушение устава образовательного учреждения (пункт 1, статья 336 ТК РФ). </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10.8. До применения дисциплинарного взыскания работодатель должен потребовать от работника письменное объяснение.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Если по истечении двух рабочих дней указанное объяснение работником не предоставлено, то составляется соответствующий акт.</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Непредставление работником объяснения не является препятствием для применения дисциплинарного взыскания.</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10.9. Дисциплинарное взыскание применяется не позднее одного месяца со дня обнаружения проступка. Не считая времени болезни работника, пребывание в отпуске, а также времени, необходимого на учёт мнения представительного органа работников.</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10.11. За каждый дисциплинарный проступок может быть применено только одно дисциплинарное взыскание.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lastRenderedPageBreak/>
        <w:t>10.12. Приказ работодателя о применении дисциплинарного взыскания объявляется работнику под роспись в течение трёх рабочих дней со дня его издания, не считая времени отсутствия работника на работе.</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Если работник отказывается ознакомиться с указанным приказом под роспись, то составляется соответствующий акт.</w:t>
      </w:r>
    </w:p>
    <w:p w:rsidR="00AD18E2" w:rsidRPr="00AD18E2" w:rsidRDefault="00AD18E2" w:rsidP="00F51EE9">
      <w:pPr>
        <w:spacing w:after="0"/>
        <w:ind w:firstLine="284"/>
        <w:jc w:val="both"/>
        <w:rPr>
          <w:rFonts w:ascii="Times New Roman" w:hAnsi="Times New Roman" w:cs="Times New Roman"/>
          <w:sz w:val="28"/>
          <w:szCs w:val="28"/>
        </w:rPr>
      </w:pPr>
      <w:r w:rsidRPr="00AD18E2">
        <w:rPr>
          <w:rFonts w:ascii="Times New Roman" w:hAnsi="Times New Roman" w:cs="Times New Roman"/>
          <w:sz w:val="28"/>
          <w:szCs w:val="28"/>
        </w:rPr>
        <w:t>10.13. Дисциплинарное взыскание может быть обжаловано работником в государственную инспекцию труда или в комиссию по трудовым спорам.</w:t>
      </w:r>
    </w:p>
    <w:p w:rsidR="00AD18E2" w:rsidRPr="00AD18E2" w:rsidRDefault="00AD18E2" w:rsidP="00F51EE9">
      <w:pPr>
        <w:spacing w:after="0"/>
        <w:ind w:firstLine="284"/>
        <w:rPr>
          <w:rFonts w:ascii="Times New Roman" w:hAnsi="Times New Roman" w:cs="Times New Roman"/>
          <w:sz w:val="28"/>
          <w:szCs w:val="28"/>
        </w:rPr>
      </w:pPr>
    </w:p>
    <w:sectPr w:rsidR="00AD18E2" w:rsidRPr="00AD18E2" w:rsidSect="00F50399">
      <w:pgSz w:w="11906" w:h="16838"/>
      <w:pgMar w:top="567" w:right="566" w:bottom="567"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36" w:rsidRDefault="00CD6C36" w:rsidP="00672C78">
      <w:pPr>
        <w:spacing w:after="0" w:line="240" w:lineRule="auto"/>
      </w:pPr>
      <w:r>
        <w:separator/>
      </w:r>
    </w:p>
  </w:endnote>
  <w:endnote w:type="continuationSeparator" w:id="0">
    <w:p w:rsidR="00CD6C36" w:rsidRDefault="00CD6C36" w:rsidP="0067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DejaVu Sans">
    <w:charset w:val="CC"/>
    <w:family w:val="swiss"/>
    <w:pitch w:val="variable"/>
    <w:sig w:usb0="E7002EFF" w:usb1="D200FDFF" w:usb2="0A042029" w:usb3="00000000" w:csb0="8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36" w:rsidRDefault="00CD6C36" w:rsidP="00672C78">
      <w:pPr>
        <w:spacing w:after="0" w:line="240" w:lineRule="auto"/>
      </w:pPr>
      <w:r>
        <w:separator/>
      </w:r>
    </w:p>
  </w:footnote>
  <w:footnote w:type="continuationSeparator" w:id="0">
    <w:p w:rsidR="00CD6C36" w:rsidRDefault="00CD6C36" w:rsidP="00672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1286EA"/>
    <w:lvl w:ilvl="0">
      <w:numFmt w:val="bullet"/>
      <w:lvlText w:val="*"/>
      <w:lvlJc w:val="left"/>
    </w:lvl>
  </w:abstractNum>
  <w:abstractNum w:abstractNumId="1">
    <w:nsid w:val="019D0FDE"/>
    <w:multiLevelType w:val="multilevel"/>
    <w:tmpl w:val="E35A9D1C"/>
    <w:lvl w:ilvl="0">
      <w:start w:val="1"/>
      <w:numFmt w:val="decimal"/>
      <w:lvlText w:val="%1."/>
      <w:legacy w:legacy="1" w:legacySpace="0" w:legacyIndent="302"/>
      <w:lvlJc w:val="left"/>
      <w:rPr>
        <w:rFonts w:ascii="Times New Roman" w:hAnsi="Times New Roman" w:cs="Times New Roman"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03836B4D"/>
    <w:multiLevelType w:val="hybridMultilevel"/>
    <w:tmpl w:val="885EF7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932601"/>
    <w:multiLevelType w:val="hybridMultilevel"/>
    <w:tmpl w:val="D3169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826DC0"/>
    <w:multiLevelType w:val="singleLevel"/>
    <w:tmpl w:val="74181908"/>
    <w:lvl w:ilvl="0">
      <w:start w:val="1"/>
      <w:numFmt w:val="decimal"/>
      <w:lvlText w:val="%1)"/>
      <w:legacy w:legacy="1" w:legacySpace="0" w:legacyIndent="367"/>
      <w:lvlJc w:val="left"/>
      <w:rPr>
        <w:rFonts w:ascii="Times New Roman" w:hAnsi="Times New Roman" w:cs="Times New Roman" w:hint="default"/>
      </w:rPr>
    </w:lvl>
  </w:abstractNum>
  <w:abstractNum w:abstractNumId="5">
    <w:nsid w:val="119D78FB"/>
    <w:multiLevelType w:val="hybridMultilevel"/>
    <w:tmpl w:val="C9C2B5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9435791"/>
    <w:multiLevelType w:val="hybridMultilevel"/>
    <w:tmpl w:val="25B036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B7A3D1A"/>
    <w:multiLevelType w:val="singleLevel"/>
    <w:tmpl w:val="91A04838"/>
    <w:lvl w:ilvl="0">
      <w:start w:val="2"/>
      <w:numFmt w:val="decimal"/>
      <w:lvlText w:val="2.%1."/>
      <w:legacy w:legacy="1" w:legacySpace="0" w:legacyIndent="511"/>
      <w:lvlJc w:val="left"/>
      <w:rPr>
        <w:rFonts w:ascii="Times New Roman" w:hAnsi="Times New Roman" w:cs="Times New Roman" w:hint="default"/>
      </w:rPr>
    </w:lvl>
  </w:abstractNum>
  <w:abstractNum w:abstractNumId="8">
    <w:nsid w:val="1C0D5B4C"/>
    <w:multiLevelType w:val="multilevel"/>
    <w:tmpl w:val="839EA2C2"/>
    <w:lvl w:ilvl="0">
      <w:start w:val="2"/>
      <w:numFmt w:val="decimal"/>
      <w:lvlText w:val="%1."/>
      <w:lvlJc w:val="left"/>
      <w:pPr>
        <w:ind w:left="630" w:hanging="630"/>
      </w:pPr>
      <w:rPr>
        <w:rFonts w:eastAsia="Times New Roman" w:hint="default"/>
      </w:rPr>
    </w:lvl>
    <w:lvl w:ilvl="1">
      <w:start w:val="6"/>
      <w:numFmt w:val="decimal"/>
      <w:lvlText w:val="%1.%2."/>
      <w:lvlJc w:val="left"/>
      <w:pPr>
        <w:ind w:left="720" w:hanging="72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Zero"/>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nsid w:val="30626CB5"/>
    <w:multiLevelType w:val="hybridMultilevel"/>
    <w:tmpl w:val="302A14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B21A48"/>
    <w:multiLevelType w:val="hybridMultilevel"/>
    <w:tmpl w:val="DADE07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BE3C74"/>
    <w:multiLevelType w:val="singleLevel"/>
    <w:tmpl w:val="007E5ADE"/>
    <w:lvl w:ilvl="0">
      <w:start w:val="3"/>
      <w:numFmt w:val="decimal"/>
      <w:lvlText w:val="2.%1."/>
      <w:legacy w:legacy="1" w:legacySpace="0" w:legacyIndent="499"/>
      <w:lvlJc w:val="left"/>
      <w:rPr>
        <w:rFonts w:ascii="Times New Roman" w:hAnsi="Times New Roman" w:cs="Times New Roman" w:hint="default"/>
      </w:rPr>
    </w:lvl>
  </w:abstractNum>
  <w:abstractNum w:abstractNumId="12">
    <w:nsid w:val="4270077F"/>
    <w:multiLevelType w:val="hybridMultilevel"/>
    <w:tmpl w:val="7346B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B946A9"/>
    <w:multiLevelType w:val="singleLevel"/>
    <w:tmpl w:val="E8C42E24"/>
    <w:lvl w:ilvl="0">
      <w:start w:val="1"/>
      <w:numFmt w:val="decimal"/>
      <w:lvlText w:val="2.%1."/>
      <w:legacy w:legacy="1" w:legacySpace="0" w:legacyIndent="639"/>
      <w:lvlJc w:val="left"/>
      <w:rPr>
        <w:rFonts w:ascii="Times New Roman" w:hAnsi="Times New Roman" w:cs="Times New Roman" w:hint="default"/>
      </w:rPr>
    </w:lvl>
  </w:abstractNum>
  <w:abstractNum w:abstractNumId="14">
    <w:nsid w:val="47F42904"/>
    <w:multiLevelType w:val="singleLevel"/>
    <w:tmpl w:val="5F244456"/>
    <w:lvl w:ilvl="0">
      <w:start w:val="3"/>
      <w:numFmt w:val="decimal"/>
      <w:lvlText w:val="5.%1."/>
      <w:legacy w:legacy="1" w:legacySpace="0" w:legacyIndent="605"/>
      <w:lvlJc w:val="left"/>
      <w:rPr>
        <w:rFonts w:ascii="Times New Roman" w:hAnsi="Times New Roman" w:cs="Times New Roman" w:hint="default"/>
      </w:rPr>
    </w:lvl>
  </w:abstractNum>
  <w:abstractNum w:abstractNumId="15">
    <w:nsid w:val="4C5174D2"/>
    <w:multiLevelType w:val="hybridMultilevel"/>
    <w:tmpl w:val="F76EDA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D9060D8"/>
    <w:multiLevelType w:val="singleLevel"/>
    <w:tmpl w:val="346452C8"/>
    <w:lvl w:ilvl="0">
      <w:start w:val="7"/>
      <w:numFmt w:val="decimal"/>
      <w:lvlText w:val="3.%1."/>
      <w:legacy w:legacy="1" w:legacySpace="0" w:legacyIndent="586"/>
      <w:lvlJc w:val="left"/>
      <w:rPr>
        <w:rFonts w:ascii="Times New Roman" w:hAnsi="Times New Roman" w:cs="Times New Roman" w:hint="default"/>
      </w:rPr>
    </w:lvl>
  </w:abstractNum>
  <w:abstractNum w:abstractNumId="17">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6EC7592"/>
    <w:multiLevelType w:val="hybridMultilevel"/>
    <w:tmpl w:val="F2E4A21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58200404"/>
    <w:multiLevelType w:val="singleLevel"/>
    <w:tmpl w:val="5498BA4E"/>
    <w:lvl w:ilvl="0">
      <w:start w:val="1"/>
      <w:numFmt w:val="decimal"/>
      <w:lvlText w:val="%1)"/>
      <w:legacy w:legacy="1" w:legacySpace="0" w:legacyIndent="326"/>
      <w:lvlJc w:val="left"/>
      <w:rPr>
        <w:rFonts w:ascii="Times New Roman" w:hAnsi="Times New Roman" w:cs="Times New Roman" w:hint="default"/>
      </w:rPr>
    </w:lvl>
  </w:abstractNum>
  <w:abstractNum w:abstractNumId="20">
    <w:nsid w:val="586603A2"/>
    <w:multiLevelType w:val="hybridMultilevel"/>
    <w:tmpl w:val="D2DAADD4"/>
    <w:lvl w:ilvl="0" w:tplc="7B1C4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4C11A9"/>
    <w:multiLevelType w:val="singleLevel"/>
    <w:tmpl w:val="0CDA65CC"/>
    <w:lvl w:ilvl="0">
      <w:start w:val="6"/>
      <w:numFmt w:val="decimal"/>
      <w:lvlText w:val="%1."/>
      <w:legacy w:legacy="1" w:legacySpace="0" w:legacyIndent="309"/>
      <w:lvlJc w:val="left"/>
      <w:rPr>
        <w:rFonts w:ascii="Times New Roman" w:hAnsi="Times New Roman" w:cs="Times New Roman" w:hint="default"/>
      </w:rPr>
    </w:lvl>
  </w:abstractNum>
  <w:abstractNum w:abstractNumId="22">
    <w:nsid w:val="5A3C0934"/>
    <w:multiLevelType w:val="hybridMultilevel"/>
    <w:tmpl w:val="9EF47B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516744"/>
    <w:multiLevelType w:val="singleLevel"/>
    <w:tmpl w:val="B16296FC"/>
    <w:lvl w:ilvl="0">
      <w:start w:val="3"/>
      <w:numFmt w:val="decimal"/>
      <w:lvlText w:val="2.7.%1."/>
      <w:legacy w:legacy="1" w:legacySpace="0" w:legacyIndent="715"/>
      <w:lvlJc w:val="left"/>
      <w:rPr>
        <w:rFonts w:ascii="Times New Roman" w:hAnsi="Times New Roman" w:cs="Times New Roman" w:hint="default"/>
      </w:rPr>
    </w:lvl>
  </w:abstractNum>
  <w:abstractNum w:abstractNumId="24">
    <w:nsid w:val="61387CD5"/>
    <w:multiLevelType w:val="singleLevel"/>
    <w:tmpl w:val="758047CC"/>
    <w:lvl w:ilvl="0">
      <w:start w:val="1"/>
      <w:numFmt w:val="decimal"/>
      <w:lvlText w:val="3.%1."/>
      <w:legacy w:legacy="1" w:legacySpace="0" w:legacyIndent="638"/>
      <w:lvlJc w:val="left"/>
      <w:rPr>
        <w:rFonts w:ascii="Times New Roman" w:hAnsi="Times New Roman" w:cs="Times New Roman" w:hint="default"/>
      </w:rPr>
    </w:lvl>
  </w:abstractNum>
  <w:abstractNum w:abstractNumId="25">
    <w:nsid w:val="63823B5D"/>
    <w:multiLevelType w:val="singleLevel"/>
    <w:tmpl w:val="4288BB66"/>
    <w:lvl w:ilvl="0">
      <w:start w:val="5"/>
      <w:numFmt w:val="decimal"/>
      <w:lvlText w:val="2.7.%1."/>
      <w:legacy w:legacy="1" w:legacySpace="0" w:legacyIndent="783"/>
      <w:lvlJc w:val="left"/>
      <w:rPr>
        <w:rFonts w:ascii="Times New Roman" w:hAnsi="Times New Roman" w:cs="Times New Roman" w:hint="default"/>
      </w:rPr>
    </w:lvl>
  </w:abstractNum>
  <w:abstractNum w:abstractNumId="26">
    <w:nsid w:val="65AA7DD6"/>
    <w:multiLevelType w:val="hybridMultilevel"/>
    <w:tmpl w:val="42DAF76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6883322D"/>
    <w:multiLevelType w:val="singleLevel"/>
    <w:tmpl w:val="5C4646DA"/>
    <w:lvl w:ilvl="0">
      <w:start w:val="4"/>
      <w:numFmt w:val="decimal"/>
      <w:lvlText w:val="3.%1."/>
      <w:legacy w:legacy="1" w:legacySpace="0" w:legacyIndent="514"/>
      <w:lvlJc w:val="left"/>
      <w:rPr>
        <w:rFonts w:ascii="Times New Roman" w:hAnsi="Times New Roman" w:cs="Times New Roman" w:hint="default"/>
      </w:rPr>
    </w:lvl>
  </w:abstractNum>
  <w:abstractNum w:abstractNumId="28">
    <w:nsid w:val="6950764F"/>
    <w:multiLevelType w:val="singleLevel"/>
    <w:tmpl w:val="45AA0C42"/>
    <w:lvl w:ilvl="0">
      <w:start w:val="1"/>
      <w:numFmt w:val="decimal"/>
      <w:lvlText w:val="%1)"/>
      <w:legacy w:legacy="1" w:legacySpace="0" w:legacyIndent="259"/>
      <w:lvlJc w:val="left"/>
      <w:rPr>
        <w:rFonts w:ascii="Times New Roman" w:hAnsi="Times New Roman" w:cs="Times New Roman" w:hint="default"/>
      </w:rPr>
    </w:lvl>
  </w:abstractNum>
  <w:abstractNum w:abstractNumId="29">
    <w:nsid w:val="6C624D5A"/>
    <w:multiLevelType w:val="hybridMultilevel"/>
    <w:tmpl w:val="913A02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C777163"/>
    <w:multiLevelType w:val="singleLevel"/>
    <w:tmpl w:val="63146C96"/>
    <w:lvl w:ilvl="0">
      <w:start w:val="2"/>
      <w:numFmt w:val="decimal"/>
      <w:lvlText w:val="3.%1."/>
      <w:legacy w:legacy="1" w:legacySpace="0" w:legacyIndent="504"/>
      <w:lvlJc w:val="left"/>
      <w:rPr>
        <w:rFonts w:ascii="Times New Roman" w:hAnsi="Times New Roman" w:cs="Times New Roman" w:hint="default"/>
      </w:rPr>
    </w:lvl>
  </w:abstractNum>
  <w:abstractNum w:abstractNumId="31">
    <w:nsid w:val="6DD26E33"/>
    <w:multiLevelType w:val="hybridMultilevel"/>
    <w:tmpl w:val="D1C05002"/>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19F1EE2"/>
    <w:multiLevelType w:val="hybridMultilevel"/>
    <w:tmpl w:val="D4EC1D9A"/>
    <w:lvl w:ilvl="0" w:tplc="951846D6">
      <w:start w:val="5"/>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37C335C"/>
    <w:multiLevelType w:val="singleLevel"/>
    <w:tmpl w:val="1B828B24"/>
    <w:lvl w:ilvl="0">
      <w:start w:val="4"/>
      <w:numFmt w:val="decimal"/>
      <w:lvlText w:val="4.%1."/>
      <w:legacy w:legacy="1" w:legacySpace="0" w:legacyIndent="496"/>
      <w:lvlJc w:val="left"/>
      <w:rPr>
        <w:rFonts w:ascii="Times New Roman" w:hAnsi="Times New Roman" w:cs="Times New Roman" w:hint="default"/>
      </w:rPr>
    </w:lvl>
  </w:abstractNum>
  <w:abstractNum w:abstractNumId="34">
    <w:nsid w:val="73B83C62"/>
    <w:multiLevelType w:val="hybridMultilevel"/>
    <w:tmpl w:val="2BCA6276"/>
    <w:lvl w:ilvl="0" w:tplc="FB22F9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AD435B"/>
    <w:multiLevelType w:val="hybridMultilevel"/>
    <w:tmpl w:val="28C6C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BA368D0"/>
    <w:multiLevelType w:val="hybridMultilevel"/>
    <w:tmpl w:val="F3D6058C"/>
    <w:lvl w:ilvl="0" w:tplc="951846D6">
      <w:start w:val="5"/>
      <w:numFmt w:val="bullet"/>
      <w:lvlText w:val="-"/>
      <w:lvlJc w:val="left"/>
      <w:pPr>
        <w:tabs>
          <w:tab w:val="num" w:pos="502"/>
        </w:tabs>
        <w:ind w:left="50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D0321F3"/>
    <w:multiLevelType w:val="hybridMultilevel"/>
    <w:tmpl w:val="55E83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DF32528"/>
    <w:multiLevelType w:val="singleLevel"/>
    <w:tmpl w:val="4A18E894"/>
    <w:lvl w:ilvl="0">
      <w:start w:val="5"/>
      <w:numFmt w:val="decimal"/>
      <w:lvlText w:val="5.%1."/>
      <w:legacy w:legacy="1" w:legacySpace="0" w:legacyIndent="605"/>
      <w:lvlJc w:val="left"/>
      <w:rPr>
        <w:rFonts w:ascii="Times New Roman" w:hAnsi="Times New Roman" w:cs="Times New Roman"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7"/>
  </w:num>
  <w:num w:numId="7">
    <w:abstractNumId w:val="6"/>
  </w:num>
  <w:num w:numId="8">
    <w:abstractNumId w:val="29"/>
  </w:num>
  <w:num w:numId="9">
    <w:abstractNumId w:val="12"/>
  </w:num>
  <w:num w:numId="10">
    <w:abstractNumId w:val="9"/>
  </w:num>
  <w:num w:numId="11">
    <w:abstractNumId w:val="10"/>
  </w:num>
  <w:num w:numId="12">
    <w:abstractNumId w:val="21"/>
  </w:num>
  <w:num w:numId="13">
    <w:abstractNumId w:val="1"/>
  </w:num>
  <w:num w:numId="1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8">
    <w:abstractNumId w:val="7"/>
  </w:num>
  <w:num w:numId="19">
    <w:abstractNumId w:val="30"/>
  </w:num>
  <w:num w:numId="20">
    <w:abstractNumId w:val="33"/>
  </w:num>
  <w:num w:numId="21">
    <w:abstractNumId w:val="14"/>
  </w:num>
  <w:num w:numId="22">
    <w:abstractNumId w:val="0"/>
    <w:lvlOverride w:ilvl="0">
      <w:lvl w:ilvl="0">
        <w:start w:val="65535"/>
        <w:numFmt w:val="bullet"/>
        <w:lvlText w:val="•"/>
        <w:legacy w:legacy="1" w:legacySpace="0" w:legacyIndent="310"/>
        <w:lvlJc w:val="left"/>
        <w:rPr>
          <w:rFonts w:ascii="Times New Roman" w:hAnsi="Times New Roman" w:cs="Times New Roman" w:hint="default"/>
        </w:rPr>
      </w:lvl>
    </w:lvlOverride>
  </w:num>
  <w:num w:numId="23">
    <w:abstractNumId w:val="38"/>
  </w:num>
  <w:num w:numId="24">
    <w:abstractNumId w:val="4"/>
  </w:num>
  <w:num w:numId="25">
    <w:abstractNumId w:val="34"/>
  </w:num>
  <w:num w:numId="2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0">
    <w:abstractNumId w:val="28"/>
  </w:num>
  <w:num w:numId="31">
    <w:abstractNumId w:val="19"/>
  </w:num>
  <w:num w:numId="32">
    <w:abstractNumId w:val="18"/>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0"/>
  </w:num>
  <w:num w:numId="37">
    <w:abstractNumId w:val="3"/>
  </w:num>
  <w:num w:numId="38">
    <w:abstractNumId w:val="26"/>
  </w:num>
  <w:num w:numId="39">
    <w:abstractNumId w:val="35"/>
  </w:num>
  <w:num w:numId="40">
    <w:abstractNumId w:val="13"/>
  </w:num>
  <w:num w:numId="41">
    <w:abstractNumId w:val="11"/>
  </w:num>
  <w:num w:numId="42">
    <w:abstractNumId w:val="23"/>
  </w:num>
  <w:num w:numId="43">
    <w:abstractNumId w:val="25"/>
  </w:num>
  <w:num w:numId="44">
    <w:abstractNumId w:val="24"/>
  </w:num>
  <w:num w:numId="45">
    <w:abstractNumId w:val="27"/>
  </w:num>
  <w:num w:numId="46">
    <w:abstractNumId w:val="16"/>
  </w:num>
  <w:num w:numId="47">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26D9"/>
    <w:rsid w:val="00070890"/>
    <w:rsid w:val="001463D1"/>
    <w:rsid w:val="00153A2B"/>
    <w:rsid w:val="002347E9"/>
    <w:rsid w:val="0027089F"/>
    <w:rsid w:val="004618E5"/>
    <w:rsid w:val="004C28BF"/>
    <w:rsid w:val="005146A9"/>
    <w:rsid w:val="0056318F"/>
    <w:rsid w:val="00570BAF"/>
    <w:rsid w:val="00672C78"/>
    <w:rsid w:val="00681C31"/>
    <w:rsid w:val="00747974"/>
    <w:rsid w:val="00757287"/>
    <w:rsid w:val="00807EB9"/>
    <w:rsid w:val="008A3D11"/>
    <w:rsid w:val="008B3BFB"/>
    <w:rsid w:val="008C3C58"/>
    <w:rsid w:val="009800CF"/>
    <w:rsid w:val="009971A3"/>
    <w:rsid w:val="009F2798"/>
    <w:rsid w:val="00A25F16"/>
    <w:rsid w:val="00AD18E2"/>
    <w:rsid w:val="00B34603"/>
    <w:rsid w:val="00B70B58"/>
    <w:rsid w:val="00BA23FF"/>
    <w:rsid w:val="00BB6DE3"/>
    <w:rsid w:val="00BE6BFB"/>
    <w:rsid w:val="00BF26D9"/>
    <w:rsid w:val="00CA6A53"/>
    <w:rsid w:val="00CD6C36"/>
    <w:rsid w:val="00D07388"/>
    <w:rsid w:val="00D206D9"/>
    <w:rsid w:val="00D347A6"/>
    <w:rsid w:val="00D418BA"/>
    <w:rsid w:val="00D82BEB"/>
    <w:rsid w:val="00DB7673"/>
    <w:rsid w:val="00F50399"/>
    <w:rsid w:val="00F5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8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26D9"/>
    <w:pPr>
      <w:spacing w:after="0" w:line="240" w:lineRule="auto"/>
      <w:jc w:val="center"/>
    </w:pPr>
    <w:rPr>
      <w:rFonts w:ascii="Times New Roman" w:eastAsia="Times New Roman" w:hAnsi="Times New Roman" w:cs="Times New Roman"/>
      <w:b/>
      <w:sz w:val="32"/>
      <w:szCs w:val="20"/>
    </w:rPr>
  </w:style>
  <w:style w:type="character" w:customStyle="1" w:styleId="a4">
    <w:name w:val="Название Знак"/>
    <w:basedOn w:val="a0"/>
    <w:link w:val="a3"/>
    <w:rsid w:val="00BF26D9"/>
    <w:rPr>
      <w:rFonts w:ascii="Times New Roman" w:eastAsia="Times New Roman" w:hAnsi="Times New Roman" w:cs="Times New Roman"/>
      <w:b/>
      <w:sz w:val="32"/>
      <w:szCs w:val="20"/>
    </w:rPr>
  </w:style>
  <w:style w:type="paragraph" w:styleId="a5">
    <w:name w:val="Body Text"/>
    <w:basedOn w:val="a"/>
    <w:link w:val="a6"/>
    <w:unhideWhenUsed/>
    <w:rsid w:val="00BF26D9"/>
    <w:pPr>
      <w:spacing w:after="0" w:line="240" w:lineRule="auto"/>
      <w:jc w:val="center"/>
    </w:pPr>
    <w:rPr>
      <w:rFonts w:ascii="Times New Roman" w:eastAsia="Times New Roman" w:hAnsi="Times New Roman" w:cs="Times New Roman"/>
      <w:b/>
      <w:sz w:val="32"/>
      <w:szCs w:val="20"/>
    </w:rPr>
  </w:style>
  <w:style w:type="character" w:customStyle="1" w:styleId="a6">
    <w:name w:val="Основной текст Знак"/>
    <w:basedOn w:val="a0"/>
    <w:link w:val="a5"/>
    <w:rsid w:val="00BF26D9"/>
    <w:rPr>
      <w:rFonts w:ascii="Times New Roman" w:eastAsia="Times New Roman" w:hAnsi="Times New Roman" w:cs="Times New Roman"/>
      <w:b/>
      <w:sz w:val="32"/>
      <w:szCs w:val="20"/>
    </w:rPr>
  </w:style>
  <w:style w:type="paragraph" w:styleId="a7">
    <w:name w:val="Body Text Indent"/>
    <w:basedOn w:val="a"/>
    <w:link w:val="a8"/>
    <w:semiHidden/>
    <w:unhideWhenUsed/>
    <w:rsid w:val="00BF26D9"/>
    <w:pPr>
      <w:spacing w:after="0" w:line="240" w:lineRule="auto"/>
      <w:ind w:firstLine="720"/>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semiHidden/>
    <w:rsid w:val="00BF26D9"/>
    <w:rPr>
      <w:rFonts w:ascii="Times New Roman" w:eastAsia="Times New Roman" w:hAnsi="Times New Roman" w:cs="Times New Roman"/>
      <w:sz w:val="28"/>
      <w:szCs w:val="20"/>
    </w:rPr>
  </w:style>
  <w:style w:type="paragraph" w:customStyle="1" w:styleId="ConsPlusNormal">
    <w:name w:val="ConsPlusNormal"/>
    <w:rsid w:val="00BF26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BF26D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BF26D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9">
    <w:name w:val="Hyperlink"/>
    <w:basedOn w:val="a0"/>
    <w:unhideWhenUsed/>
    <w:rsid w:val="00BF26D9"/>
    <w:rPr>
      <w:color w:val="0000FF"/>
      <w:u w:val="single"/>
    </w:rPr>
  </w:style>
  <w:style w:type="paragraph" w:styleId="aa">
    <w:name w:val="header"/>
    <w:basedOn w:val="a"/>
    <w:link w:val="ab"/>
    <w:uiPriority w:val="99"/>
    <w:semiHidden/>
    <w:unhideWhenUsed/>
    <w:rsid w:val="00672C7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72C78"/>
  </w:style>
  <w:style w:type="paragraph" w:styleId="ac">
    <w:name w:val="footer"/>
    <w:basedOn w:val="a"/>
    <w:link w:val="ad"/>
    <w:uiPriority w:val="99"/>
    <w:unhideWhenUsed/>
    <w:rsid w:val="00672C7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72C78"/>
  </w:style>
  <w:style w:type="paragraph" w:styleId="ae">
    <w:name w:val="List Paragraph"/>
    <w:basedOn w:val="a"/>
    <w:uiPriority w:val="99"/>
    <w:qFormat/>
    <w:rsid w:val="00AD18E2"/>
    <w:pPr>
      <w:ind w:left="720"/>
      <w:contextualSpacing/>
    </w:pPr>
    <w:rPr>
      <w:rFonts w:ascii="Calibri" w:eastAsia="Calibri" w:hAnsi="Calibri" w:cs="Times New Roman"/>
      <w:lang w:eastAsia="en-US"/>
    </w:rPr>
  </w:style>
  <w:style w:type="character" w:styleId="af">
    <w:name w:val="page number"/>
    <w:basedOn w:val="a0"/>
    <w:rsid w:val="00AD18E2"/>
  </w:style>
  <w:style w:type="character" w:customStyle="1" w:styleId="af0">
    <w:name w:val="Текст примечания Знак"/>
    <w:basedOn w:val="a0"/>
    <w:link w:val="af1"/>
    <w:uiPriority w:val="99"/>
    <w:semiHidden/>
    <w:rsid w:val="00AD18E2"/>
    <w:rPr>
      <w:rFonts w:ascii="Calibri" w:eastAsia="Calibri" w:hAnsi="Calibri" w:cs="Times New Roman"/>
      <w:sz w:val="20"/>
      <w:szCs w:val="20"/>
      <w:lang w:eastAsia="en-US"/>
    </w:rPr>
  </w:style>
  <w:style w:type="paragraph" w:styleId="af1">
    <w:name w:val="annotation text"/>
    <w:basedOn w:val="a"/>
    <w:link w:val="af0"/>
    <w:uiPriority w:val="99"/>
    <w:semiHidden/>
    <w:unhideWhenUsed/>
    <w:rsid w:val="00AD18E2"/>
    <w:rPr>
      <w:rFonts w:ascii="Calibri" w:eastAsia="Calibri" w:hAnsi="Calibri" w:cs="Times New Roman"/>
      <w:sz w:val="20"/>
      <w:szCs w:val="20"/>
      <w:lang w:eastAsia="en-US"/>
    </w:rPr>
  </w:style>
  <w:style w:type="character" w:customStyle="1" w:styleId="af2">
    <w:name w:val="Тема примечания Знак"/>
    <w:basedOn w:val="af0"/>
    <w:link w:val="af3"/>
    <w:uiPriority w:val="99"/>
    <w:semiHidden/>
    <w:rsid w:val="00AD18E2"/>
    <w:rPr>
      <w:rFonts w:ascii="Calibri" w:eastAsia="Calibri" w:hAnsi="Calibri" w:cs="Times New Roman"/>
      <w:b/>
      <w:bCs/>
      <w:sz w:val="20"/>
      <w:szCs w:val="20"/>
      <w:lang w:eastAsia="en-US"/>
    </w:rPr>
  </w:style>
  <w:style w:type="paragraph" w:styleId="af3">
    <w:name w:val="annotation subject"/>
    <w:basedOn w:val="af1"/>
    <w:next w:val="af1"/>
    <w:link w:val="af2"/>
    <w:uiPriority w:val="99"/>
    <w:semiHidden/>
    <w:unhideWhenUsed/>
    <w:rsid w:val="00AD18E2"/>
    <w:rPr>
      <w:b/>
      <w:bCs/>
    </w:rPr>
  </w:style>
  <w:style w:type="character" w:customStyle="1" w:styleId="af4">
    <w:name w:val="Текст выноски Знак"/>
    <w:basedOn w:val="a0"/>
    <w:link w:val="af5"/>
    <w:uiPriority w:val="99"/>
    <w:semiHidden/>
    <w:rsid w:val="00AD18E2"/>
    <w:rPr>
      <w:rFonts w:ascii="Tahoma" w:eastAsia="Calibri" w:hAnsi="Tahoma" w:cs="Times New Roman"/>
      <w:sz w:val="16"/>
      <w:szCs w:val="16"/>
      <w:lang w:eastAsia="en-US"/>
    </w:rPr>
  </w:style>
  <w:style w:type="paragraph" w:styleId="af5">
    <w:name w:val="Balloon Text"/>
    <w:basedOn w:val="a"/>
    <w:link w:val="af4"/>
    <w:uiPriority w:val="99"/>
    <w:semiHidden/>
    <w:unhideWhenUsed/>
    <w:rsid w:val="00AD18E2"/>
    <w:pPr>
      <w:spacing w:after="0" w:line="240" w:lineRule="auto"/>
    </w:pPr>
    <w:rPr>
      <w:rFonts w:ascii="Tahoma" w:eastAsia="Calibri" w:hAnsi="Tahoma" w:cs="Times New Roman"/>
      <w:sz w:val="16"/>
      <w:szCs w:val="16"/>
      <w:lang w:eastAsia="en-US"/>
    </w:rPr>
  </w:style>
  <w:style w:type="paragraph" w:customStyle="1" w:styleId="af6">
    <w:name w:val="Знак"/>
    <w:basedOn w:val="a"/>
    <w:rsid w:val="00AD18E2"/>
    <w:pPr>
      <w:spacing w:after="160" w:line="240" w:lineRule="exact"/>
    </w:pPr>
    <w:rPr>
      <w:rFonts w:ascii="Verdana" w:eastAsia="Times New Roman" w:hAnsi="Verdana" w:cs="Times New Roman"/>
      <w:sz w:val="20"/>
      <w:szCs w:val="20"/>
      <w:lang w:val="en-US" w:eastAsia="en-US"/>
    </w:rPr>
  </w:style>
  <w:style w:type="paragraph" w:styleId="af7">
    <w:name w:val="Normal (Web)"/>
    <w:basedOn w:val="a"/>
    <w:rsid w:val="00AD18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AD18E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
    <w:name w:val="Абзац списка1"/>
    <w:basedOn w:val="a"/>
    <w:rsid w:val="00AD18E2"/>
    <w:pPr>
      <w:ind w:left="720"/>
      <w:contextualSpacing/>
    </w:pPr>
    <w:rPr>
      <w:rFonts w:ascii="Calibri" w:eastAsia="Times New Roman" w:hAnsi="Calibri" w:cs="Times New Roman"/>
    </w:rPr>
  </w:style>
  <w:style w:type="table" w:styleId="af8">
    <w:name w:val="Table Grid"/>
    <w:basedOn w:val="a1"/>
    <w:rsid w:val="008A3D1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9">
    <w:name w:val="Содержимое таблицы"/>
    <w:basedOn w:val="a"/>
    <w:rsid w:val="00D07388"/>
    <w:pPr>
      <w:suppressLineNumbers/>
      <w:tabs>
        <w:tab w:val="left" w:pos="709"/>
      </w:tabs>
      <w:suppressAutoHyphens/>
      <w:spacing w:line="276" w:lineRule="atLeast"/>
    </w:pPr>
    <w:rPr>
      <w:rFonts w:ascii="Calibri" w:eastAsia="DejaVu Sans" w:hAnsi="Calibri"/>
    </w:rPr>
  </w:style>
  <w:style w:type="paragraph" w:styleId="afa">
    <w:name w:val="Plain Text"/>
    <w:basedOn w:val="a"/>
    <w:link w:val="afb"/>
    <w:uiPriority w:val="99"/>
    <w:unhideWhenUsed/>
    <w:rsid w:val="00D07388"/>
    <w:pPr>
      <w:spacing w:after="0" w:line="240" w:lineRule="auto"/>
    </w:pPr>
    <w:rPr>
      <w:rFonts w:ascii="Consolas" w:eastAsia="Calibri" w:hAnsi="Consolas" w:cs="Times New Roman"/>
      <w:sz w:val="21"/>
      <w:szCs w:val="21"/>
      <w:lang w:eastAsia="en-US"/>
    </w:rPr>
  </w:style>
  <w:style w:type="character" w:customStyle="1" w:styleId="afb">
    <w:name w:val="Текст Знак"/>
    <w:basedOn w:val="a0"/>
    <w:link w:val="afa"/>
    <w:uiPriority w:val="99"/>
    <w:rsid w:val="00D07388"/>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A8E4B-25FD-42AC-A78C-45ED61A4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9015</Words>
  <Characters>51386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Лора</dc:creator>
  <cp:keywords/>
  <dc:description/>
  <cp:lastModifiedBy>ASRock</cp:lastModifiedBy>
  <cp:revision>17</cp:revision>
  <dcterms:created xsi:type="dcterms:W3CDTF">2013-10-13T12:58:00Z</dcterms:created>
  <dcterms:modified xsi:type="dcterms:W3CDTF">2016-11-01T11:17:00Z</dcterms:modified>
</cp:coreProperties>
</file>