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33" w:rsidRDefault="00483F33">
      <w:pPr>
        <w:pStyle w:val="a3"/>
        <w:ind w:left="0" w:firstLine="0"/>
        <w:jc w:val="left"/>
        <w:rPr>
          <w:sz w:val="20"/>
        </w:rPr>
      </w:pPr>
    </w:p>
    <w:p w:rsidR="0058489A" w:rsidRPr="00125899" w:rsidRDefault="0058489A" w:rsidP="0058489A">
      <w:pPr>
        <w:widowControl/>
        <w:tabs>
          <w:tab w:val="left" w:pos="1590"/>
        </w:tabs>
        <w:autoSpaceDE/>
        <w:autoSpaceDN/>
        <w:jc w:val="center"/>
        <w:rPr>
          <w:b/>
          <w:bCs/>
          <w:sz w:val="28"/>
          <w:szCs w:val="28"/>
          <w:lang w:bidi="ar-SA"/>
        </w:rPr>
      </w:pPr>
      <w:r w:rsidRPr="00125899">
        <w:rPr>
          <w:sz w:val="28"/>
          <w:szCs w:val="28"/>
          <w:lang w:bidi="ar-SA"/>
        </w:rPr>
        <w:t>Муниципальное автономное общеобразовательное  учреждение «</w:t>
      </w:r>
      <w:proofErr w:type="spellStart"/>
      <w:r w:rsidRPr="00125899">
        <w:rPr>
          <w:sz w:val="28"/>
          <w:szCs w:val="28"/>
          <w:lang w:bidi="ar-SA"/>
        </w:rPr>
        <w:t>Азигуловская</w:t>
      </w:r>
      <w:proofErr w:type="spellEnd"/>
      <w:r w:rsidRPr="00125899">
        <w:rPr>
          <w:sz w:val="28"/>
          <w:szCs w:val="28"/>
          <w:lang w:bidi="ar-SA"/>
        </w:rPr>
        <w:t xml:space="preserve"> средняя общеобразовательная школа»</w:t>
      </w:r>
    </w:p>
    <w:p w:rsidR="0058489A" w:rsidRPr="00125899" w:rsidRDefault="0058489A" w:rsidP="0058489A">
      <w:pPr>
        <w:widowControl/>
        <w:autoSpaceDE/>
        <w:autoSpaceDN/>
        <w:jc w:val="center"/>
        <w:rPr>
          <w:sz w:val="28"/>
          <w:szCs w:val="28"/>
          <w:lang w:bidi="ar-SA"/>
        </w:rPr>
      </w:pPr>
      <w:r w:rsidRPr="00125899">
        <w:rPr>
          <w:sz w:val="28"/>
          <w:szCs w:val="28"/>
          <w:lang w:bidi="ar-SA"/>
        </w:rPr>
        <w:t xml:space="preserve">  Свердловская область ,</w:t>
      </w:r>
      <w:proofErr w:type="spellStart"/>
      <w:r w:rsidRPr="00125899">
        <w:rPr>
          <w:sz w:val="28"/>
          <w:szCs w:val="28"/>
          <w:lang w:bidi="ar-SA"/>
        </w:rPr>
        <w:t>Артинский</w:t>
      </w:r>
      <w:proofErr w:type="spellEnd"/>
      <w:r w:rsidRPr="00125899">
        <w:rPr>
          <w:sz w:val="28"/>
          <w:szCs w:val="28"/>
          <w:lang w:bidi="ar-SA"/>
        </w:rPr>
        <w:t xml:space="preserve"> </w:t>
      </w:r>
      <w:proofErr w:type="spellStart"/>
      <w:r w:rsidRPr="00125899">
        <w:rPr>
          <w:sz w:val="28"/>
          <w:szCs w:val="28"/>
          <w:lang w:bidi="ar-SA"/>
        </w:rPr>
        <w:t>район,с</w:t>
      </w:r>
      <w:proofErr w:type="gramStart"/>
      <w:r w:rsidRPr="00125899">
        <w:rPr>
          <w:sz w:val="28"/>
          <w:szCs w:val="28"/>
          <w:lang w:bidi="ar-SA"/>
        </w:rPr>
        <w:t>.А</w:t>
      </w:r>
      <w:proofErr w:type="gramEnd"/>
      <w:r w:rsidRPr="00125899">
        <w:rPr>
          <w:sz w:val="28"/>
          <w:szCs w:val="28"/>
          <w:lang w:bidi="ar-SA"/>
        </w:rPr>
        <w:t>зигулово</w:t>
      </w:r>
      <w:proofErr w:type="spellEnd"/>
      <w:r w:rsidRPr="00125899">
        <w:rPr>
          <w:sz w:val="28"/>
          <w:szCs w:val="28"/>
          <w:lang w:bidi="ar-SA"/>
        </w:rPr>
        <w:t>, ул.30 лет Победы,26</w:t>
      </w:r>
    </w:p>
    <w:p w:rsidR="0058489A" w:rsidRPr="00125899" w:rsidRDefault="0058489A" w:rsidP="0058489A">
      <w:pPr>
        <w:widowControl/>
        <w:pBdr>
          <w:bottom w:val="single" w:sz="12" w:space="1" w:color="auto"/>
        </w:pBdr>
        <w:autoSpaceDE/>
        <w:autoSpaceDN/>
        <w:jc w:val="center"/>
        <w:rPr>
          <w:sz w:val="28"/>
          <w:szCs w:val="28"/>
          <w:lang w:bidi="ar-SA"/>
        </w:rPr>
      </w:pPr>
      <w:r w:rsidRPr="00125899">
        <w:rPr>
          <w:sz w:val="28"/>
          <w:szCs w:val="28"/>
          <w:lang w:bidi="ar-SA"/>
        </w:rPr>
        <w:t>Тел:6-47-40</w:t>
      </w:r>
    </w:p>
    <w:p w:rsidR="0058489A" w:rsidRPr="0058489A" w:rsidRDefault="0058489A" w:rsidP="0058489A">
      <w:pPr>
        <w:widowControl/>
        <w:autoSpaceDE/>
        <w:autoSpaceDN/>
        <w:spacing w:line="276" w:lineRule="auto"/>
        <w:jc w:val="center"/>
        <w:rPr>
          <w:rFonts w:eastAsia="Calibri"/>
          <w:lang w:eastAsia="en-US" w:bidi="ar-SA"/>
        </w:rPr>
      </w:pPr>
    </w:p>
    <w:p w:rsidR="0058489A" w:rsidRDefault="0058489A">
      <w:pPr>
        <w:rPr>
          <w:sz w:val="20"/>
        </w:rPr>
      </w:pPr>
    </w:p>
    <w:p w:rsidR="0058489A" w:rsidRPr="0058489A" w:rsidRDefault="0058489A" w:rsidP="0058489A">
      <w:pPr>
        <w:rPr>
          <w:sz w:val="20"/>
        </w:rPr>
      </w:pPr>
    </w:p>
    <w:p w:rsidR="0058489A" w:rsidRPr="0058489A" w:rsidRDefault="0058489A" w:rsidP="0058489A">
      <w:pPr>
        <w:rPr>
          <w:sz w:val="20"/>
        </w:rPr>
      </w:pPr>
    </w:p>
    <w:p w:rsidR="0058489A" w:rsidRPr="0058489A" w:rsidRDefault="0058489A" w:rsidP="0058489A">
      <w:pPr>
        <w:rPr>
          <w:sz w:val="20"/>
        </w:rPr>
      </w:pPr>
    </w:p>
    <w:p w:rsidR="0058489A" w:rsidRDefault="0058489A" w:rsidP="0058489A">
      <w:pPr>
        <w:ind w:left="1701" w:right="1134"/>
        <w:jc w:val="both"/>
        <w:rPr>
          <w:sz w:val="20"/>
        </w:rPr>
      </w:pPr>
    </w:p>
    <w:p w:rsidR="0058489A" w:rsidRPr="00125899" w:rsidRDefault="0058489A" w:rsidP="0058489A">
      <w:pPr>
        <w:tabs>
          <w:tab w:val="left" w:pos="5409"/>
        </w:tabs>
        <w:ind w:left="1701" w:right="1134"/>
        <w:jc w:val="both"/>
        <w:rPr>
          <w:sz w:val="28"/>
          <w:szCs w:val="28"/>
        </w:rPr>
      </w:pPr>
      <w:r>
        <w:rPr>
          <w:sz w:val="20"/>
        </w:rPr>
        <w:tab/>
      </w:r>
      <w:r w:rsidRPr="00125899">
        <w:rPr>
          <w:sz w:val="28"/>
          <w:szCs w:val="28"/>
        </w:rPr>
        <w:t>ПРИКАЗ</w:t>
      </w: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tabs>
          <w:tab w:val="left" w:pos="1540"/>
        </w:tabs>
        <w:ind w:left="1701" w:right="1134"/>
        <w:jc w:val="both"/>
        <w:rPr>
          <w:sz w:val="28"/>
          <w:szCs w:val="28"/>
        </w:rPr>
      </w:pPr>
      <w:r w:rsidRPr="00125899">
        <w:rPr>
          <w:sz w:val="28"/>
          <w:szCs w:val="28"/>
        </w:rPr>
        <w:tab/>
      </w:r>
      <w:r w:rsidR="002C5A4C">
        <w:rPr>
          <w:sz w:val="28"/>
          <w:szCs w:val="28"/>
        </w:rPr>
        <w:t>11</w:t>
      </w:r>
      <w:r w:rsidRPr="00125899">
        <w:rPr>
          <w:sz w:val="28"/>
          <w:szCs w:val="28"/>
        </w:rPr>
        <w:t>.01.202</w:t>
      </w:r>
      <w:r w:rsidR="002C5A4C">
        <w:rPr>
          <w:sz w:val="28"/>
          <w:szCs w:val="28"/>
        </w:rPr>
        <w:t>1</w:t>
      </w: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tabs>
          <w:tab w:val="left" w:pos="1690"/>
        </w:tabs>
        <w:ind w:left="1701" w:right="1134"/>
        <w:jc w:val="both"/>
        <w:rPr>
          <w:sz w:val="28"/>
          <w:szCs w:val="28"/>
        </w:rPr>
      </w:pPr>
      <w:r w:rsidRPr="00125899">
        <w:rPr>
          <w:sz w:val="28"/>
          <w:szCs w:val="28"/>
        </w:rPr>
        <w:tab/>
        <w:t>Об утверждении Учетной политики.</w:t>
      </w:r>
    </w:p>
    <w:p w:rsidR="0058489A" w:rsidRPr="00125899" w:rsidRDefault="0058489A" w:rsidP="0058489A">
      <w:pPr>
        <w:tabs>
          <w:tab w:val="left" w:pos="1690"/>
        </w:tabs>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r w:rsidRPr="00125899">
        <w:rPr>
          <w:sz w:val="28"/>
          <w:szCs w:val="28"/>
        </w:rPr>
        <w:t>В соответствии с Федеральным законом от 6.12.2011 № 402-ФЗ «О бухгалтерском учете», в целях установления принципов, правил организации  и технологии реализации способов ведения бухгалтерског</w:t>
      </w:r>
      <w:proofErr w:type="gramStart"/>
      <w:r w:rsidRPr="00125899">
        <w:rPr>
          <w:sz w:val="28"/>
          <w:szCs w:val="28"/>
        </w:rPr>
        <w:t>о(</w:t>
      </w:r>
      <w:proofErr w:type="gramEnd"/>
      <w:r w:rsidRPr="00125899">
        <w:rPr>
          <w:sz w:val="28"/>
          <w:szCs w:val="28"/>
        </w:rPr>
        <w:t>бюджетного) учета МАОУ «</w:t>
      </w:r>
      <w:proofErr w:type="spellStart"/>
      <w:r w:rsidRPr="00125899">
        <w:rPr>
          <w:sz w:val="28"/>
          <w:szCs w:val="28"/>
        </w:rPr>
        <w:t>Азигуловская</w:t>
      </w:r>
      <w:proofErr w:type="spellEnd"/>
      <w:r w:rsidRPr="00125899">
        <w:rPr>
          <w:sz w:val="28"/>
          <w:szCs w:val="28"/>
        </w:rPr>
        <w:t xml:space="preserve"> СОШ» на 2020 год</w:t>
      </w: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ind w:left="1701" w:right="1134"/>
        <w:jc w:val="both"/>
        <w:rPr>
          <w:sz w:val="28"/>
          <w:szCs w:val="28"/>
        </w:rPr>
      </w:pPr>
    </w:p>
    <w:p w:rsidR="0058489A" w:rsidRPr="00125899" w:rsidRDefault="0058489A" w:rsidP="0058489A">
      <w:pPr>
        <w:tabs>
          <w:tab w:val="left" w:pos="1478"/>
        </w:tabs>
        <w:ind w:left="1701" w:right="1134"/>
        <w:jc w:val="both"/>
        <w:rPr>
          <w:sz w:val="28"/>
          <w:szCs w:val="28"/>
        </w:rPr>
      </w:pPr>
      <w:r w:rsidRPr="00125899">
        <w:rPr>
          <w:sz w:val="28"/>
          <w:szCs w:val="28"/>
        </w:rPr>
        <w:tab/>
        <w:t>Приказываю:</w:t>
      </w:r>
    </w:p>
    <w:p w:rsidR="0058489A" w:rsidRPr="00125899" w:rsidRDefault="0058489A" w:rsidP="0058489A">
      <w:pPr>
        <w:tabs>
          <w:tab w:val="left" w:pos="1478"/>
        </w:tabs>
        <w:ind w:left="1701" w:right="1134"/>
        <w:jc w:val="both"/>
        <w:rPr>
          <w:sz w:val="28"/>
          <w:szCs w:val="28"/>
        </w:rPr>
      </w:pPr>
      <w:r w:rsidRPr="00125899">
        <w:rPr>
          <w:sz w:val="28"/>
          <w:szCs w:val="28"/>
        </w:rPr>
        <w:t xml:space="preserve"> 1.Утвердить Учетную политику МАОУ «</w:t>
      </w:r>
      <w:proofErr w:type="spellStart"/>
      <w:r w:rsidRPr="00125899">
        <w:rPr>
          <w:sz w:val="28"/>
          <w:szCs w:val="28"/>
        </w:rPr>
        <w:t>Азигуловская</w:t>
      </w:r>
      <w:proofErr w:type="spellEnd"/>
      <w:r w:rsidRPr="00125899">
        <w:rPr>
          <w:sz w:val="28"/>
          <w:szCs w:val="28"/>
        </w:rPr>
        <w:t xml:space="preserve"> СОШ» (далее-Учетная политика), согласно приложению к        настоящему приказу.</w:t>
      </w:r>
    </w:p>
    <w:p w:rsidR="0058489A" w:rsidRPr="00125899" w:rsidRDefault="0058489A" w:rsidP="0058489A">
      <w:pPr>
        <w:tabs>
          <w:tab w:val="left" w:pos="1478"/>
        </w:tabs>
        <w:ind w:left="1701" w:right="1134"/>
        <w:jc w:val="both"/>
        <w:rPr>
          <w:sz w:val="28"/>
          <w:szCs w:val="28"/>
        </w:rPr>
      </w:pPr>
      <w:r w:rsidRPr="00125899">
        <w:rPr>
          <w:sz w:val="28"/>
          <w:szCs w:val="28"/>
        </w:rPr>
        <w:t>2.Должностным лицам МАОУ «</w:t>
      </w:r>
      <w:proofErr w:type="spellStart"/>
      <w:r w:rsidRPr="00125899">
        <w:rPr>
          <w:sz w:val="28"/>
          <w:szCs w:val="28"/>
        </w:rPr>
        <w:t>Азигуловская</w:t>
      </w:r>
      <w:proofErr w:type="spellEnd"/>
      <w:r w:rsidRPr="00125899">
        <w:rPr>
          <w:sz w:val="28"/>
          <w:szCs w:val="28"/>
        </w:rPr>
        <w:t xml:space="preserve"> СОШ» руководствоваться Учетной политикой в повседневной деятельности.</w:t>
      </w:r>
    </w:p>
    <w:p w:rsidR="0058489A" w:rsidRPr="00125899" w:rsidRDefault="0058489A" w:rsidP="0058489A">
      <w:pPr>
        <w:tabs>
          <w:tab w:val="left" w:pos="1478"/>
        </w:tabs>
        <w:ind w:left="1701" w:right="1134"/>
        <w:jc w:val="both"/>
        <w:rPr>
          <w:sz w:val="28"/>
          <w:szCs w:val="28"/>
        </w:rPr>
      </w:pPr>
      <w:r w:rsidRPr="00125899">
        <w:rPr>
          <w:sz w:val="28"/>
          <w:szCs w:val="28"/>
        </w:rPr>
        <w:t xml:space="preserve">3.Специалисту по кадрам </w:t>
      </w:r>
      <w:proofErr w:type="spellStart"/>
      <w:r w:rsidR="002C5A4C">
        <w:rPr>
          <w:sz w:val="28"/>
          <w:szCs w:val="28"/>
        </w:rPr>
        <w:t>Ахматяновой</w:t>
      </w:r>
      <w:proofErr w:type="spellEnd"/>
      <w:r w:rsidR="002C5A4C">
        <w:rPr>
          <w:sz w:val="28"/>
          <w:szCs w:val="28"/>
        </w:rPr>
        <w:t xml:space="preserve"> Л.Ф.</w:t>
      </w:r>
      <w:r w:rsidRPr="00125899">
        <w:rPr>
          <w:sz w:val="28"/>
          <w:szCs w:val="28"/>
        </w:rPr>
        <w:t xml:space="preserve"> довести настоящий приказ до заместителей директора, заведующих филиалами, главного бухгалтера.</w:t>
      </w:r>
    </w:p>
    <w:p w:rsidR="0058489A" w:rsidRPr="00125899" w:rsidRDefault="0058489A" w:rsidP="0058489A">
      <w:pPr>
        <w:tabs>
          <w:tab w:val="left" w:pos="1478"/>
        </w:tabs>
        <w:ind w:left="1701" w:right="1134"/>
        <w:jc w:val="both"/>
        <w:rPr>
          <w:sz w:val="28"/>
          <w:szCs w:val="28"/>
        </w:rPr>
      </w:pPr>
      <w:r w:rsidRPr="00125899">
        <w:rPr>
          <w:sz w:val="28"/>
          <w:szCs w:val="28"/>
        </w:rPr>
        <w:t>4.</w:t>
      </w:r>
      <w:proofErr w:type="gramStart"/>
      <w:r w:rsidRPr="00125899">
        <w:rPr>
          <w:sz w:val="28"/>
          <w:szCs w:val="28"/>
        </w:rPr>
        <w:t>Контроль за</w:t>
      </w:r>
      <w:proofErr w:type="gramEnd"/>
      <w:r w:rsidRPr="00125899">
        <w:rPr>
          <w:sz w:val="28"/>
          <w:szCs w:val="28"/>
        </w:rPr>
        <w:t xml:space="preserve"> исполнением приказа оставляю за собой. </w:t>
      </w:r>
    </w:p>
    <w:p w:rsidR="0058489A" w:rsidRPr="00125899" w:rsidRDefault="0058489A" w:rsidP="0058489A">
      <w:pPr>
        <w:ind w:left="1701" w:right="1134"/>
        <w:jc w:val="both"/>
        <w:rPr>
          <w:sz w:val="28"/>
          <w:szCs w:val="28"/>
        </w:rPr>
      </w:pPr>
    </w:p>
    <w:p w:rsidR="00125899" w:rsidRPr="00125899" w:rsidRDefault="00125899" w:rsidP="0058489A">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rPr>
          <w:sz w:val="28"/>
          <w:szCs w:val="28"/>
        </w:rPr>
      </w:pPr>
    </w:p>
    <w:p w:rsidR="00125899" w:rsidRPr="00125899" w:rsidRDefault="00125899" w:rsidP="00125899">
      <w:pPr>
        <w:tabs>
          <w:tab w:val="left" w:pos="2554"/>
        </w:tabs>
        <w:rPr>
          <w:sz w:val="28"/>
          <w:szCs w:val="28"/>
        </w:rPr>
      </w:pPr>
      <w:r w:rsidRPr="00125899">
        <w:rPr>
          <w:sz w:val="28"/>
          <w:szCs w:val="28"/>
        </w:rPr>
        <w:tab/>
        <w:t xml:space="preserve">Директор                                                                     </w:t>
      </w:r>
      <w:proofErr w:type="spellStart"/>
      <w:r w:rsidRPr="00125899">
        <w:rPr>
          <w:sz w:val="28"/>
          <w:szCs w:val="28"/>
        </w:rPr>
        <w:t>Р.М.Валиев</w:t>
      </w:r>
      <w:proofErr w:type="spellEnd"/>
    </w:p>
    <w:p w:rsidR="00125899" w:rsidRPr="00125899" w:rsidRDefault="00125899" w:rsidP="00125899">
      <w:pPr>
        <w:rPr>
          <w:sz w:val="28"/>
          <w:szCs w:val="28"/>
        </w:rPr>
      </w:pPr>
    </w:p>
    <w:p w:rsidR="00483F33" w:rsidRPr="00125899" w:rsidRDefault="00483F33" w:rsidP="00125899">
      <w:pPr>
        <w:rPr>
          <w:sz w:val="20"/>
        </w:rPr>
        <w:sectPr w:rsidR="00483F33" w:rsidRPr="00125899">
          <w:type w:val="continuous"/>
          <w:pgSz w:w="11900" w:h="16840"/>
          <w:pgMar w:top="20" w:right="0" w:bottom="0" w:left="0" w:header="720" w:footer="720" w:gutter="0"/>
          <w:cols w:space="720"/>
        </w:sect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58489A" w:rsidP="00125899">
      <w:pPr>
        <w:pStyle w:val="1"/>
        <w:spacing w:before="222" w:line="322" w:lineRule="exact"/>
        <w:ind w:left="451" w:right="817"/>
        <w:jc w:val="center"/>
        <w:rPr>
          <w:b w:val="0"/>
        </w:rPr>
      </w:pPr>
      <w:r>
        <w:t xml:space="preserve">Учетная политика </w:t>
      </w:r>
      <w:r w:rsidR="00125899">
        <w:t>Муниципального автономного общеобразовательного учреждения «</w:t>
      </w:r>
      <w:proofErr w:type="spellStart"/>
      <w:r w:rsidR="00125899">
        <w:t>Азигуловская</w:t>
      </w:r>
      <w:proofErr w:type="spellEnd"/>
      <w:r w:rsidR="00125899">
        <w:t xml:space="preserve"> средняя общеобразовательная школа»</w:t>
      </w: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ind w:left="0" w:firstLine="0"/>
        <w:jc w:val="left"/>
        <w:rPr>
          <w:b/>
          <w:sz w:val="30"/>
        </w:rPr>
      </w:pPr>
    </w:p>
    <w:p w:rsidR="00483F33" w:rsidRDefault="00483F33">
      <w:pPr>
        <w:pStyle w:val="a3"/>
        <w:spacing w:before="1"/>
        <w:ind w:left="0" w:firstLine="0"/>
        <w:jc w:val="left"/>
        <w:rPr>
          <w:b/>
          <w:sz w:val="24"/>
        </w:rPr>
      </w:pPr>
    </w:p>
    <w:p w:rsidR="00483F33" w:rsidRDefault="00125899">
      <w:pPr>
        <w:ind w:left="457" w:right="817"/>
        <w:jc w:val="center"/>
        <w:rPr>
          <w:b/>
          <w:sz w:val="28"/>
        </w:rPr>
      </w:pPr>
      <w:proofErr w:type="spellStart"/>
      <w:r>
        <w:rPr>
          <w:b/>
          <w:sz w:val="28"/>
        </w:rPr>
        <w:t>Азигулово</w:t>
      </w:r>
      <w:proofErr w:type="spellEnd"/>
      <w:r w:rsidR="0058489A">
        <w:rPr>
          <w:b/>
          <w:sz w:val="28"/>
        </w:rPr>
        <w:t>, 2020 г.</w:t>
      </w:r>
    </w:p>
    <w:p w:rsidR="00483F33" w:rsidRDefault="00483F33">
      <w:pPr>
        <w:jc w:val="center"/>
        <w:rPr>
          <w:sz w:val="28"/>
        </w:rPr>
        <w:sectPr w:rsidR="00483F33">
          <w:pgSz w:w="11910" w:h="16850"/>
          <w:pgMar w:top="1600" w:right="120" w:bottom="280" w:left="1340" w:header="720" w:footer="720" w:gutter="0"/>
          <w:cols w:space="720"/>
        </w:sectPr>
      </w:pPr>
    </w:p>
    <w:p w:rsidR="00483F33" w:rsidRDefault="0058489A">
      <w:pPr>
        <w:spacing w:before="73"/>
        <w:ind w:left="3629"/>
        <w:rPr>
          <w:b/>
          <w:sz w:val="28"/>
        </w:rPr>
      </w:pPr>
      <w:bookmarkStart w:id="0" w:name="_GoBack"/>
      <w:r>
        <w:rPr>
          <w:b/>
          <w:sz w:val="28"/>
        </w:rPr>
        <w:lastRenderedPageBreak/>
        <w:t>1. Бухгалтерский учет</w:t>
      </w:r>
    </w:p>
    <w:p w:rsidR="00483F33" w:rsidRDefault="00483F33">
      <w:pPr>
        <w:pStyle w:val="a3"/>
        <w:ind w:left="0" w:firstLine="0"/>
        <w:jc w:val="left"/>
        <w:rPr>
          <w:b/>
        </w:rPr>
      </w:pPr>
    </w:p>
    <w:p w:rsidR="00483F33" w:rsidRDefault="0058489A">
      <w:pPr>
        <w:pStyle w:val="a4"/>
        <w:numPr>
          <w:ilvl w:val="0"/>
          <w:numId w:val="48"/>
        </w:numPr>
        <w:tabs>
          <w:tab w:val="left" w:pos="1781"/>
        </w:tabs>
        <w:spacing w:line="322" w:lineRule="exact"/>
        <w:jc w:val="both"/>
        <w:rPr>
          <w:b/>
          <w:sz w:val="28"/>
        </w:rPr>
      </w:pPr>
      <w:r>
        <w:rPr>
          <w:b/>
          <w:sz w:val="28"/>
        </w:rPr>
        <w:t xml:space="preserve">Организационные аспекты </w:t>
      </w:r>
      <w:r>
        <w:rPr>
          <w:b/>
          <w:spacing w:val="-3"/>
          <w:sz w:val="28"/>
        </w:rPr>
        <w:t>бухгалтерского</w:t>
      </w:r>
      <w:r>
        <w:rPr>
          <w:b/>
          <w:spacing w:val="-2"/>
          <w:sz w:val="28"/>
        </w:rPr>
        <w:t xml:space="preserve"> </w:t>
      </w:r>
      <w:r>
        <w:rPr>
          <w:b/>
          <w:sz w:val="28"/>
        </w:rPr>
        <w:t>учета.</w:t>
      </w:r>
    </w:p>
    <w:p w:rsidR="00483F33" w:rsidRDefault="0058489A">
      <w:pPr>
        <w:pStyle w:val="a4"/>
        <w:numPr>
          <w:ilvl w:val="1"/>
          <w:numId w:val="48"/>
        </w:numPr>
        <w:tabs>
          <w:tab w:val="left" w:pos="1781"/>
        </w:tabs>
        <w:spacing w:line="319" w:lineRule="exact"/>
        <w:jc w:val="both"/>
        <w:rPr>
          <w:b/>
          <w:sz w:val="28"/>
        </w:rPr>
      </w:pPr>
      <w:r>
        <w:rPr>
          <w:b/>
          <w:sz w:val="28"/>
        </w:rPr>
        <w:t>Общие</w:t>
      </w:r>
      <w:r>
        <w:rPr>
          <w:b/>
          <w:spacing w:val="-1"/>
          <w:sz w:val="28"/>
        </w:rPr>
        <w:t xml:space="preserve"> </w:t>
      </w:r>
      <w:r>
        <w:rPr>
          <w:b/>
          <w:sz w:val="28"/>
        </w:rPr>
        <w:t>положения.</w:t>
      </w:r>
    </w:p>
    <w:p w:rsidR="00483F33" w:rsidRDefault="0058489A">
      <w:pPr>
        <w:pStyle w:val="a4"/>
        <w:numPr>
          <w:ilvl w:val="2"/>
          <w:numId w:val="48"/>
        </w:numPr>
        <w:tabs>
          <w:tab w:val="left" w:pos="1781"/>
        </w:tabs>
        <w:ind w:right="728" w:firstLine="698"/>
        <w:jc w:val="both"/>
        <w:rPr>
          <w:sz w:val="28"/>
        </w:rPr>
      </w:pPr>
      <w:r>
        <w:rPr>
          <w:sz w:val="28"/>
        </w:rPr>
        <w:t>Учетная политика определяет совокупность принципов, правил организации и технологии реализации способов ведения бухгалтерского учета.</w:t>
      </w:r>
    </w:p>
    <w:p w:rsidR="00483F33" w:rsidRDefault="0058489A">
      <w:pPr>
        <w:pStyle w:val="a4"/>
        <w:numPr>
          <w:ilvl w:val="2"/>
          <w:numId w:val="48"/>
        </w:numPr>
        <w:tabs>
          <w:tab w:val="left" w:pos="1781"/>
        </w:tabs>
        <w:ind w:right="729" w:firstLine="707"/>
        <w:jc w:val="both"/>
        <w:rPr>
          <w:sz w:val="28"/>
        </w:rPr>
      </w:pPr>
      <w:r>
        <w:rPr>
          <w:sz w:val="28"/>
        </w:rPr>
        <w:t>Учетная политика разработана в целях формирования в бухгалтерском учете и отчетности максимально полной, объективной и достоверной информации о наличии имущества, его использовании, о принятых обязательствах, полученных финансовых результатах, необходимой внутренним и внешним пользователям финансовой</w:t>
      </w:r>
      <w:r>
        <w:rPr>
          <w:spacing w:val="-28"/>
          <w:sz w:val="28"/>
        </w:rPr>
        <w:t xml:space="preserve"> </w:t>
      </w:r>
      <w:r>
        <w:rPr>
          <w:sz w:val="28"/>
        </w:rPr>
        <w:t>отчетности.</w:t>
      </w:r>
    </w:p>
    <w:p w:rsidR="00483F33" w:rsidRDefault="0058489A" w:rsidP="00125899">
      <w:pPr>
        <w:pStyle w:val="a4"/>
        <w:numPr>
          <w:ilvl w:val="2"/>
          <w:numId w:val="48"/>
        </w:numPr>
        <w:tabs>
          <w:tab w:val="left" w:pos="1781"/>
        </w:tabs>
        <w:spacing w:line="322" w:lineRule="exact"/>
        <w:ind w:left="1780" w:hanging="711"/>
        <w:jc w:val="both"/>
      </w:pPr>
      <w:r>
        <w:rPr>
          <w:sz w:val="28"/>
        </w:rPr>
        <w:t>Учетная политика учитывает особенности</w:t>
      </w:r>
      <w:r>
        <w:rPr>
          <w:spacing w:val="30"/>
          <w:sz w:val="28"/>
        </w:rPr>
        <w:t xml:space="preserve"> </w:t>
      </w:r>
      <w:r>
        <w:rPr>
          <w:sz w:val="28"/>
        </w:rPr>
        <w:t xml:space="preserve">структуры </w:t>
      </w:r>
      <w:r w:rsidR="00125899">
        <w:rPr>
          <w:sz w:val="28"/>
        </w:rPr>
        <w:t>МАОУ «</w:t>
      </w:r>
      <w:proofErr w:type="spellStart"/>
      <w:r w:rsidR="00125899">
        <w:rPr>
          <w:sz w:val="28"/>
        </w:rPr>
        <w:t>Азигуловская</w:t>
      </w:r>
      <w:proofErr w:type="spellEnd"/>
      <w:r w:rsidR="00125899">
        <w:rPr>
          <w:sz w:val="28"/>
        </w:rPr>
        <w:t xml:space="preserve"> СОШ»</w:t>
      </w:r>
      <w:r>
        <w:t xml:space="preserve"> (</w:t>
      </w:r>
      <w:r w:rsidRPr="00125899">
        <w:rPr>
          <w:sz w:val="28"/>
          <w:szCs w:val="28"/>
        </w:rPr>
        <w:t>далее – Учреждение), специфику деятельности, и выполняемых им в соответствии с законодательством Российской Федерации полномочий.</w:t>
      </w:r>
    </w:p>
    <w:p w:rsidR="00483F33" w:rsidRDefault="0058489A">
      <w:pPr>
        <w:pStyle w:val="a4"/>
        <w:numPr>
          <w:ilvl w:val="2"/>
          <w:numId w:val="48"/>
        </w:numPr>
        <w:tabs>
          <w:tab w:val="left" w:pos="1781"/>
        </w:tabs>
        <w:spacing w:line="321" w:lineRule="exact"/>
        <w:ind w:left="1780" w:hanging="711"/>
        <w:rPr>
          <w:sz w:val="28"/>
        </w:rPr>
      </w:pPr>
      <w:r>
        <w:rPr>
          <w:sz w:val="28"/>
        </w:rPr>
        <w:t>Учетная политика разработана в соответствии</w:t>
      </w:r>
      <w:r>
        <w:rPr>
          <w:spacing w:val="-3"/>
          <w:sz w:val="28"/>
        </w:rPr>
        <w:t xml:space="preserve"> </w:t>
      </w:r>
      <w:proofErr w:type="gramStart"/>
      <w:r>
        <w:rPr>
          <w:sz w:val="28"/>
        </w:rPr>
        <w:t>с</w:t>
      </w:r>
      <w:proofErr w:type="gramEnd"/>
      <w:r>
        <w:rPr>
          <w:sz w:val="28"/>
        </w:rPr>
        <w:t>:</w:t>
      </w:r>
    </w:p>
    <w:p w:rsidR="00483F33" w:rsidRDefault="0058489A">
      <w:pPr>
        <w:pStyle w:val="a4"/>
        <w:numPr>
          <w:ilvl w:val="0"/>
          <w:numId w:val="47"/>
        </w:numPr>
        <w:tabs>
          <w:tab w:val="left" w:pos="1425"/>
          <w:tab w:val="left" w:pos="1426"/>
        </w:tabs>
        <w:spacing w:line="324" w:lineRule="exact"/>
        <w:ind w:left="1425"/>
        <w:jc w:val="left"/>
        <w:rPr>
          <w:sz w:val="28"/>
        </w:rPr>
      </w:pPr>
      <w:proofErr w:type="gramStart"/>
      <w:r>
        <w:rPr>
          <w:sz w:val="28"/>
        </w:rPr>
        <w:t>Бюджетным</w:t>
      </w:r>
      <w:proofErr w:type="gramEnd"/>
      <w:r>
        <w:rPr>
          <w:sz w:val="28"/>
        </w:rPr>
        <w:t xml:space="preserve"> </w:t>
      </w:r>
      <w:hyperlink r:id="rId6">
        <w:r>
          <w:rPr>
            <w:sz w:val="28"/>
          </w:rPr>
          <w:t>кодекс</w:t>
        </w:r>
      </w:hyperlink>
      <w:r>
        <w:rPr>
          <w:sz w:val="28"/>
        </w:rPr>
        <w:t>ом Российской</w:t>
      </w:r>
      <w:r>
        <w:rPr>
          <w:spacing w:val="-1"/>
          <w:sz w:val="28"/>
        </w:rPr>
        <w:t xml:space="preserve"> </w:t>
      </w:r>
      <w:r>
        <w:rPr>
          <w:sz w:val="28"/>
        </w:rPr>
        <w:t>Федерации;</w:t>
      </w:r>
    </w:p>
    <w:p w:rsidR="00483F33" w:rsidRDefault="0058489A">
      <w:pPr>
        <w:pStyle w:val="a4"/>
        <w:numPr>
          <w:ilvl w:val="0"/>
          <w:numId w:val="47"/>
        </w:numPr>
        <w:tabs>
          <w:tab w:val="left" w:pos="1425"/>
          <w:tab w:val="left" w:pos="1426"/>
          <w:tab w:val="left" w:pos="3389"/>
          <w:tab w:val="left" w:pos="4669"/>
          <w:tab w:val="left" w:pos="5235"/>
          <w:tab w:val="left" w:pos="5676"/>
          <w:tab w:val="left" w:pos="6918"/>
          <w:tab w:val="left" w:pos="7782"/>
          <w:tab w:val="left" w:pos="8268"/>
          <w:tab w:val="left" w:pos="8839"/>
        </w:tabs>
        <w:spacing w:line="323" w:lineRule="exact"/>
        <w:ind w:left="1425"/>
        <w:jc w:val="left"/>
        <w:rPr>
          <w:sz w:val="28"/>
        </w:rPr>
      </w:pPr>
      <w:r>
        <w:rPr>
          <w:sz w:val="28"/>
        </w:rPr>
        <w:t>Федеральным</w:t>
      </w:r>
      <w:r>
        <w:rPr>
          <w:sz w:val="28"/>
        </w:rPr>
        <w:tab/>
        <w:t>законом</w:t>
      </w:r>
      <w:r>
        <w:rPr>
          <w:sz w:val="28"/>
        </w:rPr>
        <w:tab/>
        <w:t>от</w:t>
      </w:r>
      <w:r>
        <w:rPr>
          <w:sz w:val="28"/>
        </w:rPr>
        <w:tab/>
        <w:t>6</w:t>
      </w:r>
      <w:r>
        <w:rPr>
          <w:sz w:val="28"/>
        </w:rPr>
        <w:tab/>
        <w:t>декабря</w:t>
      </w:r>
      <w:r>
        <w:rPr>
          <w:sz w:val="28"/>
        </w:rPr>
        <w:tab/>
        <w:t>2011</w:t>
      </w:r>
      <w:r>
        <w:rPr>
          <w:sz w:val="28"/>
        </w:rPr>
        <w:tab/>
        <w:t>г.</w:t>
      </w:r>
      <w:r>
        <w:rPr>
          <w:sz w:val="28"/>
        </w:rPr>
        <w:tab/>
        <w:t>№</w:t>
      </w:r>
      <w:r>
        <w:rPr>
          <w:sz w:val="28"/>
        </w:rPr>
        <w:tab/>
        <w:t>402-ФЗ</w:t>
      </w:r>
    </w:p>
    <w:p w:rsidR="00483F33" w:rsidRDefault="0058489A">
      <w:pPr>
        <w:pStyle w:val="a3"/>
        <w:spacing w:line="321" w:lineRule="exact"/>
        <w:ind w:firstLine="0"/>
        <w:jc w:val="left"/>
      </w:pPr>
      <w:r>
        <w:t>«О бухгалтерском учете» (далее – Федеральный закон № 402-ФЗ);</w:t>
      </w:r>
    </w:p>
    <w:p w:rsidR="00483F33" w:rsidRDefault="0058489A">
      <w:pPr>
        <w:pStyle w:val="a4"/>
        <w:numPr>
          <w:ilvl w:val="0"/>
          <w:numId w:val="47"/>
        </w:numPr>
        <w:tabs>
          <w:tab w:val="left" w:pos="1426"/>
        </w:tabs>
        <w:ind w:right="724" w:firstLine="707"/>
        <w:rPr>
          <w:sz w:val="28"/>
        </w:rPr>
      </w:pPr>
      <w:r>
        <w:rPr>
          <w:sz w:val="28"/>
        </w:rPr>
        <w:t>приказом Министерства финансов Российской Федерации (далее –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w:t>
      </w:r>
      <w:r>
        <w:rPr>
          <w:spacing w:val="-7"/>
          <w:sz w:val="28"/>
        </w:rPr>
        <w:t xml:space="preserve"> </w:t>
      </w:r>
      <w:r>
        <w:rPr>
          <w:sz w:val="28"/>
        </w:rPr>
        <w:t>157н);</w:t>
      </w:r>
    </w:p>
    <w:p w:rsidR="00483F33" w:rsidRDefault="0058489A">
      <w:pPr>
        <w:pStyle w:val="a4"/>
        <w:numPr>
          <w:ilvl w:val="0"/>
          <w:numId w:val="47"/>
        </w:numPr>
        <w:tabs>
          <w:tab w:val="left" w:pos="1426"/>
        </w:tabs>
        <w:spacing w:line="237" w:lineRule="auto"/>
        <w:ind w:right="724" w:firstLine="707"/>
        <w:rPr>
          <w:sz w:val="28"/>
        </w:rPr>
      </w:pPr>
      <w:r>
        <w:rPr>
          <w:sz w:val="28"/>
        </w:rPr>
        <w:t>приказом Минфина РФ от 16 декабря 2010 г. № 174н «Об утверждении Плана счетов бухгалтерского учета бюджетных учреждений и Инструкции по его применению» (далее – инструкция №</w:t>
      </w:r>
      <w:r>
        <w:rPr>
          <w:spacing w:val="-7"/>
          <w:sz w:val="28"/>
        </w:rPr>
        <w:t xml:space="preserve"> </w:t>
      </w:r>
      <w:r>
        <w:rPr>
          <w:sz w:val="28"/>
        </w:rPr>
        <w:t>174н);</w:t>
      </w:r>
    </w:p>
    <w:p w:rsidR="00483F33" w:rsidRDefault="0058489A">
      <w:pPr>
        <w:pStyle w:val="a4"/>
        <w:numPr>
          <w:ilvl w:val="0"/>
          <w:numId w:val="47"/>
        </w:numPr>
        <w:tabs>
          <w:tab w:val="left" w:pos="1426"/>
        </w:tabs>
        <w:spacing w:before="1" w:line="324" w:lineRule="exact"/>
        <w:ind w:left="1425"/>
        <w:rPr>
          <w:sz w:val="28"/>
        </w:rPr>
      </w:pPr>
      <w:r>
        <w:rPr>
          <w:sz w:val="28"/>
        </w:rPr>
        <w:t>приказом Минфина России от 23 декабря 2010 №</w:t>
      </w:r>
      <w:r>
        <w:rPr>
          <w:spacing w:val="26"/>
          <w:sz w:val="28"/>
        </w:rPr>
        <w:t xml:space="preserve"> </w:t>
      </w:r>
      <w:r>
        <w:rPr>
          <w:sz w:val="28"/>
        </w:rPr>
        <w:t>183н</w:t>
      </w:r>
    </w:p>
    <w:p w:rsidR="00483F33" w:rsidRDefault="0058489A">
      <w:pPr>
        <w:pStyle w:val="a3"/>
        <w:spacing w:line="242" w:lineRule="auto"/>
        <w:ind w:right="729" w:firstLine="0"/>
      </w:pPr>
      <w:r>
        <w:t>«Об утверждении Плана счетов бухгалтерского учета автономных учреждений и Инструкции по его применению» (далее – инструкция 183н);</w:t>
      </w:r>
    </w:p>
    <w:p w:rsidR="00483F33" w:rsidRDefault="0058489A">
      <w:pPr>
        <w:pStyle w:val="a4"/>
        <w:numPr>
          <w:ilvl w:val="0"/>
          <w:numId w:val="47"/>
        </w:numPr>
        <w:tabs>
          <w:tab w:val="left" w:pos="1356"/>
        </w:tabs>
        <w:spacing w:line="319" w:lineRule="exact"/>
        <w:ind w:left="1355" w:hanging="286"/>
        <w:rPr>
          <w:sz w:val="28"/>
        </w:rPr>
      </w:pPr>
      <w:r>
        <w:rPr>
          <w:sz w:val="28"/>
        </w:rPr>
        <w:t>приказом</w:t>
      </w:r>
      <w:r>
        <w:rPr>
          <w:spacing w:val="27"/>
          <w:sz w:val="28"/>
        </w:rPr>
        <w:t xml:space="preserve"> </w:t>
      </w:r>
      <w:r>
        <w:rPr>
          <w:sz w:val="28"/>
        </w:rPr>
        <w:t>Минфина</w:t>
      </w:r>
      <w:r>
        <w:rPr>
          <w:spacing w:val="31"/>
          <w:sz w:val="28"/>
        </w:rPr>
        <w:t xml:space="preserve"> </w:t>
      </w:r>
      <w:r>
        <w:rPr>
          <w:sz w:val="28"/>
        </w:rPr>
        <w:t>России</w:t>
      </w:r>
      <w:r>
        <w:rPr>
          <w:spacing w:val="29"/>
          <w:sz w:val="28"/>
        </w:rPr>
        <w:t xml:space="preserve"> </w:t>
      </w:r>
      <w:r>
        <w:rPr>
          <w:spacing w:val="2"/>
          <w:sz w:val="28"/>
        </w:rPr>
        <w:t>от</w:t>
      </w:r>
      <w:r>
        <w:rPr>
          <w:spacing w:val="24"/>
          <w:sz w:val="28"/>
        </w:rPr>
        <w:t xml:space="preserve"> </w:t>
      </w:r>
      <w:r>
        <w:rPr>
          <w:sz w:val="28"/>
        </w:rPr>
        <w:t>28</w:t>
      </w:r>
      <w:r>
        <w:rPr>
          <w:spacing w:val="29"/>
          <w:sz w:val="28"/>
        </w:rPr>
        <w:t xml:space="preserve"> </w:t>
      </w:r>
      <w:r>
        <w:rPr>
          <w:sz w:val="28"/>
        </w:rPr>
        <w:t>декабря</w:t>
      </w:r>
      <w:r>
        <w:rPr>
          <w:spacing w:val="29"/>
          <w:sz w:val="28"/>
        </w:rPr>
        <w:t xml:space="preserve"> </w:t>
      </w:r>
      <w:r>
        <w:rPr>
          <w:sz w:val="28"/>
        </w:rPr>
        <w:t>2010</w:t>
      </w:r>
      <w:r>
        <w:rPr>
          <w:spacing w:val="29"/>
          <w:sz w:val="28"/>
        </w:rPr>
        <w:t xml:space="preserve"> </w:t>
      </w:r>
      <w:r>
        <w:rPr>
          <w:sz w:val="28"/>
        </w:rPr>
        <w:t>г.</w:t>
      </w:r>
      <w:r>
        <w:rPr>
          <w:spacing w:val="28"/>
          <w:sz w:val="28"/>
        </w:rPr>
        <w:t xml:space="preserve"> </w:t>
      </w:r>
      <w:r>
        <w:rPr>
          <w:sz w:val="28"/>
        </w:rPr>
        <w:t>№</w:t>
      </w:r>
      <w:r>
        <w:rPr>
          <w:spacing w:val="29"/>
          <w:sz w:val="28"/>
        </w:rPr>
        <w:t xml:space="preserve"> </w:t>
      </w:r>
      <w:r>
        <w:rPr>
          <w:sz w:val="28"/>
        </w:rPr>
        <w:t>191н</w:t>
      </w:r>
    </w:p>
    <w:p w:rsidR="00483F33" w:rsidRDefault="0058489A">
      <w:pPr>
        <w:pStyle w:val="a3"/>
        <w:ind w:right="731" w:firstLine="0"/>
      </w:pPr>
      <w: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 191н);</w:t>
      </w:r>
    </w:p>
    <w:p w:rsidR="00483F33" w:rsidRDefault="0058489A">
      <w:pPr>
        <w:pStyle w:val="a4"/>
        <w:numPr>
          <w:ilvl w:val="0"/>
          <w:numId w:val="47"/>
        </w:numPr>
        <w:tabs>
          <w:tab w:val="left" w:pos="1356"/>
        </w:tabs>
        <w:ind w:right="724" w:firstLine="707"/>
        <w:rPr>
          <w:sz w:val="28"/>
        </w:rPr>
      </w:pPr>
      <w:r>
        <w:rPr>
          <w:sz w:val="28"/>
        </w:rPr>
        <w:t>приказом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Pr>
          <w:spacing w:val="-5"/>
          <w:sz w:val="28"/>
        </w:rPr>
        <w:t xml:space="preserve"> </w:t>
      </w:r>
      <w:r>
        <w:rPr>
          <w:sz w:val="28"/>
        </w:rPr>
        <w:t>52н);</w:t>
      </w:r>
    </w:p>
    <w:p w:rsidR="00483F33" w:rsidRDefault="00483F33">
      <w:pPr>
        <w:jc w:val="both"/>
        <w:rPr>
          <w:sz w:val="28"/>
        </w:rPr>
        <w:sectPr w:rsidR="00483F33">
          <w:pgSz w:w="11910" w:h="16850"/>
          <w:pgMar w:top="1380" w:right="120" w:bottom="280" w:left="1340" w:header="720" w:footer="720" w:gutter="0"/>
          <w:cols w:space="720"/>
        </w:sectPr>
      </w:pPr>
    </w:p>
    <w:p w:rsidR="00483F33" w:rsidRDefault="0058489A">
      <w:pPr>
        <w:pStyle w:val="a4"/>
        <w:numPr>
          <w:ilvl w:val="0"/>
          <w:numId w:val="47"/>
        </w:numPr>
        <w:tabs>
          <w:tab w:val="left" w:pos="1356"/>
        </w:tabs>
        <w:spacing w:before="65" w:line="325" w:lineRule="exact"/>
        <w:ind w:left="1355" w:hanging="286"/>
        <w:rPr>
          <w:sz w:val="28"/>
        </w:rPr>
      </w:pPr>
      <w:r>
        <w:rPr>
          <w:sz w:val="28"/>
        </w:rPr>
        <w:lastRenderedPageBreak/>
        <w:t>приказом</w:t>
      </w:r>
      <w:r>
        <w:rPr>
          <w:spacing w:val="27"/>
          <w:sz w:val="28"/>
        </w:rPr>
        <w:t xml:space="preserve"> </w:t>
      </w:r>
      <w:r>
        <w:rPr>
          <w:sz w:val="28"/>
        </w:rPr>
        <w:t>Минфина</w:t>
      </w:r>
      <w:r>
        <w:rPr>
          <w:spacing w:val="31"/>
          <w:sz w:val="28"/>
        </w:rPr>
        <w:t xml:space="preserve"> </w:t>
      </w:r>
      <w:r>
        <w:rPr>
          <w:sz w:val="28"/>
        </w:rPr>
        <w:t>России</w:t>
      </w:r>
      <w:r>
        <w:rPr>
          <w:spacing w:val="29"/>
          <w:sz w:val="28"/>
        </w:rPr>
        <w:t xml:space="preserve"> </w:t>
      </w:r>
      <w:r>
        <w:rPr>
          <w:sz w:val="28"/>
        </w:rPr>
        <w:t>от</w:t>
      </w:r>
      <w:r>
        <w:rPr>
          <w:spacing w:val="28"/>
          <w:sz w:val="28"/>
        </w:rPr>
        <w:t xml:space="preserve"> </w:t>
      </w:r>
      <w:r>
        <w:rPr>
          <w:sz w:val="28"/>
        </w:rPr>
        <w:t>31</w:t>
      </w:r>
      <w:r>
        <w:rPr>
          <w:spacing w:val="29"/>
          <w:sz w:val="28"/>
        </w:rPr>
        <w:t xml:space="preserve"> </w:t>
      </w:r>
      <w:r>
        <w:rPr>
          <w:sz w:val="28"/>
        </w:rPr>
        <w:t>декабря</w:t>
      </w:r>
      <w:r>
        <w:rPr>
          <w:spacing w:val="28"/>
          <w:sz w:val="28"/>
        </w:rPr>
        <w:t xml:space="preserve"> </w:t>
      </w:r>
      <w:r>
        <w:rPr>
          <w:sz w:val="28"/>
        </w:rPr>
        <w:t>2016</w:t>
      </w:r>
      <w:r>
        <w:rPr>
          <w:spacing w:val="29"/>
          <w:sz w:val="28"/>
        </w:rPr>
        <w:t xml:space="preserve"> </w:t>
      </w:r>
      <w:r>
        <w:rPr>
          <w:sz w:val="28"/>
        </w:rPr>
        <w:t>г.</w:t>
      </w:r>
      <w:r>
        <w:rPr>
          <w:spacing w:val="28"/>
          <w:sz w:val="28"/>
        </w:rPr>
        <w:t xml:space="preserve"> </w:t>
      </w:r>
      <w:r>
        <w:rPr>
          <w:sz w:val="28"/>
        </w:rPr>
        <w:t>№</w:t>
      </w:r>
      <w:r>
        <w:rPr>
          <w:spacing w:val="29"/>
          <w:sz w:val="28"/>
        </w:rPr>
        <w:t xml:space="preserve"> </w:t>
      </w:r>
      <w:r>
        <w:rPr>
          <w:sz w:val="28"/>
        </w:rPr>
        <w:t>257н</w:t>
      </w:r>
    </w:p>
    <w:p w:rsidR="00483F33" w:rsidRDefault="0058489A">
      <w:pPr>
        <w:pStyle w:val="a3"/>
        <w:ind w:right="723" w:firstLine="0"/>
      </w:pPr>
      <w:proofErr w:type="gramStart"/>
      <w:r>
        <w:t>«Об утверждении федерального стандарта бухгалтерского учета для организаций государственного сектора «Основные средства» (далее – приказ</w:t>
      </w:r>
      <w:proofErr w:type="gramEnd"/>
    </w:p>
    <w:p w:rsidR="00483F33" w:rsidRDefault="0058489A">
      <w:pPr>
        <w:pStyle w:val="a3"/>
        <w:spacing w:line="321" w:lineRule="exact"/>
        <w:ind w:firstLine="0"/>
      </w:pPr>
      <w:proofErr w:type="gramStart"/>
      <w:r>
        <w:t>№ 257н);</w:t>
      </w:r>
      <w:proofErr w:type="gramEnd"/>
    </w:p>
    <w:p w:rsidR="00483F33" w:rsidRDefault="0058489A">
      <w:pPr>
        <w:pStyle w:val="a4"/>
        <w:numPr>
          <w:ilvl w:val="0"/>
          <w:numId w:val="47"/>
        </w:numPr>
        <w:tabs>
          <w:tab w:val="left" w:pos="1426"/>
        </w:tabs>
        <w:spacing w:line="324" w:lineRule="exact"/>
        <w:ind w:left="1425"/>
        <w:rPr>
          <w:sz w:val="28"/>
        </w:rPr>
      </w:pPr>
      <w:r>
        <w:rPr>
          <w:sz w:val="28"/>
        </w:rPr>
        <w:t>приказом Минфина России от 31 декабря 2016 г. №</w:t>
      </w:r>
      <w:r>
        <w:rPr>
          <w:spacing w:val="48"/>
          <w:sz w:val="28"/>
        </w:rPr>
        <w:t xml:space="preserve"> </w:t>
      </w:r>
      <w:r>
        <w:rPr>
          <w:sz w:val="28"/>
        </w:rPr>
        <w:t>258н</w:t>
      </w:r>
    </w:p>
    <w:p w:rsidR="00483F33" w:rsidRDefault="0058489A">
      <w:pPr>
        <w:pStyle w:val="a3"/>
        <w:ind w:right="730" w:firstLine="0"/>
      </w:pPr>
      <w:r>
        <w:t>«Об утверждении федерального стандарта бухгалтерского учета для организаций государственного сектора «Аренда» (далее – приказ № 258н);</w:t>
      </w:r>
    </w:p>
    <w:p w:rsidR="00483F33" w:rsidRDefault="0058489A">
      <w:pPr>
        <w:pStyle w:val="a4"/>
        <w:numPr>
          <w:ilvl w:val="0"/>
          <w:numId w:val="47"/>
        </w:numPr>
        <w:tabs>
          <w:tab w:val="left" w:pos="1426"/>
        </w:tabs>
        <w:spacing w:line="324" w:lineRule="exact"/>
        <w:ind w:left="1425"/>
        <w:rPr>
          <w:sz w:val="28"/>
        </w:rPr>
      </w:pPr>
      <w:r>
        <w:rPr>
          <w:sz w:val="28"/>
        </w:rPr>
        <w:t>приказом Минфина России от 31 декабря 2016 г. №</w:t>
      </w:r>
      <w:r>
        <w:rPr>
          <w:spacing w:val="48"/>
          <w:sz w:val="28"/>
        </w:rPr>
        <w:t xml:space="preserve"> </w:t>
      </w:r>
      <w:r>
        <w:rPr>
          <w:sz w:val="28"/>
        </w:rPr>
        <w:t>259н</w:t>
      </w:r>
    </w:p>
    <w:p w:rsidR="00483F33" w:rsidRDefault="0058489A">
      <w:pPr>
        <w:pStyle w:val="a3"/>
        <w:ind w:right="724" w:firstLine="0"/>
      </w:pPr>
      <w:r>
        <w:t>«Об утверждении федерального стандарта бухгалтерского учета для организаций государственного сектора «Обесценение активов» (далее – приказ № 259н);</w:t>
      </w:r>
    </w:p>
    <w:p w:rsidR="00483F33" w:rsidRDefault="0058489A">
      <w:pPr>
        <w:pStyle w:val="a4"/>
        <w:numPr>
          <w:ilvl w:val="0"/>
          <w:numId w:val="47"/>
        </w:numPr>
        <w:tabs>
          <w:tab w:val="left" w:pos="1426"/>
        </w:tabs>
        <w:spacing w:line="323" w:lineRule="exact"/>
        <w:ind w:left="1425"/>
        <w:rPr>
          <w:sz w:val="28"/>
        </w:rPr>
      </w:pPr>
      <w:r>
        <w:rPr>
          <w:sz w:val="28"/>
        </w:rPr>
        <w:t>приказом Минфина России от 31 декабря 2016 г. №</w:t>
      </w:r>
      <w:r>
        <w:rPr>
          <w:spacing w:val="47"/>
          <w:sz w:val="28"/>
        </w:rPr>
        <w:t xml:space="preserve"> </w:t>
      </w:r>
      <w:r>
        <w:rPr>
          <w:sz w:val="28"/>
        </w:rPr>
        <w:t>260н</w:t>
      </w:r>
    </w:p>
    <w:p w:rsidR="00483F33" w:rsidRDefault="0058489A">
      <w:pPr>
        <w:pStyle w:val="a3"/>
        <w:ind w:right="730" w:firstLine="0"/>
      </w:pPr>
      <w:r>
        <w:t>«Об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приказ № 260н);</w:t>
      </w:r>
    </w:p>
    <w:p w:rsidR="00483F33" w:rsidRDefault="0058489A">
      <w:pPr>
        <w:pStyle w:val="a4"/>
        <w:numPr>
          <w:ilvl w:val="0"/>
          <w:numId w:val="47"/>
        </w:numPr>
        <w:tabs>
          <w:tab w:val="left" w:pos="1426"/>
        </w:tabs>
        <w:spacing w:line="324" w:lineRule="exact"/>
        <w:ind w:left="1425"/>
        <w:rPr>
          <w:sz w:val="28"/>
        </w:rPr>
      </w:pPr>
      <w:r>
        <w:rPr>
          <w:sz w:val="28"/>
        </w:rPr>
        <w:t>приказом</w:t>
      </w:r>
      <w:r>
        <w:rPr>
          <w:spacing w:val="33"/>
          <w:sz w:val="28"/>
        </w:rPr>
        <w:t xml:space="preserve"> </w:t>
      </w:r>
      <w:r>
        <w:rPr>
          <w:sz w:val="28"/>
        </w:rPr>
        <w:t>Минфина</w:t>
      </w:r>
      <w:r>
        <w:rPr>
          <w:spacing w:val="33"/>
          <w:sz w:val="28"/>
        </w:rPr>
        <w:t xml:space="preserve"> </w:t>
      </w:r>
      <w:r>
        <w:rPr>
          <w:sz w:val="28"/>
        </w:rPr>
        <w:t>России</w:t>
      </w:r>
      <w:r>
        <w:rPr>
          <w:spacing w:val="34"/>
          <w:sz w:val="28"/>
        </w:rPr>
        <w:t xml:space="preserve"> </w:t>
      </w:r>
      <w:r>
        <w:rPr>
          <w:sz w:val="28"/>
        </w:rPr>
        <w:t>от</w:t>
      </w:r>
      <w:r>
        <w:rPr>
          <w:spacing w:val="33"/>
          <w:sz w:val="28"/>
        </w:rPr>
        <w:t xml:space="preserve"> </w:t>
      </w:r>
      <w:r>
        <w:rPr>
          <w:sz w:val="28"/>
        </w:rPr>
        <w:t>29</w:t>
      </w:r>
      <w:r>
        <w:rPr>
          <w:spacing w:val="32"/>
          <w:sz w:val="28"/>
        </w:rPr>
        <w:t xml:space="preserve"> </w:t>
      </w:r>
      <w:r>
        <w:rPr>
          <w:sz w:val="28"/>
        </w:rPr>
        <w:t>ноября</w:t>
      </w:r>
      <w:r>
        <w:rPr>
          <w:spacing w:val="33"/>
          <w:sz w:val="28"/>
        </w:rPr>
        <w:t xml:space="preserve"> </w:t>
      </w:r>
      <w:r>
        <w:rPr>
          <w:sz w:val="28"/>
        </w:rPr>
        <w:t>2017</w:t>
      </w:r>
      <w:r>
        <w:rPr>
          <w:spacing w:val="34"/>
          <w:sz w:val="28"/>
        </w:rPr>
        <w:t xml:space="preserve"> </w:t>
      </w:r>
      <w:r>
        <w:rPr>
          <w:sz w:val="28"/>
        </w:rPr>
        <w:t>г.</w:t>
      </w:r>
      <w:r>
        <w:rPr>
          <w:spacing w:val="32"/>
          <w:sz w:val="28"/>
        </w:rPr>
        <w:t xml:space="preserve"> </w:t>
      </w:r>
      <w:r>
        <w:rPr>
          <w:sz w:val="28"/>
        </w:rPr>
        <w:t>№</w:t>
      </w:r>
      <w:r>
        <w:rPr>
          <w:spacing w:val="34"/>
          <w:sz w:val="28"/>
        </w:rPr>
        <w:t xml:space="preserve"> </w:t>
      </w:r>
      <w:r>
        <w:rPr>
          <w:sz w:val="28"/>
        </w:rPr>
        <w:t>209н</w:t>
      </w:r>
    </w:p>
    <w:p w:rsidR="00483F33" w:rsidRDefault="0058489A">
      <w:pPr>
        <w:pStyle w:val="a3"/>
        <w:ind w:right="733" w:firstLine="0"/>
      </w:pPr>
      <w:r>
        <w:t xml:space="preserve">«Об утверждении </w:t>
      </w:r>
      <w:proofErr w:type="gramStart"/>
      <w:r>
        <w:t>Порядка применения классификации операций сектора государственного</w:t>
      </w:r>
      <w:proofErr w:type="gramEnd"/>
      <w:r>
        <w:t xml:space="preserve"> управления» (далее – приказ № 209н);</w:t>
      </w:r>
    </w:p>
    <w:p w:rsidR="00483F33" w:rsidRDefault="0058489A">
      <w:pPr>
        <w:pStyle w:val="a4"/>
        <w:numPr>
          <w:ilvl w:val="0"/>
          <w:numId w:val="47"/>
        </w:numPr>
        <w:tabs>
          <w:tab w:val="left" w:pos="1426"/>
        </w:tabs>
        <w:spacing w:line="323" w:lineRule="exact"/>
        <w:ind w:left="1425"/>
        <w:rPr>
          <w:sz w:val="28"/>
        </w:rPr>
      </w:pPr>
      <w:r>
        <w:rPr>
          <w:sz w:val="28"/>
        </w:rPr>
        <w:t>приказом Минфина России от 30 декабря 2017 г. №</w:t>
      </w:r>
      <w:r>
        <w:rPr>
          <w:spacing w:val="55"/>
          <w:sz w:val="28"/>
        </w:rPr>
        <w:t xml:space="preserve"> </w:t>
      </w:r>
      <w:r>
        <w:rPr>
          <w:sz w:val="28"/>
        </w:rPr>
        <w:t>274н</w:t>
      </w:r>
    </w:p>
    <w:p w:rsidR="00483F33" w:rsidRDefault="0058489A">
      <w:pPr>
        <w:pStyle w:val="a3"/>
        <w:ind w:right="725" w:firstLine="0"/>
      </w:pPr>
      <w:r>
        <w:t>«Об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приказ № 274н);</w:t>
      </w:r>
    </w:p>
    <w:p w:rsidR="00483F33" w:rsidRDefault="0058489A">
      <w:pPr>
        <w:pStyle w:val="a4"/>
        <w:numPr>
          <w:ilvl w:val="0"/>
          <w:numId w:val="47"/>
        </w:numPr>
        <w:tabs>
          <w:tab w:val="left" w:pos="1426"/>
        </w:tabs>
        <w:spacing w:line="324" w:lineRule="exact"/>
        <w:ind w:left="1425"/>
        <w:rPr>
          <w:sz w:val="28"/>
        </w:rPr>
      </w:pPr>
      <w:r>
        <w:rPr>
          <w:sz w:val="28"/>
        </w:rPr>
        <w:t>приказом Минфина России от 30 декабря 2017 г. №</w:t>
      </w:r>
      <w:r>
        <w:rPr>
          <w:spacing w:val="55"/>
          <w:sz w:val="28"/>
        </w:rPr>
        <w:t xml:space="preserve"> </w:t>
      </w:r>
      <w:r>
        <w:rPr>
          <w:sz w:val="28"/>
        </w:rPr>
        <w:t>275н</w:t>
      </w:r>
    </w:p>
    <w:p w:rsidR="00483F33" w:rsidRDefault="0058489A">
      <w:pPr>
        <w:pStyle w:val="a3"/>
        <w:ind w:right="730" w:firstLine="0"/>
      </w:pPr>
      <w:r>
        <w:t>«Об утверждении федерального стандарта бухгалтерского учета для организаций государственного сектора «События после отчетной даты» (далее – приказ № 275н);</w:t>
      </w:r>
    </w:p>
    <w:p w:rsidR="00483F33" w:rsidRDefault="0058489A">
      <w:pPr>
        <w:pStyle w:val="a4"/>
        <w:numPr>
          <w:ilvl w:val="0"/>
          <w:numId w:val="47"/>
        </w:numPr>
        <w:tabs>
          <w:tab w:val="left" w:pos="1426"/>
        </w:tabs>
        <w:spacing w:line="324" w:lineRule="exact"/>
        <w:ind w:left="1425"/>
        <w:rPr>
          <w:sz w:val="28"/>
        </w:rPr>
      </w:pPr>
      <w:r>
        <w:rPr>
          <w:sz w:val="28"/>
        </w:rPr>
        <w:t>приказом Минфина России от 30 декабря 2017 г. №</w:t>
      </w:r>
      <w:r>
        <w:rPr>
          <w:spacing w:val="47"/>
          <w:sz w:val="28"/>
        </w:rPr>
        <w:t xml:space="preserve"> </w:t>
      </w:r>
      <w:r>
        <w:rPr>
          <w:sz w:val="28"/>
        </w:rPr>
        <w:t>278н</w:t>
      </w:r>
    </w:p>
    <w:p w:rsidR="00483F33" w:rsidRDefault="0058489A">
      <w:pPr>
        <w:pStyle w:val="a3"/>
        <w:ind w:right="725" w:firstLine="0"/>
      </w:pPr>
      <w:r>
        <w:t>«Об утверждении федерального стандарта бухгалтерского учета для организаций государственного сектора «Отчет о движении денежных средств» (далее – приказ № 278н);</w:t>
      </w:r>
    </w:p>
    <w:p w:rsidR="00483F33" w:rsidRDefault="0058489A">
      <w:pPr>
        <w:pStyle w:val="a4"/>
        <w:numPr>
          <w:ilvl w:val="0"/>
          <w:numId w:val="47"/>
        </w:numPr>
        <w:tabs>
          <w:tab w:val="left" w:pos="1426"/>
        </w:tabs>
        <w:ind w:right="732" w:firstLine="707"/>
        <w:rPr>
          <w:sz w:val="28"/>
        </w:rPr>
      </w:pPr>
      <w:r>
        <w:rPr>
          <w:sz w:val="28"/>
        </w:rPr>
        <w:t xml:space="preserve">приказом Минфина России от 30 мая 2018 г. № 124н </w:t>
      </w:r>
      <w:r>
        <w:rPr>
          <w:spacing w:val="-2"/>
          <w:sz w:val="28"/>
        </w:rPr>
        <w:t xml:space="preserve">«Об </w:t>
      </w:r>
      <w:r>
        <w:rPr>
          <w:sz w:val="28"/>
        </w:rPr>
        <w:t>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(далее – приказ №</w:t>
      </w:r>
      <w:r>
        <w:rPr>
          <w:spacing w:val="-5"/>
          <w:sz w:val="28"/>
        </w:rPr>
        <w:t xml:space="preserve"> </w:t>
      </w:r>
      <w:r>
        <w:rPr>
          <w:sz w:val="28"/>
        </w:rPr>
        <w:t>124н);</w:t>
      </w:r>
    </w:p>
    <w:p w:rsidR="00483F33" w:rsidRDefault="0058489A">
      <w:pPr>
        <w:pStyle w:val="a4"/>
        <w:numPr>
          <w:ilvl w:val="0"/>
          <w:numId w:val="47"/>
        </w:numPr>
        <w:tabs>
          <w:tab w:val="left" w:pos="1426"/>
        </w:tabs>
        <w:spacing w:line="237" w:lineRule="auto"/>
        <w:ind w:right="733" w:firstLine="707"/>
        <w:rPr>
          <w:sz w:val="28"/>
        </w:rPr>
      </w:pPr>
      <w:r>
        <w:rPr>
          <w:sz w:val="28"/>
        </w:rPr>
        <w:t>приказом Минфина России от 08 июня 2018 г. № 132н «О Порядке формирования и применения кодов бюджетной классификации Российской Федерации, их структуре и принципах назначения» (далее – приказ №</w:t>
      </w:r>
      <w:r>
        <w:rPr>
          <w:spacing w:val="-23"/>
          <w:sz w:val="28"/>
        </w:rPr>
        <w:t xml:space="preserve"> </w:t>
      </w:r>
      <w:r>
        <w:rPr>
          <w:sz w:val="28"/>
        </w:rPr>
        <w:t>132н);</w:t>
      </w:r>
    </w:p>
    <w:p w:rsidR="00483F33" w:rsidRDefault="0058489A">
      <w:pPr>
        <w:pStyle w:val="a4"/>
        <w:numPr>
          <w:ilvl w:val="0"/>
          <w:numId w:val="47"/>
        </w:numPr>
        <w:tabs>
          <w:tab w:val="left" w:pos="1426"/>
        </w:tabs>
        <w:spacing w:line="324" w:lineRule="exact"/>
        <w:ind w:left="1425"/>
        <w:rPr>
          <w:sz w:val="28"/>
        </w:rPr>
      </w:pPr>
      <w:r>
        <w:rPr>
          <w:sz w:val="28"/>
        </w:rPr>
        <w:t>приказом Минфина России от 29 июня 2018 г. №</w:t>
      </w:r>
      <w:r>
        <w:rPr>
          <w:spacing w:val="1"/>
          <w:sz w:val="28"/>
        </w:rPr>
        <w:t xml:space="preserve"> </w:t>
      </w:r>
      <w:r>
        <w:rPr>
          <w:sz w:val="28"/>
        </w:rPr>
        <w:t>145н</w:t>
      </w:r>
    </w:p>
    <w:p w:rsidR="00483F33" w:rsidRDefault="0058489A">
      <w:pPr>
        <w:pStyle w:val="a3"/>
        <w:ind w:right="724" w:firstLine="0"/>
      </w:pPr>
      <w:r>
        <w:t>«Об утверждении федерального стандарта бухгалтерского учета для организаций государственного сектора «Долгосрочные договоры» (далее – приказ № 145н);</w:t>
      </w:r>
    </w:p>
    <w:p w:rsidR="00483F33" w:rsidRDefault="0058489A">
      <w:pPr>
        <w:pStyle w:val="a4"/>
        <w:numPr>
          <w:ilvl w:val="0"/>
          <w:numId w:val="47"/>
        </w:numPr>
        <w:tabs>
          <w:tab w:val="left" w:pos="1426"/>
        </w:tabs>
        <w:spacing w:line="324" w:lineRule="exact"/>
        <w:ind w:left="1425"/>
        <w:rPr>
          <w:sz w:val="28"/>
        </w:rPr>
      </w:pPr>
      <w:r>
        <w:rPr>
          <w:sz w:val="28"/>
        </w:rPr>
        <w:t>приказом</w:t>
      </w:r>
      <w:r>
        <w:rPr>
          <w:spacing w:val="8"/>
          <w:sz w:val="28"/>
        </w:rPr>
        <w:t xml:space="preserve"> </w:t>
      </w:r>
      <w:r>
        <w:rPr>
          <w:sz w:val="28"/>
        </w:rPr>
        <w:t>Минфина</w:t>
      </w:r>
      <w:r>
        <w:rPr>
          <w:spacing w:val="9"/>
          <w:sz w:val="28"/>
        </w:rPr>
        <w:t xml:space="preserve"> </w:t>
      </w:r>
      <w:r>
        <w:rPr>
          <w:sz w:val="28"/>
        </w:rPr>
        <w:t>России</w:t>
      </w:r>
      <w:r>
        <w:rPr>
          <w:spacing w:val="7"/>
          <w:sz w:val="28"/>
        </w:rPr>
        <w:t xml:space="preserve"> </w:t>
      </w:r>
      <w:r>
        <w:rPr>
          <w:sz w:val="28"/>
        </w:rPr>
        <w:t>от</w:t>
      </w:r>
      <w:r>
        <w:rPr>
          <w:spacing w:val="9"/>
          <w:sz w:val="28"/>
        </w:rPr>
        <w:t xml:space="preserve"> </w:t>
      </w:r>
      <w:r>
        <w:rPr>
          <w:sz w:val="28"/>
        </w:rPr>
        <w:t>27</w:t>
      </w:r>
      <w:r>
        <w:rPr>
          <w:spacing w:val="8"/>
          <w:sz w:val="28"/>
        </w:rPr>
        <w:t xml:space="preserve"> </w:t>
      </w:r>
      <w:r>
        <w:rPr>
          <w:sz w:val="28"/>
        </w:rPr>
        <w:t>февраля</w:t>
      </w:r>
      <w:r>
        <w:rPr>
          <w:spacing w:val="10"/>
          <w:sz w:val="28"/>
        </w:rPr>
        <w:t xml:space="preserve"> </w:t>
      </w:r>
      <w:r>
        <w:rPr>
          <w:sz w:val="28"/>
        </w:rPr>
        <w:t>2018</w:t>
      </w:r>
      <w:r>
        <w:rPr>
          <w:spacing w:val="10"/>
          <w:sz w:val="28"/>
        </w:rPr>
        <w:t xml:space="preserve"> </w:t>
      </w:r>
      <w:r>
        <w:rPr>
          <w:sz w:val="28"/>
        </w:rPr>
        <w:t>г.</w:t>
      </w:r>
      <w:r>
        <w:rPr>
          <w:spacing w:val="15"/>
          <w:sz w:val="28"/>
        </w:rPr>
        <w:t xml:space="preserve"> </w:t>
      </w:r>
      <w:r>
        <w:rPr>
          <w:sz w:val="28"/>
        </w:rPr>
        <w:t>№</w:t>
      </w:r>
      <w:r>
        <w:rPr>
          <w:spacing w:val="9"/>
          <w:sz w:val="28"/>
        </w:rPr>
        <w:t xml:space="preserve"> </w:t>
      </w:r>
      <w:r>
        <w:rPr>
          <w:sz w:val="28"/>
        </w:rPr>
        <w:t>32н</w:t>
      </w:r>
    </w:p>
    <w:p w:rsidR="00483F33" w:rsidRDefault="0058489A">
      <w:pPr>
        <w:pStyle w:val="a3"/>
        <w:ind w:right="730" w:firstLine="0"/>
      </w:pPr>
      <w:r>
        <w:t>«Об утверждении федерального стандарта бухгалтерского учета для организаций государственного сектора «Доходы» (далее – приказ № 32н);</w:t>
      </w:r>
    </w:p>
    <w:p w:rsidR="00483F33" w:rsidRDefault="0058489A">
      <w:pPr>
        <w:pStyle w:val="a4"/>
        <w:numPr>
          <w:ilvl w:val="0"/>
          <w:numId w:val="47"/>
        </w:numPr>
        <w:tabs>
          <w:tab w:val="left" w:pos="1426"/>
        </w:tabs>
        <w:spacing w:line="323" w:lineRule="exact"/>
        <w:ind w:left="1425"/>
        <w:rPr>
          <w:sz w:val="28"/>
        </w:rPr>
      </w:pPr>
      <w:r>
        <w:rPr>
          <w:sz w:val="28"/>
        </w:rPr>
        <w:t>приказом Минфина России от 28февраля 2018 г. №</w:t>
      </w:r>
      <w:r>
        <w:rPr>
          <w:spacing w:val="17"/>
          <w:sz w:val="28"/>
        </w:rPr>
        <w:t xml:space="preserve"> </w:t>
      </w:r>
      <w:r>
        <w:rPr>
          <w:sz w:val="28"/>
        </w:rPr>
        <w:t>37н</w:t>
      </w:r>
    </w:p>
    <w:p w:rsidR="00483F33" w:rsidRDefault="0058489A">
      <w:pPr>
        <w:pStyle w:val="a3"/>
        <w:spacing w:line="320" w:lineRule="exact"/>
        <w:ind w:firstLine="0"/>
      </w:pPr>
      <w:r>
        <w:t xml:space="preserve">«Об утверждении федерального стандарта бухгалтерского учета </w:t>
      </w:r>
      <w:proofErr w:type="gramStart"/>
      <w:r>
        <w:t>для</w:t>
      </w:r>
      <w:proofErr w:type="gramEnd"/>
    </w:p>
    <w:p w:rsidR="00483F33" w:rsidRDefault="00483F33">
      <w:pPr>
        <w:spacing w:line="320" w:lineRule="exact"/>
        <w:sectPr w:rsidR="00483F33">
          <w:pgSz w:w="11910" w:h="16850"/>
          <w:pgMar w:top="1060" w:right="120" w:bottom="280" w:left="1340" w:header="720" w:footer="720" w:gutter="0"/>
          <w:cols w:space="720"/>
        </w:sectPr>
      </w:pPr>
    </w:p>
    <w:p w:rsidR="00483F33" w:rsidRDefault="0058489A">
      <w:pPr>
        <w:pStyle w:val="a3"/>
        <w:spacing w:before="65" w:line="242" w:lineRule="auto"/>
        <w:ind w:right="727" w:firstLine="0"/>
      </w:pPr>
      <w:r>
        <w:lastRenderedPageBreak/>
        <w:t>организаций государственного сектора «Бюджетная информация в бухгалтерской (финансовой) отчетности» (далее – приказ № 37н);</w:t>
      </w:r>
    </w:p>
    <w:p w:rsidR="00483F33" w:rsidRDefault="0058489A">
      <w:pPr>
        <w:pStyle w:val="a4"/>
        <w:numPr>
          <w:ilvl w:val="0"/>
          <w:numId w:val="47"/>
        </w:numPr>
        <w:tabs>
          <w:tab w:val="left" w:pos="1426"/>
        </w:tabs>
        <w:spacing w:line="319" w:lineRule="exact"/>
        <w:ind w:left="1425"/>
        <w:rPr>
          <w:sz w:val="28"/>
        </w:rPr>
      </w:pPr>
      <w:r>
        <w:rPr>
          <w:sz w:val="28"/>
        </w:rPr>
        <w:t>приказом Минфина России от 07декабря 2018 г. №</w:t>
      </w:r>
      <w:r>
        <w:rPr>
          <w:spacing w:val="57"/>
          <w:sz w:val="28"/>
        </w:rPr>
        <w:t xml:space="preserve"> </w:t>
      </w:r>
      <w:r>
        <w:rPr>
          <w:sz w:val="28"/>
        </w:rPr>
        <w:t>256н</w:t>
      </w:r>
    </w:p>
    <w:p w:rsidR="00483F33" w:rsidRDefault="0058489A">
      <w:pPr>
        <w:pStyle w:val="a3"/>
        <w:ind w:right="730" w:firstLine="0"/>
      </w:pPr>
      <w:r>
        <w:t>«Об утверждении федерального стандарта бухгалтерского учета для организаций государственного сектора «Запасы» (далее – приказ № 256н);</w:t>
      </w:r>
    </w:p>
    <w:p w:rsidR="00483F33" w:rsidRDefault="0058489A">
      <w:pPr>
        <w:pStyle w:val="a4"/>
        <w:numPr>
          <w:ilvl w:val="0"/>
          <w:numId w:val="47"/>
        </w:numPr>
        <w:tabs>
          <w:tab w:val="left" w:pos="1426"/>
        </w:tabs>
        <w:spacing w:line="323" w:lineRule="exact"/>
        <w:ind w:left="1425"/>
        <w:rPr>
          <w:sz w:val="28"/>
        </w:rPr>
      </w:pPr>
      <w:r>
        <w:rPr>
          <w:sz w:val="28"/>
        </w:rPr>
        <w:t>постановлением Правительства Москвы от 19 августа 2014</w:t>
      </w:r>
      <w:r>
        <w:rPr>
          <w:spacing w:val="23"/>
          <w:sz w:val="28"/>
        </w:rPr>
        <w:t xml:space="preserve"> </w:t>
      </w:r>
      <w:r>
        <w:rPr>
          <w:sz w:val="28"/>
        </w:rPr>
        <w:t>г.</w:t>
      </w:r>
    </w:p>
    <w:p w:rsidR="00483F33" w:rsidRDefault="0058489A">
      <w:pPr>
        <w:pStyle w:val="a3"/>
        <w:spacing w:line="242" w:lineRule="auto"/>
        <w:ind w:right="730" w:firstLine="0"/>
      </w:pPr>
      <w:r>
        <w:t>№ 466-ПП «Об универсальной автоматизированной системе бюджетного учета»;</w:t>
      </w:r>
    </w:p>
    <w:p w:rsidR="00483F33" w:rsidRDefault="0058489A">
      <w:pPr>
        <w:pStyle w:val="a4"/>
        <w:numPr>
          <w:ilvl w:val="0"/>
          <w:numId w:val="47"/>
        </w:numPr>
        <w:tabs>
          <w:tab w:val="left" w:pos="1426"/>
        </w:tabs>
        <w:spacing w:line="237" w:lineRule="auto"/>
        <w:ind w:right="726" w:firstLine="707"/>
        <w:rPr>
          <w:sz w:val="28"/>
        </w:rPr>
      </w:pPr>
      <w:r>
        <w:rPr>
          <w:sz w:val="28"/>
        </w:rPr>
        <w:t>другими нормативными правовыми актами, входящими в систему нормативного регулирования бюджетного учета государственных учреждений в Российской</w:t>
      </w:r>
      <w:r>
        <w:rPr>
          <w:spacing w:val="-2"/>
          <w:sz w:val="28"/>
        </w:rPr>
        <w:t xml:space="preserve"> </w:t>
      </w:r>
      <w:r>
        <w:rPr>
          <w:sz w:val="28"/>
        </w:rPr>
        <w:t>Федерации;</w:t>
      </w:r>
    </w:p>
    <w:p w:rsidR="00483F33" w:rsidRDefault="0058489A">
      <w:pPr>
        <w:pStyle w:val="a4"/>
        <w:numPr>
          <w:ilvl w:val="2"/>
          <w:numId w:val="48"/>
        </w:numPr>
        <w:tabs>
          <w:tab w:val="left" w:pos="1781"/>
        </w:tabs>
        <w:ind w:right="724" w:firstLine="707"/>
        <w:jc w:val="both"/>
        <w:rPr>
          <w:sz w:val="28"/>
        </w:rPr>
      </w:pPr>
      <w:r>
        <w:rPr>
          <w:sz w:val="28"/>
        </w:rPr>
        <w:t>Учетная политика отражает особенности работы Учреждения в части вопросов, которые не урегулированы законодательством или в отношении которых законодательство предоставляет право</w:t>
      </w:r>
      <w:r>
        <w:rPr>
          <w:spacing w:val="-3"/>
          <w:sz w:val="28"/>
        </w:rPr>
        <w:t xml:space="preserve"> </w:t>
      </w:r>
      <w:r>
        <w:rPr>
          <w:sz w:val="28"/>
        </w:rPr>
        <w:t>выбора.</w:t>
      </w:r>
    </w:p>
    <w:p w:rsidR="00483F33" w:rsidRDefault="0058489A">
      <w:pPr>
        <w:pStyle w:val="a4"/>
        <w:numPr>
          <w:ilvl w:val="2"/>
          <w:numId w:val="48"/>
        </w:numPr>
        <w:tabs>
          <w:tab w:val="left" w:pos="1781"/>
        </w:tabs>
        <w:ind w:right="725" w:firstLine="707"/>
        <w:jc w:val="both"/>
        <w:rPr>
          <w:sz w:val="28"/>
        </w:rPr>
      </w:pPr>
      <w:r>
        <w:rPr>
          <w:sz w:val="28"/>
        </w:rPr>
        <w:t>Учетная политика применяется последовательно, от одного отчетного года к другому.</w:t>
      </w:r>
    </w:p>
    <w:p w:rsidR="00483F33" w:rsidRDefault="0058489A">
      <w:pPr>
        <w:pStyle w:val="a4"/>
        <w:numPr>
          <w:ilvl w:val="2"/>
          <w:numId w:val="48"/>
        </w:numPr>
        <w:tabs>
          <w:tab w:val="left" w:pos="1781"/>
        </w:tabs>
        <w:ind w:right="730" w:firstLine="707"/>
        <w:jc w:val="both"/>
        <w:rPr>
          <w:sz w:val="28"/>
        </w:rPr>
      </w:pPr>
      <w:r>
        <w:rPr>
          <w:sz w:val="28"/>
        </w:rPr>
        <w:t>Изменение учетной политики может производиться при следующих условиях:</w:t>
      </w:r>
    </w:p>
    <w:p w:rsidR="00483F33" w:rsidRDefault="0058489A">
      <w:pPr>
        <w:pStyle w:val="a4"/>
        <w:numPr>
          <w:ilvl w:val="3"/>
          <w:numId w:val="48"/>
        </w:numPr>
        <w:tabs>
          <w:tab w:val="left" w:pos="2149"/>
        </w:tabs>
        <w:ind w:right="723" w:firstLine="707"/>
        <w:jc w:val="both"/>
        <w:rPr>
          <w:sz w:val="28"/>
        </w:rPr>
      </w:pPr>
      <w:r>
        <w:rPr>
          <w:sz w:val="28"/>
        </w:rPr>
        <w:t>Изменение требований, установленных законодательством Российской Федерации о бухгалтерском учете, федеральными и (или) отраслевыми</w:t>
      </w:r>
      <w:r>
        <w:rPr>
          <w:spacing w:val="-1"/>
          <w:sz w:val="28"/>
        </w:rPr>
        <w:t xml:space="preserve"> </w:t>
      </w:r>
      <w:r>
        <w:rPr>
          <w:sz w:val="28"/>
        </w:rPr>
        <w:t>стандартами.</w:t>
      </w:r>
    </w:p>
    <w:p w:rsidR="00483F33" w:rsidRDefault="0058489A">
      <w:pPr>
        <w:pStyle w:val="a4"/>
        <w:numPr>
          <w:ilvl w:val="3"/>
          <w:numId w:val="48"/>
        </w:numPr>
        <w:tabs>
          <w:tab w:val="left" w:pos="1994"/>
        </w:tabs>
        <w:ind w:right="724" w:firstLine="707"/>
        <w:jc w:val="both"/>
        <w:rPr>
          <w:sz w:val="28"/>
        </w:rPr>
      </w:pPr>
      <w:r>
        <w:rPr>
          <w:sz w:val="28"/>
        </w:rPr>
        <w:t xml:space="preserve">Формирование или утверждение </w:t>
      </w:r>
      <w:r>
        <w:rPr>
          <w:spacing w:val="-4"/>
          <w:sz w:val="28"/>
        </w:rPr>
        <w:t xml:space="preserve">субъектом </w:t>
      </w:r>
      <w:r>
        <w:rPr>
          <w:sz w:val="28"/>
        </w:rPr>
        <w:t xml:space="preserve">учета новых правил (способов) ведения </w:t>
      </w:r>
      <w:r>
        <w:rPr>
          <w:spacing w:val="-3"/>
          <w:sz w:val="28"/>
        </w:rPr>
        <w:t xml:space="preserve">бухгалтерского </w:t>
      </w:r>
      <w:r>
        <w:rPr>
          <w:sz w:val="28"/>
        </w:rPr>
        <w:t xml:space="preserve">учета, применение </w:t>
      </w:r>
      <w:r>
        <w:rPr>
          <w:spacing w:val="-5"/>
          <w:sz w:val="28"/>
        </w:rPr>
        <w:t xml:space="preserve">которых </w:t>
      </w:r>
      <w:r>
        <w:rPr>
          <w:sz w:val="28"/>
        </w:rPr>
        <w:t xml:space="preserve">позволит представить в </w:t>
      </w:r>
      <w:r>
        <w:rPr>
          <w:spacing w:val="-3"/>
          <w:sz w:val="28"/>
        </w:rPr>
        <w:t xml:space="preserve">бухгалтерской </w:t>
      </w:r>
      <w:r>
        <w:rPr>
          <w:sz w:val="28"/>
        </w:rPr>
        <w:t>(финансовой) отчетности релевантную и достоверную</w:t>
      </w:r>
      <w:r>
        <w:rPr>
          <w:spacing w:val="-2"/>
          <w:sz w:val="28"/>
        </w:rPr>
        <w:t xml:space="preserve"> </w:t>
      </w:r>
      <w:r>
        <w:rPr>
          <w:sz w:val="28"/>
        </w:rPr>
        <w:t>информацию.</w:t>
      </w:r>
    </w:p>
    <w:p w:rsidR="00483F33" w:rsidRDefault="0058489A">
      <w:pPr>
        <w:pStyle w:val="a4"/>
        <w:numPr>
          <w:ilvl w:val="3"/>
          <w:numId w:val="48"/>
        </w:numPr>
        <w:tabs>
          <w:tab w:val="left" w:pos="2471"/>
        </w:tabs>
        <w:spacing w:line="242" w:lineRule="auto"/>
        <w:ind w:right="728" w:firstLine="707"/>
        <w:jc w:val="both"/>
        <w:rPr>
          <w:sz w:val="28"/>
        </w:rPr>
      </w:pPr>
      <w:r>
        <w:rPr>
          <w:sz w:val="28"/>
        </w:rPr>
        <w:t>Существенное изменение условий деятельности экономического субъекта.</w:t>
      </w:r>
    </w:p>
    <w:p w:rsidR="00483F33" w:rsidRDefault="0058489A">
      <w:pPr>
        <w:pStyle w:val="1"/>
        <w:numPr>
          <w:ilvl w:val="1"/>
          <w:numId w:val="48"/>
        </w:numPr>
        <w:tabs>
          <w:tab w:val="left" w:pos="1565"/>
        </w:tabs>
        <w:spacing w:line="319" w:lineRule="exact"/>
        <w:ind w:left="1564" w:hanging="495"/>
        <w:jc w:val="both"/>
      </w:pPr>
      <w:r>
        <w:t>Организация бухгалтерского учета.</w:t>
      </w:r>
    </w:p>
    <w:p w:rsidR="00483F33" w:rsidRDefault="0058489A">
      <w:pPr>
        <w:pStyle w:val="a4"/>
        <w:numPr>
          <w:ilvl w:val="2"/>
          <w:numId w:val="48"/>
        </w:numPr>
        <w:tabs>
          <w:tab w:val="left" w:pos="1781"/>
        </w:tabs>
        <w:ind w:right="722" w:firstLine="707"/>
        <w:jc w:val="both"/>
        <w:rPr>
          <w:sz w:val="28"/>
        </w:rPr>
      </w:pPr>
      <w:r>
        <w:rPr>
          <w:sz w:val="28"/>
        </w:rPr>
        <w:t>Ответственным за организацию ведения бухгалтерского учета в учреждении является руководитель</w:t>
      </w:r>
      <w:r>
        <w:rPr>
          <w:spacing w:val="-2"/>
          <w:sz w:val="28"/>
        </w:rPr>
        <w:t xml:space="preserve"> </w:t>
      </w:r>
      <w:r>
        <w:rPr>
          <w:sz w:val="28"/>
        </w:rPr>
        <w:t>Учреждения.</w:t>
      </w:r>
    </w:p>
    <w:p w:rsidR="00483F33" w:rsidRDefault="0058489A">
      <w:pPr>
        <w:pStyle w:val="a4"/>
        <w:numPr>
          <w:ilvl w:val="2"/>
          <w:numId w:val="48"/>
        </w:numPr>
        <w:tabs>
          <w:tab w:val="left" w:pos="1781"/>
        </w:tabs>
        <w:ind w:right="724" w:firstLine="707"/>
        <w:jc w:val="both"/>
        <w:rPr>
          <w:sz w:val="28"/>
        </w:rPr>
      </w:pPr>
      <w:r>
        <w:rPr>
          <w:sz w:val="28"/>
        </w:rPr>
        <w:t xml:space="preserve">Ведение бухгалтерского учета в Учреждении в части расчетов по оплате труда осуществляет </w:t>
      </w:r>
      <w:r w:rsidR="00125899">
        <w:rPr>
          <w:sz w:val="28"/>
        </w:rPr>
        <w:t xml:space="preserve"> бухгалтерия </w:t>
      </w:r>
      <w:r w:rsidR="00125899" w:rsidRPr="00125899">
        <w:rPr>
          <w:sz w:val="28"/>
        </w:rPr>
        <w:t>МАОУ «</w:t>
      </w:r>
      <w:proofErr w:type="spellStart"/>
      <w:r w:rsidR="00125899" w:rsidRPr="00125899">
        <w:rPr>
          <w:sz w:val="28"/>
        </w:rPr>
        <w:t>Азигуловская</w:t>
      </w:r>
      <w:proofErr w:type="spellEnd"/>
      <w:r w:rsidR="00125899" w:rsidRPr="00125899">
        <w:rPr>
          <w:sz w:val="28"/>
        </w:rPr>
        <w:t xml:space="preserve"> СОШ»</w:t>
      </w:r>
      <w:r w:rsidR="00125899">
        <w:rPr>
          <w:sz w:val="28"/>
        </w:rPr>
        <w:t>.</w:t>
      </w:r>
    </w:p>
    <w:p w:rsidR="00483F33" w:rsidRDefault="0058489A">
      <w:pPr>
        <w:pStyle w:val="a4"/>
        <w:numPr>
          <w:ilvl w:val="2"/>
          <w:numId w:val="48"/>
        </w:numPr>
        <w:tabs>
          <w:tab w:val="left" w:pos="1781"/>
        </w:tabs>
        <w:ind w:right="725" w:firstLine="707"/>
        <w:jc w:val="both"/>
        <w:rPr>
          <w:sz w:val="28"/>
        </w:rPr>
      </w:pPr>
      <w:r>
        <w:rPr>
          <w:sz w:val="28"/>
        </w:rPr>
        <w:t>Бухгалтерский учет ведется автоматизированным способом с применением универсальной автоматизированной системы бюджетного учета (далее – УАИС Бюджетный</w:t>
      </w:r>
      <w:r>
        <w:rPr>
          <w:spacing w:val="-2"/>
          <w:sz w:val="28"/>
        </w:rPr>
        <w:t xml:space="preserve"> </w:t>
      </w:r>
      <w:r>
        <w:rPr>
          <w:sz w:val="28"/>
        </w:rPr>
        <w:t>учет).</w:t>
      </w:r>
    </w:p>
    <w:p w:rsidR="00483F33" w:rsidRDefault="0058489A">
      <w:pPr>
        <w:pStyle w:val="a4"/>
        <w:numPr>
          <w:ilvl w:val="2"/>
          <w:numId w:val="48"/>
        </w:numPr>
        <w:tabs>
          <w:tab w:val="left" w:pos="1781"/>
        </w:tabs>
        <w:ind w:right="731" w:firstLine="707"/>
        <w:jc w:val="both"/>
        <w:rPr>
          <w:sz w:val="28"/>
        </w:rPr>
      </w:pPr>
      <w:r>
        <w:rPr>
          <w:sz w:val="28"/>
        </w:rPr>
        <w:t>Публичное раскрытие положений учетной политики на официальном сайте учреждения в сети «Интернет» осуществляется путем размещения на указанном сайте копий документов учетной</w:t>
      </w:r>
      <w:r>
        <w:rPr>
          <w:spacing w:val="-12"/>
          <w:sz w:val="28"/>
        </w:rPr>
        <w:t xml:space="preserve"> </w:t>
      </w:r>
      <w:r>
        <w:rPr>
          <w:sz w:val="28"/>
        </w:rPr>
        <w:t>политики.</w:t>
      </w:r>
    </w:p>
    <w:p w:rsidR="00483F33" w:rsidRDefault="0058489A">
      <w:pPr>
        <w:pStyle w:val="a4"/>
        <w:numPr>
          <w:ilvl w:val="2"/>
          <w:numId w:val="48"/>
        </w:numPr>
        <w:tabs>
          <w:tab w:val="left" w:pos="1781"/>
        </w:tabs>
        <w:ind w:right="723" w:firstLine="707"/>
        <w:jc w:val="both"/>
        <w:rPr>
          <w:sz w:val="28"/>
        </w:rPr>
      </w:pPr>
      <w:r>
        <w:rPr>
          <w:sz w:val="28"/>
        </w:rPr>
        <w:t xml:space="preserve">При внесении изменений в учетную политику </w:t>
      </w:r>
      <w:proofErr w:type="gramStart"/>
      <w:r>
        <w:rPr>
          <w:sz w:val="28"/>
        </w:rPr>
        <w:t>ответственный</w:t>
      </w:r>
      <w:proofErr w:type="gramEnd"/>
      <w:r>
        <w:rPr>
          <w:sz w:val="28"/>
        </w:rPr>
        <w:t xml:space="preserve"> за ведение бухгалтерского учета оценивает в целях сопоставления отчетности существенность изменения показателей, отражающих</w:t>
      </w:r>
      <w:r>
        <w:rPr>
          <w:spacing w:val="54"/>
          <w:sz w:val="28"/>
        </w:rPr>
        <w:t xml:space="preserve"> </w:t>
      </w:r>
      <w:r>
        <w:rPr>
          <w:sz w:val="28"/>
        </w:rPr>
        <w:t>финансовое</w:t>
      </w:r>
      <w:bookmarkEnd w:id="0"/>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right="725" w:firstLine="0"/>
      </w:pPr>
      <w:r>
        <w:lastRenderedPageBreak/>
        <w:t>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83F33" w:rsidRDefault="0058489A">
      <w:pPr>
        <w:pStyle w:val="a4"/>
        <w:numPr>
          <w:ilvl w:val="2"/>
          <w:numId w:val="48"/>
        </w:numPr>
        <w:tabs>
          <w:tab w:val="left" w:pos="1920"/>
        </w:tabs>
        <w:ind w:right="728" w:firstLine="707"/>
        <w:jc w:val="both"/>
        <w:rPr>
          <w:sz w:val="28"/>
        </w:rPr>
      </w:pPr>
      <w:r>
        <w:rPr>
          <w:sz w:val="28"/>
        </w:rPr>
        <w:t>Бухгалтерский учет осуществляется непрерывно исходя из предположения, что Учреждение будет вести деятельность в обозримом будущем.</w:t>
      </w:r>
    </w:p>
    <w:p w:rsidR="00483F33" w:rsidRDefault="0058489A">
      <w:pPr>
        <w:pStyle w:val="a4"/>
        <w:numPr>
          <w:ilvl w:val="2"/>
          <w:numId w:val="48"/>
        </w:numPr>
        <w:tabs>
          <w:tab w:val="left" w:pos="1886"/>
        </w:tabs>
        <w:spacing w:before="2"/>
        <w:ind w:right="725" w:firstLine="707"/>
        <w:jc w:val="both"/>
        <w:rPr>
          <w:sz w:val="28"/>
        </w:rPr>
      </w:pPr>
      <w:r>
        <w:rPr>
          <w:sz w:val="28"/>
        </w:rPr>
        <w:t xml:space="preserve">На соответствующих счетах, в том числе на </w:t>
      </w:r>
      <w:proofErr w:type="spellStart"/>
      <w:r>
        <w:rPr>
          <w:sz w:val="28"/>
        </w:rPr>
        <w:t>забалансовых</w:t>
      </w:r>
      <w:proofErr w:type="spellEnd"/>
      <w:r>
        <w:rPr>
          <w:sz w:val="28"/>
        </w:rPr>
        <w:t>, отражается полная информация о состоянии активов, обязательств, иного имущества, об операциях их изменяющих и финансовых результатах операций (информация указывается в денежном выражении с учетом существенности ее влияния на экономические (финансовые) решения учредителя Учреждения и существенности затрат на ее</w:t>
      </w:r>
      <w:r>
        <w:rPr>
          <w:spacing w:val="-6"/>
          <w:sz w:val="28"/>
        </w:rPr>
        <w:t xml:space="preserve"> </w:t>
      </w:r>
      <w:r>
        <w:rPr>
          <w:sz w:val="28"/>
        </w:rPr>
        <w:t>формирование).</w:t>
      </w:r>
    </w:p>
    <w:p w:rsidR="00483F33" w:rsidRDefault="0058489A">
      <w:pPr>
        <w:pStyle w:val="a4"/>
        <w:numPr>
          <w:ilvl w:val="2"/>
          <w:numId w:val="48"/>
        </w:numPr>
        <w:tabs>
          <w:tab w:val="left" w:pos="1836"/>
        </w:tabs>
        <w:ind w:right="731" w:firstLine="707"/>
        <w:jc w:val="both"/>
        <w:rPr>
          <w:sz w:val="28"/>
        </w:rPr>
      </w:pPr>
      <w:r>
        <w:rPr>
          <w:sz w:val="28"/>
        </w:rPr>
        <w:t>Данные бухгалтерского учета и сформированная на их основе отчетность Учреждения должны быть</w:t>
      </w:r>
      <w:r>
        <w:rPr>
          <w:spacing w:val="-6"/>
          <w:sz w:val="28"/>
        </w:rPr>
        <w:t xml:space="preserve"> </w:t>
      </w:r>
      <w:r>
        <w:rPr>
          <w:sz w:val="28"/>
        </w:rPr>
        <w:t>сопоставимы.</w:t>
      </w:r>
    </w:p>
    <w:p w:rsidR="00483F33" w:rsidRDefault="0058489A">
      <w:pPr>
        <w:pStyle w:val="a4"/>
        <w:numPr>
          <w:ilvl w:val="2"/>
          <w:numId w:val="48"/>
        </w:numPr>
        <w:tabs>
          <w:tab w:val="left" w:pos="2141"/>
        </w:tabs>
        <w:ind w:right="723" w:firstLine="707"/>
        <w:jc w:val="both"/>
        <w:rPr>
          <w:sz w:val="28"/>
        </w:rPr>
      </w:pPr>
      <w:r>
        <w:rPr>
          <w:sz w:val="28"/>
        </w:rPr>
        <w:t>Имущество, являющееся собственностью учредителя, учитывается обособленно от иного имущества, находящегося у  Учреждения в пользовании (управлении, на</w:t>
      </w:r>
      <w:r>
        <w:rPr>
          <w:spacing w:val="-7"/>
          <w:sz w:val="28"/>
        </w:rPr>
        <w:t xml:space="preserve"> </w:t>
      </w:r>
      <w:r>
        <w:rPr>
          <w:sz w:val="28"/>
        </w:rPr>
        <w:t>хранении).</w:t>
      </w:r>
    </w:p>
    <w:p w:rsidR="00483F33" w:rsidRDefault="0058489A">
      <w:pPr>
        <w:pStyle w:val="a4"/>
        <w:numPr>
          <w:ilvl w:val="2"/>
          <w:numId w:val="48"/>
        </w:numPr>
        <w:tabs>
          <w:tab w:val="left" w:pos="1951"/>
        </w:tabs>
        <w:spacing w:before="1"/>
        <w:ind w:right="725" w:firstLine="707"/>
        <w:jc w:val="both"/>
        <w:rPr>
          <w:sz w:val="28"/>
        </w:rPr>
      </w:pPr>
      <w:r>
        <w:rPr>
          <w:sz w:val="28"/>
        </w:rPr>
        <w:t>Обязательства, по которым Учреждение отвечает имуществом, находящимся у него на праве оперативного управления, так же как это имущество, учитываются в бухгалтерском учете обособленно от иных объектов</w:t>
      </w:r>
      <w:r>
        <w:rPr>
          <w:spacing w:val="-3"/>
          <w:sz w:val="28"/>
        </w:rPr>
        <w:t xml:space="preserve"> </w:t>
      </w:r>
      <w:r>
        <w:rPr>
          <w:sz w:val="28"/>
        </w:rPr>
        <w:t>учета.</w:t>
      </w:r>
    </w:p>
    <w:p w:rsidR="00483F33" w:rsidRDefault="0058489A">
      <w:pPr>
        <w:pStyle w:val="a4"/>
        <w:numPr>
          <w:ilvl w:val="2"/>
          <w:numId w:val="48"/>
        </w:numPr>
        <w:tabs>
          <w:tab w:val="left" w:pos="1913"/>
        </w:tabs>
        <w:spacing w:line="321" w:lineRule="exact"/>
        <w:ind w:left="1912" w:hanging="843"/>
        <w:jc w:val="both"/>
        <w:rPr>
          <w:sz w:val="28"/>
        </w:rPr>
      </w:pPr>
      <w:r>
        <w:rPr>
          <w:sz w:val="28"/>
        </w:rPr>
        <w:t>При ведении бухгалтерского учета</w:t>
      </w:r>
      <w:r>
        <w:rPr>
          <w:spacing w:val="-5"/>
          <w:sz w:val="28"/>
        </w:rPr>
        <w:t xml:space="preserve"> </w:t>
      </w:r>
      <w:r>
        <w:rPr>
          <w:sz w:val="28"/>
        </w:rPr>
        <w:t>обеспечивается:</w:t>
      </w:r>
    </w:p>
    <w:p w:rsidR="00483F33" w:rsidRDefault="0058489A">
      <w:pPr>
        <w:pStyle w:val="a4"/>
        <w:numPr>
          <w:ilvl w:val="0"/>
          <w:numId w:val="47"/>
        </w:numPr>
        <w:tabs>
          <w:tab w:val="left" w:pos="1356"/>
        </w:tabs>
        <w:ind w:right="723" w:firstLine="707"/>
        <w:rPr>
          <w:sz w:val="28"/>
        </w:rPr>
      </w:pPr>
      <w:r>
        <w:rPr>
          <w:sz w:val="28"/>
        </w:rPr>
        <w:t>формирование полной и достоверной информации о наличии государственного имущества, его использовании, о принятых Учреждением обязательствах, полученных им финансовых результатах и формирование бухгалтерской отчетности, необходимой внутренним и внешним пользователям бухгалтерской</w:t>
      </w:r>
      <w:r>
        <w:rPr>
          <w:spacing w:val="-2"/>
          <w:sz w:val="28"/>
        </w:rPr>
        <w:t xml:space="preserve"> </w:t>
      </w:r>
      <w:r>
        <w:rPr>
          <w:sz w:val="28"/>
        </w:rPr>
        <w:t>отчетности;</w:t>
      </w:r>
    </w:p>
    <w:p w:rsidR="00483F33" w:rsidRDefault="0058489A">
      <w:pPr>
        <w:pStyle w:val="a4"/>
        <w:numPr>
          <w:ilvl w:val="0"/>
          <w:numId w:val="47"/>
        </w:numPr>
        <w:tabs>
          <w:tab w:val="left" w:pos="1356"/>
        </w:tabs>
        <w:ind w:right="722" w:firstLine="707"/>
        <w:rPr>
          <w:sz w:val="28"/>
        </w:rPr>
      </w:pPr>
      <w:proofErr w:type="gramStart"/>
      <w:r>
        <w:rPr>
          <w:sz w:val="28"/>
        </w:rPr>
        <w:t>предоставление информации, необходимой внутренним и внешним пользователям бухгалтерской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Учреждением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w:t>
      </w:r>
      <w:r>
        <w:rPr>
          <w:spacing w:val="-3"/>
          <w:sz w:val="28"/>
        </w:rPr>
        <w:t xml:space="preserve"> </w:t>
      </w:r>
      <w:r>
        <w:rPr>
          <w:sz w:val="28"/>
        </w:rPr>
        <w:t>нормативами.</w:t>
      </w:r>
      <w:proofErr w:type="gramEnd"/>
    </w:p>
    <w:p w:rsidR="00483F33" w:rsidRDefault="0058489A">
      <w:pPr>
        <w:pStyle w:val="a4"/>
        <w:numPr>
          <w:ilvl w:val="2"/>
          <w:numId w:val="48"/>
        </w:numPr>
        <w:tabs>
          <w:tab w:val="left" w:pos="1992"/>
        </w:tabs>
        <w:ind w:right="722" w:firstLine="707"/>
        <w:jc w:val="both"/>
        <w:rPr>
          <w:sz w:val="28"/>
        </w:rPr>
      </w:pPr>
      <w:r>
        <w:rPr>
          <w:sz w:val="28"/>
        </w:rPr>
        <w:t>Бухгалтерский учет в Учреждении ведется в соответствии с рабочим планом счетов бухгалтерского учета, содержащим синтетические и аналитические счета, разработанным на основе единого плана счетов бухгалтерского учета (инструкция № 157н) и плана счетов бухгалтерского учета бюджетных учреждений (инструкция №</w:t>
      </w:r>
      <w:r>
        <w:rPr>
          <w:spacing w:val="-2"/>
          <w:sz w:val="28"/>
        </w:rPr>
        <w:t xml:space="preserve"> </w:t>
      </w:r>
      <w:r>
        <w:rPr>
          <w:sz w:val="28"/>
        </w:rPr>
        <w:t>174н).</w:t>
      </w:r>
    </w:p>
    <w:p w:rsidR="00483F33" w:rsidRDefault="0058489A">
      <w:pPr>
        <w:pStyle w:val="a3"/>
        <w:ind w:right="728"/>
      </w:pPr>
      <w:r>
        <w:t>Рабочий план счетов приведен в приложении 1 к настоящей учетной политике.</w:t>
      </w:r>
    </w:p>
    <w:p w:rsidR="00483F33" w:rsidRDefault="0058489A">
      <w:pPr>
        <w:pStyle w:val="a3"/>
        <w:spacing w:line="321" w:lineRule="exact"/>
        <w:ind w:left="1070" w:firstLine="0"/>
      </w:pPr>
      <w:r>
        <w:t>В целях организации и ведения учета установлен следующий порядок</w:t>
      </w:r>
    </w:p>
    <w:p w:rsidR="00483F33" w:rsidRDefault="00483F33">
      <w:pPr>
        <w:spacing w:line="321" w:lineRule="exact"/>
        <w:sectPr w:rsidR="00483F33">
          <w:pgSz w:w="11910" w:h="16850"/>
          <w:pgMar w:top="1060" w:right="120" w:bottom="280" w:left="1340" w:header="720" w:footer="720" w:gutter="0"/>
          <w:cols w:space="720"/>
        </w:sectPr>
      </w:pPr>
    </w:p>
    <w:p w:rsidR="00483F33" w:rsidRDefault="0058489A">
      <w:pPr>
        <w:pStyle w:val="a3"/>
        <w:spacing w:before="65"/>
        <w:ind w:firstLine="0"/>
      </w:pPr>
      <w:r>
        <w:lastRenderedPageBreak/>
        <w:t>отражения аналитических кодов в номере счета рабочего плана счетов:</w:t>
      </w:r>
    </w:p>
    <w:p w:rsidR="00483F33" w:rsidRDefault="00483F33">
      <w:pPr>
        <w:pStyle w:val="a3"/>
        <w:spacing w:before="8"/>
        <w:ind w:left="0" w:firstLine="0"/>
        <w:jc w:val="left"/>
      </w:pPr>
    </w:p>
    <w:tbl>
      <w:tblPr>
        <w:tblStyle w:val="TableNormal"/>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1"/>
        <w:gridCol w:w="6405"/>
      </w:tblGrid>
      <w:tr w:rsidR="00483F33">
        <w:trPr>
          <w:trHeight w:val="374"/>
        </w:trPr>
        <w:tc>
          <w:tcPr>
            <w:tcW w:w="3061" w:type="dxa"/>
            <w:tcBorders>
              <w:left w:val="single" w:sz="4" w:space="0" w:color="000000"/>
              <w:bottom w:val="single" w:sz="4" w:space="0" w:color="000000"/>
              <w:right w:val="single" w:sz="4" w:space="0" w:color="000000"/>
            </w:tcBorders>
          </w:tcPr>
          <w:p w:rsidR="00483F33" w:rsidRDefault="0058489A">
            <w:pPr>
              <w:pStyle w:val="TableParagraph"/>
              <w:spacing w:line="273" w:lineRule="exact"/>
              <w:ind w:left="373" w:right="366"/>
              <w:jc w:val="center"/>
              <w:rPr>
                <w:b/>
                <w:sz w:val="24"/>
              </w:rPr>
            </w:pPr>
            <w:r>
              <w:rPr>
                <w:b/>
                <w:sz w:val="24"/>
              </w:rPr>
              <w:t>Номер разряда счета</w:t>
            </w:r>
          </w:p>
        </w:tc>
        <w:tc>
          <w:tcPr>
            <w:tcW w:w="6405" w:type="dxa"/>
            <w:tcBorders>
              <w:left w:val="single" w:sz="4" w:space="0" w:color="000000"/>
              <w:bottom w:val="single" w:sz="4" w:space="0" w:color="000000"/>
              <w:right w:val="single" w:sz="4" w:space="0" w:color="000000"/>
            </w:tcBorders>
          </w:tcPr>
          <w:p w:rsidR="00483F33" w:rsidRDefault="0058489A">
            <w:pPr>
              <w:pStyle w:val="TableParagraph"/>
              <w:spacing w:line="273" w:lineRule="exact"/>
              <w:ind w:left="1792"/>
              <w:rPr>
                <w:b/>
                <w:sz w:val="24"/>
              </w:rPr>
            </w:pPr>
            <w:r>
              <w:rPr>
                <w:b/>
                <w:sz w:val="24"/>
              </w:rPr>
              <w:t>Отражаемая информация</w:t>
            </w:r>
          </w:p>
        </w:tc>
      </w:tr>
      <w:tr w:rsidR="00483F33">
        <w:trPr>
          <w:trHeight w:val="1379"/>
        </w:trPr>
        <w:tc>
          <w:tcPr>
            <w:tcW w:w="306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73" w:right="366"/>
              <w:jc w:val="center"/>
              <w:rPr>
                <w:sz w:val="24"/>
              </w:rPr>
            </w:pPr>
            <w:r>
              <w:rPr>
                <w:sz w:val="24"/>
              </w:rPr>
              <w:t>1 - 17 разряд</w:t>
            </w:r>
          </w:p>
        </w:tc>
        <w:tc>
          <w:tcPr>
            <w:tcW w:w="640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2287"/>
                <w:tab w:val="left" w:pos="3277"/>
                <w:tab w:val="left" w:pos="5060"/>
              </w:tabs>
              <w:ind w:left="107" w:right="97"/>
              <w:jc w:val="both"/>
              <w:rPr>
                <w:sz w:val="24"/>
              </w:rPr>
            </w:pPr>
            <w:proofErr w:type="gramStart"/>
            <w:r>
              <w:rPr>
                <w:sz w:val="24"/>
              </w:rPr>
              <w:t>аналитический код по классификационному признаку поступлений</w:t>
            </w:r>
            <w:r>
              <w:rPr>
                <w:sz w:val="24"/>
              </w:rPr>
              <w:tab/>
              <w:t>и</w:t>
            </w:r>
            <w:r>
              <w:rPr>
                <w:sz w:val="24"/>
              </w:rPr>
              <w:tab/>
              <w:t>выбытий</w:t>
            </w:r>
            <w:r>
              <w:rPr>
                <w:sz w:val="24"/>
              </w:rPr>
              <w:tab/>
            </w:r>
            <w:r>
              <w:rPr>
                <w:spacing w:val="-1"/>
                <w:sz w:val="24"/>
              </w:rPr>
              <w:t>(отражается</w:t>
            </w:r>
            <w:proofErr w:type="gramEnd"/>
          </w:p>
          <w:p w:rsidR="00483F33" w:rsidRDefault="0058489A">
            <w:pPr>
              <w:pStyle w:val="TableParagraph"/>
              <w:spacing w:line="270" w:lineRule="atLeast"/>
              <w:ind w:left="107" w:right="99"/>
              <w:jc w:val="both"/>
              <w:rPr>
                <w:sz w:val="24"/>
              </w:rPr>
            </w:pPr>
            <w:proofErr w:type="gramStart"/>
            <w:r>
              <w:rPr>
                <w:sz w:val="24"/>
              </w:rPr>
              <w:t>4 - 20 разряды кода классификации доходов бюджетов, расходов бюджетов, источников финансирования дефицитов бюджетов)</w:t>
            </w:r>
            <w:proofErr w:type="gramEnd"/>
          </w:p>
        </w:tc>
      </w:tr>
      <w:tr w:rsidR="00483F33">
        <w:trPr>
          <w:trHeight w:val="1655"/>
        </w:trPr>
        <w:tc>
          <w:tcPr>
            <w:tcW w:w="306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371" w:right="366"/>
              <w:jc w:val="center"/>
              <w:rPr>
                <w:sz w:val="24"/>
              </w:rPr>
            </w:pPr>
            <w:r>
              <w:rPr>
                <w:sz w:val="24"/>
              </w:rPr>
              <w:t>18 разряд</w:t>
            </w:r>
          </w:p>
        </w:tc>
        <w:tc>
          <w:tcPr>
            <w:tcW w:w="640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9" w:lineRule="exact"/>
              <w:ind w:left="107"/>
              <w:rPr>
                <w:sz w:val="24"/>
              </w:rPr>
            </w:pPr>
            <w:r>
              <w:rPr>
                <w:sz w:val="24"/>
              </w:rPr>
              <w:t>код вида финансового обеспечения (деятельности):</w:t>
            </w:r>
          </w:p>
          <w:p w:rsidR="00483F33" w:rsidRDefault="0058489A">
            <w:pPr>
              <w:pStyle w:val="TableParagraph"/>
              <w:ind w:left="107" w:right="906"/>
              <w:rPr>
                <w:sz w:val="24"/>
              </w:rPr>
            </w:pPr>
            <w:r>
              <w:rPr>
                <w:sz w:val="24"/>
              </w:rPr>
              <w:t>«2» – приносящая доход деятельность (собственные доходы учреждения);</w:t>
            </w:r>
          </w:p>
          <w:p w:rsidR="00483F33" w:rsidRDefault="0058489A">
            <w:pPr>
              <w:pStyle w:val="TableParagraph"/>
              <w:ind w:left="107"/>
              <w:rPr>
                <w:sz w:val="24"/>
              </w:rPr>
            </w:pPr>
            <w:r>
              <w:rPr>
                <w:sz w:val="24"/>
              </w:rPr>
              <w:t>«3» – средства во временном распоряжении;</w:t>
            </w:r>
          </w:p>
          <w:p w:rsidR="00483F33" w:rsidRDefault="0058489A">
            <w:pPr>
              <w:pStyle w:val="TableParagraph"/>
              <w:ind w:left="107"/>
              <w:rPr>
                <w:sz w:val="24"/>
              </w:rPr>
            </w:pPr>
            <w:r>
              <w:rPr>
                <w:sz w:val="24"/>
              </w:rPr>
              <w:t>«4» – субсидия на выполнение государственного задания;</w:t>
            </w:r>
          </w:p>
          <w:p w:rsidR="00483F33" w:rsidRDefault="0058489A">
            <w:pPr>
              <w:pStyle w:val="TableParagraph"/>
              <w:spacing w:line="264" w:lineRule="exact"/>
              <w:ind w:left="107"/>
              <w:rPr>
                <w:sz w:val="24"/>
              </w:rPr>
            </w:pPr>
            <w:r>
              <w:rPr>
                <w:sz w:val="24"/>
              </w:rPr>
              <w:t>«5» – субсидии на иные цели</w:t>
            </w:r>
          </w:p>
        </w:tc>
      </w:tr>
      <w:tr w:rsidR="00483F33">
        <w:trPr>
          <w:trHeight w:val="379"/>
        </w:trPr>
        <w:tc>
          <w:tcPr>
            <w:tcW w:w="306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3" w:lineRule="exact"/>
              <w:ind w:left="373" w:right="366"/>
              <w:jc w:val="center"/>
              <w:rPr>
                <w:sz w:val="24"/>
              </w:rPr>
            </w:pPr>
            <w:r>
              <w:rPr>
                <w:sz w:val="24"/>
              </w:rPr>
              <w:t>19 - 21 разряд</w:t>
            </w:r>
          </w:p>
        </w:tc>
        <w:tc>
          <w:tcPr>
            <w:tcW w:w="640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1" w:lineRule="exact"/>
              <w:ind w:left="107"/>
              <w:rPr>
                <w:sz w:val="24"/>
              </w:rPr>
            </w:pPr>
            <w:r>
              <w:rPr>
                <w:sz w:val="24"/>
              </w:rPr>
              <w:t>код синтетического счета Плана счетов бюджетного учета</w:t>
            </w:r>
          </w:p>
        </w:tc>
      </w:tr>
      <w:tr w:rsidR="00483F33">
        <w:trPr>
          <w:trHeight w:val="376"/>
        </w:trPr>
        <w:tc>
          <w:tcPr>
            <w:tcW w:w="306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373" w:right="366"/>
              <w:jc w:val="center"/>
              <w:rPr>
                <w:sz w:val="24"/>
              </w:rPr>
            </w:pPr>
            <w:r>
              <w:rPr>
                <w:sz w:val="24"/>
              </w:rPr>
              <w:t>22 - 23 разряд</w:t>
            </w:r>
          </w:p>
        </w:tc>
        <w:tc>
          <w:tcPr>
            <w:tcW w:w="640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07"/>
              <w:rPr>
                <w:sz w:val="24"/>
              </w:rPr>
            </w:pPr>
            <w:r>
              <w:rPr>
                <w:sz w:val="24"/>
              </w:rPr>
              <w:t>код аналитического счета Плана счетов бюджетного учета</w:t>
            </w:r>
          </w:p>
        </w:tc>
      </w:tr>
      <w:tr w:rsidR="00483F33">
        <w:trPr>
          <w:trHeight w:val="830"/>
        </w:trPr>
        <w:tc>
          <w:tcPr>
            <w:tcW w:w="306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19"/>
              <w:ind w:left="373" w:right="366"/>
              <w:jc w:val="center"/>
              <w:rPr>
                <w:sz w:val="24"/>
              </w:rPr>
            </w:pPr>
            <w:r>
              <w:rPr>
                <w:sz w:val="24"/>
              </w:rPr>
              <w:t>24 - 26 разряд</w:t>
            </w:r>
          </w:p>
        </w:tc>
        <w:tc>
          <w:tcPr>
            <w:tcW w:w="640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7" w:right="508"/>
              <w:rPr>
                <w:sz w:val="24"/>
              </w:rPr>
            </w:pPr>
            <w:proofErr w:type="gramStart"/>
            <w:r>
              <w:rPr>
                <w:sz w:val="24"/>
              </w:rPr>
              <w:t>аналитический код вида поступлений, выбытий объекта учета (коды классификации операций сектора</w:t>
            </w:r>
            <w:proofErr w:type="gramEnd"/>
          </w:p>
          <w:p w:rsidR="00483F33" w:rsidRDefault="0058489A">
            <w:pPr>
              <w:pStyle w:val="TableParagraph"/>
              <w:spacing w:line="266" w:lineRule="exact"/>
              <w:ind w:left="107"/>
              <w:rPr>
                <w:sz w:val="24"/>
              </w:rPr>
            </w:pPr>
            <w:r>
              <w:rPr>
                <w:sz w:val="24"/>
              </w:rPr>
              <w:t>государственного управления (КОСГУ)</w:t>
            </w:r>
          </w:p>
        </w:tc>
      </w:tr>
    </w:tbl>
    <w:p w:rsidR="00483F33" w:rsidRDefault="0058489A">
      <w:pPr>
        <w:pStyle w:val="a3"/>
        <w:spacing w:before="175"/>
        <w:ind w:right="728"/>
      </w:pPr>
      <w:r>
        <w:t>Разряды 18 - 26 номера счета рабочего плана счетов образуют код счета бюджетного учета.</w:t>
      </w:r>
    </w:p>
    <w:p w:rsidR="00483F33" w:rsidRDefault="0058489A">
      <w:pPr>
        <w:pStyle w:val="a3"/>
        <w:spacing w:before="2"/>
        <w:ind w:right="729"/>
      </w:pPr>
      <w:r>
        <w:t>Формирование кода счета рабочего плана счетов осуществляется с учетом положений статьи 2.1 инструкции № 174н:</w:t>
      </w:r>
    </w:p>
    <w:p w:rsidR="00483F33" w:rsidRDefault="0058489A">
      <w:pPr>
        <w:pStyle w:val="a4"/>
        <w:numPr>
          <w:ilvl w:val="0"/>
          <w:numId w:val="47"/>
        </w:numPr>
        <w:tabs>
          <w:tab w:val="left" w:pos="1356"/>
        </w:tabs>
        <w:spacing w:before="2" w:line="237" w:lineRule="auto"/>
        <w:ind w:right="729" w:firstLine="707"/>
        <w:rPr>
          <w:sz w:val="28"/>
        </w:rPr>
      </w:pPr>
      <w:r>
        <w:rPr>
          <w:sz w:val="28"/>
        </w:rPr>
        <w:t>по счетам аналитического учета счета 0.100.00.000 «Нефинансовые активы»,</w:t>
      </w:r>
      <w:r>
        <w:rPr>
          <w:spacing w:val="48"/>
          <w:sz w:val="28"/>
        </w:rPr>
        <w:t xml:space="preserve"> </w:t>
      </w:r>
      <w:r>
        <w:rPr>
          <w:sz w:val="28"/>
        </w:rPr>
        <w:t>за</w:t>
      </w:r>
      <w:r>
        <w:rPr>
          <w:spacing w:val="49"/>
          <w:sz w:val="28"/>
        </w:rPr>
        <w:t xml:space="preserve"> </w:t>
      </w:r>
      <w:r>
        <w:rPr>
          <w:sz w:val="28"/>
        </w:rPr>
        <w:t>исключением</w:t>
      </w:r>
      <w:r>
        <w:rPr>
          <w:spacing w:val="49"/>
          <w:sz w:val="28"/>
        </w:rPr>
        <w:t xml:space="preserve"> </w:t>
      </w:r>
      <w:r>
        <w:rPr>
          <w:sz w:val="28"/>
        </w:rPr>
        <w:t>счетов</w:t>
      </w:r>
      <w:r>
        <w:rPr>
          <w:spacing w:val="51"/>
          <w:sz w:val="28"/>
        </w:rPr>
        <w:t xml:space="preserve"> </w:t>
      </w:r>
      <w:r>
        <w:rPr>
          <w:sz w:val="28"/>
        </w:rPr>
        <w:t>аналитического</w:t>
      </w:r>
      <w:r>
        <w:rPr>
          <w:spacing w:val="50"/>
          <w:sz w:val="28"/>
        </w:rPr>
        <w:t xml:space="preserve"> </w:t>
      </w:r>
      <w:r>
        <w:rPr>
          <w:sz w:val="28"/>
        </w:rPr>
        <w:t>учета</w:t>
      </w:r>
      <w:r>
        <w:rPr>
          <w:spacing w:val="50"/>
          <w:sz w:val="28"/>
        </w:rPr>
        <w:t xml:space="preserve"> </w:t>
      </w:r>
      <w:r>
        <w:rPr>
          <w:sz w:val="28"/>
        </w:rPr>
        <w:t>счетов</w:t>
      </w:r>
      <w:r>
        <w:rPr>
          <w:spacing w:val="48"/>
          <w:sz w:val="28"/>
        </w:rPr>
        <w:t xml:space="preserve"> </w:t>
      </w:r>
      <w:r>
        <w:rPr>
          <w:sz w:val="28"/>
        </w:rPr>
        <w:t>0.106.00.000</w:t>
      </w:r>
    </w:p>
    <w:p w:rsidR="00483F33" w:rsidRDefault="0058489A">
      <w:pPr>
        <w:pStyle w:val="a3"/>
        <w:ind w:right="725" w:firstLine="0"/>
      </w:pPr>
      <w:proofErr w:type="gramStart"/>
      <w:r>
        <w:t>«Вложения в нефинансовые активы», 0.107.00.000 «Нефинансовые активы в пути», 0.109.00.000 «Затраты на изготовление готовой продукции, выполнение работ, услуг», а также по счету 0.201.35.000 «Денежные документы» и по корреспондирующим с ними счетам 0.401.20.200 «Расходы текущего финансового года» (0.401.20.241, 0.401.20.242, 0.401.20.270) в 5-17 разрядах номера счета отражаются нули, если иное не предусмотрено требованиями целевого назначения выделенных средств;</w:t>
      </w:r>
      <w:proofErr w:type="gramEnd"/>
    </w:p>
    <w:p w:rsidR="00483F33" w:rsidRDefault="0058489A">
      <w:pPr>
        <w:pStyle w:val="a4"/>
        <w:numPr>
          <w:ilvl w:val="0"/>
          <w:numId w:val="47"/>
        </w:numPr>
        <w:tabs>
          <w:tab w:val="left" w:pos="1356"/>
        </w:tabs>
        <w:ind w:right="728" w:firstLine="707"/>
        <w:rPr>
          <w:sz w:val="28"/>
        </w:rPr>
      </w:pPr>
      <w:r>
        <w:rPr>
          <w:sz w:val="28"/>
        </w:rPr>
        <w:t>по счету 4.210.06.000 «Расчеты с учредителем» и корреспондирующим с ним счетом 0.401.10.172 «Доходы от операций с активами» в 1-17 разрядах номеров счетов отражаются</w:t>
      </w:r>
      <w:r>
        <w:rPr>
          <w:spacing w:val="-14"/>
          <w:sz w:val="28"/>
        </w:rPr>
        <w:t xml:space="preserve"> </w:t>
      </w:r>
      <w:r>
        <w:rPr>
          <w:sz w:val="28"/>
        </w:rPr>
        <w:t>нули;</w:t>
      </w:r>
    </w:p>
    <w:p w:rsidR="00483F33" w:rsidRDefault="0058489A">
      <w:pPr>
        <w:pStyle w:val="a4"/>
        <w:numPr>
          <w:ilvl w:val="0"/>
          <w:numId w:val="47"/>
        </w:numPr>
        <w:tabs>
          <w:tab w:val="left" w:pos="1356"/>
        </w:tabs>
        <w:spacing w:line="237" w:lineRule="auto"/>
        <w:ind w:right="731" w:firstLine="707"/>
        <w:rPr>
          <w:sz w:val="28"/>
        </w:rPr>
      </w:pPr>
      <w:r>
        <w:rPr>
          <w:sz w:val="28"/>
        </w:rPr>
        <w:t>по счетам аналитического учета счета 0.201.00.000 «Денежные средства учреждения» в 15-17 разрядах номера счета отражаются</w:t>
      </w:r>
      <w:r>
        <w:rPr>
          <w:spacing w:val="-18"/>
          <w:sz w:val="28"/>
        </w:rPr>
        <w:t xml:space="preserve"> </w:t>
      </w:r>
      <w:r>
        <w:rPr>
          <w:sz w:val="28"/>
        </w:rPr>
        <w:t>нули;</w:t>
      </w:r>
    </w:p>
    <w:p w:rsidR="00483F33" w:rsidRDefault="0058489A">
      <w:pPr>
        <w:pStyle w:val="a4"/>
        <w:numPr>
          <w:ilvl w:val="0"/>
          <w:numId w:val="47"/>
        </w:numPr>
        <w:tabs>
          <w:tab w:val="left" w:pos="1356"/>
        </w:tabs>
        <w:spacing w:before="1" w:line="237" w:lineRule="auto"/>
        <w:ind w:right="727" w:firstLine="707"/>
        <w:rPr>
          <w:sz w:val="28"/>
        </w:rPr>
      </w:pPr>
      <w:r>
        <w:rPr>
          <w:sz w:val="28"/>
        </w:rPr>
        <w:t>по счетам аналитического учета счета 0.304.01.000 «Расчеты по средствам, полученным во временное распоряжение» в 1-17 разрядах номера счета отражаются</w:t>
      </w:r>
      <w:r>
        <w:rPr>
          <w:spacing w:val="-4"/>
          <w:sz w:val="28"/>
        </w:rPr>
        <w:t xml:space="preserve"> </w:t>
      </w:r>
      <w:r>
        <w:rPr>
          <w:sz w:val="28"/>
        </w:rPr>
        <w:t>нули.</w:t>
      </w:r>
    </w:p>
    <w:p w:rsidR="00483F33" w:rsidRDefault="0058489A">
      <w:pPr>
        <w:pStyle w:val="a4"/>
        <w:numPr>
          <w:ilvl w:val="0"/>
          <w:numId w:val="47"/>
        </w:numPr>
        <w:tabs>
          <w:tab w:val="left" w:pos="1356"/>
        </w:tabs>
        <w:spacing w:before="2"/>
        <w:ind w:right="724" w:firstLine="707"/>
        <w:rPr>
          <w:sz w:val="28"/>
        </w:rPr>
      </w:pPr>
      <w:r>
        <w:rPr>
          <w:sz w:val="28"/>
        </w:rPr>
        <w:t>по счетам аналитического учета при учете субсидий, не связанных с финансовым обеспечением выполнения государственного задания, а также по региональным проектам (грантам) по всем видам средств, в 5-14 разрядах номера счета доходов и расходов – отражается аналитический код</w:t>
      </w:r>
      <w:r>
        <w:rPr>
          <w:spacing w:val="-14"/>
          <w:sz w:val="28"/>
        </w:rPr>
        <w:t xml:space="preserve"> </w:t>
      </w:r>
      <w:r>
        <w:rPr>
          <w:sz w:val="28"/>
        </w:rPr>
        <w:t>КПС.</w:t>
      </w:r>
    </w:p>
    <w:p w:rsidR="00483F33" w:rsidRDefault="00125899">
      <w:pPr>
        <w:pStyle w:val="a3"/>
        <w:ind w:right="724" w:firstLine="0"/>
      </w:pPr>
      <w:r>
        <w:t xml:space="preserve"> </w:t>
      </w:r>
    </w:p>
    <w:p w:rsidR="00483F33" w:rsidRDefault="00483F33">
      <w:pPr>
        <w:sectPr w:rsidR="00483F33">
          <w:pgSz w:w="11910" w:h="16850"/>
          <w:pgMar w:top="1060" w:right="120" w:bottom="280" w:left="1340" w:header="720" w:footer="720" w:gutter="0"/>
          <w:cols w:space="720"/>
        </w:sectPr>
      </w:pPr>
    </w:p>
    <w:p w:rsidR="00483F33" w:rsidRDefault="0058489A">
      <w:pPr>
        <w:pStyle w:val="a4"/>
        <w:numPr>
          <w:ilvl w:val="2"/>
          <w:numId w:val="48"/>
        </w:numPr>
        <w:tabs>
          <w:tab w:val="left" w:pos="1973"/>
        </w:tabs>
        <w:spacing w:before="65"/>
        <w:ind w:right="725" w:firstLine="707"/>
        <w:jc w:val="both"/>
        <w:rPr>
          <w:sz w:val="28"/>
        </w:rPr>
      </w:pPr>
      <w:r>
        <w:rPr>
          <w:sz w:val="28"/>
        </w:rPr>
        <w:lastRenderedPageBreak/>
        <w:t>Операции по отдельным видам целевых средств, получаемых Учреждением, для учета которых инструкцией № 157н не предусмотрен отдельный</w:t>
      </w:r>
      <w:r>
        <w:rPr>
          <w:spacing w:val="55"/>
          <w:sz w:val="28"/>
        </w:rPr>
        <w:t xml:space="preserve"> </w:t>
      </w:r>
      <w:r>
        <w:rPr>
          <w:sz w:val="28"/>
        </w:rPr>
        <w:t>код</w:t>
      </w:r>
      <w:r>
        <w:rPr>
          <w:spacing w:val="54"/>
          <w:sz w:val="28"/>
        </w:rPr>
        <w:t xml:space="preserve"> </w:t>
      </w:r>
      <w:r>
        <w:rPr>
          <w:sz w:val="28"/>
        </w:rPr>
        <w:t>вида</w:t>
      </w:r>
      <w:r>
        <w:rPr>
          <w:spacing w:val="55"/>
          <w:sz w:val="28"/>
        </w:rPr>
        <w:t xml:space="preserve"> </w:t>
      </w:r>
      <w:r>
        <w:rPr>
          <w:sz w:val="28"/>
        </w:rPr>
        <w:t>деятельности,</w:t>
      </w:r>
      <w:r>
        <w:rPr>
          <w:spacing w:val="53"/>
          <w:sz w:val="28"/>
        </w:rPr>
        <w:t xml:space="preserve"> </w:t>
      </w:r>
      <w:r>
        <w:rPr>
          <w:sz w:val="28"/>
        </w:rPr>
        <w:t>отражаются</w:t>
      </w:r>
      <w:r>
        <w:rPr>
          <w:spacing w:val="53"/>
          <w:sz w:val="28"/>
        </w:rPr>
        <w:t xml:space="preserve"> </w:t>
      </w:r>
      <w:r>
        <w:rPr>
          <w:sz w:val="28"/>
        </w:rPr>
        <w:t>по</w:t>
      </w:r>
      <w:r>
        <w:rPr>
          <w:spacing w:val="53"/>
          <w:sz w:val="28"/>
        </w:rPr>
        <w:t xml:space="preserve"> </w:t>
      </w:r>
      <w:r>
        <w:rPr>
          <w:sz w:val="28"/>
        </w:rPr>
        <w:t>коду</w:t>
      </w:r>
      <w:r>
        <w:rPr>
          <w:spacing w:val="57"/>
          <w:sz w:val="28"/>
        </w:rPr>
        <w:t xml:space="preserve"> </w:t>
      </w:r>
      <w:r>
        <w:rPr>
          <w:sz w:val="28"/>
        </w:rPr>
        <w:t>вида</w:t>
      </w:r>
      <w:r>
        <w:rPr>
          <w:spacing w:val="53"/>
          <w:sz w:val="28"/>
        </w:rPr>
        <w:t xml:space="preserve"> </w:t>
      </w:r>
      <w:r>
        <w:rPr>
          <w:sz w:val="28"/>
        </w:rPr>
        <w:t>деятельности</w:t>
      </w:r>
    </w:p>
    <w:p w:rsidR="00483F33" w:rsidRDefault="0058489A">
      <w:pPr>
        <w:pStyle w:val="a3"/>
        <w:spacing w:before="1"/>
        <w:ind w:right="726" w:firstLine="0"/>
      </w:pPr>
      <w:r>
        <w:t>«2» к таким целевым средствам, получаемым Учреждением, относятся: пожертвования и гранты от юридических и физических лиц.</w:t>
      </w:r>
    </w:p>
    <w:p w:rsidR="00483F33" w:rsidRDefault="0058489A">
      <w:pPr>
        <w:pStyle w:val="a4"/>
        <w:numPr>
          <w:ilvl w:val="2"/>
          <w:numId w:val="48"/>
        </w:numPr>
        <w:tabs>
          <w:tab w:val="left" w:pos="1999"/>
        </w:tabs>
        <w:ind w:right="725" w:firstLine="707"/>
        <w:jc w:val="both"/>
        <w:rPr>
          <w:sz w:val="28"/>
        </w:rPr>
      </w:pPr>
      <w:r>
        <w:rPr>
          <w:sz w:val="28"/>
        </w:rPr>
        <w:t>Перечень должностей работников, имеющих право получать денежные средства под отчет на приобретение товаров (работ, услуг), приведен в приложении 2 к настоящей учетной</w:t>
      </w:r>
      <w:r>
        <w:rPr>
          <w:spacing w:val="-6"/>
          <w:sz w:val="28"/>
        </w:rPr>
        <w:t xml:space="preserve"> </w:t>
      </w:r>
      <w:r>
        <w:rPr>
          <w:sz w:val="28"/>
        </w:rPr>
        <w:t>политике.</w:t>
      </w:r>
    </w:p>
    <w:p w:rsidR="00483F33" w:rsidRDefault="0058489A">
      <w:pPr>
        <w:pStyle w:val="a4"/>
        <w:numPr>
          <w:ilvl w:val="2"/>
          <w:numId w:val="48"/>
        </w:numPr>
        <w:tabs>
          <w:tab w:val="left" w:pos="2129"/>
        </w:tabs>
        <w:spacing w:before="1"/>
        <w:ind w:right="726" w:firstLine="707"/>
        <w:jc w:val="both"/>
        <w:rPr>
          <w:sz w:val="28"/>
        </w:rPr>
      </w:pPr>
      <w:r>
        <w:rPr>
          <w:sz w:val="28"/>
        </w:rPr>
        <w:t>Выдача денежных средств под отчет производится в соответствии с положением о выдаче под отчет денежных средств, о составлении и представлении отчетов подотчетными лицами, приведенным в приложении</w:t>
      </w:r>
      <w:r>
        <w:rPr>
          <w:spacing w:val="-1"/>
          <w:sz w:val="28"/>
        </w:rPr>
        <w:t xml:space="preserve"> </w:t>
      </w:r>
      <w:r>
        <w:rPr>
          <w:sz w:val="28"/>
        </w:rPr>
        <w:t>4.</w:t>
      </w:r>
    </w:p>
    <w:p w:rsidR="00483F33" w:rsidRDefault="0058489A">
      <w:pPr>
        <w:pStyle w:val="a4"/>
        <w:numPr>
          <w:ilvl w:val="2"/>
          <w:numId w:val="48"/>
        </w:numPr>
        <w:tabs>
          <w:tab w:val="left" w:pos="1968"/>
        </w:tabs>
        <w:spacing w:line="242" w:lineRule="auto"/>
        <w:ind w:right="731" w:firstLine="707"/>
        <w:jc w:val="both"/>
        <w:rPr>
          <w:sz w:val="28"/>
        </w:rPr>
      </w:pPr>
      <w:r>
        <w:rPr>
          <w:sz w:val="28"/>
        </w:rPr>
        <w:t>Перечень должностей работников, имеющих право получения доверенностей, приведен в приложении</w:t>
      </w:r>
      <w:r>
        <w:rPr>
          <w:spacing w:val="-3"/>
          <w:sz w:val="28"/>
        </w:rPr>
        <w:t xml:space="preserve"> </w:t>
      </w:r>
      <w:r>
        <w:rPr>
          <w:sz w:val="28"/>
        </w:rPr>
        <w:t>4.</w:t>
      </w:r>
    </w:p>
    <w:p w:rsidR="00483F33" w:rsidRDefault="0058489A">
      <w:pPr>
        <w:pStyle w:val="a4"/>
        <w:numPr>
          <w:ilvl w:val="2"/>
          <w:numId w:val="48"/>
        </w:numPr>
        <w:tabs>
          <w:tab w:val="left" w:pos="2095"/>
        </w:tabs>
        <w:ind w:right="728" w:firstLine="707"/>
        <w:jc w:val="both"/>
        <w:rPr>
          <w:sz w:val="28"/>
        </w:rPr>
      </w:pPr>
      <w:r>
        <w:rPr>
          <w:sz w:val="28"/>
        </w:rPr>
        <w:t>Порядок и размер возмещения расходов, связанных со служебными командировками, устанавливается в соответствии с положением о служебных командировках, приведенном в приложении</w:t>
      </w:r>
      <w:r>
        <w:rPr>
          <w:spacing w:val="-4"/>
          <w:sz w:val="28"/>
        </w:rPr>
        <w:t xml:space="preserve"> </w:t>
      </w:r>
      <w:r>
        <w:rPr>
          <w:sz w:val="28"/>
        </w:rPr>
        <w:t>5.</w:t>
      </w:r>
    </w:p>
    <w:p w:rsidR="00483F33" w:rsidRDefault="0058489A">
      <w:pPr>
        <w:pStyle w:val="a4"/>
        <w:numPr>
          <w:ilvl w:val="2"/>
          <w:numId w:val="48"/>
        </w:numPr>
        <w:tabs>
          <w:tab w:val="left" w:pos="1982"/>
        </w:tabs>
        <w:ind w:right="730" w:firstLine="707"/>
        <w:jc w:val="both"/>
        <w:rPr>
          <w:sz w:val="28"/>
        </w:rPr>
      </w:pPr>
      <w:r>
        <w:rPr>
          <w:sz w:val="28"/>
        </w:rPr>
        <w:t>Состав постоянно действующей комиссии по поступлению и выбытию активов утверждается приказом руководителя</w:t>
      </w:r>
      <w:r>
        <w:rPr>
          <w:spacing w:val="-9"/>
          <w:sz w:val="28"/>
        </w:rPr>
        <w:t xml:space="preserve"> </w:t>
      </w:r>
      <w:r>
        <w:rPr>
          <w:sz w:val="28"/>
        </w:rPr>
        <w:t>Учреждения.</w:t>
      </w:r>
    </w:p>
    <w:p w:rsidR="00483F33" w:rsidRDefault="0058489A">
      <w:pPr>
        <w:pStyle w:val="a4"/>
        <w:numPr>
          <w:ilvl w:val="2"/>
          <w:numId w:val="48"/>
        </w:numPr>
        <w:tabs>
          <w:tab w:val="left" w:pos="2230"/>
        </w:tabs>
        <w:ind w:right="724" w:firstLine="707"/>
        <w:jc w:val="both"/>
        <w:rPr>
          <w:sz w:val="28"/>
        </w:rPr>
      </w:pPr>
      <w:r>
        <w:rPr>
          <w:sz w:val="28"/>
        </w:rPr>
        <w:t>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 (далее – Комиссия), приведенном в приложении</w:t>
      </w:r>
      <w:r>
        <w:rPr>
          <w:spacing w:val="-7"/>
          <w:sz w:val="28"/>
        </w:rPr>
        <w:t xml:space="preserve"> </w:t>
      </w:r>
      <w:r>
        <w:rPr>
          <w:spacing w:val="2"/>
          <w:sz w:val="28"/>
        </w:rPr>
        <w:t>6.</w:t>
      </w:r>
    </w:p>
    <w:p w:rsidR="00483F33" w:rsidRDefault="0058489A">
      <w:pPr>
        <w:pStyle w:val="1"/>
        <w:numPr>
          <w:ilvl w:val="1"/>
          <w:numId w:val="48"/>
        </w:numPr>
        <w:tabs>
          <w:tab w:val="left" w:pos="1632"/>
        </w:tabs>
        <w:ind w:left="362" w:right="729" w:firstLine="707"/>
        <w:jc w:val="both"/>
      </w:pPr>
      <w:r>
        <w:t>Правила документооборота и технология обработки учетной информации.</w:t>
      </w:r>
    </w:p>
    <w:p w:rsidR="00483F33" w:rsidRDefault="0058489A">
      <w:pPr>
        <w:pStyle w:val="a4"/>
        <w:numPr>
          <w:ilvl w:val="2"/>
          <w:numId w:val="48"/>
        </w:numPr>
        <w:tabs>
          <w:tab w:val="left" w:pos="1771"/>
        </w:tabs>
        <w:spacing w:line="317" w:lineRule="exact"/>
        <w:ind w:left="1770" w:hanging="701"/>
        <w:jc w:val="both"/>
        <w:rPr>
          <w:sz w:val="28"/>
        </w:rPr>
      </w:pPr>
      <w:r>
        <w:rPr>
          <w:sz w:val="28"/>
        </w:rPr>
        <w:t>Для ведения бухгалтерского</w:t>
      </w:r>
      <w:r>
        <w:rPr>
          <w:spacing w:val="-3"/>
          <w:sz w:val="28"/>
        </w:rPr>
        <w:t xml:space="preserve"> </w:t>
      </w:r>
      <w:r>
        <w:rPr>
          <w:sz w:val="28"/>
        </w:rPr>
        <w:t>учета:</w:t>
      </w:r>
    </w:p>
    <w:p w:rsidR="00483F33" w:rsidRDefault="0058489A">
      <w:pPr>
        <w:pStyle w:val="a3"/>
        <w:ind w:right="723"/>
      </w:pPr>
      <w:r>
        <w:t xml:space="preserve">При формировании фактов хозяйственной жизни применять унифицированные формы первичных учетных документов, утвержденные Приказом 52н и другими нормативно-правовыми актами Минфина России. При оформлении хозяйственных операций, по которым не предусмотрены типовые формы первичных документов, а также при подготовке внутренней бюджетной отчетности применять формы первичных документов и </w:t>
      </w:r>
      <w:proofErr w:type="gramStart"/>
      <w:r>
        <w:t>формы внутренней отчетности, разработанные и оформленные в соответствии со статьей 9 Федерального закона № 402-ФЗ приведены</w:t>
      </w:r>
      <w:proofErr w:type="gramEnd"/>
      <w:r>
        <w:t xml:space="preserve"> в приложении 7.</w:t>
      </w:r>
    </w:p>
    <w:p w:rsidR="00483F33" w:rsidRDefault="0058489A">
      <w:pPr>
        <w:pStyle w:val="a4"/>
        <w:numPr>
          <w:ilvl w:val="2"/>
          <w:numId w:val="48"/>
        </w:numPr>
        <w:tabs>
          <w:tab w:val="left" w:pos="1853"/>
        </w:tabs>
        <w:ind w:right="724" w:firstLine="707"/>
        <w:jc w:val="both"/>
        <w:rPr>
          <w:sz w:val="28"/>
        </w:rPr>
      </w:pPr>
      <w:r>
        <w:rPr>
          <w:sz w:val="28"/>
        </w:rPr>
        <w:t>Первичный учетный документ принимается к бухгалтерскому учету только по результатам внутреннего контроля совершаемых фактов хозяйственной жизни, заключающегося, в том числе, в подтверждении того, что:</w:t>
      </w:r>
    </w:p>
    <w:p w:rsidR="00483F33" w:rsidRDefault="0058489A">
      <w:pPr>
        <w:pStyle w:val="a4"/>
        <w:numPr>
          <w:ilvl w:val="0"/>
          <w:numId w:val="47"/>
        </w:numPr>
        <w:tabs>
          <w:tab w:val="left" w:pos="1356"/>
        </w:tabs>
        <w:spacing w:line="324" w:lineRule="exact"/>
        <w:ind w:left="1355" w:hanging="286"/>
        <w:rPr>
          <w:sz w:val="28"/>
        </w:rPr>
      </w:pPr>
      <w:r>
        <w:rPr>
          <w:sz w:val="28"/>
        </w:rPr>
        <w:t>документ составлен лицом, ответственным за его</w:t>
      </w:r>
      <w:r>
        <w:rPr>
          <w:spacing w:val="-9"/>
          <w:sz w:val="28"/>
        </w:rPr>
        <w:t xml:space="preserve"> </w:t>
      </w:r>
      <w:r>
        <w:rPr>
          <w:sz w:val="28"/>
        </w:rPr>
        <w:t>оформление;</w:t>
      </w:r>
    </w:p>
    <w:p w:rsidR="00483F33" w:rsidRDefault="0058489A">
      <w:pPr>
        <w:pStyle w:val="a4"/>
        <w:numPr>
          <w:ilvl w:val="0"/>
          <w:numId w:val="47"/>
        </w:numPr>
        <w:tabs>
          <w:tab w:val="left" w:pos="1356"/>
        </w:tabs>
        <w:spacing w:before="1" w:line="237" w:lineRule="auto"/>
        <w:ind w:right="723" w:firstLine="707"/>
        <w:rPr>
          <w:sz w:val="28"/>
        </w:rPr>
      </w:pPr>
      <w:proofErr w:type="gramStart"/>
      <w:r>
        <w:rPr>
          <w:sz w:val="28"/>
        </w:rPr>
        <w:t>документ содержит все реквизиты, предусмотренные унифицированной формой документа (при отсутствии унифицированной формы – обязательных реквизитов, предусмотренных Федеральным</w:t>
      </w:r>
      <w:r>
        <w:rPr>
          <w:spacing w:val="40"/>
          <w:sz w:val="28"/>
        </w:rPr>
        <w:t xml:space="preserve"> </w:t>
      </w:r>
      <w:r>
        <w:rPr>
          <w:sz w:val="28"/>
        </w:rPr>
        <w:t>законом</w:t>
      </w:r>
      <w:proofErr w:type="gramEnd"/>
    </w:p>
    <w:p w:rsidR="00483F33" w:rsidRDefault="0058489A">
      <w:pPr>
        <w:pStyle w:val="a3"/>
        <w:spacing w:before="2" w:line="322" w:lineRule="exact"/>
        <w:ind w:firstLine="0"/>
      </w:pPr>
      <w:proofErr w:type="gramStart"/>
      <w:r>
        <w:t>№ 402-ФЗ и инструкцией № 157н);</w:t>
      </w:r>
      <w:proofErr w:type="gramEnd"/>
    </w:p>
    <w:p w:rsidR="00483F33" w:rsidRDefault="0058489A">
      <w:pPr>
        <w:pStyle w:val="a4"/>
        <w:numPr>
          <w:ilvl w:val="0"/>
          <w:numId w:val="47"/>
        </w:numPr>
        <w:tabs>
          <w:tab w:val="left" w:pos="1356"/>
        </w:tabs>
        <w:spacing w:before="3" w:line="237" w:lineRule="auto"/>
        <w:ind w:right="725" w:firstLine="707"/>
        <w:rPr>
          <w:sz w:val="28"/>
        </w:rPr>
      </w:pPr>
      <w:r>
        <w:rPr>
          <w:sz w:val="28"/>
        </w:rPr>
        <w:t xml:space="preserve">документ содержит подписи руководителя Учреждения </w:t>
      </w:r>
      <w:r>
        <w:rPr>
          <w:spacing w:val="-2"/>
          <w:sz w:val="28"/>
        </w:rPr>
        <w:t xml:space="preserve">или </w:t>
      </w:r>
      <w:r>
        <w:rPr>
          <w:sz w:val="28"/>
        </w:rPr>
        <w:t>уполномоченного им на то лица.</w:t>
      </w:r>
    </w:p>
    <w:p w:rsidR="00483F33" w:rsidRDefault="0058489A">
      <w:pPr>
        <w:pStyle w:val="a4"/>
        <w:numPr>
          <w:ilvl w:val="2"/>
          <w:numId w:val="48"/>
        </w:numPr>
        <w:tabs>
          <w:tab w:val="left" w:pos="1894"/>
        </w:tabs>
        <w:spacing w:line="321" w:lineRule="exact"/>
        <w:ind w:left="1893" w:hanging="824"/>
        <w:jc w:val="both"/>
        <w:rPr>
          <w:sz w:val="28"/>
        </w:rPr>
      </w:pPr>
      <w:r>
        <w:rPr>
          <w:sz w:val="28"/>
        </w:rPr>
        <w:t>Перечень должностей работников, имеющих право</w:t>
      </w:r>
      <w:r>
        <w:rPr>
          <w:spacing w:val="34"/>
          <w:sz w:val="28"/>
        </w:rPr>
        <w:t xml:space="preserve"> </w:t>
      </w:r>
      <w:r>
        <w:rPr>
          <w:sz w:val="28"/>
        </w:rPr>
        <w:t>подписи</w:t>
      </w:r>
    </w:p>
    <w:p w:rsidR="00483F33" w:rsidRDefault="00483F33">
      <w:pPr>
        <w:spacing w:line="321" w:lineRule="exact"/>
        <w:jc w:val="both"/>
        <w:rPr>
          <w:sz w:val="28"/>
        </w:rPr>
        <w:sectPr w:rsidR="00483F33">
          <w:pgSz w:w="11910" w:h="16850"/>
          <w:pgMar w:top="1060" w:right="120" w:bottom="280" w:left="1340" w:header="720" w:footer="720" w:gutter="0"/>
          <w:cols w:space="720"/>
        </w:sectPr>
      </w:pPr>
    </w:p>
    <w:p w:rsidR="00483F33" w:rsidRDefault="0058489A">
      <w:pPr>
        <w:pStyle w:val="a3"/>
        <w:spacing w:before="65" w:line="242" w:lineRule="auto"/>
        <w:ind w:right="727" w:firstLine="0"/>
      </w:pPr>
      <w:r>
        <w:lastRenderedPageBreak/>
        <w:t xml:space="preserve">первичных учетных документов, счетов-фактур, денежных и расчетных документов, финансовых обязательств, </w:t>
      </w:r>
      <w:proofErr w:type="gramStart"/>
      <w:r>
        <w:t>приведен</w:t>
      </w:r>
      <w:proofErr w:type="gramEnd"/>
      <w:r>
        <w:t xml:space="preserve"> в приложении 8.</w:t>
      </w:r>
    </w:p>
    <w:p w:rsidR="00483F33" w:rsidRDefault="0058489A">
      <w:pPr>
        <w:pStyle w:val="a4"/>
        <w:numPr>
          <w:ilvl w:val="2"/>
          <w:numId w:val="48"/>
        </w:numPr>
        <w:tabs>
          <w:tab w:val="left" w:pos="1786"/>
        </w:tabs>
        <w:ind w:right="730" w:firstLine="707"/>
        <w:jc w:val="both"/>
        <w:rPr>
          <w:sz w:val="28"/>
        </w:rPr>
      </w:pPr>
      <w:r>
        <w:rPr>
          <w:sz w:val="28"/>
        </w:rPr>
        <w:t>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утвержденным приказом №</w:t>
      </w:r>
      <w:r>
        <w:rPr>
          <w:spacing w:val="-9"/>
          <w:sz w:val="28"/>
        </w:rPr>
        <w:t xml:space="preserve"> </w:t>
      </w:r>
      <w:r>
        <w:rPr>
          <w:sz w:val="28"/>
        </w:rPr>
        <w:t>52н.</w:t>
      </w:r>
    </w:p>
    <w:p w:rsidR="00483F33" w:rsidRDefault="0058489A">
      <w:pPr>
        <w:pStyle w:val="a4"/>
        <w:numPr>
          <w:ilvl w:val="2"/>
          <w:numId w:val="48"/>
        </w:numPr>
        <w:tabs>
          <w:tab w:val="left" w:pos="2225"/>
        </w:tabs>
        <w:ind w:right="726" w:firstLine="707"/>
        <w:jc w:val="both"/>
        <w:rPr>
          <w:sz w:val="28"/>
        </w:rPr>
      </w:pPr>
      <w:r>
        <w:rPr>
          <w:sz w:val="28"/>
        </w:rPr>
        <w:t>Регистры бухгалтерского учета формируются в автоматизированном порядке с использованием программного продукта по ведению бухгалтерского учета, хранятся в электронном/бумажном виде. Перечень форм регистров бухгалтерского учета приведен в приложении</w:t>
      </w:r>
      <w:r>
        <w:rPr>
          <w:spacing w:val="-16"/>
          <w:sz w:val="28"/>
        </w:rPr>
        <w:t xml:space="preserve"> </w:t>
      </w:r>
      <w:r>
        <w:rPr>
          <w:sz w:val="28"/>
        </w:rPr>
        <w:t>9.</w:t>
      </w:r>
    </w:p>
    <w:p w:rsidR="00483F33" w:rsidRDefault="0058489A">
      <w:pPr>
        <w:pStyle w:val="a4"/>
        <w:numPr>
          <w:ilvl w:val="2"/>
          <w:numId w:val="48"/>
        </w:numPr>
        <w:tabs>
          <w:tab w:val="left" w:pos="1814"/>
        </w:tabs>
        <w:ind w:left="1813" w:hanging="744"/>
        <w:jc w:val="both"/>
        <w:rPr>
          <w:sz w:val="28"/>
        </w:rPr>
      </w:pPr>
      <w:r>
        <w:rPr>
          <w:sz w:val="28"/>
        </w:rPr>
        <w:t>График документооборота Учреждения приведен в</w:t>
      </w:r>
      <w:r>
        <w:rPr>
          <w:spacing w:val="57"/>
          <w:sz w:val="28"/>
        </w:rPr>
        <w:t xml:space="preserve"> </w:t>
      </w:r>
      <w:r>
        <w:rPr>
          <w:sz w:val="28"/>
        </w:rPr>
        <w:t>приложении</w:t>
      </w:r>
    </w:p>
    <w:p w:rsidR="00483F33" w:rsidRDefault="0058489A">
      <w:pPr>
        <w:pStyle w:val="a3"/>
        <w:spacing w:line="316" w:lineRule="exact"/>
        <w:ind w:firstLine="0"/>
        <w:jc w:val="left"/>
      </w:pPr>
      <w:r>
        <w:t>11.</w:t>
      </w:r>
    </w:p>
    <w:p w:rsidR="00483F33" w:rsidRDefault="0058489A">
      <w:pPr>
        <w:pStyle w:val="a4"/>
        <w:numPr>
          <w:ilvl w:val="2"/>
          <w:numId w:val="48"/>
        </w:numPr>
        <w:tabs>
          <w:tab w:val="left" w:pos="1781"/>
        </w:tabs>
        <w:ind w:left="1780" w:hanging="711"/>
        <w:rPr>
          <w:sz w:val="28"/>
        </w:rPr>
      </w:pPr>
      <w:r>
        <w:rPr>
          <w:sz w:val="28"/>
        </w:rPr>
        <w:t>Первичные</w:t>
      </w:r>
      <w:r>
        <w:rPr>
          <w:spacing w:val="14"/>
          <w:sz w:val="28"/>
        </w:rPr>
        <w:t xml:space="preserve"> </w:t>
      </w:r>
      <w:r>
        <w:rPr>
          <w:sz w:val="28"/>
        </w:rPr>
        <w:t>и</w:t>
      </w:r>
      <w:r>
        <w:rPr>
          <w:spacing w:val="15"/>
          <w:sz w:val="28"/>
        </w:rPr>
        <w:t xml:space="preserve"> </w:t>
      </w:r>
      <w:r>
        <w:rPr>
          <w:sz w:val="28"/>
        </w:rPr>
        <w:t>сводные</w:t>
      </w:r>
      <w:r>
        <w:rPr>
          <w:spacing w:val="15"/>
          <w:sz w:val="28"/>
        </w:rPr>
        <w:t xml:space="preserve"> </w:t>
      </w:r>
      <w:r>
        <w:rPr>
          <w:sz w:val="28"/>
        </w:rPr>
        <w:t>учетные</w:t>
      </w:r>
      <w:r>
        <w:rPr>
          <w:spacing w:val="15"/>
          <w:sz w:val="28"/>
        </w:rPr>
        <w:t xml:space="preserve"> </w:t>
      </w:r>
      <w:r>
        <w:rPr>
          <w:sz w:val="28"/>
        </w:rPr>
        <w:t>документы</w:t>
      </w:r>
      <w:r>
        <w:rPr>
          <w:spacing w:val="15"/>
          <w:sz w:val="28"/>
        </w:rPr>
        <w:t xml:space="preserve"> </w:t>
      </w:r>
      <w:r>
        <w:rPr>
          <w:sz w:val="28"/>
        </w:rPr>
        <w:t>составляются</w:t>
      </w:r>
      <w:r>
        <w:rPr>
          <w:spacing w:val="15"/>
          <w:sz w:val="28"/>
        </w:rPr>
        <w:t xml:space="preserve"> </w:t>
      </w:r>
      <w:r>
        <w:rPr>
          <w:sz w:val="28"/>
        </w:rPr>
        <w:t>в</w:t>
      </w:r>
      <w:r>
        <w:rPr>
          <w:spacing w:val="14"/>
          <w:sz w:val="28"/>
        </w:rPr>
        <w:t xml:space="preserve"> </w:t>
      </w:r>
      <w:r>
        <w:rPr>
          <w:sz w:val="28"/>
        </w:rPr>
        <w:t>форме</w:t>
      </w:r>
    </w:p>
    <w:p w:rsidR="00483F33" w:rsidRDefault="0058489A">
      <w:pPr>
        <w:pStyle w:val="a3"/>
        <w:spacing w:before="2"/>
        <w:ind w:right="729" w:firstLine="0"/>
      </w:pPr>
      <w:r>
        <w:t>электронного документа, подписанного квалифицированной электронной подписью или на бумажном носителе в случае отсутствия возможности их формирования и хранения в виде электронных документов.</w:t>
      </w:r>
    </w:p>
    <w:p w:rsidR="00483F33" w:rsidRDefault="0058489A">
      <w:pPr>
        <w:pStyle w:val="a4"/>
        <w:numPr>
          <w:ilvl w:val="2"/>
          <w:numId w:val="48"/>
        </w:numPr>
        <w:tabs>
          <w:tab w:val="left" w:pos="1860"/>
        </w:tabs>
        <w:ind w:right="723" w:firstLine="707"/>
        <w:jc w:val="both"/>
        <w:rPr>
          <w:sz w:val="28"/>
        </w:rPr>
      </w:pPr>
      <w:proofErr w:type="gramStart"/>
      <w:r>
        <w:rPr>
          <w:sz w:val="28"/>
        </w:rPr>
        <w:t xml:space="preserve">Хранение первичных документов и регистров бухгалтерского учета осуществляется в течение сроков, установленных разделом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w:t>
      </w:r>
      <w:proofErr w:type="spellStart"/>
      <w:r>
        <w:rPr>
          <w:sz w:val="28"/>
        </w:rPr>
        <w:t>Росархива</w:t>
      </w:r>
      <w:proofErr w:type="spellEnd"/>
      <w:r>
        <w:rPr>
          <w:sz w:val="28"/>
        </w:rPr>
        <w:t xml:space="preserve"> от 20.12.2019 № 236 </w:t>
      </w:r>
      <w:r>
        <w:rPr>
          <w:spacing w:val="-2"/>
          <w:sz w:val="28"/>
        </w:rPr>
        <w:t xml:space="preserve">«Об </w:t>
      </w:r>
      <w:r>
        <w:rPr>
          <w:sz w:val="28"/>
        </w:rPr>
        <w:t>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w:t>
      </w:r>
      <w:proofErr w:type="gramEnd"/>
      <w:r>
        <w:rPr>
          <w:sz w:val="28"/>
        </w:rPr>
        <w:t xml:space="preserve"> сроков их</w:t>
      </w:r>
      <w:r>
        <w:rPr>
          <w:spacing w:val="-7"/>
          <w:sz w:val="28"/>
        </w:rPr>
        <w:t xml:space="preserve"> </w:t>
      </w:r>
      <w:r>
        <w:rPr>
          <w:sz w:val="28"/>
        </w:rPr>
        <w:t>хранения».</w:t>
      </w:r>
    </w:p>
    <w:p w:rsidR="00483F33" w:rsidRDefault="0058489A">
      <w:pPr>
        <w:pStyle w:val="a4"/>
        <w:numPr>
          <w:ilvl w:val="2"/>
          <w:numId w:val="48"/>
        </w:numPr>
        <w:tabs>
          <w:tab w:val="left" w:pos="1853"/>
        </w:tabs>
        <w:ind w:right="724" w:firstLine="707"/>
        <w:jc w:val="both"/>
        <w:rPr>
          <w:sz w:val="28"/>
        </w:rPr>
      </w:pPr>
      <w:r>
        <w:rPr>
          <w:sz w:val="28"/>
        </w:rPr>
        <w:t>В случае обнаружения пропажи или уничтожения первичных документов в бухгалтерии или структурном подразделении Учреждения руководитель Учреждения приказом назначает комиссию по расследованию причин происшествия. Результаты работы комиссии оформляются актом, который утверждает руководитель</w:t>
      </w:r>
      <w:r>
        <w:rPr>
          <w:spacing w:val="-5"/>
          <w:sz w:val="28"/>
        </w:rPr>
        <w:t xml:space="preserve"> </w:t>
      </w:r>
      <w:r>
        <w:rPr>
          <w:sz w:val="28"/>
        </w:rPr>
        <w:t>Учреждения.</w:t>
      </w:r>
    </w:p>
    <w:p w:rsidR="00483F33" w:rsidRDefault="0058489A">
      <w:pPr>
        <w:pStyle w:val="1"/>
        <w:numPr>
          <w:ilvl w:val="1"/>
          <w:numId w:val="48"/>
        </w:numPr>
        <w:tabs>
          <w:tab w:val="left" w:pos="1781"/>
        </w:tabs>
        <w:spacing w:before="4" w:line="319" w:lineRule="exact"/>
        <w:jc w:val="both"/>
      </w:pPr>
      <w:r>
        <w:t>Порядок проведения</w:t>
      </w:r>
      <w:r>
        <w:rPr>
          <w:spacing w:val="-4"/>
        </w:rPr>
        <w:t xml:space="preserve"> </w:t>
      </w:r>
      <w:r>
        <w:t>инвентаризации.</w:t>
      </w:r>
    </w:p>
    <w:p w:rsidR="00483F33" w:rsidRDefault="0058489A">
      <w:pPr>
        <w:pStyle w:val="a4"/>
        <w:numPr>
          <w:ilvl w:val="2"/>
          <w:numId w:val="48"/>
        </w:numPr>
        <w:tabs>
          <w:tab w:val="left" w:pos="1781"/>
        </w:tabs>
        <w:ind w:right="722" w:firstLine="707"/>
        <w:jc w:val="both"/>
        <w:rPr>
          <w:sz w:val="28"/>
        </w:rPr>
      </w:pPr>
      <w:r>
        <w:rPr>
          <w:sz w:val="28"/>
        </w:rPr>
        <w:t>Инвентаризация в Учреждении проводится в соответствии с методическими указаниями по инвентаризации имущества и финансовых обязательств,</w:t>
      </w:r>
      <w:r>
        <w:rPr>
          <w:spacing w:val="10"/>
          <w:sz w:val="28"/>
        </w:rPr>
        <w:t xml:space="preserve"> </w:t>
      </w:r>
      <w:r>
        <w:rPr>
          <w:sz w:val="28"/>
        </w:rPr>
        <w:t>утвержденными</w:t>
      </w:r>
      <w:r>
        <w:rPr>
          <w:spacing w:val="15"/>
          <w:sz w:val="28"/>
        </w:rPr>
        <w:t xml:space="preserve"> </w:t>
      </w:r>
      <w:r>
        <w:rPr>
          <w:sz w:val="28"/>
        </w:rPr>
        <w:t>приказом</w:t>
      </w:r>
      <w:r>
        <w:rPr>
          <w:spacing w:val="11"/>
          <w:sz w:val="28"/>
        </w:rPr>
        <w:t xml:space="preserve"> </w:t>
      </w:r>
      <w:r>
        <w:rPr>
          <w:sz w:val="28"/>
        </w:rPr>
        <w:t>Минфина</w:t>
      </w:r>
      <w:r>
        <w:rPr>
          <w:spacing w:val="13"/>
          <w:sz w:val="28"/>
        </w:rPr>
        <w:t xml:space="preserve"> </w:t>
      </w:r>
      <w:r>
        <w:rPr>
          <w:sz w:val="28"/>
        </w:rPr>
        <w:t>России</w:t>
      </w:r>
      <w:r>
        <w:rPr>
          <w:spacing w:val="9"/>
          <w:sz w:val="28"/>
        </w:rPr>
        <w:t xml:space="preserve"> </w:t>
      </w:r>
      <w:r>
        <w:rPr>
          <w:sz w:val="28"/>
        </w:rPr>
        <w:t>от</w:t>
      </w:r>
      <w:r>
        <w:rPr>
          <w:spacing w:val="11"/>
          <w:sz w:val="28"/>
        </w:rPr>
        <w:t xml:space="preserve"> </w:t>
      </w:r>
      <w:r>
        <w:rPr>
          <w:sz w:val="28"/>
        </w:rPr>
        <w:t>13</w:t>
      </w:r>
      <w:r>
        <w:rPr>
          <w:spacing w:val="17"/>
          <w:sz w:val="28"/>
        </w:rPr>
        <w:t xml:space="preserve"> </w:t>
      </w:r>
      <w:r>
        <w:rPr>
          <w:sz w:val="28"/>
        </w:rPr>
        <w:t>июня</w:t>
      </w:r>
      <w:r>
        <w:rPr>
          <w:spacing w:val="12"/>
          <w:sz w:val="28"/>
        </w:rPr>
        <w:t xml:space="preserve"> </w:t>
      </w:r>
      <w:r>
        <w:rPr>
          <w:sz w:val="28"/>
        </w:rPr>
        <w:t>1995</w:t>
      </w:r>
      <w:r>
        <w:rPr>
          <w:spacing w:val="14"/>
          <w:sz w:val="28"/>
        </w:rPr>
        <w:t xml:space="preserve"> </w:t>
      </w:r>
      <w:r>
        <w:rPr>
          <w:sz w:val="28"/>
        </w:rPr>
        <w:t>г.</w:t>
      </w:r>
    </w:p>
    <w:p w:rsidR="00483F33" w:rsidRDefault="0058489A">
      <w:pPr>
        <w:pStyle w:val="a3"/>
        <w:ind w:right="727" w:firstLine="0"/>
      </w:pPr>
      <w:r>
        <w:t>№ 49 «Об утверждении Методических указаний по инвентаризации имущества и финансовых обязательств».</w:t>
      </w:r>
    </w:p>
    <w:p w:rsidR="00483F33" w:rsidRDefault="0058489A">
      <w:pPr>
        <w:pStyle w:val="a4"/>
        <w:numPr>
          <w:ilvl w:val="2"/>
          <w:numId w:val="48"/>
        </w:numPr>
        <w:tabs>
          <w:tab w:val="left" w:pos="2038"/>
        </w:tabs>
        <w:ind w:right="722" w:firstLine="707"/>
        <w:jc w:val="both"/>
        <w:rPr>
          <w:sz w:val="28"/>
        </w:rPr>
      </w:pPr>
      <w:r>
        <w:rPr>
          <w:sz w:val="28"/>
        </w:rPr>
        <w:t>Инвентаризации подлежит все имущество Учреждения независимо от его местонахождения и все виды финансовых обязательств, а также запасы и другие виды имущества, не принадлежащие Учреждению, но числящиеся в бухгалтерском учете (находящиеся на  ответственном хранении, арендованные (переданные в аренду), полученные (переданные) в безвозмездное пользование и</w:t>
      </w:r>
      <w:r>
        <w:rPr>
          <w:spacing w:val="-4"/>
          <w:sz w:val="28"/>
        </w:rPr>
        <w:t xml:space="preserve"> </w:t>
      </w:r>
      <w:r>
        <w:rPr>
          <w:sz w:val="28"/>
        </w:rPr>
        <w:t>др.).</w:t>
      </w:r>
    </w:p>
    <w:p w:rsidR="00483F33" w:rsidRDefault="0058489A">
      <w:pPr>
        <w:pStyle w:val="a4"/>
        <w:numPr>
          <w:ilvl w:val="2"/>
          <w:numId w:val="48"/>
        </w:numPr>
        <w:tabs>
          <w:tab w:val="left" w:pos="1920"/>
        </w:tabs>
        <w:ind w:right="727" w:firstLine="707"/>
        <w:jc w:val="both"/>
        <w:rPr>
          <w:sz w:val="28"/>
        </w:rPr>
      </w:pPr>
      <w:r>
        <w:rPr>
          <w:sz w:val="28"/>
        </w:rPr>
        <w:t>Для проведения инвентаризаций имущества и финансовых обязательств в Учреждении создается инвентаризационная комиссия. Состав комиссии устанавливается приказом руководителя</w:t>
      </w:r>
      <w:r>
        <w:rPr>
          <w:spacing w:val="-4"/>
          <w:sz w:val="28"/>
        </w:rPr>
        <w:t xml:space="preserve"> </w:t>
      </w:r>
      <w:r>
        <w:rPr>
          <w:sz w:val="28"/>
        </w:rPr>
        <w:t>Учреждения.</w:t>
      </w:r>
    </w:p>
    <w:p w:rsidR="00483F33" w:rsidRDefault="0058489A">
      <w:pPr>
        <w:pStyle w:val="a3"/>
        <w:spacing w:line="321" w:lineRule="exact"/>
        <w:ind w:left="1070" w:firstLine="0"/>
      </w:pPr>
      <w:r>
        <w:t>Основными целями инвентаризации являются:</w:t>
      </w:r>
      <w:r>
        <w:rPr>
          <w:spacing w:val="67"/>
        </w:rPr>
        <w:t xml:space="preserve"> </w:t>
      </w:r>
      <w:r>
        <w:t>выявление</w:t>
      </w:r>
    </w:p>
    <w:p w:rsidR="00483F33" w:rsidRDefault="00483F33">
      <w:pPr>
        <w:spacing w:line="321" w:lineRule="exact"/>
        <w:sectPr w:rsidR="00483F33">
          <w:pgSz w:w="11910" w:h="16850"/>
          <w:pgMar w:top="1060" w:right="120" w:bottom="280" w:left="1340" w:header="720" w:footer="720" w:gutter="0"/>
          <w:cols w:space="720"/>
        </w:sectPr>
      </w:pPr>
    </w:p>
    <w:p w:rsidR="00483F33" w:rsidRDefault="0058489A">
      <w:pPr>
        <w:pStyle w:val="a3"/>
        <w:spacing w:before="65"/>
        <w:ind w:right="728" w:firstLine="0"/>
      </w:pPr>
      <w:r>
        <w:lastRenderedPageBreak/>
        <w:t>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w:t>
      </w:r>
    </w:p>
    <w:p w:rsidR="00483F33" w:rsidRDefault="0058489A">
      <w:pPr>
        <w:pStyle w:val="a3"/>
        <w:spacing w:before="1"/>
        <w:ind w:right="723"/>
      </w:pPr>
      <w:r>
        <w:t>Для подтверждения данных бухгалтерского учета и показателей годовой бухгалтерской отчетности инвентаризация имущества и финансовых обязатель</w:t>
      </w:r>
      <w:proofErr w:type="gramStart"/>
      <w:r>
        <w:t>ств пр</w:t>
      </w:r>
      <w:proofErr w:type="gramEnd"/>
      <w:r>
        <w:t>оводится один раз в год в период с 1 октября по 31 декабря отчетного года.</w:t>
      </w:r>
    </w:p>
    <w:p w:rsidR="00483F33" w:rsidRDefault="0058489A">
      <w:pPr>
        <w:pStyle w:val="a3"/>
        <w:spacing w:before="1" w:line="322" w:lineRule="exact"/>
        <w:ind w:left="1070" w:firstLine="0"/>
      </w:pPr>
      <w:r>
        <w:t>Кроме того, инвентаризация проводится в следующих случаях:</w:t>
      </w:r>
    </w:p>
    <w:p w:rsidR="00483F33" w:rsidRDefault="0058489A">
      <w:pPr>
        <w:pStyle w:val="a4"/>
        <w:numPr>
          <w:ilvl w:val="0"/>
          <w:numId w:val="47"/>
        </w:numPr>
        <w:tabs>
          <w:tab w:val="left" w:pos="1356"/>
        </w:tabs>
        <w:spacing w:line="324" w:lineRule="exact"/>
        <w:ind w:left="1355" w:hanging="286"/>
        <w:rPr>
          <w:sz w:val="28"/>
        </w:rPr>
      </w:pPr>
      <w:r>
        <w:rPr>
          <w:sz w:val="28"/>
        </w:rPr>
        <w:t>при смене материально-ответственных</w:t>
      </w:r>
      <w:r>
        <w:rPr>
          <w:spacing w:val="-4"/>
          <w:sz w:val="28"/>
        </w:rPr>
        <w:t xml:space="preserve"> </w:t>
      </w:r>
      <w:r>
        <w:rPr>
          <w:sz w:val="28"/>
        </w:rPr>
        <w:t>лиц;</w:t>
      </w:r>
    </w:p>
    <w:p w:rsidR="00483F33" w:rsidRDefault="0058489A">
      <w:pPr>
        <w:pStyle w:val="a4"/>
        <w:numPr>
          <w:ilvl w:val="0"/>
          <w:numId w:val="47"/>
        </w:numPr>
        <w:tabs>
          <w:tab w:val="left" w:pos="1356"/>
        </w:tabs>
        <w:spacing w:line="322" w:lineRule="exact"/>
        <w:ind w:left="1355" w:hanging="286"/>
        <w:rPr>
          <w:sz w:val="28"/>
        </w:rPr>
      </w:pPr>
      <w:r>
        <w:rPr>
          <w:sz w:val="28"/>
        </w:rPr>
        <w:t>при реорганизации или ликвидации</w:t>
      </w:r>
      <w:r>
        <w:rPr>
          <w:spacing w:val="-2"/>
          <w:sz w:val="28"/>
        </w:rPr>
        <w:t xml:space="preserve"> </w:t>
      </w:r>
      <w:r>
        <w:rPr>
          <w:sz w:val="28"/>
        </w:rPr>
        <w:t>Учреждения;</w:t>
      </w:r>
    </w:p>
    <w:p w:rsidR="00483F33" w:rsidRDefault="0058489A">
      <w:pPr>
        <w:pStyle w:val="a4"/>
        <w:numPr>
          <w:ilvl w:val="0"/>
          <w:numId w:val="47"/>
        </w:numPr>
        <w:tabs>
          <w:tab w:val="left" w:pos="1356"/>
        </w:tabs>
        <w:spacing w:before="1" w:line="237" w:lineRule="auto"/>
        <w:ind w:right="734" w:firstLine="707"/>
        <w:rPr>
          <w:sz w:val="28"/>
        </w:rPr>
      </w:pPr>
      <w:r>
        <w:rPr>
          <w:sz w:val="28"/>
        </w:rPr>
        <w:t>при установлении фактов хищений или злоупотреблений, а также порчи</w:t>
      </w:r>
      <w:r>
        <w:rPr>
          <w:spacing w:val="-1"/>
          <w:sz w:val="28"/>
        </w:rPr>
        <w:t xml:space="preserve"> </w:t>
      </w:r>
      <w:r>
        <w:rPr>
          <w:sz w:val="28"/>
        </w:rPr>
        <w:t>имущества;</w:t>
      </w:r>
    </w:p>
    <w:p w:rsidR="00483F33" w:rsidRDefault="0058489A">
      <w:pPr>
        <w:pStyle w:val="a4"/>
        <w:numPr>
          <w:ilvl w:val="0"/>
          <w:numId w:val="47"/>
        </w:numPr>
        <w:tabs>
          <w:tab w:val="left" w:pos="1356"/>
        </w:tabs>
        <w:ind w:right="732" w:firstLine="707"/>
        <w:rPr>
          <w:sz w:val="28"/>
        </w:rPr>
      </w:pPr>
      <w:r>
        <w:rPr>
          <w:sz w:val="28"/>
        </w:rPr>
        <w:t>в случае стихийных бедствий, пожара, аварий или других чрезвычайных ситуаций, вызванных экстремальными</w:t>
      </w:r>
      <w:r>
        <w:rPr>
          <w:spacing w:val="-2"/>
          <w:sz w:val="28"/>
        </w:rPr>
        <w:t xml:space="preserve"> </w:t>
      </w:r>
      <w:r>
        <w:rPr>
          <w:sz w:val="28"/>
        </w:rPr>
        <w:t>условиями.</w:t>
      </w:r>
    </w:p>
    <w:p w:rsidR="00483F33" w:rsidRDefault="0058489A">
      <w:pPr>
        <w:pStyle w:val="a3"/>
        <w:ind w:right="730"/>
      </w:pPr>
      <w:r>
        <w:t>О проведении инвентаризации издается приказ руководителя Учреждения с указанием сроков ее проведения, а также перечня имущества и обязательств, подлежащих проверке.</w:t>
      </w:r>
    </w:p>
    <w:p w:rsidR="00483F33" w:rsidRDefault="0058489A">
      <w:pPr>
        <w:pStyle w:val="a3"/>
        <w:ind w:right="723"/>
      </w:pPr>
      <w:proofErr w:type="gramStart"/>
      <w:r>
        <w:t>В ходе проведении годовой инвентаризации инвентаризационная комиссия проверяет соответствие объектов основных средств критериям, установленным пунктом 8 федерального стандарта бухгалтерского учета для организаций государственного сектора «Основные средства» (далее – СГС</w:t>
      </w:r>
      <w:proofErr w:type="gramEnd"/>
    </w:p>
    <w:p w:rsidR="00483F33" w:rsidRDefault="0058489A">
      <w:pPr>
        <w:pStyle w:val="a3"/>
        <w:ind w:right="724" w:firstLine="0"/>
      </w:pPr>
      <w:proofErr w:type="gramStart"/>
      <w:r>
        <w:t>«Основные средства»), в целях выявления объектов имущества, не приносящих Учреждению экономических выгод, не имеющие полезного потенциала и в отношении которых, в дальнейшем не предусматривается получение экономических выгод (далее – не соответствующие условиям признания объекта активом).</w:t>
      </w:r>
      <w:proofErr w:type="gramEnd"/>
    </w:p>
    <w:p w:rsidR="00483F33" w:rsidRDefault="0058489A">
      <w:pPr>
        <w:pStyle w:val="a3"/>
        <w:ind w:right="723"/>
      </w:pPr>
      <w:r>
        <w:t>По объектам имущества, в том числе не соответствующим условиям признания объекта активом, в инвентаризационной описи (ф. 0504087) графы: 8 «Статус объекта учета» и 9 «Целевая функция актива» заполняются по наименованиям и (или)</w:t>
      </w:r>
      <w:r>
        <w:rPr>
          <w:spacing w:val="-7"/>
        </w:rPr>
        <w:t xml:space="preserve"> </w:t>
      </w:r>
      <w:r>
        <w:t>кодам.</w:t>
      </w:r>
    </w:p>
    <w:p w:rsidR="00483F33" w:rsidRDefault="0058489A">
      <w:pPr>
        <w:pStyle w:val="a3"/>
        <w:ind w:right="732"/>
      </w:pPr>
      <w:r>
        <w:t>Для обозначения статуса объектов учета в графе 8 инвентаризационной описи (ф. 0504087) могут использоваться следующие коды:</w:t>
      </w:r>
    </w:p>
    <w:p w:rsidR="00483F33" w:rsidRDefault="0058489A">
      <w:pPr>
        <w:pStyle w:val="a3"/>
        <w:spacing w:line="321" w:lineRule="exact"/>
        <w:ind w:left="1070" w:firstLine="0"/>
      </w:pPr>
      <w:r>
        <w:t>По объектам основных средств:</w:t>
      </w:r>
    </w:p>
    <w:p w:rsidR="00483F33" w:rsidRDefault="0058489A">
      <w:pPr>
        <w:pStyle w:val="a3"/>
        <w:ind w:left="1070" w:right="6629" w:firstLine="0"/>
        <w:jc w:val="left"/>
      </w:pPr>
      <w:r>
        <w:t>11 – в эксплуатации; 12 – требуется ремонт;</w:t>
      </w:r>
    </w:p>
    <w:p w:rsidR="00483F33" w:rsidRDefault="0058489A">
      <w:pPr>
        <w:pStyle w:val="a3"/>
        <w:ind w:left="1070" w:right="5565" w:firstLine="0"/>
        <w:jc w:val="left"/>
      </w:pPr>
      <w:r>
        <w:t>13 – находится на консервации; 14 – требуется модернизация:</w:t>
      </w:r>
    </w:p>
    <w:p w:rsidR="00483F33" w:rsidRDefault="0058489A">
      <w:pPr>
        <w:pStyle w:val="a3"/>
        <w:ind w:left="1070" w:right="3405" w:firstLine="0"/>
        <w:jc w:val="left"/>
      </w:pPr>
      <w:r>
        <w:t xml:space="preserve">15 – не соответствует требованиям эксплуатации; 16 – не </w:t>
      </w:r>
      <w:proofErr w:type="gramStart"/>
      <w:r>
        <w:t>введен</w:t>
      </w:r>
      <w:proofErr w:type="gramEnd"/>
      <w:r>
        <w:t xml:space="preserve"> в эксплуатацию;</w:t>
      </w:r>
    </w:p>
    <w:p w:rsidR="00483F33" w:rsidRDefault="0058489A">
      <w:pPr>
        <w:pStyle w:val="a3"/>
        <w:spacing w:line="322" w:lineRule="exact"/>
        <w:ind w:left="1070" w:firstLine="0"/>
        <w:jc w:val="left"/>
      </w:pPr>
      <w:r>
        <w:t>19 – иной статус;</w:t>
      </w:r>
    </w:p>
    <w:p w:rsidR="00483F33" w:rsidRDefault="0058489A">
      <w:pPr>
        <w:pStyle w:val="a3"/>
        <w:spacing w:line="322" w:lineRule="exact"/>
        <w:ind w:left="1070" w:firstLine="0"/>
        <w:jc w:val="left"/>
      </w:pPr>
      <w:r>
        <w:t>По материальным запасам:</w:t>
      </w:r>
    </w:p>
    <w:p w:rsidR="00483F33" w:rsidRDefault="0058489A">
      <w:pPr>
        <w:pStyle w:val="a3"/>
        <w:ind w:left="1070" w:right="5258" w:firstLine="0"/>
        <w:jc w:val="left"/>
      </w:pPr>
      <w:r>
        <w:t>21 – в запасе (для использования); 22 – в запасе (на хранении);</w:t>
      </w:r>
    </w:p>
    <w:p w:rsidR="00483F33" w:rsidRDefault="0058489A">
      <w:pPr>
        <w:pStyle w:val="a3"/>
        <w:ind w:left="1070" w:right="5756" w:firstLine="0"/>
        <w:jc w:val="left"/>
      </w:pPr>
      <w:r>
        <w:t xml:space="preserve">23 – ненадлежащего качества; 24 – </w:t>
      </w:r>
      <w:proofErr w:type="gramStart"/>
      <w:r>
        <w:t>поврежден</w:t>
      </w:r>
      <w:proofErr w:type="gramEnd"/>
      <w:r>
        <w:t>;</w:t>
      </w:r>
    </w:p>
    <w:p w:rsidR="00483F33" w:rsidRDefault="0058489A">
      <w:pPr>
        <w:pStyle w:val="a3"/>
        <w:spacing w:line="321" w:lineRule="exact"/>
        <w:ind w:left="1070" w:firstLine="0"/>
        <w:jc w:val="left"/>
      </w:pPr>
      <w:r>
        <w:t>25 – истек срок хранения;</w:t>
      </w:r>
    </w:p>
    <w:p w:rsidR="00483F33" w:rsidRDefault="00483F33">
      <w:pPr>
        <w:spacing w:line="321" w:lineRule="exact"/>
        <w:sectPr w:rsidR="00483F33">
          <w:pgSz w:w="11910" w:h="16850"/>
          <w:pgMar w:top="1060" w:right="120" w:bottom="280" w:left="1340" w:header="720" w:footer="720" w:gutter="0"/>
          <w:cols w:space="720"/>
        </w:sectPr>
      </w:pPr>
    </w:p>
    <w:p w:rsidR="00483F33" w:rsidRDefault="0058489A">
      <w:pPr>
        <w:pStyle w:val="a3"/>
        <w:spacing w:before="65"/>
        <w:ind w:left="1070" w:firstLine="0"/>
        <w:jc w:val="left"/>
      </w:pPr>
      <w:r>
        <w:lastRenderedPageBreak/>
        <w:t>29 – иной статус.</w:t>
      </w:r>
    </w:p>
    <w:p w:rsidR="00483F33" w:rsidRDefault="0058489A">
      <w:pPr>
        <w:pStyle w:val="a3"/>
        <w:tabs>
          <w:tab w:val="left" w:pos="2590"/>
          <w:tab w:val="left" w:pos="4323"/>
          <w:tab w:val="left" w:pos="5685"/>
          <w:tab w:val="left" w:pos="7143"/>
          <w:tab w:val="left" w:pos="8332"/>
          <w:tab w:val="left" w:pos="9025"/>
        </w:tabs>
        <w:spacing w:before="2"/>
        <w:ind w:right="732"/>
        <w:jc w:val="left"/>
      </w:pPr>
      <w:r>
        <w:t>Указание</w:t>
      </w:r>
      <w:r>
        <w:tab/>
        <w:t>возможной</w:t>
      </w:r>
      <w:r>
        <w:tab/>
        <w:t>целевой</w:t>
      </w:r>
      <w:r>
        <w:tab/>
        <w:t>функции</w:t>
      </w:r>
      <w:r>
        <w:tab/>
        <w:t>актива</w:t>
      </w:r>
      <w:r>
        <w:tab/>
        <w:t>по</w:t>
      </w:r>
      <w:r>
        <w:tab/>
      </w:r>
      <w:r>
        <w:rPr>
          <w:spacing w:val="-4"/>
        </w:rPr>
        <w:t xml:space="preserve">графе </w:t>
      </w:r>
      <w:r>
        <w:t>9инвентаризационной описи (ф. 0504087) может осуществляться по</w:t>
      </w:r>
      <w:r>
        <w:rPr>
          <w:spacing w:val="-22"/>
        </w:rPr>
        <w:t xml:space="preserve"> </w:t>
      </w:r>
      <w:r>
        <w:t>кодам:</w:t>
      </w:r>
    </w:p>
    <w:p w:rsidR="00483F33" w:rsidRDefault="0058489A">
      <w:pPr>
        <w:pStyle w:val="a4"/>
        <w:numPr>
          <w:ilvl w:val="0"/>
          <w:numId w:val="46"/>
        </w:numPr>
        <w:tabs>
          <w:tab w:val="left" w:pos="1282"/>
        </w:tabs>
        <w:spacing w:line="321" w:lineRule="exact"/>
        <w:jc w:val="left"/>
        <w:rPr>
          <w:sz w:val="28"/>
        </w:rPr>
      </w:pPr>
      <w:r>
        <w:rPr>
          <w:sz w:val="28"/>
        </w:rPr>
        <w:t>для объектов основных</w:t>
      </w:r>
      <w:r>
        <w:rPr>
          <w:spacing w:val="-7"/>
          <w:sz w:val="28"/>
        </w:rPr>
        <w:t xml:space="preserve"> </w:t>
      </w:r>
      <w:r>
        <w:rPr>
          <w:sz w:val="28"/>
        </w:rPr>
        <w:t>средств:</w:t>
      </w:r>
    </w:p>
    <w:p w:rsidR="00483F33" w:rsidRDefault="0058489A">
      <w:pPr>
        <w:pStyle w:val="a3"/>
        <w:ind w:left="1070" w:right="5516" w:firstLine="0"/>
        <w:jc w:val="left"/>
      </w:pPr>
      <w:r>
        <w:t>31 – продолжить эксплуатацию; 32 – введение в эксплуатацию; 33 – ремонт;</w:t>
      </w:r>
    </w:p>
    <w:p w:rsidR="00483F33" w:rsidRDefault="0058489A">
      <w:pPr>
        <w:pStyle w:val="a4"/>
        <w:numPr>
          <w:ilvl w:val="0"/>
          <w:numId w:val="45"/>
        </w:numPr>
        <w:tabs>
          <w:tab w:val="left" w:pos="1421"/>
        </w:tabs>
        <w:spacing w:before="1" w:line="322" w:lineRule="exact"/>
        <w:rPr>
          <w:sz w:val="28"/>
        </w:rPr>
      </w:pPr>
      <w:r>
        <w:rPr>
          <w:sz w:val="28"/>
        </w:rPr>
        <w:t>– консервация</w:t>
      </w:r>
      <w:r>
        <w:rPr>
          <w:spacing w:val="-1"/>
          <w:sz w:val="28"/>
        </w:rPr>
        <w:t xml:space="preserve"> </w:t>
      </w:r>
      <w:r>
        <w:rPr>
          <w:sz w:val="28"/>
        </w:rPr>
        <w:t>объекта;</w:t>
      </w:r>
    </w:p>
    <w:p w:rsidR="00483F33" w:rsidRDefault="0058489A">
      <w:pPr>
        <w:pStyle w:val="a4"/>
        <w:numPr>
          <w:ilvl w:val="0"/>
          <w:numId w:val="45"/>
        </w:numPr>
        <w:tabs>
          <w:tab w:val="left" w:pos="1421"/>
        </w:tabs>
        <w:ind w:left="1070" w:right="3122" w:firstLine="0"/>
        <w:rPr>
          <w:sz w:val="28"/>
        </w:rPr>
      </w:pPr>
      <w:r>
        <w:rPr>
          <w:sz w:val="28"/>
        </w:rPr>
        <w:t>– модернизация, дооснащение (дооборудование); 36 –</w:t>
      </w:r>
      <w:r>
        <w:rPr>
          <w:spacing w:val="-3"/>
          <w:sz w:val="28"/>
        </w:rPr>
        <w:t xml:space="preserve"> </w:t>
      </w:r>
      <w:r>
        <w:rPr>
          <w:sz w:val="28"/>
        </w:rPr>
        <w:t>списание;</w:t>
      </w:r>
    </w:p>
    <w:p w:rsidR="00483F33" w:rsidRDefault="0058489A">
      <w:pPr>
        <w:pStyle w:val="a3"/>
        <w:ind w:left="1070" w:right="7077" w:firstLine="0"/>
        <w:jc w:val="left"/>
      </w:pPr>
      <w:r>
        <w:t>37 – утилизация;</w:t>
      </w:r>
    </w:p>
    <w:p w:rsidR="00483F33" w:rsidRDefault="0058489A">
      <w:pPr>
        <w:pStyle w:val="a3"/>
        <w:ind w:left="1070" w:right="7077" w:firstLine="0"/>
        <w:jc w:val="left"/>
      </w:pPr>
      <w:r>
        <w:t>39 – иная функция;</w:t>
      </w:r>
    </w:p>
    <w:p w:rsidR="00483F33" w:rsidRDefault="0058489A">
      <w:pPr>
        <w:pStyle w:val="a4"/>
        <w:numPr>
          <w:ilvl w:val="0"/>
          <w:numId w:val="46"/>
        </w:numPr>
        <w:tabs>
          <w:tab w:val="left" w:pos="1282"/>
        </w:tabs>
        <w:spacing w:line="321" w:lineRule="exact"/>
        <w:jc w:val="left"/>
        <w:rPr>
          <w:sz w:val="28"/>
        </w:rPr>
      </w:pPr>
      <w:r>
        <w:rPr>
          <w:sz w:val="28"/>
        </w:rPr>
        <w:t>для материальных</w:t>
      </w:r>
      <w:r>
        <w:rPr>
          <w:spacing w:val="-2"/>
          <w:sz w:val="28"/>
        </w:rPr>
        <w:t xml:space="preserve"> </w:t>
      </w:r>
      <w:r>
        <w:rPr>
          <w:sz w:val="28"/>
        </w:rPr>
        <w:t>запасов:</w:t>
      </w:r>
    </w:p>
    <w:p w:rsidR="00483F33" w:rsidRDefault="0058489A">
      <w:pPr>
        <w:pStyle w:val="a4"/>
        <w:numPr>
          <w:ilvl w:val="0"/>
          <w:numId w:val="44"/>
        </w:numPr>
        <w:tabs>
          <w:tab w:val="left" w:pos="1421"/>
        </w:tabs>
        <w:spacing w:before="2" w:line="322" w:lineRule="exact"/>
        <w:rPr>
          <w:sz w:val="28"/>
        </w:rPr>
      </w:pPr>
      <w:r>
        <w:rPr>
          <w:sz w:val="28"/>
        </w:rPr>
        <w:t>–</w:t>
      </w:r>
      <w:r>
        <w:rPr>
          <w:spacing w:val="-1"/>
          <w:sz w:val="28"/>
        </w:rPr>
        <w:t xml:space="preserve"> </w:t>
      </w:r>
      <w:r>
        <w:rPr>
          <w:sz w:val="28"/>
        </w:rPr>
        <w:t>использовать;</w:t>
      </w:r>
    </w:p>
    <w:p w:rsidR="00483F33" w:rsidRDefault="0058489A">
      <w:pPr>
        <w:pStyle w:val="a4"/>
        <w:numPr>
          <w:ilvl w:val="0"/>
          <w:numId w:val="44"/>
        </w:numPr>
        <w:tabs>
          <w:tab w:val="left" w:pos="1421"/>
        </w:tabs>
        <w:ind w:left="1070" w:right="6120" w:firstLine="0"/>
        <w:rPr>
          <w:sz w:val="28"/>
        </w:rPr>
      </w:pPr>
      <w:r>
        <w:rPr>
          <w:sz w:val="28"/>
        </w:rPr>
        <w:t>– продолжить хранение; 43 –</w:t>
      </w:r>
      <w:r>
        <w:rPr>
          <w:spacing w:val="-3"/>
          <w:sz w:val="28"/>
        </w:rPr>
        <w:t xml:space="preserve"> </w:t>
      </w:r>
      <w:r>
        <w:rPr>
          <w:sz w:val="28"/>
        </w:rPr>
        <w:t>списание;</w:t>
      </w:r>
    </w:p>
    <w:p w:rsidR="00483F33" w:rsidRDefault="0058489A">
      <w:pPr>
        <w:pStyle w:val="a3"/>
        <w:spacing w:line="321" w:lineRule="exact"/>
        <w:ind w:left="1070" w:firstLine="0"/>
        <w:jc w:val="left"/>
      </w:pPr>
      <w:r>
        <w:t>44 – ремонт;</w:t>
      </w:r>
    </w:p>
    <w:p w:rsidR="00483F33" w:rsidRDefault="0058489A">
      <w:pPr>
        <w:pStyle w:val="a3"/>
        <w:spacing w:line="322" w:lineRule="exact"/>
        <w:ind w:left="1070" w:firstLine="0"/>
        <w:jc w:val="left"/>
      </w:pPr>
      <w:r>
        <w:t>49 – иная функция.</w:t>
      </w:r>
    </w:p>
    <w:p w:rsidR="00483F33" w:rsidRDefault="0058489A">
      <w:pPr>
        <w:pStyle w:val="a3"/>
        <w:ind w:right="728"/>
      </w:pPr>
      <w:r>
        <w:t>При заполнении граф 17 и 18 «Не соответствует условиям актива» инвентаризационной описи (ф. 0504087) заполняются графы 14 и 15 «Не соответствует условиям актива» ведомости расхождений по результатам инвентаризации (ф. 0504092).</w:t>
      </w:r>
    </w:p>
    <w:p w:rsidR="00483F33" w:rsidRDefault="0058489A">
      <w:pPr>
        <w:pStyle w:val="a4"/>
        <w:numPr>
          <w:ilvl w:val="2"/>
          <w:numId w:val="48"/>
        </w:numPr>
        <w:tabs>
          <w:tab w:val="left" w:pos="1781"/>
        </w:tabs>
        <w:ind w:right="722" w:firstLine="707"/>
        <w:jc w:val="both"/>
        <w:rPr>
          <w:sz w:val="28"/>
        </w:rPr>
      </w:pPr>
      <w:r>
        <w:rPr>
          <w:sz w:val="28"/>
        </w:rPr>
        <w:t>В случае выявления недостач, неучтенного имущества, а также объектов основных средств, не соответствующих условиям признания активом, издается приказ по Учреждению об отражении данных фактов в бухгалтерском учете, о проведении мероприятий по установлению причин, которые привели к нарушениям, о мерах по возмещению причиненного ущерба.</w:t>
      </w:r>
    </w:p>
    <w:p w:rsidR="00483F33" w:rsidRDefault="0058489A">
      <w:pPr>
        <w:pStyle w:val="a4"/>
        <w:numPr>
          <w:ilvl w:val="2"/>
          <w:numId w:val="48"/>
        </w:numPr>
        <w:tabs>
          <w:tab w:val="left" w:pos="1781"/>
        </w:tabs>
        <w:spacing w:before="1" w:line="276" w:lineRule="auto"/>
        <w:ind w:right="733" w:firstLine="707"/>
        <w:jc w:val="both"/>
        <w:rPr>
          <w:sz w:val="28"/>
        </w:rPr>
      </w:pPr>
      <w:r>
        <w:rPr>
          <w:sz w:val="28"/>
        </w:rPr>
        <w:t>При проведении годовой инвентаризации инвентаризационная комиссия применяет положения СГУ «Обесценение</w:t>
      </w:r>
      <w:r>
        <w:rPr>
          <w:spacing w:val="-5"/>
          <w:sz w:val="28"/>
        </w:rPr>
        <w:t xml:space="preserve"> </w:t>
      </w:r>
      <w:r>
        <w:rPr>
          <w:sz w:val="28"/>
        </w:rPr>
        <w:t>активов».</w:t>
      </w:r>
    </w:p>
    <w:p w:rsidR="00483F33" w:rsidRDefault="0058489A">
      <w:pPr>
        <w:pStyle w:val="a3"/>
        <w:spacing w:line="278" w:lineRule="auto"/>
        <w:ind w:right="731" w:firstLine="539"/>
      </w:pPr>
      <w:r>
        <w:t>Выявляет внутренние и внешние признаки обесценения актива индивидуально (п. 6 Приказа №259н).</w:t>
      </w:r>
    </w:p>
    <w:p w:rsidR="00483F33" w:rsidRDefault="0058489A">
      <w:pPr>
        <w:pStyle w:val="a3"/>
        <w:spacing w:line="276" w:lineRule="auto"/>
        <w:ind w:right="730" w:firstLine="539"/>
      </w:pPr>
      <w:r>
        <w:t>Наличие внутренних или внешних признаков обесценения инвентаризационная комиссия обозначает в графе «Примечание» соответствующих инвентаризационных описей.</w:t>
      </w:r>
    </w:p>
    <w:p w:rsidR="00483F33" w:rsidRDefault="0058489A">
      <w:pPr>
        <w:pStyle w:val="a3"/>
        <w:spacing w:line="276" w:lineRule="auto"/>
        <w:ind w:right="725" w:firstLine="539"/>
      </w:pPr>
      <w:r>
        <w:t>Выявляет наличие внутренних или внешних признаков снижения убытка от обесценения активов (п. 18 Приказа №259н) – для активов, по которым в предыдущих отчетных периодах был признан убыток от обесценения.</w:t>
      </w:r>
    </w:p>
    <w:p w:rsidR="00483F33" w:rsidRDefault="0058489A">
      <w:pPr>
        <w:pStyle w:val="a3"/>
        <w:spacing w:line="276" w:lineRule="auto"/>
        <w:ind w:right="730" w:firstLine="539"/>
      </w:pPr>
      <w:r>
        <w:t>Наличие внутренних или внешних признаков восстановления убытка инвентаризационная комиссия обозначает в графе «Примечание» соответствующих инвентаризационных описей.</w:t>
      </w:r>
    </w:p>
    <w:p w:rsidR="00483F33" w:rsidRDefault="0058489A">
      <w:pPr>
        <w:pStyle w:val="a3"/>
        <w:spacing w:line="276" w:lineRule="auto"/>
        <w:ind w:right="730" w:firstLine="539"/>
      </w:pPr>
      <w:r>
        <w:t>Выносит рекомендации по необходимости оценки справедливой стоимости Комиссией по поступлению и выбытию активов для тех активов, по которым были обнаружены признаки обесценения или восстановления</w:t>
      </w:r>
    </w:p>
    <w:p w:rsidR="00483F33" w:rsidRDefault="00483F33">
      <w:pPr>
        <w:spacing w:line="276" w:lineRule="auto"/>
        <w:sectPr w:rsidR="00483F33">
          <w:pgSz w:w="11910" w:h="16850"/>
          <w:pgMar w:top="1060" w:right="120" w:bottom="280" w:left="1340" w:header="720" w:footer="720" w:gutter="0"/>
          <w:cols w:space="720"/>
        </w:sectPr>
      </w:pPr>
    </w:p>
    <w:p w:rsidR="00483F33" w:rsidRDefault="0058489A">
      <w:pPr>
        <w:pStyle w:val="a3"/>
        <w:spacing w:before="65" w:line="278" w:lineRule="auto"/>
        <w:ind w:right="725" w:firstLine="0"/>
      </w:pPr>
      <w:r>
        <w:lastRenderedPageBreak/>
        <w:t>убытка от обесценения – в разделе «Заключение комиссии» соответствующих инвентаризационных</w:t>
      </w:r>
      <w:r>
        <w:rPr>
          <w:spacing w:val="-1"/>
        </w:rPr>
        <w:t xml:space="preserve"> </w:t>
      </w:r>
      <w:r>
        <w:t>описей.</w:t>
      </w:r>
    </w:p>
    <w:p w:rsidR="00483F33" w:rsidRDefault="0058489A">
      <w:pPr>
        <w:pStyle w:val="1"/>
        <w:ind w:left="901"/>
      </w:pPr>
      <w:r>
        <w:t>Принятие решений по вопросам обесценения активов</w:t>
      </w:r>
    </w:p>
    <w:p w:rsidR="00483F33" w:rsidRDefault="0058489A">
      <w:pPr>
        <w:pStyle w:val="a3"/>
        <w:spacing w:before="42" w:line="276" w:lineRule="auto"/>
        <w:ind w:right="728" w:firstLine="539"/>
      </w:pPr>
      <w: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rsidR="00483F33" w:rsidRDefault="0058489A">
      <w:pPr>
        <w:pStyle w:val="a3"/>
        <w:spacing w:before="1" w:line="276" w:lineRule="auto"/>
        <w:ind w:right="728" w:firstLine="539"/>
      </w:pPr>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483F33" w:rsidRDefault="0058489A">
      <w:pPr>
        <w:pStyle w:val="a3"/>
        <w:spacing w:before="2" w:line="276" w:lineRule="auto"/>
        <w:ind w:right="730" w:firstLine="539"/>
      </w:pPr>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483F33" w:rsidRDefault="0058489A">
      <w:pPr>
        <w:pStyle w:val="a3"/>
        <w:spacing w:line="278" w:lineRule="auto"/>
        <w:ind w:right="732" w:firstLine="539"/>
      </w:pPr>
      <w:r>
        <w:t>В случае необходимости определить справедливую стоимость комиссия утверждает метод, который будет при этом использоваться.</w:t>
      </w:r>
    </w:p>
    <w:p w:rsidR="00483F33" w:rsidRDefault="0058489A">
      <w:pPr>
        <w:pStyle w:val="a3"/>
        <w:spacing w:line="276" w:lineRule="auto"/>
        <w:ind w:right="722" w:firstLine="539"/>
      </w:pPr>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 Учреждения.</w:t>
      </w:r>
    </w:p>
    <w:p w:rsidR="00483F33" w:rsidRDefault="0058489A">
      <w:pPr>
        <w:pStyle w:val="a3"/>
        <w:spacing w:line="276" w:lineRule="auto"/>
        <w:ind w:right="732" w:firstLine="539"/>
      </w:pPr>
      <w:r>
        <w:t>В представление могут быть включены рекомендации комиссии по дальнейшему использованию имущества.</w:t>
      </w:r>
    </w:p>
    <w:p w:rsidR="00483F33" w:rsidRDefault="0058489A">
      <w:pPr>
        <w:pStyle w:val="a3"/>
        <w:spacing w:line="276" w:lineRule="auto"/>
        <w:ind w:right="726" w:firstLine="539"/>
      </w:pPr>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 Учреждения.</w:t>
      </w:r>
    </w:p>
    <w:p w:rsidR="00483F33" w:rsidRDefault="0058489A">
      <w:pPr>
        <w:pStyle w:val="a3"/>
        <w:spacing w:line="276" w:lineRule="auto"/>
        <w:ind w:right="724" w:firstLine="539"/>
      </w:pPr>
      <w:r>
        <w:t>Убыток от обесценения актива признавать в учете на основании Бухгалтерской справки (ф.0504833) и приказа руководителя.</w:t>
      </w:r>
    </w:p>
    <w:p w:rsidR="00483F33" w:rsidRDefault="0058489A">
      <w:pPr>
        <w:pStyle w:val="a4"/>
        <w:numPr>
          <w:ilvl w:val="2"/>
          <w:numId w:val="48"/>
        </w:numPr>
        <w:tabs>
          <w:tab w:val="left" w:pos="1915"/>
        </w:tabs>
        <w:ind w:right="727" w:firstLine="707"/>
        <w:jc w:val="both"/>
        <w:rPr>
          <w:sz w:val="28"/>
        </w:rPr>
      </w:pPr>
      <w:r>
        <w:rPr>
          <w:sz w:val="28"/>
        </w:rPr>
        <w:t xml:space="preserve">Объекты основных средств, не соответствующие условиям признания активами, подлежат учету на </w:t>
      </w:r>
      <w:proofErr w:type="spellStart"/>
      <w:r>
        <w:rPr>
          <w:sz w:val="28"/>
        </w:rPr>
        <w:t>забалансовом</w:t>
      </w:r>
      <w:proofErr w:type="spellEnd"/>
      <w:r>
        <w:rPr>
          <w:sz w:val="28"/>
        </w:rPr>
        <w:t xml:space="preserve"> счете</w:t>
      </w:r>
      <w:r>
        <w:rPr>
          <w:spacing w:val="34"/>
          <w:sz w:val="28"/>
        </w:rPr>
        <w:t xml:space="preserve"> </w:t>
      </w:r>
      <w:r>
        <w:rPr>
          <w:sz w:val="28"/>
        </w:rPr>
        <w:t>02.1</w:t>
      </w:r>
    </w:p>
    <w:p w:rsidR="00483F33" w:rsidRDefault="0058489A">
      <w:pPr>
        <w:pStyle w:val="a3"/>
        <w:ind w:right="725" w:firstLine="0"/>
      </w:pPr>
      <w:r>
        <w:t>«Материальные ценности, принятые на хранение» до  принятия  комиссией по поступлению и выбытию активов решения о дальнейшем использовании такого имущества.</w:t>
      </w:r>
    </w:p>
    <w:p w:rsidR="00483F33" w:rsidRDefault="0058489A">
      <w:pPr>
        <w:pStyle w:val="a3"/>
        <w:ind w:right="729"/>
      </w:pPr>
      <w:r>
        <w:t>Результаты инвентаризации оформляются актом о результатах инвентаризации (ф. 0504835).</w:t>
      </w:r>
    </w:p>
    <w:p w:rsidR="00483F33" w:rsidRDefault="0058489A">
      <w:pPr>
        <w:pStyle w:val="1"/>
        <w:numPr>
          <w:ilvl w:val="1"/>
          <w:numId w:val="48"/>
        </w:numPr>
        <w:tabs>
          <w:tab w:val="left" w:pos="1781"/>
        </w:tabs>
        <w:spacing w:line="242" w:lineRule="auto"/>
        <w:ind w:left="1432" w:right="726" w:hanging="363"/>
        <w:jc w:val="both"/>
      </w:pPr>
      <w:r>
        <w:t>Порядок списания дебиторской и кредиторской задолженности.</w:t>
      </w:r>
    </w:p>
    <w:p w:rsidR="00483F33" w:rsidRDefault="0058489A">
      <w:pPr>
        <w:pStyle w:val="a4"/>
        <w:numPr>
          <w:ilvl w:val="2"/>
          <w:numId w:val="48"/>
        </w:numPr>
        <w:tabs>
          <w:tab w:val="left" w:pos="1889"/>
        </w:tabs>
        <w:ind w:right="729" w:firstLine="707"/>
        <w:rPr>
          <w:sz w:val="28"/>
        </w:rPr>
      </w:pPr>
      <w:r>
        <w:rPr>
          <w:sz w:val="28"/>
        </w:rPr>
        <w:t>Инвентаризация дебиторской и кредиторской задолженности проводится ежегодно, перед составлением годовой</w:t>
      </w:r>
      <w:r>
        <w:rPr>
          <w:spacing w:val="-5"/>
          <w:sz w:val="28"/>
        </w:rPr>
        <w:t xml:space="preserve"> </w:t>
      </w:r>
      <w:r>
        <w:rPr>
          <w:sz w:val="28"/>
        </w:rPr>
        <w:t>отчетности.</w:t>
      </w:r>
    </w:p>
    <w:p w:rsidR="00483F33" w:rsidRDefault="0058489A">
      <w:pPr>
        <w:pStyle w:val="a3"/>
        <w:ind w:right="480"/>
        <w:jc w:val="left"/>
      </w:pPr>
      <w:r>
        <w:t xml:space="preserve">Инвентаризация проводится на основании полученных от контрагентов актов сверки взаимных </w:t>
      </w:r>
      <w:proofErr w:type="spellStart"/>
      <w:r>
        <w:t>расчѐтов</w:t>
      </w:r>
      <w:proofErr w:type="spellEnd"/>
      <w:r>
        <w:t>.</w:t>
      </w:r>
    </w:p>
    <w:p w:rsidR="00483F33" w:rsidRDefault="0058489A">
      <w:pPr>
        <w:pStyle w:val="a3"/>
        <w:spacing w:line="321" w:lineRule="exact"/>
        <w:ind w:left="1070" w:firstLine="0"/>
        <w:jc w:val="left"/>
      </w:pPr>
      <w:r>
        <w:t xml:space="preserve">Работа с дебиторской задолженностью, признанной безнадежной </w:t>
      </w:r>
      <w:proofErr w:type="gramStart"/>
      <w:r>
        <w:t>к</w:t>
      </w:r>
      <w:proofErr w:type="gramEnd"/>
    </w:p>
    <w:p w:rsidR="00483F33" w:rsidRDefault="00483F33">
      <w:pPr>
        <w:spacing w:line="321" w:lineRule="exact"/>
        <w:sectPr w:rsidR="00483F33">
          <w:pgSz w:w="11910" w:h="16850"/>
          <w:pgMar w:top="1060" w:right="120" w:bottom="280" w:left="1340" w:header="720" w:footer="720" w:gutter="0"/>
          <w:cols w:space="720"/>
        </w:sectPr>
      </w:pPr>
    </w:p>
    <w:p w:rsidR="00483F33" w:rsidRDefault="0058489A">
      <w:pPr>
        <w:pStyle w:val="a3"/>
        <w:spacing w:before="65"/>
        <w:ind w:right="726" w:firstLine="0"/>
      </w:pPr>
      <w:r>
        <w:lastRenderedPageBreak/>
        <w:t>взысканию, организовывается Учреждением в соответствии с распоряжением Правительства Москвы от 25.10.2016 № 558-РП «Об утверждении Порядка организации работы с дебиторской задолженностью».</w:t>
      </w:r>
    </w:p>
    <w:p w:rsidR="00483F33" w:rsidRDefault="0058489A">
      <w:pPr>
        <w:pStyle w:val="a4"/>
        <w:numPr>
          <w:ilvl w:val="2"/>
          <w:numId w:val="48"/>
        </w:numPr>
        <w:tabs>
          <w:tab w:val="left" w:pos="2040"/>
        </w:tabs>
        <w:spacing w:before="1"/>
        <w:ind w:right="729" w:firstLine="707"/>
        <w:jc w:val="both"/>
        <w:rPr>
          <w:sz w:val="28"/>
        </w:rPr>
      </w:pPr>
      <w:r>
        <w:rPr>
          <w:sz w:val="28"/>
        </w:rPr>
        <w:t>Дебиторская задолженность признается безнадежной к взысканию в случаях, которые предусмотрены законодательством Российской</w:t>
      </w:r>
      <w:r>
        <w:rPr>
          <w:spacing w:val="-1"/>
          <w:sz w:val="28"/>
        </w:rPr>
        <w:t xml:space="preserve"> </w:t>
      </w:r>
      <w:r>
        <w:rPr>
          <w:sz w:val="28"/>
        </w:rPr>
        <w:t>Федерации:</w:t>
      </w:r>
    </w:p>
    <w:p w:rsidR="00483F33" w:rsidRDefault="0058489A">
      <w:pPr>
        <w:pStyle w:val="a4"/>
        <w:numPr>
          <w:ilvl w:val="3"/>
          <w:numId w:val="48"/>
        </w:numPr>
        <w:tabs>
          <w:tab w:val="left" w:pos="1992"/>
        </w:tabs>
        <w:ind w:right="726" w:firstLine="707"/>
        <w:jc w:val="both"/>
        <w:rPr>
          <w:sz w:val="28"/>
        </w:rPr>
      </w:pPr>
      <w:r>
        <w:rPr>
          <w:sz w:val="28"/>
        </w:rPr>
        <w:t>Признание банкротом должника в соответствии с Федеральным законом от 26.10.2002 № 127-ФЗ «О несостоятельности (банкротстве)», в части дебиторской задолженности, не погашенной по причине недостаточности имущества</w:t>
      </w:r>
      <w:r>
        <w:rPr>
          <w:spacing w:val="-3"/>
          <w:sz w:val="28"/>
        </w:rPr>
        <w:t xml:space="preserve"> </w:t>
      </w:r>
      <w:r>
        <w:rPr>
          <w:sz w:val="28"/>
        </w:rPr>
        <w:t>должника.</w:t>
      </w:r>
    </w:p>
    <w:p w:rsidR="00483F33" w:rsidRDefault="0058489A">
      <w:pPr>
        <w:pStyle w:val="a4"/>
        <w:numPr>
          <w:ilvl w:val="3"/>
          <w:numId w:val="48"/>
        </w:numPr>
        <w:tabs>
          <w:tab w:val="left" w:pos="2183"/>
        </w:tabs>
        <w:ind w:right="726" w:firstLine="707"/>
        <w:jc w:val="both"/>
        <w:rPr>
          <w:sz w:val="28"/>
        </w:rPr>
      </w:pPr>
      <w:r>
        <w:rPr>
          <w:sz w:val="28"/>
        </w:rPr>
        <w:t>Ликвидация юридического лица – должника, в части дебиторской задолженности, не погашенной по причине недостаточности имущества должника и (или) невозможности их погашения учредителями (участниками) должника в пределах и порядке, которые установлены законодательством Российской</w:t>
      </w:r>
      <w:r>
        <w:rPr>
          <w:spacing w:val="-4"/>
          <w:sz w:val="28"/>
        </w:rPr>
        <w:t xml:space="preserve"> </w:t>
      </w:r>
      <w:r>
        <w:rPr>
          <w:sz w:val="28"/>
        </w:rPr>
        <w:t>Федерации.</w:t>
      </w:r>
    </w:p>
    <w:p w:rsidR="00483F33" w:rsidRDefault="0058489A">
      <w:pPr>
        <w:pStyle w:val="a4"/>
        <w:numPr>
          <w:ilvl w:val="3"/>
          <w:numId w:val="48"/>
        </w:numPr>
        <w:tabs>
          <w:tab w:val="left" w:pos="2080"/>
        </w:tabs>
        <w:spacing w:before="1"/>
        <w:ind w:right="728" w:firstLine="707"/>
        <w:jc w:val="both"/>
        <w:rPr>
          <w:sz w:val="28"/>
        </w:rPr>
      </w:pPr>
      <w:r>
        <w:rPr>
          <w:sz w:val="28"/>
        </w:rPr>
        <w:t>Смерть физического лица – должника или объявление его умершим в порядке, установленном гражданским процессуальным законодательством Российской</w:t>
      </w:r>
      <w:r>
        <w:rPr>
          <w:spacing w:val="-4"/>
          <w:sz w:val="28"/>
        </w:rPr>
        <w:t xml:space="preserve"> </w:t>
      </w:r>
      <w:r>
        <w:rPr>
          <w:sz w:val="28"/>
        </w:rPr>
        <w:t>Федерации.</w:t>
      </w:r>
    </w:p>
    <w:p w:rsidR="00483F33" w:rsidRDefault="0058489A">
      <w:pPr>
        <w:pStyle w:val="a4"/>
        <w:numPr>
          <w:ilvl w:val="3"/>
          <w:numId w:val="48"/>
        </w:numPr>
        <w:tabs>
          <w:tab w:val="left" w:pos="2022"/>
        </w:tabs>
        <w:ind w:right="727" w:firstLine="707"/>
        <w:jc w:val="both"/>
        <w:rPr>
          <w:sz w:val="28"/>
        </w:rPr>
      </w:pPr>
      <w:r>
        <w:rPr>
          <w:sz w:val="28"/>
        </w:rPr>
        <w:t>Принятие судом акта, в соответствии с которым утрачивается возможность взыскания задолженности в связи с истечением установленного срока ее взыскания (срока исковой давности), в том числе вынесение судом определения об отказе в восстановлении пропущенного срока подачи заявления в суд о взыскании дебиторской</w:t>
      </w:r>
      <w:r>
        <w:rPr>
          <w:spacing w:val="-4"/>
          <w:sz w:val="28"/>
        </w:rPr>
        <w:t xml:space="preserve"> </w:t>
      </w:r>
      <w:r>
        <w:rPr>
          <w:sz w:val="28"/>
        </w:rPr>
        <w:t>задолженности.</w:t>
      </w:r>
    </w:p>
    <w:p w:rsidR="00483F33" w:rsidRDefault="0058489A">
      <w:pPr>
        <w:pStyle w:val="a4"/>
        <w:numPr>
          <w:ilvl w:val="3"/>
          <w:numId w:val="48"/>
        </w:numPr>
        <w:tabs>
          <w:tab w:val="left" w:pos="2032"/>
        </w:tabs>
        <w:ind w:right="726" w:firstLine="707"/>
        <w:jc w:val="both"/>
        <w:rPr>
          <w:sz w:val="28"/>
        </w:rPr>
      </w:pPr>
      <w:r>
        <w:rPr>
          <w:sz w:val="28"/>
        </w:rPr>
        <w:t>Вынесение судебным приставом-исполнителем постановления об окончании исполнительного производства и о возвращении взыскателю исполнительного</w:t>
      </w:r>
      <w:r>
        <w:rPr>
          <w:spacing w:val="16"/>
          <w:sz w:val="28"/>
        </w:rPr>
        <w:t xml:space="preserve"> </w:t>
      </w:r>
      <w:r>
        <w:rPr>
          <w:sz w:val="28"/>
        </w:rPr>
        <w:t>документа</w:t>
      </w:r>
      <w:r>
        <w:rPr>
          <w:spacing w:val="18"/>
          <w:sz w:val="28"/>
        </w:rPr>
        <w:t xml:space="preserve"> </w:t>
      </w:r>
      <w:r>
        <w:rPr>
          <w:sz w:val="28"/>
        </w:rPr>
        <w:t>по</w:t>
      </w:r>
      <w:r>
        <w:rPr>
          <w:spacing w:val="17"/>
          <w:sz w:val="28"/>
        </w:rPr>
        <w:t xml:space="preserve"> </w:t>
      </w:r>
      <w:r>
        <w:rPr>
          <w:sz w:val="28"/>
        </w:rPr>
        <w:t>основаниям,</w:t>
      </w:r>
      <w:r>
        <w:rPr>
          <w:spacing w:val="16"/>
          <w:sz w:val="28"/>
        </w:rPr>
        <w:t xml:space="preserve"> </w:t>
      </w:r>
      <w:r>
        <w:rPr>
          <w:sz w:val="28"/>
        </w:rPr>
        <w:t>предусмотренным</w:t>
      </w:r>
      <w:r>
        <w:rPr>
          <w:spacing w:val="16"/>
          <w:sz w:val="28"/>
        </w:rPr>
        <w:t xml:space="preserve"> </w:t>
      </w:r>
      <w:r>
        <w:rPr>
          <w:sz w:val="28"/>
        </w:rPr>
        <w:t>пунктами</w:t>
      </w:r>
      <w:r>
        <w:rPr>
          <w:spacing w:val="17"/>
          <w:sz w:val="28"/>
        </w:rPr>
        <w:t xml:space="preserve"> </w:t>
      </w:r>
      <w:r>
        <w:rPr>
          <w:sz w:val="28"/>
        </w:rPr>
        <w:t>3</w:t>
      </w:r>
      <w:r>
        <w:rPr>
          <w:spacing w:val="15"/>
          <w:sz w:val="28"/>
        </w:rPr>
        <w:t xml:space="preserve"> </w:t>
      </w:r>
      <w:r>
        <w:rPr>
          <w:sz w:val="28"/>
        </w:rPr>
        <w:t>и</w:t>
      </w:r>
    </w:p>
    <w:p w:rsidR="00483F33" w:rsidRDefault="0058489A">
      <w:pPr>
        <w:pStyle w:val="a3"/>
        <w:spacing w:before="1"/>
        <w:ind w:right="726" w:firstLine="0"/>
      </w:pPr>
      <w:r>
        <w:t>4 части 1 статьи 46 Федерального закона от 02.10.2007 № 229-ФЗ «Об исполнительном производстве:</w:t>
      </w:r>
    </w:p>
    <w:p w:rsidR="00483F33" w:rsidRDefault="0058489A">
      <w:pPr>
        <w:pStyle w:val="a4"/>
        <w:numPr>
          <w:ilvl w:val="0"/>
          <w:numId w:val="3"/>
        </w:numPr>
        <w:tabs>
          <w:tab w:val="left" w:pos="1356"/>
        </w:tabs>
        <w:ind w:right="728" w:firstLine="707"/>
        <w:rPr>
          <w:rFonts w:ascii="Calibri" w:hAnsi="Calibri"/>
          <w:sz w:val="24"/>
        </w:rPr>
      </w:pPr>
      <w:r>
        <w:rPr>
          <w:sz w:val="28"/>
        </w:rPr>
        <w:t>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предусмотрен розыск должника или его</w:t>
      </w:r>
      <w:r>
        <w:rPr>
          <w:spacing w:val="-11"/>
          <w:sz w:val="28"/>
        </w:rPr>
        <w:t xml:space="preserve"> </w:t>
      </w:r>
      <w:r>
        <w:rPr>
          <w:sz w:val="28"/>
        </w:rPr>
        <w:t>имущества;</w:t>
      </w:r>
    </w:p>
    <w:p w:rsidR="00483F33" w:rsidRDefault="0058489A">
      <w:pPr>
        <w:pStyle w:val="a4"/>
        <w:numPr>
          <w:ilvl w:val="0"/>
          <w:numId w:val="3"/>
        </w:numPr>
        <w:tabs>
          <w:tab w:val="left" w:pos="1356"/>
        </w:tabs>
        <w:ind w:right="723" w:firstLine="707"/>
        <w:rPr>
          <w:rFonts w:ascii="Calibri" w:hAnsi="Calibri"/>
          <w:sz w:val="24"/>
        </w:rPr>
      </w:pPr>
      <w:r>
        <w:rPr>
          <w:sz w:val="28"/>
        </w:rPr>
        <w:t>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483F33" w:rsidRDefault="0058489A">
      <w:pPr>
        <w:pStyle w:val="a4"/>
        <w:numPr>
          <w:ilvl w:val="0"/>
          <w:numId w:val="3"/>
        </w:numPr>
        <w:tabs>
          <w:tab w:val="left" w:pos="1356"/>
        </w:tabs>
        <w:spacing w:line="319" w:lineRule="exact"/>
        <w:ind w:left="1355"/>
        <w:rPr>
          <w:rFonts w:ascii="Calibri" w:hAnsi="Calibri"/>
          <w:sz w:val="24"/>
        </w:rPr>
      </w:pPr>
      <w:r>
        <w:rPr>
          <w:sz w:val="28"/>
        </w:rPr>
        <w:t>в иных случаях, предусмотренных действующим</w:t>
      </w:r>
      <w:r>
        <w:rPr>
          <w:spacing w:val="-7"/>
          <w:sz w:val="28"/>
        </w:rPr>
        <w:t xml:space="preserve"> </w:t>
      </w:r>
      <w:r>
        <w:rPr>
          <w:sz w:val="28"/>
        </w:rPr>
        <w:t>законодательством.</w:t>
      </w:r>
    </w:p>
    <w:p w:rsidR="00483F33" w:rsidRDefault="0058489A">
      <w:pPr>
        <w:pStyle w:val="a4"/>
        <w:numPr>
          <w:ilvl w:val="3"/>
          <w:numId w:val="48"/>
        </w:numPr>
        <w:tabs>
          <w:tab w:val="left" w:pos="2050"/>
        </w:tabs>
        <w:ind w:right="725" w:firstLine="707"/>
        <w:jc w:val="both"/>
        <w:rPr>
          <w:sz w:val="28"/>
        </w:rPr>
      </w:pPr>
      <w:r>
        <w:rPr>
          <w:sz w:val="28"/>
        </w:rPr>
        <w:t xml:space="preserve">Принятия судом акта о возвращении заявления о признании должника банкротом или прекращении производства по делу о банкротстве в связи с </w:t>
      </w:r>
      <w:hyperlink r:id="rId7" w:anchor="dst100005">
        <w:r>
          <w:rPr>
            <w:sz w:val="28"/>
          </w:rPr>
          <w:t>отсутствием средств</w:t>
        </w:r>
      </w:hyperlink>
      <w:r>
        <w:rPr>
          <w:sz w:val="28"/>
        </w:rPr>
        <w:t>, достаточных для возмещения судебных расходов на проведение процедур, применяемых в деле о</w:t>
      </w:r>
      <w:r>
        <w:rPr>
          <w:spacing w:val="-16"/>
          <w:sz w:val="28"/>
        </w:rPr>
        <w:t xml:space="preserve"> </w:t>
      </w:r>
      <w:r>
        <w:rPr>
          <w:sz w:val="28"/>
        </w:rPr>
        <w:t>банкротстве.</w:t>
      </w:r>
    </w:p>
    <w:p w:rsidR="00483F33" w:rsidRDefault="0058489A">
      <w:pPr>
        <w:pStyle w:val="a4"/>
        <w:numPr>
          <w:ilvl w:val="2"/>
          <w:numId w:val="48"/>
        </w:numPr>
        <w:tabs>
          <w:tab w:val="left" w:pos="1850"/>
        </w:tabs>
        <w:ind w:right="731" w:firstLine="707"/>
        <w:jc w:val="both"/>
        <w:rPr>
          <w:sz w:val="28"/>
        </w:rPr>
      </w:pPr>
      <w:r>
        <w:rPr>
          <w:sz w:val="28"/>
        </w:rPr>
        <w:t>Решение о признании безнадежной к взысканию дебиторской задолженности принимается на заседании комиссии по поступлению и выбытию активов, на которой присутствует не менее трех членов указанной комиссии, на основании следующих</w:t>
      </w:r>
      <w:r>
        <w:rPr>
          <w:spacing w:val="-4"/>
          <w:sz w:val="28"/>
        </w:rPr>
        <w:t xml:space="preserve"> </w:t>
      </w:r>
      <w:r>
        <w:rPr>
          <w:sz w:val="28"/>
        </w:rPr>
        <w:t>документов:</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4"/>
        <w:numPr>
          <w:ilvl w:val="0"/>
          <w:numId w:val="3"/>
        </w:numPr>
        <w:tabs>
          <w:tab w:val="left" w:pos="1356"/>
        </w:tabs>
        <w:spacing w:before="65"/>
        <w:ind w:right="731" w:firstLine="707"/>
        <w:rPr>
          <w:rFonts w:ascii="Calibri" w:hAnsi="Calibri"/>
          <w:sz w:val="24"/>
        </w:rPr>
      </w:pPr>
      <w:r>
        <w:rPr>
          <w:sz w:val="28"/>
        </w:rPr>
        <w:lastRenderedPageBreak/>
        <w:t>справка о принятых мерах по обеспечению взыскания дебиторской задолженности;</w:t>
      </w:r>
    </w:p>
    <w:p w:rsidR="00483F33" w:rsidRDefault="0058489A">
      <w:pPr>
        <w:pStyle w:val="a4"/>
        <w:numPr>
          <w:ilvl w:val="0"/>
          <w:numId w:val="3"/>
        </w:numPr>
        <w:tabs>
          <w:tab w:val="left" w:pos="1356"/>
        </w:tabs>
        <w:spacing w:line="237" w:lineRule="auto"/>
        <w:ind w:right="724" w:firstLine="707"/>
        <w:rPr>
          <w:rFonts w:ascii="Calibri" w:hAnsi="Calibri"/>
          <w:sz w:val="24"/>
        </w:rPr>
      </w:pPr>
      <w:r>
        <w:rPr>
          <w:sz w:val="28"/>
        </w:rPr>
        <w:t>выписка из Единого государственного реестра юридических лиц, подтверждающая факт исключения юридического лица - должника из Единого государственного реестра юридических лиц;</w:t>
      </w:r>
    </w:p>
    <w:p w:rsidR="00483F33" w:rsidRDefault="0058489A">
      <w:pPr>
        <w:pStyle w:val="a4"/>
        <w:numPr>
          <w:ilvl w:val="0"/>
          <w:numId w:val="3"/>
        </w:numPr>
        <w:tabs>
          <w:tab w:val="left" w:pos="1356"/>
        </w:tabs>
        <w:spacing w:before="3"/>
        <w:ind w:right="731" w:firstLine="707"/>
        <w:rPr>
          <w:rFonts w:ascii="Calibri" w:hAnsi="Calibri"/>
          <w:sz w:val="24"/>
        </w:rPr>
      </w:pPr>
      <w:r>
        <w:rPr>
          <w:sz w:val="28"/>
        </w:rPr>
        <w:t>выписка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w:t>
      </w:r>
      <w:r>
        <w:rPr>
          <w:spacing w:val="-1"/>
          <w:sz w:val="28"/>
        </w:rPr>
        <w:t xml:space="preserve"> </w:t>
      </w:r>
      <w:r>
        <w:rPr>
          <w:sz w:val="28"/>
        </w:rPr>
        <w:t>должника;</w:t>
      </w:r>
    </w:p>
    <w:p w:rsidR="00483F33" w:rsidRDefault="0058489A">
      <w:pPr>
        <w:pStyle w:val="a4"/>
        <w:numPr>
          <w:ilvl w:val="0"/>
          <w:numId w:val="3"/>
        </w:numPr>
        <w:tabs>
          <w:tab w:val="left" w:pos="1356"/>
        </w:tabs>
        <w:spacing w:line="237" w:lineRule="auto"/>
        <w:ind w:right="724" w:firstLine="707"/>
        <w:rPr>
          <w:rFonts w:ascii="Calibri" w:hAnsi="Calibri"/>
          <w:sz w:val="24"/>
        </w:rPr>
      </w:pPr>
      <w:proofErr w:type="gramStart"/>
      <w:r>
        <w:rPr>
          <w:sz w:val="28"/>
        </w:rPr>
        <w:t>документы, подтверждающие смерть физического лица или факт объявления его умершим;</w:t>
      </w:r>
      <w:proofErr w:type="gramEnd"/>
    </w:p>
    <w:p w:rsidR="00483F33" w:rsidRDefault="0058489A">
      <w:pPr>
        <w:pStyle w:val="a4"/>
        <w:numPr>
          <w:ilvl w:val="0"/>
          <w:numId w:val="3"/>
        </w:numPr>
        <w:tabs>
          <w:tab w:val="left" w:pos="1356"/>
        </w:tabs>
        <w:spacing w:before="1" w:line="237" w:lineRule="auto"/>
        <w:ind w:right="732" w:firstLine="707"/>
        <w:rPr>
          <w:rFonts w:ascii="Calibri" w:hAnsi="Calibri"/>
          <w:sz w:val="24"/>
        </w:rPr>
      </w:pPr>
      <w:r>
        <w:rPr>
          <w:sz w:val="28"/>
        </w:rPr>
        <w:t>вступивший в законную силу судебный акт, в соответствии с которым утрачивается возможность взыскания дебиторской</w:t>
      </w:r>
      <w:r>
        <w:rPr>
          <w:spacing w:val="-22"/>
          <w:sz w:val="28"/>
        </w:rPr>
        <w:t xml:space="preserve"> </w:t>
      </w:r>
      <w:r>
        <w:rPr>
          <w:sz w:val="28"/>
        </w:rPr>
        <w:t>задолженности;</w:t>
      </w:r>
    </w:p>
    <w:p w:rsidR="00483F33" w:rsidRDefault="0058489A">
      <w:pPr>
        <w:pStyle w:val="a4"/>
        <w:numPr>
          <w:ilvl w:val="0"/>
          <w:numId w:val="3"/>
        </w:numPr>
        <w:tabs>
          <w:tab w:val="left" w:pos="1356"/>
        </w:tabs>
        <w:ind w:right="726" w:firstLine="707"/>
        <w:rPr>
          <w:rFonts w:ascii="Calibri" w:hAnsi="Calibri"/>
          <w:sz w:val="24"/>
        </w:rPr>
      </w:pPr>
      <w:r>
        <w:rPr>
          <w:sz w:val="28"/>
        </w:rPr>
        <w:t>постановление судебного пристава-исполнителя об окончании исполнительного производства при возврате взыскателю исполнительного документа.</w:t>
      </w:r>
    </w:p>
    <w:p w:rsidR="00483F33" w:rsidRDefault="0058489A">
      <w:pPr>
        <w:pStyle w:val="a3"/>
        <w:ind w:right="727"/>
      </w:pPr>
      <w:r>
        <w:t xml:space="preserve">Решение о признании безнадежной к взысканию дебиторской задолженности оформляется актом комиссии по поступлению и выбытию активов (далее – Комиссия), </w:t>
      </w:r>
      <w:proofErr w:type="gramStart"/>
      <w:r>
        <w:t>который</w:t>
      </w:r>
      <w:proofErr w:type="gramEnd"/>
      <w:r>
        <w:t xml:space="preserve"> утверждается руководителем Учреждения.</w:t>
      </w:r>
    </w:p>
    <w:p w:rsidR="00483F33" w:rsidRDefault="0058489A">
      <w:pPr>
        <w:pStyle w:val="a3"/>
        <w:ind w:right="731"/>
      </w:pPr>
      <w:r>
        <w:t xml:space="preserve">1.5.4 Решение о списании безнадежной к взысканию дебиторской задолженности (как с балансового, так и </w:t>
      </w:r>
      <w:proofErr w:type="spellStart"/>
      <w:r>
        <w:t>забалансового</w:t>
      </w:r>
      <w:proofErr w:type="spellEnd"/>
      <w:r>
        <w:t xml:space="preserve"> учета) принимается на основании документов, являющихся основанием для рассмотрения вопроса о списании безнадежной к взысканию дебиторской задолженности, и оформляется приказом руководителя</w:t>
      </w:r>
      <w:r>
        <w:rPr>
          <w:spacing w:val="-4"/>
        </w:rPr>
        <w:t xml:space="preserve"> </w:t>
      </w:r>
      <w:r>
        <w:t>Учреждения.</w:t>
      </w:r>
    </w:p>
    <w:p w:rsidR="00483F33" w:rsidRDefault="0058489A">
      <w:pPr>
        <w:pStyle w:val="a3"/>
        <w:ind w:right="734"/>
      </w:pPr>
      <w:r>
        <w:t>К документам, являющимся основанием для рассмотрения вопроса о списании безнадежной к взысканию дебиторской задолженности, относятся:</w:t>
      </w:r>
    </w:p>
    <w:p w:rsidR="00483F33" w:rsidRDefault="0058489A">
      <w:pPr>
        <w:pStyle w:val="a4"/>
        <w:numPr>
          <w:ilvl w:val="0"/>
          <w:numId w:val="3"/>
        </w:numPr>
        <w:tabs>
          <w:tab w:val="left" w:pos="1356"/>
        </w:tabs>
        <w:spacing w:line="324" w:lineRule="exact"/>
        <w:ind w:left="1355"/>
        <w:rPr>
          <w:rFonts w:ascii="Calibri" w:hAnsi="Calibri"/>
          <w:sz w:val="24"/>
        </w:rPr>
      </w:pPr>
      <w:r>
        <w:rPr>
          <w:sz w:val="28"/>
        </w:rPr>
        <w:t>утвержденный акт комиссии по поступлению и выбытию</w:t>
      </w:r>
      <w:r>
        <w:rPr>
          <w:spacing w:val="-12"/>
          <w:sz w:val="28"/>
        </w:rPr>
        <w:t xml:space="preserve"> </w:t>
      </w:r>
      <w:r>
        <w:rPr>
          <w:sz w:val="28"/>
        </w:rPr>
        <w:t>активов;</w:t>
      </w:r>
    </w:p>
    <w:p w:rsidR="00483F33" w:rsidRDefault="0058489A">
      <w:pPr>
        <w:pStyle w:val="a4"/>
        <w:numPr>
          <w:ilvl w:val="0"/>
          <w:numId w:val="3"/>
        </w:numPr>
        <w:tabs>
          <w:tab w:val="left" w:pos="1356"/>
        </w:tabs>
        <w:spacing w:line="237" w:lineRule="auto"/>
        <w:ind w:right="729" w:firstLine="707"/>
        <w:rPr>
          <w:rFonts w:ascii="Calibri" w:hAnsi="Calibri"/>
          <w:sz w:val="24"/>
        </w:rPr>
      </w:pPr>
      <w:r>
        <w:rPr>
          <w:sz w:val="28"/>
        </w:rPr>
        <w:t>документы, подтверждающие отсутствие изменения финансового положения</w:t>
      </w:r>
      <w:r>
        <w:rPr>
          <w:spacing w:val="-1"/>
          <w:sz w:val="28"/>
        </w:rPr>
        <w:t xml:space="preserve"> </w:t>
      </w:r>
      <w:r>
        <w:rPr>
          <w:sz w:val="28"/>
        </w:rPr>
        <w:t>должника.</w:t>
      </w:r>
    </w:p>
    <w:p w:rsidR="00483F33" w:rsidRDefault="0058489A">
      <w:pPr>
        <w:pStyle w:val="a4"/>
        <w:numPr>
          <w:ilvl w:val="2"/>
          <w:numId w:val="43"/>
        </w:numPr>
        <w:tabs>
          <w:tab w:val="left" w:pos="1939"/>
        </w:tabs>
        <w:ind w:right="722" w:firstLine="707"/>
        <w:jc w:val="both"/>
        <w:rPr>
          <w:sz w:val="28"/>
        </w:rPr>
      </w:pPr>
      <w:r>
        <w:rPr>
          <w:sz w:val="28"/>
        </w:rPr>
        <w:t xml:space="preserve">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w:t>
      </w:r>
      <w:proofErr w:type="spellStart"/>
      <w:r>
        <w:rPr>
          <w:sz w:val="28"/>
        </w:rPr>
        <w:t>забалансовому</w:t>
      </w:r>
      <w:proofErr w:type="spellEnd"/>
      <w:r>
        <w:rPr>
          <w:sz w:val="28"/>
        </w:rPr>
        <w:t xml:space="preserve"> учету не принимается.</w:t>
      </w:r>
    </w:p>
    <w:p w:rsidR="00483F33" w:rsidRDefault="0058489A">
      <w:pPr>
        <w:pStyle w:val="a4"/>
        <w:numPr>
          <w:ilvl w:val="2"/>
          <w:numId w:val="43"/>
        </w:numPr>
        <w:tabs>
          <w:tab w:val="left" w:pos="1858"/>
        </w:tabs>
        <w:ind w:right="725" w:firstLine="707"/>
        <w:jc w:val="both"/>
        <w:rPr>
          <w:sz w:val="28"/>
        </w:rPr>
      </w:pPr>
      <w:r>
        <w:rPr>
          <w:sz w:val="28"/>
        </w:rPr>
        <w:t xml:space="preserve">Списанная с балансового учета дебиторская задолженность с момента принятия решения Комиссией Учреждения по поступлению и выбытию активов подлежит учету на </w:t>
      </w:r>
      <w:proofErr w:type="spellStart"/>
      <w:r>
        <w:rPr>
          <w:sz w:val="28"/>
        </w:rPr>
        <w:t>забалансовом</w:t>
      </w:r>
      <w:proofErr w:type="spellEnd"/>
      <w:r>
        <w:rPr>
          <w:sz w:val="28"/>
        </w:rPr>
        <w:t xml:space="preserve"> счете 04 «Сомнительная задолженность».</w:t>
      </w:r>
    </w:p>
    <w:p w:rsidR="00483F33" w:rsidRDefault="0058489A">
      <w:pPr>
        <w:pStyle w:val="a3"/>
        <w:ind w:right="729"/>
      </w:pPr>
      <w:r>
        <w:t>Учет указанной задолженности осуществляется в течение срока возможного возобновления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денежных средств.</w:t>
      </w:r>
    </w:p>
    <w:p w:rsidR="00483F33" w:rsidRDefault="0058489A">
      <w:pPr>
        <w:pStyle w:val="a4"/>
        <w:numPr>
          <w:ilvl w:val="2"/>
          <w:numId w:val="43"/>
        </w:numPr>
        <w:tabs>
          <w:tab w:val="left" w:pos="1855"/>
        </w:tabs>
        <w:ind w:right="730" w:firstLine="707"/>
        <w:jc w:val="both"/>
        <w:rPr>
          <w:sz w:val="28"/>
        </w:rPr>
      </w:pPr>
      <w:r>
        <w:rPr>
          <w:sz w:val="28"/>
        </w:rPr>
        <w:t>При возобновлении процедуры взыскания задолженности или поступлении сре</w:t>
      </w:r>
      <w:proofErr w:type="gramStart"/>
      <w:r>
        <w:rPr>
          <w:sz w:val="28"/>
        </w:rPr>
        <w:t>дств в п</w:t>
      </w:r>
      <w:proofErr w:type="gramEnd"/>
      <w:r>
        <w:rPr>
          <w:sz w:val="28"/>
        </w:rPr>
        <w:t>огашение задолженности на дату возобновления взыскания</w:t>
      </w:r>
      <w:r>
        <w:rPr>
          <w:spacing w:val="38"/>
          <w:sz w:val="28"/>
        </w:rPr>
        <w:t xml:space="preserve"> </w:t>
      </w:r>
      <w:r>
        <w:rPr>
          <w:sz w:val="28"/>
        </w:rPr>
        <w:t>или</w:t>
      </w:r>
      <w:r>
        <w:rPr>
          <w:spacing w:val="38"/>
          <w:sz w:val="28"/>
        </w:rPr>
        <w:t xml:space="preserve"> </w:t>
      </w:r>
      <w:r>
        <w:rPr>
          <w:sz w:val="28"/>
        </w:rPr>
        <w:t>на</w:t>
      </w:r>
      <w:r>
        <w:rPr>
          <w:spacing w:val="39"/>
          <w:sz w:val="28"/>
        </w:rPr>
        <w:t xml:space="preserve"> </w:t>
      </w:r>
      <w:r>
        <w:rPr>
          <w:sz w:val="28"/>
        </w:rPr>
        <w:t>дату</w:t>
      </w:r>
      <w:r>
        <w:rPr>
          <w:spacing w:val="37"/>
          <w:sz w:val="28"/>
        </w:rPr>
        <w:t xml:space="preserve"> </w:t>
      </w:r>
      <w:r>
        <w:rPr>
          <w:sz w:val="28"/>
        </w:rPr>
        <w:t>зачисления</w:t>
      </w:r>
      <w:r>
        <w:rPr>
          <w:spacing w:val="38"/>
          <w:sz w:val="28"/>
        </w:rPr>
        <w:t xml:space="preserve"> </w:t>
      </w:r>
      <w:r>
        <w:rPr>
          <w:sz w:val="28"/>
        </w:rPr>
        <w:t>на</w:t>
      </w:r>
      <w:r>
        <w:rPr>
          <w:spacing w:val="39"/>
          <w:sz w:val="28"/>
        </w:rPr>
        <w:t xml:space="preserve"> </w:t>
      </w:r>
      <w:r>
        <w:rPr>
          <w:sz w:val="28"/>
        </w:rPr>
        <w:t>лицевой</w:t>
      </w:r>
      <w:r>
        <w:rPr>
          <w:spacing w:val="38"/>
          <w:sz w:val="28"/>
        </w:rPr>
        <w:t xml:space="preserve"> </w:t>
      </w:r>
      <w:r>
        <w:rPr>
          <w:sz w:val="28"/>
        </w:rPr>
        <w:t>счет</w:t>
      </w:r>
      <w:r>
        <w:rPr>
          <w:spacing w:val="38"/>
          <w:sz w:val="28"/>
        </w:rPr>
        <w:t xml:space="preserve"> </w:t>
      </w:r>
      <w:r>
        <w:rPr>
          <w:sz w:val="28"/>
        </w:rPr>
        <w:t>Учреждения</w:t>
      </w:r>
      <w:r>
        <w:rPr>
          <w:spacing w:val="39"/>
          <w:sz w:val="28"/>
        </w:rPr>
        <w:t xml:space="preserve"> </w:t>
      </w:r>
      <w:r>
        <w:rPr>
          <w:sz w:val="28"/>
        </w:rPr>
        <w:t>указанных</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right="731" w:firstLine="0"/>
      </w:pPr>
      <w:r>
        <w:lastRenderedPageBreak/>
        <w:t xml:space="preserve">поступлений осуществляется списание такой задолженности с </w:t>
      </w:r>
      <w:proofErr w:type="spellStart"/>
      <w:r>
        <w:t>забалансового</w:t>
      </w:r>
      <w:proofErr w:type="spellEnd"/>
      <w:r>
        <w:t xml:space="preserve"> учета с одновременным отражением на соответствующих балансовых счетах учета расчетов по поступлениям.</w:t>
      </w:r>
    </w:p>
    <w:p w:rsidR="00483F33" w:rsidRDefault="0058489A">
      <w:pPr>
        <w:pStyle w:val="a4"/>
        <w:numPr>
          <w:ilvl w:val="2"/>
          <w:numId w:val="43"/>
        </w:numPr>
        <w:tabs>
          <w:tab w:val="left" w:pos="1771"/>
        </w:tabs>
        <w:spacing w:before="1" w:line="322" w:lineRule="exact"/>
        <w:ind w:left="1770" w:hanging="701"/>
        <w:jc w:val="both"/>
        <w:rPr>
          <w:sz w:val="28"/>
        </w:rPr>
      </w:pPr>
      <w:r>
        <w:rPr>
          <w:sz w:val="28"/>
        </w:rPr>
        <w:t>Списание кредиторской задолженности</w:t>
      </w:r>
      <w:r>
        <w:rPr>
          <w:spacing w:val="-5"/>
          <w:sz w:val="28"/>
        </w:rPr>
        <w:t xml:space="preserve"> </w:t>
      </w:r>
      <w:r>
        <w:rPr>
          <w:sz w:val="28"/>
        </w:rPr>
        <w:t>производится:</w:t>
      </w:r>
    </w:p>
    <w:p w:rsidR="00483F33" w:rsidRDefault="0058489A">
      <w:pPr>
        <w:pStyle w:val="a4"/>
        <w:numPr>
          <w:ilvl w:val="0"/>
          <w:numId w:val="3"/>
        </w:numPr>
        <w:tabs>
          <w:tab w:val="left" w:pos="1356"/>
        </w:tabs>
        <w:spacing w:before="3" w:line="237" w:lineRule="auto"/>
        <w:ind w:right="726" w:firstLine="707"/>
        <w:rPr>
          <w:rFonts w:ascii="Calibri" w:hAnsi="Calibri"/>
          <w:sz w:val="24"/>
        </w:rPr>
      </w:pPr>
      <w:r>
        <w:rPr>
          <w:sz w:val="28"/>
        </w:rPr>
        <w:t>по истечении общего срока исковой давности (статьи 196, 197 Гражданского кодекса Российской Федерации (далее – ГК</w:t>
      </w:r>
      <w:r>
        <w:rPr>
          <w:spacing w:val="-2"/>
          <w:sz w:val="28"/>
        </w:rPr>
        <w:t xml:space="preserve"> </w:t>
      </w:r>
      <w:r>
        <w:rPr>
          <w:sz w:val="28"/>
        </w:rPr>
        <w:t>РФ);</w:t>
      </w:r>
    </w:p>
    <w:p w:rsidR="00483F33" w:rsidRDefault="0058489A">
      <w:pPr>
        <w:pStyle w:val="a4"/>
        <w:numPr>
          <w:ilvl w:val="0"/>
          <w:numId w:val="3"/>
        </w:numPr>
        <w:tabs>
          <w:tab w:val="left" w:pos="1356"/>
        </w:tabs>
        <w:ind w:right="728" w:firstLine="707"/>
        <w:rPr>
          <w:rFonts w:ascii="Calibri" w:hAnsi="Calibri"/>
          <w:sz w:val="24"/>
        </w:rPr>
      </w:pPr>
      <w:r>
        <w:rPr>
          <w:sz w:val="28"/>
        </w:rPr>
        <w:t>в связи с прекращением исполнения обязательства вследствие невозможности его исполнения (статья 416 ГК</w:t>
      </w:r>
      <w:r>
        <w:rPr>
          <w:spacing w:val="-4"/>
          <w:sz w:val="28"/>
        </w:rPr>
        <w:t xml:space="preserve"> </w:t>
      </w:r>
      <w:r>
        <w:rPr>
          <w:sz w:val="28"/>
        </w:rPr>
        <w:t>РФ);</w:t>
      </w:r>
    </w:p>
    <w:p w:rsidR="00483F33" w:rsidRDefault="0058489A">
      <w:pPr>
        <w:pStyle w:val="a4"/>
        <w:numPr>
          <w:ilvl w:val="0"/>
          <w:numId w:val="3"/>
        </w:numPr>
        <w:tabs>
          <w:tab w:val="left" w:pos="1356"/>
        </w:tabs>
        <w:spacing w:line="237" w:lineRule="auto"/>
        <w:ind w:right="723" w:firstLine="707"/>
        <w:rPr>
          <w:rFonts w:ascii="Calibri" w:hAnsi="Calibri"/>
          <w:sz w:val="24"/>
        </w:rPr>
      </w:pPr>
      <w:r>
        <w:rPr>
          <w:sz w:val="28"/>
        </w:rPr>
        <w:t>в связи с прекращением исполнения обязательства на основании акта государственного органа (статья 417 ГК</w:t>
      </w:r>
      <w:r>
        <w:rPr>
          <w:spacing w:val="-10"/>
          <w:sz w:val="28"/>
        </w:rPr>
        <w:t xml:space="preserve"> </w:t>
      </w:r>
      <w:r>
        <w:rPr>
          <w:sz w:val="28"/>
        </w:rPr>
        <w:t>РФ);</w:t>
      </w:r>
    </w:p>
    <w:p w:rsidR="00483F33" w:rsidRDefault="0058489A">
      <w:pPr>
        <w:pStyle w:val="a4"/>
        <w:numPr>
          <w:ilvl w:val="0"/>
          <w:numId w:val="3"/>
        </w:numPr>
        <w:tabs>
          <w:tab w:val="left" w:pos="1356"/>
        </w:tabs>
        <w:spacing w:line="323" w:lineRule="exact"/>
        <w:ind w:left="1355"/>
        <w:rPr>
          <w:rFonts w:ascii="Calibri" w:hAnsi="Calibri"/>
          <w:sz w:val="24"/>
        </w:rPr>
      </w:pPr>
      <w:r>
        <w:rPr>
          <w:sz w:val="28"/>
        </w:rPr>
        <w:t>на основании акта о ликвидации организации (статья 419 ГК</w:t>
      </w:r>
      <w:r>
        <w:rPr>
          <w:spacing w:val="-19"/>
          <w:sz w:val="28"/>
        </w:rPr>
        <w:t xml:space="preserve"> </w:t>
      </w:r>
      <w:r>
        <w:rPr>
          <w:sz w:val="28"/>
        </w:rPr>
        <w:t>РФ).</w:t>
      </w:r>
    </w:p>
    <w:p w:rsidR="00483F33" w:rsidRDefault="0058489A">
      <w:pPr>
        <w:pStyle w:val="a4"/>
        <w:numPr>
          <w:ilvl w:val="2"/>
          <w:numId w:val="43"/>
        </w:numPr>
        <w:tabs>
          <w:tab w:val="left" w:pos="1781"/>
        </w:tabs>
        <w:ind w:right="728" w:firstLine="707"/>
        <w:jc w:val="both"/>
        <w:rPr>
          <w:sz w:val="28"/>
        </w:rPr>
      </w:pPr>
      <w:r>
        <w:rPr>
          <w:sz w:val="28"/>
        </w:rPr>
        <w:t xml:space="preserve">Учет списанной кредиторской задолженности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ведется на </w:t>
      </w:r>
      <w:proofErr w:type="spellStart"/>
      <w:r>
        <w:rPr>
          <w:sz w:val="28"/>
        </w:rPr>
        <w:t>забалансовом</w:t>
      </w:r>
      <w:proofErr w:type="spellEnd"/>
      <w:r>
        <w:rPr>
          <w:sz w:val="28"/>
        </w:rPr>
        <w:t xml:space="preserve"> счете 20 «Задолженность, невостребованная</w:t>
      </w:r>
      <w:r>
        <w:rPr>
          <w:spacing w:val="-13"/>
          <w:sz w:val="28"/>
        </w:rPr>
        <w:t xml:space="preserve"> </w:t>
      </w:r>
      <w:r>
        <w:rPr>
          <w:sz w:val="28"/>
        </w:rPr>
        <w:t>кредиторами».</w:t>
      </w:r>
    </w:p>
    <w:p w:rsidR="00483F33" w:rsidRDefault="0058489A">
      <w:pPr>
        <w:pStyle w:val="a4"/>
        <w:numPr>
          <w:ilvl w:val="2"/>
          <w:numId w:val="43"/>
        </w:numPr>
        <w:tabs>
          <w:tab w:val="left" w:pos="2489"/>
        </w:tabs>
        <w:ind w:right="725" w:firstLine="707"/>
        <w:jc w:val="both"/>
        <w:rPr>
          <w:sz w:val="28"/>
        </w:rPr>
      </w:pPr>
      <w:r>
        <w:rPr>
          <w:sz w:val="28"/>
        </w:rPr>
        <w:t xml:space="preserve">В случае регистрации Учреждением денежного обязательства по требованию, предъявленному кредитором, задолженность учреждения, невостребованная кредитором, подлежит списанию с </w:t>
      </w:r>
      <w:proofErr w:type="spellStart"/>
      <w:r>
        <w:rPr>
          <w:sz w:val="28"/>
        </w:rPr>
        <w:t>забалансового</w:t>
      </w:r>
      <w:proofErr w:type="spellEnd"/>
      <w:r>
        <w:rPr>
          <w:sz w:val="28"/>
        </w:rPr>
        <w:t xml:space="preserve"> учета и отражению на соответствующих аналитических балансовых счетах учета</w:t>
      </w:r>
      <w:r>
        <w:rPr>
          <w:spacing w:val="-7"/>
          <w:sz w:val="28"/>
        </w:rPr>
        <w:t xml:space="preserve"> </w:t>
      </w:r>
      <w:r>
        <w:rPr>
          <w:sz w:val="28"/>
        </w:rPr>
        <w:t>обязательств.</w:t>
      </w:r>
    </w:p>
    <w:p w:rsidR="00483F33" w:rsidRDefault="0058489A">
      <w:pPr>
        <w:pStyle w:val="a4"/>
        <w:numPr>
          <w:ilvl w:val="2"/>
          <w:numId w:val="43"/>
        </w:numPr>
        <w:tabs>
          <w:tab w:val="left" w:pos="2489"/>
          <w:tab w:val="left" w:pos="5187"/>
          <w:tab w:val="left" w:pos="7567"/>
        </w:tabs>
        <w:ind w:right="728" w:firstLine="707"/>
        <w:jc w:val="both"/>
        <w:rPr>
          <w:sz w:val="28"/>
        </w:rPr>
      </w:pPr>
      <w:r>
        <w:rPr>
          <w:sz w:val="28"/>
        </w:rPr>
        <w:t>Задолженность</w:t>
      </w:r>
      <w:r>
        <w:rPr>
          <w:sz w:val="28"/>
        </w:rPr>
        <w:tab/>
        <w:t>учреждения,</w:t>
      </w:r>
      <w:r>
        <w:rPr>
          <w:sz w:val="28"/>
        </w:rPr>
        <w:tab/>
      </w:r>
      <w:r>
        <w:rPr>
          <w:spacing w:val="-1"/>
          <w:sz w:val="28"/>
        </w:rPr>
        <w:t xml:space="preserve">невостребованная </w:t>
      </w:r>
      <w:r>
        <w:rPr>
          <w:sz w:val="28"/>
        </w:rPr>
        <w:t xml:space="preserve">кредиторами, принимается к </w:t>
      </w:r>
      <w:proofErr w:type="spellStart"/>
      <w:r>
        <w:rPr>
          <w:sz w:val="28"/>
        </w:rPr>
        <w:t>забалансовому</w:t>
      </w:r>
      <w:proofErr w:type="spellEnd"/>
      <w:r>
        <w:rPr>
          <w:sz w:val="28"/>
        </w:rPr>
        <w:t xml:space="preserve"> учету для наблюдения в течение срока исковой давности в сумме задолженности, списанной с балансового учета.</w:t>
      </w:r>
    </w:p>
    <w:p w:rsidR="00483F33" w:rsidRDefault="0058489A">
      <w:pPr>
        <w:pStyle w:val="a4"/>
        <w:numPr>
          <w:ilvl w:val="2"/>
          <w:numId w:val="43"/>
        </w:numPr>
        <w:tabs>
          <w:tab w:val="left" w:pos="2489"/>
        </w:tabs>
        <w:spacing w:line="242" w:lineRule="auto"/>
        <w:ind w:right="728" w:firstLine="707"/>
        <w:jc w:val="both"/>
        <w:rPr>
          <w:sz w:val="28"/>
        </w:rPr>
      </w:pPr>
      <w:r>
        <w:rPr>
          <w:sz w:val="28"/>
        </w:rPr>
        <w:t>Списание с балансового учета дебиторской, а также кредиторской задолженности осуществляется на</w:t>
      </w:r>
      <w:r>
        <w:rPr>
          <w:spacing w:val="-8"/>
          <w:sz w:val="28"/>
        </w:rPr>
        <w:t xml:space="preserve"> </w:t>
      </w:r>
      <w:r>
        <w:rPr>
          <w:sz w:val="28"/>
        </w:rPr>
        <w:t>основании:</w:t>
      </w:r>
    </w:p>
    <w:p w:rsidR="00483F33" w:rsidRDefault="0058489A">
      <w:pPr>
        <w:pStyle w:val="a4"/>
        <w:numPr>
          <w:ilvl w:val="0"/>
          <w:numId w:val="3"/>
        </w:numPr>
        <w:tabs>
          <w:tab w:val="left" w:pos="1356"/>
        </w:tabs>
        <w:spacing w:line="237" w:lineRule="auto"/>
        <w:ind w:right="728" w:firstLine="707"/>
        <w:rPr>
          <w:rFonts w:ascii="Calibri" w:hAnsi="Calibri"/>
          <w:sz w:val="24"/>
        </w:rPr>
      </w:pPr>
      <w:r>
        <w:rPr>
          <w:sz w:val="28"/>
        </w:rPr>
        <w:t>материалов инвентаризации (инвентаризационные описи расчетов с покупателями, поставщиками и прочими дебиторами и кредиторами (ф.0504089), акты о результатах инвентаризации (ф.</w:t>
      </w:r>
      <w:r>
        <w:rPr>
          <w:spacing w:val="-12"/>
          <w:sz w:val="28"/>
        </w:rPr>
        <w:t xml:space="preserve"> </w:t>
      </w:r>
      <w:r>
        <w:rPr>
          <w:sz w:val="28"/>
        </w:rPr>
        <w:t>0504835);</w:t>
      </w:r>
    </w:p>
    <w:p w:rsidR="00483F33" w:rsidRDefault="0058489A">
      <w:pPr>
        <w:pStyle w:val="a4"/>
        <w:numPr>
          <w:ilvl w:val="0"/>
          <w:numId w:val="3"/>
        </w:numPr>
        <w:tabs>
          <w:tab w:val="left" w:pos="1356"/>
        </w:tabs>
        <w:spacing w:line="324" w:lineRule="exact"/>
        <w:ind w:left="1355"/>
        <w:rPr>
          <w:rFonts w:ascii="Calibri" w:hAnsi="Calibri"/>
          <w:sz w:val="24"/>
        </w:rPr>
      </w:pPr>
      <w:r>
        <w:rPr>
          <w:sz w:val="28"/>
        </w:rPr>
        <w:t>акта комиссии Учреждения по поступлению и выбытию</w:t>
      </w:r>
      <w:r>
        <w:rPr>
          <w:spacing w:val="-8"/>
          <w:sz w:val="28"/>
        </w:rPr>
        <w:t xml:space="preserve"> </w:t>
      </w:r>
      <w:r>
        <w:rPr>
          <w:sz w:val="28"/>
        </w:rPr>
        <w:t>активов;</w:t>
      </w:r>
    </w:p>
    <w:p w:rsidR="00483F33" w:rsidRDefault="0058489A">
      <w:pPr>
        <w:pStyle w:val="a4"/>
        <w:numPr>
          <w:ilvl w:val="0"/>
          <w:numId w:val="3"/>
        </w:numPr>
        <w:tabs>
          <w:tab w:val="left" w:pos="1356"/>
        </w:tabs>
        <w:spacing w:line="324" w:lineRule="exact"/>
        <w:ind w:left="1355"/>
        <w:rPr>
          <w:rFonts w:ascii="Calibri" w:hAnsi="Calibri"/>
          <w:sz w:val="24"/>
        </w:rPr>
      </w:pPr>
      <w:r>
        <w:rPr>
          <w:sz w:val="28"/>
        </w:rPr>
        <w:t>приказа руководителя о списании задолженности.</w:t>
      </w:r>
    </w:p>
    <w:p w:rsidR="00483F33" w:rsidRDefault="0058489A">
      <w:pPr>
        <w:pStyle w:val="1"/>
        <w:numPr>
          <w:ilvl w:val="1"/>
          <w:numId w:val="48"/>
        </w:numPr>
        <w:tabs>
          <w:tab w:val="left" w:pos="1855"/>
        </w:tabs>
        <w:ind w:left="362" w:right="722" w:firstLine="707"/>
        <w:jc w:val="both"/>
      </w:pPr>
      <w:r>
        <w:t>Порядок организации и осуществления внутреннего финансового контроля устанавливается приложением 10 к настоящей учетной</w:t>
      </w:r>
      <w:r>
        <w:rPr>
          <w:spacing w:val="-2"/>
        </w:rPr>
        <w:t xml:space="preserve"> </w:t>
      </w:r>
      <w:r>
        <w:t>политике.</w:t>
      </w:r>
    </w:p>
    <w:p w:rsidR="00483F33" w:rsidRDefault="0058489A">
      <w:pPr>
        <w:pStyle w:val="a4"/>
        <w:numPr>
          <w:ilvl w:val="1"/>
          <w:numId w:val="48"/>
        </w:numPr>
        <w:tabs>
          <w:tab w:val="left" w:pos="1658"/>
        </w:tabs>
        <w:ind w:left="362" w:right="725" w:firstLine="707"/>
        <w:jc w:val="both"/>
        <w:rPr>
          <w:b/>
          <w:sz w:val="28"/>
        </w:rPr>
      </w:pPr>
      <w:r>
        <w:rPr>
          <w:b/>
          <w:sz w:val="28"/>
        </w:rPr>
        <w:t>Порядок отражения в учете событий после отчетной даты устанавливается в Учреждении в соответствии с приказом Минфина России от 30.11.2017 № 275н «Об утверждении федерального стандарта бухгалтерского учета для организаций государственного</w:t>
      </w:r>
      <w:r>
        <w:rPr>
          <w:b/>
          <w:spacing w:val="48"/>
          <w:sz w:val="28"/>
        </w:rPr>
        <w:t xml:space="preserve"> </w:t>
      </w:r>
      <w:r>
        <w:rPr>
          <w:b/>
          <w:sz w:val="28"/>
        </w:rPr>
        <w:t>сектора</w:t>
      </w:r>
    </w:p>
    <w:p w:rsidR="00483F33" w:rsidRDefault="0058489A">
      <w:pPr>
        <w:spacing w:before="1" w:line="322" w:lineRule="exact"/>
        <w:ind w:left="362"/>
        <w:jc w:val="both"/>
        <w:rPr>
          <w:b/>
          <w:sz w:val="28"/>
        </w:rPr>
      </w:pPr>
      <w:r>
        <w:rPr>
          <w:b/>
          <w:sz w:val="28"/>
        </w:rPr>
        <w:t>«События после отчетной даты».</w:t>
      </w:r>
    </w:p>
    <w:p w:rsidR="00483F33" w:rsidRDefault="0058489A">
      <w:pPr>
        <w:pStyle w:val="a4"/>
        <w:numPr>
          <w:ilvl w:val="1"/>
          <w:numId w:val="48"/>
        </w:numPr>
        <w:tabs>
          <w:tab w:val="left" w:pos="1562"/>
        </w:tabs>
        <w:spacing w:line="319" w:lineRule="exact"/>
        <w:ind w:left="1562" w:hanging="492"/>
        <w:jc w:val="both"/>
        <w:rPr>
          <w:b/>
          <w:sz w:val="28"/>
        </w:rPr>
      </w:pPr>
      <w:r>
        <w:rPr>
          <w:b/>
          <w:sz w:val="28"/>
        </w:rPr>
        <w:t>Порядок отражения в учете событий после отчетной</w:t>
      </w:r>
      <w:r>
        <w:rPr>
          <w:b/>
          <w:spacing w:val="-12"/>
          <w:sz w:val="28"/>
        </w:rPr>
        <w:t xml:space="preserve"> </w:t>
      </w:r>
      <w:r>
        <w:rPr>
          <w:b/>
          <w:sz w:val="28"/>
        </w:rPr>
        <w:t>даты</w:t>
      </w:r>
    </w:p>
    <w:p w:rsidR="00483F33" w:rsidRDefault="0058489A">
      <w:pPr>
        <w:pStyle w:val="a4"/>
        <w:numPr>
          <w:ilvl w:val="2"/>
          <w:numId w:val="48"/>
        </w:numPr>
        <w:tabs>
          <w:tab w:val="left" w:pos="1703"/>
        </w:tabs>
        <w:ind w:right="728" w:firstLine="707"/>
        <w:jc w:val="both"/>
        <w:rPr>
          <w:sz w:val="28"/>
        </w:rPr>
      </w:pPr>
      <w:r>
        <w:rPr>
          <w:sz w:val="28"/>
        </w:rPr>
        <w:t>Порядок отражения в учете событий после отчетной даты устанавливается в Учреждении в соответствии с приказом Минфина России от 30.11.2017 № 275н «Об утверждении федерального стандарта бухгалтерского учета для организаций государственного сектора «События после отчетной даты». Событием после отчетной даты</w:t>
      </w:r>
      <w:r>
        <w:rPr>
          <w:spacing w:val="56"/>
          <w:sz w:val="28"/>
        </w:rPr>
        <w:t xml:space="preserve"> </w:t>
      </w:r>
      <w:r>
        <w:rPr>
          <w:sz w:val="28"/>
        </w:rPr>
        <w:t>признается</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right="732" w:firstLine="0"/>
      </w:pPr>
      <w:r>
        <w:lastRenderedPageBreak/>
        <w:t>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бюджетной отчетности за отчетный год.</w:t>
      </w:r>
    </w:p>
    <w:p w:rsidR="00483F33" w:rsidRDefault="0058489A">
      <w:pPr>
        <w:pStyle w:val="a4"/>
        <w:numPr>
          <w:ilvl w:val="2"/>
          <w:numId w:val="42"/>
        </w:numPr>
        <w:tabs>
          <w:tab w:val="left" w:pos="1781"/>
        </w:tabs>
        <w:spacing w:before="1"/>
        <w:ind w:right="729" w:firstLine="707"/>
        <w:jc w:val="both"/>
        <w:rPr>
          <w:sz w:val="28"/>
        </w:rPr>
      </w:pPr>
      <w:r>
        <w:rPr>
          <w:sz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w:t>
      </w:r>
      <w:r>
        <w:rPr>
          <w:spacing w:val="-4"/>
          <w:sz w:val="28"/>
        </w:rPr>
        <w:t xml:space="preserve"> </w:t>
      </w:r>
      <w:r>
        <w:rPr>
          <w:sz w:val="28"/>
        </w:rPr>
        <w:t>учреждения.</w:t>
      </w:r>
    </w:p>
    <w:p w:rsidR="00483F33" w:rsidRDefault="0058489A">
      <w:pPr>
        <w:pStyle w:val="a4"/>
        <w:numPr>
          <w:ilvl w:val="2"/>
          <w:numId w:val="42"/>
        </w:numPr>
        <w:tabs>
          <w:tab w:val="left" w:pos="1781"/>
        </w:tabs>
        <w:spacing w:before="1"/>
        <w:ind w:right="732" w:firstLine="707"/>
        <w:rPr>
          <w:sz w:val="28"/>
        </w:rPr>
      </w:pPr>
      <w:r>
        <w:rPr>
          <w:sz w:val="28"/>
        </w:rPr>
        <w:t>Перечень событий после отчетной даты, информация о которых включается в показатели отчетного периода,</w:t>
      </w:r>
      <w:r>
        <w:rPr>
          <w:spacing w:val="-3"/>
          <w:sz w:val="28"/>
        </w:rPr>
        <w:t xml:space="preserve"> </w:t>
      </w:r>
      <w:r>
        <w:rPr>
          <w:sz w:val="28"/>
        </w:rPr>
        <w:t>включает:</w:t>
      </w:r>
    </w:p>
    <w:p w:rsidR="00483F33" w:rsidRDefault="0058489A">
      <w:pPr>
        <w:pStyle w:val="a4"/>
        <w:numPr>
          <w:ilvl w:val="3"/>
          <w:numId w:val="42"/>
        </w:numPr>
        <w:tabs>
          <w:tab w:val="left" w:pos="2015"/>
        </w:tabs>
        <w:ind w:right="729" w:firstLine="707"/>
        <w:rPr>
          <w:sz w:val="28"/>
        </w:rPr>
      </w:pPr>
      <w:r>
        <w:rPr>
          <w:sz w:val="28"/>
        </w:rPr>
        <w:t>События, подтверждающие существовавшие на отчетную дату хозяйственных условий, в которых учреждение вело свою</w:t>
      </w:r>
      <w:r>
        <w:rPr>
          <w:spacing w:val="-11"/>
          <w:sz w:val="28"/>
        </w:rPr>
        <w:t xml:space="preserve"> </w:t>
      </w:r>
      <w:r>
        <w:rPr>
          <w:sz w:val="28"/>
        </w:rPr>
        <w:t>деятельность:</w:t>
      </w:r>
    </w:p>
    <w:p w:rsidR="00483F33" w:rsidRDefault="0058489A">
      <w:pPr>
        <w:pStyle w:val="a4"/>
        <w:numPr>
          <w:ilvl w:val="0"/>
          <w:numId w:val="3"/>
        </w:numPr>
        <w:tabs>
          <w:tab w:val="left" w:pos="1356"/>
        </w:tabs>
        <w:ind w:right="730" w:firstLine="707"/>
        <w:jc w:val="left"/>
        <w:rPr>
          <w:rFonts w:ascii="Calibri" w:hAnsi="Calibri"/>
          <w:sz w:val="24"/>
        </w:rPr>
      </w:pPr>
      <w:r>
        <w:rPr>
          <w:sz w:val="28"/>
        </w:rPr>
        <w:t>объявление в установленном порядке банкротом юридического лица, являющегося дебитором (кредитором)</w:t>
      </w:r>
      <w:r>
        <w:rPr>
          <w:spacing w:val="-4"/>
          <w:sz w:val="28"/>
        </w:rPr>
        <w:t xml:space="preserve"> </w:t>
      </w:r>
      <w:r>
        <w:rPr>
          <w:sz w:val="28"/>
        </w:rPr>
        <w:t>учреждения;</w:t>
      </w:r>
    </w:p>
    <w:p w:rsidR="00483F33" w:rsidRDefault="0058489A">
      <w:pPr>
        <w:pStyle w:val="a4"/>
        <w:numPr>
          <w:ilvl w:val="0"/>
          <w:numId w:val="3"/>
        </w:numPr>
        <w:tabs>
          <w:tab w:val="left" w:pos="1356"/>
        </w:tabs>
        <w:spacing w:line="237" w:lineRule="auto"/>
        <w:ind w:right="724" w:firstLine="707"/>
        <w:rPr>
          <w:rFonts w:ascii="Calibri" w:hAnsi="Calibri"/>
          <w:sz w:val="24"/>
        </w:rPr>
      </w:pPr>
      <w:r>
        <w:rPr>
          <w:sz w:val="28"/>
        </w:rPr>
        <w:t>признание в установленном порядке неплатежеспособным физического лица, являющегося дебитором учреждения, или его гибель (смерть);</w:t>
      </w:r>
    </w:p>
    <w:p w:rsidR="00483F33" w:rsidRDefault="0058489A">
      <w:pPr>
        <w:pStyle w:val="a4"/>
        <w:numPr>
          <w:ilvl w:val="0"/>
          <w:numId w:val="3"/>
        </w:numPr>
        <w:tabs>
          <w:tab w:val="left" w:pos="1356"/>
        </w:tabs>
        <w:spacing w:before="4" w:line="237" w:lineRule="auto"/>
        <w:ind w:right="730" w:firstLine="707"/>
        <w:rPr>
          <w:rFonts w:ascii="Calibri" w:hAnsi="Calibri"/>
          <w:sz w:val="24"/>
        </w:rPr>
      </w:pPr>
      <w:r>
        <w:rPr>
          <w:sz w:val="28"/>
        </w:rPr>
        <w:t>признание в установленном порядке факта гибели (смерти) физического лица, перед которым учреждение имеет непогашенную кредиторскую</w:t>
      </w:r>
      <w:r>
        <w:rPr>
          <w:spacing w:val="-2"/>
          <w:sz w:val="28"/>
        </w:rPr>
        <w:t xml:space="preserve"> </w:t>
      </w:r>
      <w:r>
        <w:rPr>
          <w:sz w:val="28"/>
        </w:rPr>
        <w:t>задолженность;</w:t>
      </w:r>
    </w:p>
    <w:p w:rsidR="00483F33" w:rsidRDefault="0058489A">
      <w:pPr>
        <w:pStyle w:val="a4"/>
        <w:numPr>
          <w:ilvl w:val="0"/>
          <w:numId w:val="3"/>
        </w:numPr>
        <w:tabs>
          <w:tab w:val="left" w:pos="1356"/>
        </w:tabs>
        <w:spacing w:before="7" w:line="237" w:lineRule="auto"/>
        <w:ind w:right="726" w:firstLine="707"/>
        <w:rPr>
          <w:rFonts w:ascii="Calibri" w:hAnsi="Calibri"/>
          <w:sz w:val="24"/>
        </w:rPr>
      </w:pPr>
      <w:r>
        <w:rPr>
          <w:sz w:val="28"/>
        </w:rPr>
        <w:t>обнаружение после отчетной даты существенной ошибки в учете или нарушения законодательства при осуществлении деятельности учреждения, которые ведут к искажению отчетности за отчетный</w:t>
      </w:r>
      <w:r>
        <w:rPr>
          <w:spacing w:val="-10"/>
          <w:sz w:val="28"/>
        </w:rPr>
        <w:t xml:space="preserve"> </w:t>
      </w:r>
      <w:r>
        <w:rPr>
          <w:sz w:val="28"/>
        </w:rPr>
        <w:t>период.</w:t>
      </w:r>
    </w:p>
    <w:p w:rsidR="00483F33" w:rsidRDefault="0058489A">
      <w:pPr>
        <w:pStyle w:val="a3"/>
        <w:spacing w:before="2"/>
        <w:ind w:right="731"/>
      </w:pPr>
      <w:r>
        <w:t>Критерии существенности информации в учете и отчетности для целей признания ошибок и событий после отчетной даты устанавливается в размере5% статьи баланса.</w:t>
      </w:r>
    </w:p>
    <w:p w:rsidR="00483F33" w:rsidRDefault="0058489A">
      <w:pPr>
        <w:pStyle w:val="a4"/>
        <w:numPr>
          <w:ilvl w:val="3"/>
          <w:numId w:val="42"/>
        </w:numPr>
        <w:tabs>
          <w:tab w:val="left" w:pos="2084"/>
        </w:tabs>
        <w:spacing w:before="2"/>
        <w:ind w:right="729" w:firstLine="707"/>
        <w:jc w:val="both"/>
        <w:rPr>
          <w:sz w:val="28"/>
        </w:rPr>
      </w:pPr>
      <w:r>
        <w:rPr>
          <w:sz w:val="28"/>
        </w:rPr>
        <w:t>События, свидетельствующие о возникших после отчетной даты хозяйственных условиях, в которых учреждение ведет свою деятельность:</w:t>
      </w:r>
    </w:p>
    <w:p w:rsidR="00483F33" w:rsidRDefault="0058489A">
      <w:pPr>
        <w:pStyle w:val="a4"/>
        <w:numPr>
          <w:ilvl w:val="0"/>
          <w:numId w:val="41"/>
        </w:numPr>
        <w:tabs>
          <w:tab w:val="left" w:pos="1356"/>
        </w:tabs>
        <w:spacing w:line="332" w:lineRule="exact"/>
        <w:ind w:left="1355"/>
        <w:rPr>
          <w:sz w:val="28"/>
        </w:rPr>
      </w:pPr>
      <w:r>
        <w:rPr>
          <w:sz w:val="28"/>
        </w:rPr>
        <w:t>принятие решения о реорганизации</w:t>
      </w:r>
      <w:r>
        <w:rPr>
          <w:spacing w:val="-9"/>
          <w:sz w:val="28"/>
        </w:rPr>
        <w:t xml:space="preserve"> </w:t>
      </w:r>
      <w:r>
        <w:rPr>
          <w:sz w:val="28"/>
        </w:rPr>
        <w:t>организации;</w:t>
      </w:r>
    </w:p>
    <w:p w:rsidR="00483F33" w:rsidRDefault="0058489A">
      <w:pPr>
        <w:pStyle w:val="a4"/>
        <w:numPr>
          <w:ilvl w:val="0"/>
          <w:numId w:val="41"/>
        </w:numPr>
        <w:tabs>
          <w:tab w:val="left" w:pos="1356"/>
        </w:tabs>
        <w:spacing w:line="230" w:lineRule="auto"/>
        <w:ind w:right="730" w:firstLine="707"/>
        <w:rPr>
          <w:sz w:val="28"/>
        </w:rPr>
      </w:pPr>
      <w:r>
        <w:rPr>
          <w:sz w:val="28"/>
        </w:rPr>
        <w:t>пожар, авария, стихийное бедствие или другая чрезвычайная ситуация, в результате которой уничтожена значительная часть активов учреждения.</w:t>
      </w:r>
    </w:p>
    <w:p w:rsidR="00483F33" w:rsidRDefault="0058489A">
      <w:pPr>
        <w:pStyle w:val="a4"/>
        <w:numPr>
          <w:ilvl w:val="2"/>
          <w:numId w:val="42"/>
        </w:numPr>
        <w:tabs>
          <w:tab w:val="left" w:pos="1739"/>
        </w:tabs>
        <w:spacing w:before="4"/>
        <w:ind w:right="731" w:firstLine="707"/>
        <w:jc w:val="both"/>
        <w:rPr>
          <w:sz w:val="28"/>
        </w:rPr>
      </w:pPr>
      <w:r>
        <w:rPr>
          <w:sz w:val="28"/>
        </w:rPr>
        <w:t>Событие отражается в учете и отчетности за отчетный период в следующем</w:t>
      </w:r>
      <w:r>
        <w:rPr>
          <w:spacing w:val="-1"/>
          <w:sz w:val="28"/>
        </w:rPr>
        <w:t xml:space="preserve"> </w:t>
      </w:r>
      <w:r>
        <w:rPr>
          <w:sz w:val="28"/>
        </w:rPr>
        <w:t>порядке:</w:t>
      </w:r>
    </w:p>
    <w:p w:rsidR="00483F33" w:rsidRDefault="0058489A">
      <w:pPr>
        <w:pStyle w:val="a4"/>
        <w:numPr>
          <w:ilvl w:val="3"/>
          <w:numId w:val="40"/>
        </w:numPr>
        <w:tabs>
          <w:tab w:val="left" w:pos="2111"/>
        </w:tabs>
        <w:ind w:right="727" w:firstLine="707"/>
        <w:jc w:val="both"/>
        <w:rPr>
          <w:sz w:val="28"/>
        </w:rPr>
      </w:pPr>
      <w:r>
        <w:rPr>
          <w:sz w:val="28"/>
        </w:rPr>
        <w:t>Событие, которое подтверждает хозяйственные условия, существовавшие на отчетную дату, отражается в учете отчетного периода. При этом</w:t>
      </w:r>
      <w:r>
        <w:rPr>
          <w:spacing w:val="-1"/>
          <w:sz w:val="28"/>
        </w:rPr>
        <w:t xml:space="preserve"> </w:t>
      </w:r>
      <w:r>
        <w:rPr>
          <w:sz w:val="28"/>
        </w:rPr>
        <w:t>осуществляется:</w:t>
      </w:r>
    </w:p>
    <w:p w:rsidR="00483F33" w:rsidRDefault="0058489A">
      <w:pPr>
        <w:pStyle w:val="a4"/>
        <w:numPr>
          <w:ilvl w:val="0"/>
          <w:numId w:val="41"/>
        </w:numPr>
        <w:tabs>
          <w:tab w:val="left" w:pos="1356"/>
        </w:tabs>
        <w:spacing w:before="13" w:line="225" w:lineRule="auto"/>
        <w:ind w:right="731" w:firstLine="707"/>
        <w:rPr>
          <w:sz w:val="28"/>
        </w:rPr>
      </w:pPr>
      <w:r>
        <w:rPr>
          <w:sz w:val="28"/>
        </w:rPr>
        <w:t>дополнительная бухгалтерская запись, которая отражает это событие;</w:t>
      </w:r>
    </w:p>
    <w:p w:rsidR="00483F33" w:rsidRDefault="0058489A">
      <w:pPr>
        <w:pStyle w:val="a4"/>
        <w:numPr>
          <w:ilvl w:val="0"/>
          <w:numId w:val="41"/>
        </w:numPr>
        <w:tabs>
          <w:tab w:val="left" w:pos="1356"/>
        </w:tabs>
        <w:spacing w:before="19" w:line="223" w:lineRule="auto"/>
        <w:ind w:right="728" w:firstLine="707"/>
        <w:rPr>
          <w:sz w:val="28"/>
        </w:rPr>
      </w:pPr>
      <w:r>
        <w:rPr>
          <w:sz w:val="28"/>
        </w:rPr>
        <w:t>запись способом «</w:t>
      </w:r>
      <w:proofErr w:type="gramStart"/>
      <w:r>
        <w:rPr>
          <w:sz w:val="28"/>
        </w:rPr>
        <w:t>Красное</w:t>
      </w:r>
      <w:proofErr w:type="gramEnd"/>
      <w:r>
        <w:rPr>
          <w:sz w:val="28"/>
        </w:rPr>
        <w:t xml:space="preserve"> </w:t>
      </w:r>
      <w:proofErr w:type="spellStart"/>
      <w:r>
        <w:rPr>
          <w:sz w:val="28"/>
        </w:rPr>
        <w:t>сторно</w:t>
      </w:r>
      <w:proofErr w:type="spellEnd"/>
      <w:r>
        <w:rPr>
          <w:sz w:val="28"/>
        </w:rPr>
        <w:t>» и (или) дополнительная бухгалтерская запись на сумму, отраженную в бухгалтерском</w:t>
      </w:r>
      <w:r>
        <w:rPr>
          <w:spacing w:val="-11"/>
          <w:sz w:val="28"/>
        </w:rPr>
        <w:t xml:space="preserve"> </w:t>
      </w:r>
      <w:r>
        <w:rPr>
          <w:sz w:val="28"/>
        </w:rPr>
        <w:t>учете.</w:t>
      </w:r>
    </w:p>
    <w:p w:rsidR="00483F33" w:rsidRDefault="0058489A">
      <w:pPr>
        <w:pStyle w:val="a4"/>
        <w:numPr>
          <w:ilvl w:val="3"/>
          <w:numId w:val="40"/>
        </w:numPr>
        <w:tabs>
          <w:tab w:val="left" w:pos="2049"/>
        </w:tabs>
        <w:spacing w:before="5"/>
        <w:ind w:right="728" w:firstLine="707"/>
        <w:jc w:val="both"/>
        <w:rPr>
          <w:sz w:val="28"/>
        </w:rPr>
      </w:pPr>
      <w:r>
        <w:rPr>
          <w:sz w:val="28"/>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w:t>
      </w:r>
      <w:r>
        <w:rPr>
          <w:spacing w:val="-19"/>
          <w:sz w:val="28"/>
        </w:rPr>
        <w:t xml:space="preserve"> </w:t>
      </w:r>
      <w:r>
        <w:rPr>
          <w:sz w:val="28"/>
        </w:rPr>
        <w:t>даты.</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line="242" w:lineRule="auto"/>
        <w:ind w:right="732"/>
      </w:pPr>
      <w:r>
        <w:lastRenderedPageBreak/>
        <w:t>В текстовой части пояснительной записки раскрывается информация о Событии и его оценке в денежном выражении.</w:t>
      </w:r>
    </w:p>
    <w:p w:rsidR="00483F33" w:rsidRDefault="0058489A">
      <w:pPr>
        <w:pStyle w:val="a3"/>
        <w:ind w:right="725"/>
      </w:pPr>
      <w:r>
        <w:t xml:space="preserve">1.8.4.3. Событие, свидетельствующего о возникших после отчетной даты хозяйственных операций, отражается в учете периода, следующего за </w:t>
      </w:r>
      <w:proofErr w:type="gramStart"/>
      <w:r>
        <w:t>отчетным</w:t>
      </w:r>
      <w:proofErr w:type="gramEnd"/>
      <w: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w:t>
      </w:r>
    </w:p>
    <w:p w:rsidR="00483F33" w:rsidRDefault="0058489A">
      <w:pPr>
        <w:pStyle w:val="1"/>
        <w:numPr>
          <w:ilvl w:val="1"/>
          <w:numId w:val="48"/>
        </w:numPr>
        <w:tabs>
          <w:tab w:val="left" w:pos="1563"/>
        </w:tabs>
        <w:spacing w:line="319" w:lineRule="exact"/>
        <w:ind w:left="1562" w:hanging="493"/>
        <w:jc w:val="both"/>
      </w:pPr>
      <w:r>
        <w:t>Бюджетная</w:t>
      </w:r>
      <w:r>
        <w:rPr>
          <w:spacing w:val="-5"/>
        </w:rPr>
        <w:t xml:space="preserve"> </w:t>
      </w:r>
      <w:r>
        <w:t>отчетность.</w:t>
      </w:r>
    </w:p>
    <w:p w:rsidR="00483F33" w:rsidRDefault="0058489A">
      <w:pPr>
        <w:pStyle w:val="a4"/>
        <w:numPr>
          <w:ilvl w:val="2"/>
          <w:numId w:val="48"/>
        </w:numPr>
        <w:tabs>
          <w:tab w:val="left" w:pos="2030"/>
        </w:tabs>
        <w:ind w:right="727" w:firstLine="707"/>
        <w:jc w:val="both"/>
        <w:rPr>
          <w:sz w:val="28"/>
        </w:rPr>
      </w:pPr>
      <w:r>
        <w:rPr>
          <w:sz w:val="28"/>
        </w:rPr>
        <w:t>Бюджетная отчетность составляется в соответствии с требованиями:</w:t>
      </w:r>
    </w:p>
    <w:p w:rsidR="00483F33" w:rsidRDefault="0058489A">
      <w:pPr>
        <w:pStyle w:val="a4"/>
        <w:numPr>
          <w:ilvl w:val="0"/>
          <w:numId w:val="39"/>
        </w:numPr>
        <w:tabs>
          <w:tab w:val="left" w:pos="1363"/>
        </w:tabs>
        <w:ind w:right="731" w:firstLine="707"/>
        <w:rPr>
          <w:sz w:val="28"/>
        </w:rPr>
      </w:pPr>
      <w:r>
        <w:rPr>
          <w:sz w:val="28"/>
        </w:rPr>
        <w:t>Федеральных стандартов бухгалтерского учета для организаций государственного сектора;</w:t>
      </w:r>
    </w:p>
    <w:p w:rsidR="00483F33" w:rsidRDefault="0058489A">
      <w:pPr>
        <w:pStyle w:val="a4"/>
        <w:numPr>
          <w:ilvl w:val="0"/>
          <w:numId w:val="39"/>
        </w:numPr>
        <w:tabs>
          <w:tab w:val="left" w:pos="1442"/>
        </w:tabs>
        <w:ind w:right="725" w:firstLine="707"/>
        <w:rPr>
          <w:sz w:val="28"/>
        </w:rPr>
      </w:pPr>
      <w:r>
        <w:rPr>
          <w:sz w:val="28"/>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w:t>
      </w:r>
      <w:r>
        <w:rPr>
          <w:spacing w:val="-5"/>
          <w:sz w:val="28"/>
        </w:rPr>
        <w:t xml:space="preserve"> </w:t>
      </w:r>
      <w:r>
        <w:rPr>
          <w:sz w:val="28"/>
        </w:rPr>
        <w:t>33н;</w:t>
      </w:r>
    </w:p>
    <w:p w:rsidR="00483F33" w:rsidRDefault="0058489A">
      <w:pPr>
        <w:pStyle w:val="a4"/>
        <w:numPr>
          <w:ilvl w:val="0"/>
          <w:numId w:val="39"/>
        </w:numPr>
        <w:tabs>
          <w:tab w:val="left" w:pos="1234"/>
        </w:tabs>
        <w:spacing w:line="320" w:lineRule="exact"/>
        <w:ind w:left="1233" w:hanging="164"/>
        <w:rPr>
          <w:sz w:val="28"/>
        </w:rPr>
      </w:pPr>
      <w:r>
        <w:rPr>
          <w:sz w:val="28"/>
        </w:rPr>
        <w:t>Иных действующих нормативных актов Российской</w:t>
      </w:r>
      <w:r>
        <w:rPr>
          <w:spacing w:val="-3"/>
          <w:sz w:val="28"/>
        </w:rPr>
        <w:t xml:space="preserve"> </w:t>
      </w:r>
      <w:r>
        <w:rPr>
          <w:sz w:val="28"/>
        </w:rPr>
        <w:t>Федерации.</w:t>
      </w:r>
    </w:p>
    <w:p w:rsidR="00483F33" w:rsidRDefault="0058489A">
      <w:pPr>
        <w:pStyle w:val="a3"/>
        <w:ind w:right="723"/>
      </w:pPr>
      <w:r>
        <w:t>1.9.3 Подготовленная бюджетная отчетность представляется в отдел отчетности ЦФО в установленном порядке и в сроки, утвержденные Департаментом образования и науки города Москвы, в электронном виде посредством функционального модуля «Свод отчетов» УАИС Бюджетный учет.</w:t>
      </w:r>
    </w:p>
    <w:p w:rsidR="00483F33" w:rsidRDefault="0058489A">
      <w:pPr>
        <w:pStyle w:val="1"/>
        <w:spacing w:before="4" w:line="320" w:lineRule="exact"/>
        <w:ind w:left="1070"/>
      </w:pPr>
      <w:r>
        <w:t>1.10 Порядок исправления ошибок в учете и отчетности.</w:t>
      </w:r>
    </w:p>
    <w:p w:rsidR="00483F33" w:rsidRDefault="0058489A">
      <w:pPr>
        <w:pStyle w:val="a3"/>
        <w:ind w:right="727"/>
      </w:pPr>
      <w:r>
        <w:t>Ошибка, выявленная в текущем периоде, исправляется на дату обнаружения. Бухгалтерской записью «</w:t>
      </w:r>
      <w:proofErr w:type="gramStart"/>
      <w:r>
        <w:t>Красное</w:t>
      </w:r>
      <w:proofErr w:type="gramEnd"/>
      <w:r>
        <w:t xml:space="preserve"> </w:t>
      </w:r>
      <w:proofErr w:type="spellStart"/>
      <w:r>
        <w:t>сторно</w:t>
      </w:r>
      <w:proofErr w:type="spellEnd"/>
      <w:r>
        <w:t>» или дополнительной бухгалтерской записью.</w:t>
      </w:r>
    </w:p>
    <w:p w:rsidR="00483F33" w:rsidRDefault="0058489A">
      <w:pPr>
        <w:pStyle w:val="a3"/>
        <w:ind w:right="727"/>
      </w:pPr>
      <w:r>
        <w:t>Ошибка, выявленная после утверждения квартальной отчетности, исправляется записями на дату обнаружения и (или) путем раскрытия информации о существенных ошибках, выявленных в отчетном периоде, в Пояснительной записке к балансу учреждения (ф.0503160).</w:t>
      </w:r>
    </w:p>
    <w:p w:rsidR="00483F33" w:rsidRDefault="0058489A">
      <w:pPr>
        <w:pStyle w:val="a3"/>
        <w:ind w:right="722"/>
      </w:pPr>
      <w:proofErr w:type="gramStart"/>
      <w:r>
        <w:rPr>
          <w:color w:val="090909"/>
        </w:rPr>
        <w:t>В конце года показатели счетов бухгалтерского учета по отражению ошибок</w:t>
      </w:r>
      <w:r>
        <w:rPr>
          <w:color w:val="090909"/>
          <w:spacing w:val="22"/>
        </w:rPr>
        <w:t xml:space="preserve"> </w:t>
      </w:r>
      <w:r>
        <w:rPr>
          <w:color w:val="090909"/>
        </w:rPr>
        <w:t>прошлых</w:t>
      </w:r>
      <w:r>
        <w:rPr>
          <w:color w:val="090909"/>
          <w:spacing w:val="25"/>
        </w:rPr>
        <w:t xml:space="preserve"> </w:t>
      </w:r>
      <w:r>
        <w:rPr>
          <w:color w:val="090909"/>
        </w:rPr>
        <w:t>лет</w:t>
      </w:r>
      <w:r>
        <w:rPr>
          <w:color w:val="090909"/>
          <w:spacing w:val="24"/>
        </w:rPr>
        <w:t xml:space="preserve"> </w:t>
      </w:r>
      <w:r>
        <w:rPr>
          <w:color w:val="090909"/>
        </w:rPr>
        <w:t>(0 401</w:t>
      </w:r>
      <w:r>
        <w:rPr>
          <w:color w:val="090909"/>
          <w:spacing w:val="23"/>
        </w:rPr>
        <w:t xml:space="preserve"> </w:t>
      </w:r>
      <w:r>
        <w:rPr>
          <w:color w:val="090909"/>
        </w:rPr>
        <w:t>18</w:t>
      </w:r>
      <w:r>
        <w:rPr>
          <w:color w:val="090909"/>
          <w:spacing w:val="-1"/>
        </w:rPr>
        <w:t xml:space="preserve"> </w:t>
      </w:r>
      <w:r>
        <w:rPr>
          <w:color w:val="090909"/>
        </w:rPr>
        <w:t>000,</w:t>
      </w:r>
      <w:r>
        <w:rPr>
          <w:color w:val="090909"/>
          <w:spacing w:val="21"/>
        </w:rPr>
        <w:t xml:space="preserve"> </w:t>
      </w:r>
      <w:r>
        <w:rPr>
          <w:color w:val="090909"/>
        </w:rPr>
        <w:t>0</w:t>
      </w:r>
      <w:r>
        <w:rPr>
          <w:color w:val="090909"/>
          <w:spacing w:val="1"/>
        </w:rPr>
        <w:t xml:space="preserve"> </w:t>
      </w:r>
      <w:r>
        <w:rPr>
          <w:color w:val="090909"/>
        </w:rPr>
        <w:t>401</w:t>
      </w:r>
      <w:r>
        <w:rPr>
          <w:color w:val="090909"/>
          <w:spacing w:val="23"/>
        </w:rPr>
        <w:t xml:space="preserve"> </w:t>
      </w:r>
      <w:r>
        <w:rPr>
          <w:color w:val="090909"/>
        </w:rPr>
        <w:t>19</w:t>
      </w:r>
      <w:r>
        <w:rPr>
          <w:color w:val="090909"/>
          <w:spacing w:val="1"/>
        </w:rPr>
        <w:t xml:space="preserve"> </w:t>
      </w:r>
      <w:r>
        <w:rPr>
          <w:color w:val="090909"/>
        </w:rPr>
        <w:t>000,</w:t>
      </w:r>
      <w:r>
        <w:rPr>
          <w:color w:val="090909"/>
          <w:spacing w:val="21"/>
        </w:rPr>
        <w:t xml:space="preserve"> </w:t>
      </w:r>
      <w:r>
        <w:rPr>
          <w:color w:val="090909"/>
        </w:rPr>
        <w:t>0</w:t>
      </w:r>
      <w:r>
        <w:rPr>
          <w:color w:val="090909"/>
          <w:spacing w:val="-2"/>
        </w:rPr>
        <w:t xml:space="preserve"> </w:t>
      </w:r>
      <w:r>
        <w:rPr>
          <w:color w:val="090909"/>
        </w:rPr>
        <w:t>401</w:t>
      </w:r>
      <w:r>
        <w:rPr>
          <w:color w:val="090909"/>
          <w:spacing w:val="24"/>
        </w:rPr>
        <w:t xml:space="preserve"> </w:t>
      </w:r>
      <w:r>
        <w:rPr>
          <w:color w:val="090909"/>
        </w:rPr>
        <w:t>28</w:t>
      </w:r>
      <w:r>
        <w:rPr>
          <w:color w:val="090909"/>
          <w:spacing w:val="-1"/>
        </w:rPr>
        <w:t xml:space="preserve"> </w:t>
      </w:r>
      <w:r>
        <w:rPr>
          <w:color w:val="090909"/>
        </w:rPr>
        <w:t>000,</w:t>
      </w:r>
      <w:r>
        <w:rPr>
          <w:color w:val="090909"/>
          <w:spacing w:val="21"/>
        </w:rPr>
        <w:t xml:space="preserve"> </w:t>
      </w:r>
      <w:r>
        <w:rPr>
          <w:color w:val="090909"/>
        </w:rPr>
        <w:t>0 401</w:t>
      </w:r>
      <w:r>
        <w:rPr>
          <w:color w:val="090909"/>
          <w:spacing w:val="24"/>
        </w:rPr>
        <w:t xml:space="preserve"> </w:t>
      </w:r>
      <w:r>
        <w:rPr>
          <w:color w:val="090909"/>
        </w:rPr>
        <w:t>29 000,</w:t>
      </w:r>
      <w:proofErr w:type="gramEnd"/>
    </w:p>
    <w:p w:rsidR="00483F33" w:rsidRDefault="0058489A">
      <w:pPr>
        <w:pStyle w:val="a3"/>
        <w:spacing w:line="322" w:lineRule="exact"/>
        <w:ind w:firstLine="0"/>
      </w:pPr>
      <w:proofErr w:type="gramStart"/>
      <w:r>
        <w:rPr>
          <w:color w:val="090909"/>
        </w:rPr>
        <w:t xml:space="preserve">0 304   84 000,   0 304    94 000,   0 304    86 000,   0 304    96 000) </w:t>
      </w:r>
      <w:r>
        <w:rPr>
          <w:color w:val="090909"/>
          <w:spacing w:val="61"/>
        </w:rPr>
        <w:t xml:space="preserve"> </w:t>
      </w:r>
      <w:r>
        <w:rPr>
          <w:color w:val="090909"/>
        </w:rPr>
        <w:t>закрываются</w:t>
      </w:r>
      <w:proofErr w:type="gramEnd"/>
    </w:p>
    <w:p w:rsidR="00483F33" w:rsidRDefault="0058489A">
      <w:pPr>
        <w:pStyle w:val="a3"/>
        <w:ind w:right="723" w:firstLine="0"/>
      </w:pPr>
      <w:r>
        <w:rPr>
          <w:color w:val="090909"/>
        </w:rPr>
        <w:t>в общеустановленном  порядке,   предусмотренном   Инструкцией   № 157н,  с применением счета 0 401 30 000 «Финансовый результат прошлых отчетных периодов».</w:t>
      </w:r>
    </w:p>
    <w:p w:rsidR="00483F33" w:rsidRDefault="00483F33">
      <w:pPr>
        <w:pStyle w:val="a3"/>
        <w:spacing w:before="3"/>
        <w:ind w:left="0" w:firstLine="0"/>
        <w:jc w:val="left"/>
      </w:pPr>
    </w:p>
    <w:p w:rsidR="00483F33" w:rsidRDefault="0058489A">
      <w:pPr>
        <w:pStyle w:val="1"/>
        <w:numPr>
          <w:ilvl w:val="0"/>
          <w:numId w:val="48"/>
        </w:numPr>
        <w:tabs>
          <w:tab w:val="left" w:pos="3621"/>
          <w:tab w:val="left" w:pos="3622"/>
        </w:tabs>
        <w:ind w:left="3621" w:hanging="675"/>
        <w:jc w:val="left"/>
      </w:pPr>
      <w:r>
        <w:t>Методологические</w:t>
      </w:r>
      <w:r>
        <w:rPr>
          <w:spacing w:val="-4"/>
        </w:rPr>
        <w:t xml:space="preserve"> </w:t>
      </w:r>
      <w:r>
        <w:t>аспекты</w:t>
      </w:r>
    </w:p>
    <w:p w:rsidR="00483F33" w:rsidRDefault="00483F33">
      <w:pPr>
        <w:pStyle w:val="a3"/>
        <w:spacing w:before="2"/>
        <w:ind w:left="0" w:firstLine="0"/>
        <w:jc w:val="left"/>
        <w:rPr>
          <w:b/>
        </w:rPr>
      </w:pPr>
    </w:p>
    <w:p w:rsidR="00483F33" w:rsidRDefault="0058489A">
      <w:pPr>
        <w:pStyle w:val="a4"/>
        <w:numPr>
          <w:ilvl w:val="1"/>
          <w:numId w:val="38"/>
        </w:numPr>
        <w:tabs>
          <w:tab w:val="left" w:pos="1556"/>
        </w:tabs>
        <w:spacing w:line="319" w:lineRule="exact"/>
        <w:ind w:hanging="494"/>
        <w:jc w:val="both"/>
        <w:rPr>
          <w:b/>
          <w:sz w:val="28"/>
        </w:rPr>
      </w:pPr>
      <w:r>
        <w:rPr>
          <w:b/>
          <w:sz w:val="28"/>
        </w:rPr>
        <w:t>Учет нефинансовых</w:t>
      </w:r>
      <w:r>
        <w:rPr>
          <w:b/>
          <w:spacing w:val="-3"/>
          <w:sz w:val="28"/>
        </w:rPr>
        <w:t xml:space="preserve"> </w:t>
      </w:r>
      <w:r>
        <w:rPr>
          <w:b/>
          <w:sz w:val="28"/>
        </w:rPr>
        <w:t>активов.</w:t>
      </w:r>
    </w:p>
    <w:p w:rsidR="00483F33" w:rsidRDefault="0058489A">
      <w:pPr>
        <w:pStyle w:val="a4"/>
        <w:numPr>
          <w:ilvl w:val="2"/>
          <w:numId w:val="38"/>
        </w:numPr>
        <w:tabs>
          <w:tab w:val="left" w:pos="1763"/>
        </w:tabs>
        <w:spacing w:line="319" w:lineRule="exact"/>
        <w:ind w:left="1762" w:hanging="701"/>
        <w:jc w:val="both"/>
        <w:rPr>
          <w:sz w:val="28"/>
        </w:rPr>
      </w:pPr>
      <w:r>
        <w:rPr>
          <w:sz w:val="28"/>
        </w:rPr>
        <w:t>Основные</w:t>
      </w:r>
      <w:r>
        <w:rPr>
          <w:spacing w:val="-1"/>
          <w:sz w:val="28"/>
        </w:rPr>
        <w:t xml:space="preserve"> </w:t>
      </w:r>
      <w:r>
        <w:rPr>
          <w:sz w:val="28"/>
        </w:rPr>
        <w:t>средства.</w:t>
      </w:r>
    </w:p>
    <w:p w:rsidR="00483F33" w:rsidRDefault="0058489A">
      <w:pPr>
        <w:pStyle w:val="a4"/>
        <w:numPr>
          <w:ilvl w:val="3"/>
          <w:numId w:val="38"/>
        </w:numPr>
        <w:tabs>
          <w:tab w:val="left" w:pos="2064"/>
        </w:tabs>
        <w:ind w:right="725" w:firstLine="707"/>
        <w:jc w:val="both"/>
        <w:rPr>
          <w:sz w:val="28"/>
        </w:rPr>
      </w:pPr>
      <w:r>
        <w:rPr>
          <w:sz w:val="28"/>
        </w:rPr>
        <w:t>Основные средства (далее – ОС) – являющиеся активами материальные ценности независимо от их стоимости со сроком полезного использования более 12 месяцев, предназначенные для неоднократного или постоянного использования субъектом учета на праве</w:t>
      </w:r>
      <w:r>
        <w:rPr>
          <w:spacing w:val="49"/>
          <w:sz w:val="28"/>
        </w:rPr>
        <w:t xml:space="preserve"> </w:t>
      </w:r>
      <w:r>
        <w:rPr>
          <w:sz w:val="28"/>
        </w:rPr>
        <w:t>оперативного</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right="731" w:firstLine="0"/>
      </w:pPr>
      <w:r>
        <w:lastRenderedPageBreak/>
        <w:t>управления (</w:t>
      </w:r>
      <w:proofErr w:type="gramStart"/>
      <w:r>
        <w:t>праве</w:t>
      </w:r>
      <w:proofErr w:type="gramEnd"/>
      <w:r>
        <w:t xml:space="preserve">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полномочий (функций), осуществления деятельности по выполнению работ, оказанию услуг либо для управленческих нужд.</w:t>
      </w:r>
    </w:p>
    <w:p w:rsidR="00483F33" w:rsidRDefault="0058489A">
      <w:pPr>
        <w:pStyle w:val="a3"/>
        <w:spacing w:before="1"/>
        <w:ind w:right="732"/>
      </w:pPr>
      <w:r>
        <w:t>Объект основных сре</w:t>
      </w:r>
      <w:proofErr w:type="gramStart"/>
      <w:r>
        <w:t>дств пр</w:t>
      </w:r>
      <w:proofErr w:type="gramEnd"/>
      <w:r>
        <w:t>инимается к бухгалтерскому учету с момента признания его по первоначальной стоимости.</w:t>
      </w:r>
    </w:p>
    <w:p w:rsidR="00483F33" w:rsidRDefault="0058489A">
      <w:pPr>
        <w:pStyle w:val="a3"/>
        <w:spacing w:before="1"/>
        <w:ind w:right="726"/>
      </w:pPr>
      <w:r>
        <w:t>Указанные материальные ценности признаются ОС при их нахождении в эксплуатации, в запасе, на консервации, а также при их передаче субъектом учета, в том числе инвестиционной недвижимости, во временное владение и пользование или во временное пользование по договору аренды (имущественного найма) либо по договору безвозмездного пользования.</w:t>
      </w:r>
    </w:p>
    <w:p w:rsidR="00483F33" w:rsidRDefault="0058489A">
      <w:pPr>
        <w:pStyle w:val="a3"/>
        <w:ind w:right="730" w:firstLine="0"/>
      </w:pPr>
      <w:r>
        <w:t>Материальные объекты имущества, за исключением периодических изданий, составляющие библиотечный фонд Учреждения, принимаются к учету в качестве ОС независимо от срока их полезного использования.</w:t>
      </w:r>
    </w:p>
    <w:p w:rsidR="00483F33" w:rsidRDefault="0058489A">
      <w:pPr>
        <w:pStyle w:val="a4"/>
        <w:numPr>
          <w:ilvl w:val="3"/>
          <w:numId w:val="38"/>
        </w:numPr>
        <w:tabs>
          <w:tab w:val="left" w:pos="2064"/>
        </w:tabs>
        <w:ind w:right="724" w:firstLine="707"/>
        <w:jc w:val="both"/>
        <w:rPr>
          <w:sz w:val="28"/>
        </w:rPr>
      </w:pPr>
      <w:r>
        <w:rPr>
          <w:sz w:val="28"/>
        </w:rPr>
        <w:t>В случае отсутствия информации по отдельным объектам ОС о коде ОКОФ и амортизационной группе, недостающие данные устанавливаются комиссией по поступлению и выбытию активов в порядке, определенном положением о комиссии (приложение 9). Для тех видов основных средств,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w:t>
      </w:r>
      <w:r>
        <w:rPr>
          <w:spacing w:val="-25"/>
          <w:sz w:val="28"/>
        </w:rPr>
        <w:t xml:space="preserve"> </w:t>
      </w:r>
      <w:r>
        <w:rPr>
          <w:sz w:val="28"/>
        </w:rPr>
        <w:t>изготовителей.</w:t>
      </w:r>
    </w:p>
    <w:p w:rsidR="00483F33" w:rsidRDefault="0058489A">
      <w:pPr>
        <w:pStyle w:val="a4"/>
        <w:numPr>
          <w:ilvl w:val="3"/>
          <w:numId w:val="38"/>
        </w:numPr>
        <w:tabs>
          <w:tab w:val="left" w:pos="2489"/>
        </w:tabs>
        <w:ind w:right="728" w:firstLine="707"/>
        <w:jc w:val="both"/>
        <w:rPr>
          <w:sz w:val="28"/>
        </w:rPr>
      </w:pPr>
      <w:r>
        <w:rPr>
          <w:sz w:val="28"/>
        </w:rPr>
        <w:t xml:space="preserve">Первоначальной (фактической) стоимостью объектов нефинансовых активов, полученных учреждением по необменной операции (безвозмездно, в </w:t>
      </w:r>
      <w:proofErr w:type="spellStart"/>
      <w:r>
        <w:rPr>
          <w:sz w:val="28"/>
        </w:rPr>
        <w:t>т.ч</w:t>
      </w:r>
      <w:proofErr w:type="spellEnd"/>
      <w:r>
        <w:rPr>
          <w:sz w:val="28"/>
        </w:rPr>
        <w:t>. по договору дарения, пожертвования), является их текущая оценочная стоимость на дату принятия к бухгалтерскому учету (справедливая стоимость), увеличенная на стоимость услуг по доставке, регистрации и приведению их в состояние, пригодное для использования. Оценка справедливой стоимость должна быть документально</w:t>
      </w:r>
      <w:r>
        <w:rPr>
          <w:spacing w:val="-18"/>
          <w:sz w:val="28"/>
        </w:rPr>
        <w:t xml:space="preserve"> </w:t>
      </w:r>
      <w:r>
        <w:rPr>
          <w:sz w:val="28"/>
        </w:rPr>
        <w:t>подтверждена.</w:t>
      </w:r>
    </w:p>
    <w:p w:rsidR="00483F33" w:rsidRDefault="0058489A">
      <w:pPr>
        <w:pStyle w:val="a3"/>
        <w:ind w:right="722"/>
      </w:pPr>
      <w:r>
        <w:t>Методом определения справедливой стоимость будет метод рыночных цен. При использовании метода рыночных цен справедливая стоимость актива определяется на основании текущих рыночных цен или данных о недавних сделках с аналогичными или схожими активами, совершенных без отсрочки платежа.</w:t>
      </w:r>
    </w:p>
    <w:p w:rsidR="00483F33" w:rsidRDefault="0058489A">
      <w:pPr>
        <w:pStyle w:val="a3"/>
        <w:spacing w:before="1"/>
        <w:ind w:right="729"/>
      </w:pPr>
      <w:r>
        <w:t>При определении справедливой стоимости в целях принятия к бухгалтерскому учету нефинансовых активов комиссией по поступлению и выбытию активов могут быть использованы:</w:t>
      </w:r>
    </w:p>
    <w:p w:rsidR="00483F33" w:rsidRDefault="0058489A">
      <w:pPr>
        <w:pStyle w:val="a4"/>
        <w:numPr>
          <w:ilvl w:val="0"/>
          <w:numId w:val="3"/>
        </w:numPr>
        <w:tabs>
          <w:tab w:val="left" w:pos="1495"/>
        </w:tabs>
        <w:spacing w:before="10" w:line="230" w:lineRule="auto"/>
        <w:ind w:right="730" w:firstLine="707"/>
        <w:rPr>
          <w:rFonts w:ascii="Calibri" w:hAnsi="Calibri"/>
          <w:sz w:val="28"/>
        </w:rPr>
      </w:pPr>
      <w:r>
        <w:rPr>
          <w:sz w:val="28"/>
        </w:rPr>
        <w:t>данные о ценах на аналогичные материальные ценности, полученные в письменной форме от</w:t>
      </w:r>
      <w:r>
        <w:rPr>
          <w:spacing w:val="-7"/>
          <w:sz w:val="28"/>
        </w:rPr>
        <w:t xml:space="preserve"> </w:t>
      </w:r>
      <w:r>
        <w:rPr>
          <w:sz w:val="28"/>
        </w:rPr>
        <w:t>организации;</w:t>
      </w:r>
    </w:p>
    <w:p w:rsidR="00483F33" w:rsidRDefault="0058489A">
      <w:pPr>
        <w:pStyle w:val="a4"/>
        <w:numPr>
          <w:ilvl w:val="0"/>
          <w:numId w:val="3"/>
        </w:numPr>
        <w:tabs>
          <w:tab w:val="left" w:pos="1495"/>
        </w:tabs>
        <w:spacing w:before="13" w:line="230" w:lineRule="auto"/>
        <w:ind w:right="733" w:firstLine="707"/>
        <w:rPr>
          <w:rFonts w:ascii="Calibri" w:hAnsi="Calibri"/>
          <w:sz w:val="28"/>
        </w:rPr>
      </w:pPr>
      <w:r>
        <w:rPr>
          <w:sz w:val="28"/>
        </w:rPr>
        <w:t>сведения об уровне цен, имеющиеся в средствах массовой информации;</w:t>
      </w:r>
    </w:p>
    <w:p w:rsidR="00483F33" w:rsidRDefault="0058489A">
      <w:pPr>
        <w:pStyle w:val="a4"/>
        <w:numPr>
          <w:ilvl w:val="0"/>
          <w:numId w:val="3"/>
        </w:numPr>
        <w:tabs>
          <w:tab w:val="left" w:pos="1495"/>
        </w:tabs>
        <w:spacing w:before="5" w:line="235" w:lineRule="auto"/>
        <w:ind w:right="727" w:firstLine="707"/>
        <w:rPr>
          <w:rFonts w:ascii="Calibri" w:hAnsi="Calibri"/>
          <w:sz w:val="28"/>
        </w:rPr>
      </w:pPr>
      <w:r>
        <w:rPr>
          <w:sz w:val="28"/>
        </w:rPr>
        <w:t xml:space="preserve">экспертные заключения (в </w:t>
      </w:r>
      <w:proofErr w:type="spellStart"/>
      <w:r>
        <w:rPr>
          <w:sz w:val="28"/>
        </w:rPr>
        <w:t>т.ч</w:t>
      </w:r>
      <w:proofErr w:type="spellEnd"/>
      <w:r>
        <w:rPr>
          <w:sz w:val="28"/>
        </w:rPr>
        <w:t>. экспертов, привлеченных на добровольных началах к работе в комиссии по поступлению и выбытию активов).</w:t>
      </w:r>
    </w:p>
    <w:p w:rsidR="00483F33" w:rsidRDefault="0058489A">
      <w:pPr>
        <w:pStyle w:val="a3"/>
        <w:spacing w:before="1"/>
        <w:ind w:right="725"/>
      </w:pPr>
      <w:r>
        <w:t>В случае</w:t>
      </w:r>
      <w:proofErr w:type="gramStart"/>
      <w:r>
        <w:t>,</w:t>
      </w:r>
      <w:proofErr w:type="gramEnd"/>
      <w:r>
        <w:t xml:space="preserve"> если определение справедливой стоимости активов, полученных в безвозмездное пользование по каким-либо причинам является</w:t>
      </w:r>
    </w:p>
    <w:p w:rsidR="00483F33" w:rsidRDefault="00483F33">
      <w:pPr>
        <w:sectPr w:rsidR="00483F33">
          <w:pgSz w:w="11910" w:h="16850"/>
          <w:pgMar w:top="1060" w:right="120" w:bottom="280" w:left="1340" w:header="720" w:footer="720" w:gutter="0"/>
          <w:cols w:space="720"/>
        </w:sectPr>
      </w:pPr>
    </w:p>
    <w:p w:rsidR="00483F33" w:rsidRDefault="0058489A">
      <w:pPr>
        <w:pStyle w:val="a3"/>
        <w:spacing w:before="65" w:line="242" w:lineRule="auto"/>
        <w:ind w:right="724" w:firstLine="0"/>
      </w:pPr>
      <w:proofErr w:type="gramStart"/>
      <w:r>
        <w:lastRenderedPageBreak/>
        <w:t>невозможным</w:t>
      </w:r>
      <w:proofErr w:type="gramEnd"/>
      <w:r>
        <w:t>, то такие активы отражать в условной оценке 1 объект – 1 рубль.</w:t>
      </w:r>
    </w:p>
    <w:p w:rsidR="00483F33" w:rsidRDefault="0058489A">
      <w:pPr>
        <w:pStyle w:val="a3"/>
        <w:ind w:right="733"/>
      </w:pPr>
      <w:r>
        <w:t>Текущая оценочная стоимость данных объектов определяется комиссией по поступлению и выбытию активов:</w:t>
      </w:r>
    </w:p>
    <w:p w:rsidR="00483F33" w:rsidRDefault="0058489A">
      <w:pPr>
        <w:pStyle w:val="a4"/>
        <w:numPr>
          <w:ilvl w:val="0"/>
          <w:numId w:val="3"/>
        </w:numPr>
        <w:tabs>
          <w:tab w:val="left" w:pos="1495"/>
        </w:tabs>
        <w:spacing w:before="5" w:line="230" w:lineRule="auto"/>
        <w:ind w:right="728" w:firstLine="707"/>
        <w:rPr>
          <w:rFonts w:ascii="Calibri" w:hAnsi="Calibri"/>
          <w:sz w:val="28"/>
        </w:rPr>
      </w:pPr>
      <w:r>
        <w:rPr>
          <w:sz w:val="28"/>
        </w:rPr>
        <w:t>по объектам недвижимого имущества – на основании экспертного заключения</w:t>
      </w:r>
      <w:r>
        <w:rPr>
          <w:spacing w:val="21"/>
          <w:sz w:val="28"/>
        </w:rPr>
        <w:t xml:space="preserve"> </w:t>
      </w:r>
      <w:r>
        <w:rPr>
          <w:sz w:val="28"/>
        </w:rPr>
        <w:t>оценщика</w:t>
      </w:r>
      <w:r>
        <w:rPr>
          <w:spacing w:val="23"/>
          <w:sz w:val="28"/>
        </w:rPr>
        <w:t xml:space="preserve"> </w:t>
      </w:r>
      <w:r>
        <w:rPr>
          <w:sz w:val="28"/>
        </w:rPr>
        <w:t>в</w:t>
      </w:r>
      <w:r>
        <w:rPr>
          <w:spacing w:val="21"/>
          <w:sz w:val="28"/>
        </w:rPr>
        <w:t xml:space="preserve"> </w:t>
      </w:r>
      <w:r>
        <w:rPr>
          <w:sz w:val="28"/>
        </w:rPr>
        <w:t>соответствии</w:t>
      </w:r>
      <w:r>
        <w:rPr>
          <w:spacing w:val="21"/>
          <w:sz w:val="28"/>
        </w:rPr>
        <w:t xml:space="preserve"> </w:t>
      </w:r>
      <w:r>
        <w:rPr>
          <w:sz w:val="28"/>
        </w:rPr>
        <w:t>с</w:t>
      </w:r>
      <w:r>
        <w:rPr>
          <w:spacing w:val="19"/>
          <w:sz w:val="28"/>
        </w:rPr>
        <w:t xml:space="preserve"> </w:t>
      </w:r>
      <w:r>
        <w:rPr>
          <w:sz w:val="28"/>
        </w:rPr>
        <w:t>Федеральным</w:t>
      </w:r>
      <w:r>
        <w:rPr>
          <w:spacing w:val="22"/>
          <w:sz w:val="28"/>
        </w:rPr>
        <w:t xml:space="preserve"> </w:t>
      </w:r>
      <w:r>
        <w:rPr>
          <w:sz w:val="28"/>
        </w:rPr>
        <w:t>законом</w:t>
      </w:r>
      <w:r>
        <w:rPr>
          <w:spacing w:val="18"/>
          <w:sz w:val="28"/>
        </w:rPr>
        <w:t xml:space="preserve"> </w:t>
      </w:r>
      <w:r>
        <w:rPr>
          <w:sz w:val="28"/>
        </w:rPr>
        <w:t>от</w:t>
      </w:r>
      <w:r>
        <w:rPr>
          <w:spacing w:val="21"/>
          <w:sz w:val="28"/>
        </w:rPr>
        <w:t xml:space="preserve"> </w:t>
      </w:r>
      <w:r>
        <w:rPr>
          <w:sz w:val="28"/>
        </w:rPr>
        <w:t>29.07.1998</w:t>
      </w:r>
    </w:p>
    <w:p w:rsidR="00483F33" w:rsidRDefault="0058489A">
      <w:pPr>
        <w:pStyle w:val="a3"/>
        <w:spacing w:before="3" w:line="322" w:lineRule="exact"/>
        <w:ind w:firstLine="0"/>
      </w:pPr>
      <w:r>
        <w:t>№ 135-ФЗ «Об оценочной деятельности в Российской Федерации»;</w:t>
      </w:r>
    </w:p>
    <w:p w:rsidR="00483F33" w:rsidRDefault="0058489A">
      <w:pPr>
        <w:pStyle w:val="a4"/>
        <w:numPr>
          <w:ilvl w:val="0"/>
          <w:numId w:val="3"/>
        </w:numPr>
        <w:tabs>
          <w:tab w:val="left" w:pos="1495"/>
        </w:tabs>
        <w:spacing w:before="2" w:line="237" w:lineRule="auto"/>
        <w:ind w:right="725" w:firstLine="707"/>
        <w:rPr>
          <w:rFonts w:ascii="Calibri" w:hAnsi="Calibri"/>
          <w:sz w:val="28"/>
        </w:rPr>
      </w:pPr>
      <w:r>
        <w:rPr>
          <w:sz w:val="28"/>
        </w:rPr>
        <w:t>по объектам движимого имущества – на основании данных в письменной форме о ценах на имущество от организации-изготовителя, а при их отсутствии – на основании сведений об уровне цен, имеющихся у органов государственной статистики, публикаций об уровне цен в средствах  массовой информации и специальной литературе или экспертного заключения</w:t>
      </w:r>
      <w:r>
        <w:rPr>
          <w:spacing w:val="-4"/>
          <w:sz w:val="28"/>
        </w:rPr>
        <w:t xml:space="preserve"> </w:t>
      </w:r>
      <w:r>
        <w:rPr>
          <w:sz w:val="28"/>
        </w:rPr>
        <w:t>оценщика.</w:t>
      </w:r>
    </w:p>
    <w:p w:rsidR="00483F33" w:rsidRDefault="0058489A">
      <w:pPr>
        <w:pStyle w:val="a3"/>
        <w:spacing w:before="3"/>
        <w:ind w:right="723"/>
      </w:pPr>
      <w:r>
        <w:t>После признания в бухгалтерском учете актива в качестве объекта основных средств он учитывается по балансовой стоимости.</w:t>
      </w:r>
    </w:p>
    <w:p w:rsidR="00483F33" w:rsidRDefault="0058489A">
      <w:pPr>
        <w:pStyle w:val="a3"/>
        <w:ind w:right="729"/>
      </w:pPr>
      <w:r>
        <w:t>По кадастровой стоимости (при наличии) оцениваются только те объекты недвижимости, которые не учитывались в составе основных средств до даты первого применения СГС "Основные средства.</w:t>
      </w:r>
    </w:p>
    <w:p w:rsidR="00483F33" w:rsidRDefault="0058489A">
      <w:pPr>
        <w:pStyle w:val="a3"/>
        <w:tabs>
          <w:tab w:val="left" w:pos="5416"/>
          <w:tab w:val="left" w:pos="9627"/>
        </w:tabs>
        <w:spacing w:before="1"/>
        <w:ind w:right="723"/>
      </w:pPr>
      <w:proofErr w:type="gramStart"/>
      <w:r>
        <w:t>Земельные участки, используемые Учреждением на праве постоянного (бессрочного) пользования (в том числе расположенные под объектами недвижимости), подлежат учету на основании документа, подтверждающего право пользования земельным участком, по их кадастровой стоимости,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w:t>
      </w:r>
      <w:proofErr w:type="gramEnd"/>
      <w:r>
        <w:t xml:space="preserve"> условной оценке, один квадратный</w:t>
      </w:r>
      <w:r>
        <w:tab/>
        <w:t>метр</w:t>
      </w:r>
      <w:r>
        <w:tab/>
      </w:r>
      <w:r>
        <w:rPr>
          <w:spacing w:val="-18"/>
        </w:rPr>
        <w:t xml:space="preserve">- </w:t>
      </w:r>
      <w:r>
        <w:t>1 рубль.</w:t>
      </w:r>
    </w:p>
    <w:p w:rsidR="00483F33" w:rsidRDefault="0058489A">
      <w:pPr>
        <w:pStyle w:val="a3"/>
        <w:ind w:right="723"/>
      </w:pPr>
      <w:r>
        <w:t>Переоценка земельного участка осуществляется 31 декабря. На основании справки о кадастровой стоимости объекта недвижимости.</w:t>
      </w:r>
    </w:p>
    <w:p w:rsidR="00483F33" w:rsidRDefault="0058489A">
      <w:pPr>
        <w:pStyle w:val="a3"/>
        <w:ind w:right="723"/>
      </w:pPr>
      <w:r>
        <w:t>В целях определения первоначальной стоимости объектов недвижимости (зданий, сооружений) применяются правила определения стоимостных оценок объектов:</w:t>
      </w:r>
    </w:p>
    <w:p w:rsidR="00483F33" w:rsidRDefault="0058489A">
      <w:pPr>
        <w:pStyle w:val="a4"/>
        <w:numPr>
          <w:ilvl w:val="0"/>
          <w:numId w:val="37"/>
        </w:numPr>
        <w:tabs>
          <w:tab w:val="left" w:pos="1375"/>
        </w:tabs>
        <w:spacing w:line="322" w:lineRule="exact"/>
        <w:jc w:val="both"/>
        <w:rPr>
          <w:sz w:val="28"/>
        </w:rPr>
      </w:pPr>
      <w:r>
        <w:rPr>
          <w:sz w:val="28"/>
        </w:rPr>
        <w:t>по их кадастровой стоимости (при ее</w:t>
      </w:r>
      <w:r>
        <w:rPr>
          <w:spacing w:val="-3"/>
          <w:sz w:val="28"/>
        </w:rPr>
        <w:t xml:space="preserve"> </w:t>
      </w:r>
      <w:r>
        <w:rPr>
          <w:sz w:val="28"/>
        </w:rPr>
        <w:t>наличии);</w:t>
      </w:r>
    </w:p>
    <w:p w:rsidR="00483F33" w:rsidRDefault="0058489A">
      <w:pPr>
        <w:pStyle w:val="a4"/>
        <w:numPr>
          <w:ilvl w:val="0"/>
          <w:numId w:val="37"/>
        </w:numPr>
        <w:tabs>
          <w:tab w:val="left" w:pos="1375"/>
        </w:tabs>
        <w:jc w:val="both"/>
        <w:rPr>
          <w:sz w:val="28"/>
        </w:rPr>
      </w:pPr>
      <w:r>
        <w:rPr>
          <w:sz w:val="28"/>
        </w:rPr>
        <w:t>при отсутствии кадастровой</w:t>
      </w:r>
      <w:r>
        <w:rPr>
          <w:spacing w:val="-4"/>
          <w:sz w:val="28"/>
        </w:rPr>
        <w:t xml:space="preserve"> </w:t>
      </w:r>
      <w:r>
        <w:rPr>
          <w:sz w:val="28"/>
        </w:rPr>
        <w:t>стоимости:</w:t>
      </w:r>
    </w:p>
    <w:p w:rsidR="00483F33" w:rsidRDefault="0058489A">
      <w:pPr>
        <w:pStyle w:val="a4"/>
        <w:numPr>
          <w:ilvl w:val="0"/>
          <w:numId w:val="3"/>
        </w:numPr>
        <w:tabs>
          <w:tab w:val="left" w:pos="1495"/>
        </w:tabs>
        <w:spacing w:before="4" w:line="235" w:lineRule="auto"/>
        <w:ind w:right="725" w:firstLine="707"/>
        <w:rPr>
          <w:rFonts w:ascii="Calibri" w:hAnsi="Calibri"/>
          <w:sz w:val="28"/>
        </w:rPr>
      </w:pPr>
      <w:r>
        <w:rPr>
          <w:sz w:val="28"/>
        </w:rPr>
        <w:t>по ранее сформированным оценкам (по балансовой стоимости неотделимых улучшений в используемые объекты недвижимости, сформированной на</w:t>
      </w:r>
      <w:r>
        <w:rPr>
          <w:spacing w:val="-7"/>
          <w:sz w:val="28"/>
        </w:rPr>
        <w:t xml:space="preserve"> </w:t>
      </w:r>
      <w:r>
        <w:rPr>
          <w:sz w:val="28"/>
        </w:rPr>
        <w:t>01.01.2018);</w:t>
      </w:r>
    </w:p>
    <w:p w:rsidR="00483F33" w:rsidRDefault="0058489A">
      <w:pPr>
        <w:pStyle w:val="a4"/>
        <w:numPr>
          <w:ilvl w:val="0"/>
          <w:numId w:val="3"/>
        </w:numPr>
        <w:tabs>
          <w:tab w:val="left" w:pos="1495"/>
        </w:tabs>
        <w:spacing w:before="6" w:line="235" w:lineRule="auto"/>
        <w:ind w:right="724" w:firstLine="707"/>
        <w:rPr>
          <w:rFonts w:ascii="Calibri" w:hAnsi="Calibri"/>
          <w:sz w:val="28"/>
        </w:rPr>
      </w:pPr>
      <w:r>
        <w:rPr>
          <w:sz w:val="28"/>
        </w:rPr>
        <w:t>в случае</w:t>
      </w:r>
      <w:proofErr w:type="gramStart"/>
      <w:r>
        <w:rPr>
          <w:sz w:val="28"/>
        </w:rPr>
        <w:t>,</w:t>
      </w:r>
      <w:proofErr w:type="gramEnd"/>
      <w:r>
        <w:rPr>
          <w:sz w:val="28"/>
        </w:rPr>
        <w:t xml:space="preserve"> если балансовая стоимость объекта до первого применения не была сформирована, в условной оценке: один объект – один рубль.</w:t>
      </w:r>
    </w:p>
    <w:p w:rsidR="00483F33" w:rsidRDefault="0058489A">
      <w:pPr>
        <w:pStyle w:val="a3"/>
        <w:spacing w:before="1"/>
        <w:ind w:right="729" w:firstLine="686"/>
      </w:pPr>
      <w:r>
        <w:t>Сформированная стоимость объектов недвижимости, пересмотренная до актуальных кадастровых оценок активов, признается балансовой стоимостью с дальнейшим начислением амортизации. Дальнейшее начисление амортизации по таким объектам недвижимости осуществляется исходя из пересмотренной балансовой стоимости и пересмотренного срока</w:t>
      </w:r>
    </w:p>
    <w:p w:rsidR="00483F33" w:rsidRDefault="00483F33">
      <w:pPr>
        <w:sectPr w:rsidR="00483F33">
          <w:pgSz w:w="11910" w:h="16850"/>
          <w:pgMar w:top="1060" w:right="120" w:bottom="280" w:left="1340" w:header="720" w:footer="720" w:gutter="0"/>
          <w:cols w:space="720"/>
        </w:sectPr>
      </w:pPr>
    </w:p>
    <w:p w:rsidR="00483F33" w:rsidRDefault="0058489A">
      <w:pPr>
        <w:pStyle w:val="a3"/>
        <w:spacing w:before="65"/>
        <w:ind w:right="729" w:firstLine="0"/>
      </w:pPr>
      <w:r>
        <w:lastRenderedPageBreak/>
        <w:t>полезного использования. При этом пересмотр срока полезного использования указанных объектов недвижимости осуществляется по решению Комиссии по поступлению и выбытию активов. С момента пересмотра стоимости объектов недвижимости до актуальной кадастровой оценки начисляется амортизация на оставшийся срок полезного использования по той же расчетной норме амортизации, что и до момента пересмотра стоимости (по норме, которая была определена для объектов основных сре</w:t>
      </w:r>
      <w:proofErr w:type="gramStart"/>
      <w:r>
        <w:t>дств в в</w:t>
      </w:r>
      <w:proofErr w:type="gramEnd"/>
      <w:r>
        <w:t>иде неотделимых улучшений в объекты недвижимости).</w:t>
      </w:r>
    </w:p>
    <w:p w:rsidR="00483F33" w:rsidRDefault="0058489A">
      <w:pPr>
        <w:pStyle w:val="a4"/>
        <w:numPr>
          <w:ilvl w:val="3"/>
          <w:numId w:val="38"/>
        </w:numPr>
        <w:tabs>
          <w:tab w:val="left" w:pos="2489"/>
        </w:tabs>
        <w:spacing w:before="2"/>
        <w:ind w:right="728" w:firstLine="707"/>
        <w:jc w:val="both"/>
        <w:rPr>
          <w:sz w:val="28"/>
        </w:rPr>
      </w:pPr>
      <w:r>
        <w:rPr>
          <w:sz w:val="28"/>
        </w:rPr>
        <w:t>Каждому объекту недвижимого имущества, а также движимого имущества, кроме объектов стоимостью до 10 000 рублей включительно и объектов библиотечного фонда, в обязательном порядке присваивается уникальный инвентарный порядковый</w:t>
      </w:r>
      <w:r>
        <w:rPr>
          <w:spacing w:val="-6"/>
          <w:sz w:val="28"/>
        </w:rPr>
        <w:t xml:space="preserve"> </w:t>
      </w:r>
      <w:r>
        <w:rPr>
          <w:sz w:val="28"/>
        </w:rPr>
        <w:t>номер.</w:t>
      </w:r>
    </w:p>
    <w:p w:rsidR="00483F33" w:rsidRDefault="0058489A">
      <w:pPr>
        <w:pStyle w:val="a3"/>
        <w:ind w:right="729"/>
      </w:pPr>
      <w:r>
        <w:t>На объекты имущества стоимостью до 10 000 рублей включительно по решению комиссии Учреждения по поступлению и выбытию активов инвентарный номер может присваиваться в целях их идентификации.</w:t>
      </w:r>
    </w:p>
    <w:p w:rsidR="00483F33" w:rsidRDefault="0058489A">
      <w:pPr>
        <w:pStyle w:val="a3"/>
        <w:ind w:left="1070" w:firstLine="0"/>
      </w:pPr>
      <w:r>
        <w:t>Инвентарный номер может состоять из 12 знаков:</w:t>
      </w:r>
    </w:p>
    <w:p w:rsidR="00483F33" w:rsidRDefault="00483F33">
      <w:pPr>
        <w:pStyle w:val="a3"/>
        <w:spacing w:before="6" w:after="1"/>
        <w:ind w:left="0" w:firstLine="0"/>
        <w:jc w:val="left"/>
      </w:pP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2252"/>
        <w:gridCol w:w="2281"/>
        <w:gridCol w:w="4369"/>
      </w:tblGrid>
      <w:tr w:rsidR="00483F33">
        <w:trPr>
          <w:trHeight w:val="1269"/>
        </w:trPr>
        <w:tc>
          <w:tcPr>
            <w:tcW w:w="739" w:type="dxa"/>
          </w:tcPr>
          <w:p w:rsidR="00483F33" w:rsidRDefault="00483F33">
            <w:pPr>
              <w:pStyle w:val="TableParagraph"/>
              <w:rPr>
                <w:sz w:val="26"/>
              </w:rPr>
            </w:pPr>
          </w:p>
          <w:p w:rsidR="00483F33" w:rsidRDefault="00483F33">
            <w:pPr>
              <w:pStyle w:val="TableParagraph"/>
              <w:spacing w:before="10"/>
              <w:rPr>
                <w:sz w:val="25"/>
              </w:rPr>
            </w:pPr>
          </w:p>
          <w:p w:rsidR="00483F33" w:rsidRDefault="0058489A">
            <w:pPr>
              <w:pStyle w:val="TableParagraph"/>
              <w:ind w:left="149" w:right="196"/>
              <w:jc w:val="center"/>
              <w:rPr>
                <w:b/>
                <w:sz w:val="24"/>
              </w:rPr>
            </w:pPr>
            <w:proofErr w:type="gramStart"/>
            <w:r>
              <w:rPr>
                <w:b/>
                <w:sz w:val="24"/>
              </w:rPr>
              <w:t>п</w:t>
            </w:r>
            <w:proofErr w:type="gramEnd"/>
            <w:r>
              <w:rPr>
                <w:b/>
                <w:sz w:val="24"/>
              </w:rPr>
              <w:t>/п</w:t>
            </w:r>
          </w:p>
        </w:tc>
        <w:tc>
          <w:tcPr>
            <w:tcW w:w="2252" w:type="dxa"/>
          </w:tcPr>
          <w:p w:rsidR="00483F33" w:rsidRDefault="0058489A">
            <w:pPr>
              <w:pStyle w:val="TableParagraph"/>
              <w:spacing w:line="278" w:lineRule="auto"/>
              <w:ind w:left="347" w:right="342"/>
              <w:jc w:val="center"/>
              <w:rPr>
                <w:b/>
                <w:sz w:val="24"/>
              </w:rPr>
            </w:pPr>
            <w:r>
              <w:rPr>
                <w:b/>
                <w:sz w:val="24"/>
              </w:rPr>
              <w:t>Очередность знаков</w:t>
            </w:r>
          </w:p>
          <w:p w:rsidR="00483F33" w:rsidRDefault="0058489A">
            <w:pPr>
              <w:pStyle w:val="TableParagraph"/>
              <w:spacing w:line="272" w:lineRule="exact"/>
              <w:ind w:left="347" w:right="344"/>
              <w:jc w:val="center"/>
              <w:rPr>
                <w:b/>
                <w:sz w:val="24"/>
              </w:rPr>
            </w:pPr>
            <w:r>
              <w:rPr>
                <w:b/>
                <w:sz w:val="24"/>
              </w:rPr>
              <w:t>инвентарного</w:t>
            </w:r>
          </w:p>
          <w:p w:rsidR="00483F33" w:rsidRDefault="0058489A">
            <w:pPr>
              <w:pStyle w:val="TableParagraph"/>
              <w:spacing w:before="39"/>
              <w:ind w:left="347" w:right="344"/>
              <w:jc w:val="center"/>
              <w:rPr>
                <w:b/>
                <w:sz w:val="24"/>
              </w:rPr>
            </w:pPr>
            <w:r>
              <w:rPr>
                <w:b/>
                <w:sz w:val="24"/>
              </w:rPr>
              <w:t>номера</w:t>
            </w:r>
          </w:p>
        </w:tc>
        <w:tc>
          <w:tcPr>
            <w:tcW w:w="2281" w:type="dxa"/>
          </w:tcPr>
          <w:p w:rsidR="00483F33" w:rsidRDefault="0058489A">
            <w:pPr>
              <w:pStyle w:val="TableParagraph"/>
              <w:spacing w:line="278" w:lineRule="auto"/>
              <w:ind w:left="364" w:right="357"/>
              <w:jc w:val="center"/>
              <w:rPr>
                <w:b/>
                <w:sz w:val="24"/>
              </w:rPr>
            </w:pPr>
            <w:r>
              <w:rPr>
                <w:b/>
                <w:sz w:val="24"/>
              </w:rPr>
              <w:t>Количество знаков</w:t>
            </w:r>
          </w:p>
          <w:p w:rsidR="00483F33" w:rsidRDefault="0058489A">
            <w:pPr>
              <w:pStyle w:val="TableParagraph"/>
              <w:spacing w:line="272" w:lineRule="exact"/>
              <w:ind w:left="364" w:right="357"/>
              <w:jc w:val="center"/>
              <w:rPr>
                <w:b/>
                <w:sz w:val="24"/>
              </w:rPr>
            </w:pPr>
            <w:r>
              <w:rPr>
                <w:b/>
                <w:sz w:val="24"/>
              </w:rPr>
              <w:t>инвентарного</w:t>
            </w:r>
          </w:p>
          <w:p w:rsidR="00483F33" w:rsidRDefault="0058489A">
            <w:pPr>
              <w:pStyle w:val="TableParagraph"/>
              <w:spacing w:before="39"/>
              <w:ind w:left="364" w:right="357"/>
              <w:jc w:val="center"/>
              <w:rPr>
                <w:b/>
                <w:sz w:val="24"/>
              </w:rPr>
            </w:pPr>
            <w:r>
              <w:rPr>
                <w:b/>
                <w:sz w:val="24"/>
              </w:rPr>
              <w:t>номера</w:t>
            </w:r>
          </w:p>
        </w:tc>
        <w:tc>
          <w:tcPr>
            <w:tcW w:w="4369" w:type="dxa"/>
          </w:tcPr>
          <w:p w:rsidR="00483F33" w:rsidRDefault="00483F33">
            <w:pPr>
              <w:pStyle w:val="TableParagraph"/>
              <w:spacing w:before="7"/>
              <w:rPr>
                <w:sz w:val="27"/>
              </w:rPr>
            </w:pPr>
          </w:p>
          <w:p w:rsidR="00483F33" w:rsidRDefault="0058489A">
            <w:pPr>
              <w:pStyle w:val="TableParagraph"/>
              <w:spacing w:line="276" w:lineRule="auto"/>
              <w:ind w:left="1791" w:right="269" w:hanging="1500"/>
              <w:rPr>
                <w:b/>
                <w:sz w:val="24"/>
              </w:rPr>
            </w:pPr>
            <w:r>
              <w:rPr>
                <w:b/>
                <w:sz w:val="24"/>
              </w:rPr>
              <w:t>Обозначение знаков инвентарного номера</w:t>
            </w:r>
          </w:p>
        </w:tc>
      </w:tr>
      <w:tr w:rsidR="00483F33">
        <w:trPr>
          <w:trHeight w:val="318"/>
        </w:trPr>
        <w:tc>
          <w:tcPr>
            <w:tcW w:w="739" w:type="dxa"/>
          </w:tcPr>
          <w:p w:rsidR="00483F33" w:rsidRDefault="0058489A">
            <w:pPr>
              <w:pStyle w:val="TableParagraph"/>
              <w:spacing w:line="270" w:lineRule="exact"/>
              <w:ind w:left="9"/>
              <w:jc w:val="center"/>
              <w:rPr>
                <w:sz w:val="24"/>
              </w:rPr>
            </w:pPr>
            <w:r>
              <w:rPr>
                <w:sz w:val="24"/>
              </w:rPr>
              <w:t>1</w:t>
            </w:r>
          </w:p>
        </w:tc>
        <w:tc>
          <w:tcPr>
            <w:tcW w:w="2252" w:type="dxa"/>
          </w:tcPr>
          <w:p w:rsidR="00483F33" w:rsidRDefault="0058489A">
            <w:pPr>
              <w:pStyle w:val="TableParagraph"/>
              <w:spacing w:line="270" w:lineRule="exact"/>
              <w:ind w:left="1063"/>
              <w:rPr>
                <w:sz w:val="24"/>
              </w:rPr>
            </w:pPr>
            <w:r>
              <w:rPr>
                <w:sz w:val="24"/>
              </w:rPr>
              <w:t>1</w:t>
            </w:r>
          </w:p>
        </w:tc>
        <w:tc>
          <w:tcPr>
            <w:tcW w:w="2281" w:type="dxa"/>
          </w:tcPr>
          <w:p w:rsidR="00483F33" w:rsidRDefault="0058489A">
            <w:pPr>
              <w:pStyle w:val="TableParagraph"/>
              <w:spacing w:line="270" w:lineRule="exact"/>
              <w:ind w:left="8"/>
              <w:jc w:val="center"/>
              <w:rPr>
                <w:sz w:val="24"/>
              </w:rPr>
            </w:pPr>
            <w:r>
              <w:rPr>
                <w:sz w:val="24"/>
              </w:rPr>
              <w:t>5</w:t>
            </w:r>
          </w:p>
        </w:tc>
        <w:tc>
          <w:tcPr>
            <w:tcW w:w="4369" w:type="dxa"/>
          </w:tcPr>
          <w:p w:rsidR="00483F33" w:rsidRDefault="0058489A">
            <w:pPr>
              <w:pStyle w:val="TableParagraph"/>
              <w:spacing w:before="13"/>
              <w:ind w:left="109" w:right="109"/>
              <w:jc w:val="center"/>
              <w:rPr>
                <w:sz w:val="24"/>
              </w:rPr>
            </w:pPr>
            <w:r>
              <w:rPr>
                <w:sz w:val="24"/>
              </w:rPr>
              <w:t>код синтетического счета объекта учета</w:t>
            </w:r>
          </w:p>
        </w:tc>
      </w:tr>
      <w:tr w:rsidR="00483F33">
        <w:trPr>
          <w:trHeight w:val="316"/>
        </w:trPr>
        <w:tc>
          <w:tcPr>
            <w:tcW w:w="739" w:type="dxa"/>
          </w:tcPr>
          <w:p w:rsidR="00483F33" w:rsidRDefault="0058489A">
            <w:pPr>
              <w:pStyle w:val="TableParagraph"/>
              <w:spacing w:line="270" w:lineRule="exact"/>
              <w:ind w:left="9"/>
              <w:jc w:val="center"/>
              <w:rPr>
                <w:sz w:val="24"/>
              </w:rPr>
            </w:pPr>
            <w:r>
              <w:rPr>
                <w:sz w:val="24"/>
              </w:rPr>
              <w:t>2</w:t>
            </w:r>
          </w:p>
        </w:tc>
        <w:tc>
          <w:tcPr>
            <w:tcW w:w="2252" w:type="dxa"/>
          </w:tcPr>
          <w:p w:rsidR="00483F33" w:rsidRDefault="0058489A">
            <w:pPr>
              <w:pStyle w:val="TableParagraph"/>
              <w:spacing w:line="270" w:lineRule="exact"/>
              <w:ind w:left="1063"/>
              <w:rPr>
                <w:sz w:val="24"/>
              </w:rPr>
            </w:pPr>
            <w:r>
              <w:rPr>
                <w:sz w:val="24"/>
              </w:rPr>
              <w:t>2</w:t>
            </w:r>
          </w:p>
        </w:tc>
        <w:tc>
          <w:tcPr>
            <w:tcW w:w="2281" w:type="dxa"/>
          </w:tcPr>
          <w:p w:rsidR="00483F33" w:rsidRDefault="0058489A">
            <w:pPr>
              <w:pStyle w:val="TableParagraph"/>
              <w:spacing w:line="270" w:lineRule="exact"/>
              <w:ind w:left="8"/>
              <w:jc w:val="center"/>
              <w:rPr>
                <w:sz w:val="24"/>
              </w:rPr>
            </w:pPr>
            <w:r>
              <w:rPr>
                <w:sz w:val="24"/>
              </w:rPr>
              <w:t>7</w:t>
            </w:r>
          </w:p>
        </w:tc>
        <w:tc>
          <w:tcPr>
            <w:tcW w:w="4369" w:type="dxa"/>
          </w:tcPr>
          <w:p w:rsidR="00483F33" w:rsidRDefault="0058489A">
            <w:pPr>
              <w:pStyle w:val="TableParagraph"/>
              <w:spacing w:before="11"/>
              <w:ind w:left="109" w:right="103"/>
              <w:jc w:val="center"/>
              <w:rPr>
                <w:sz w:val="24"/>
              </w:rPr>
            </w:pPr>
            <w:r>
              <w:rPr>
                <w:sz w:val="24"/>
              </w:rPr>
              <w:t>порядковый номер объекта</w:t>
            </w:r>
          </w:p>
        </w:tc>
      </w:tr>
    </w:tbl>
    <w:p w:rsidR="00483F33" w:rsidRDefault="00483F33">
      <w:pPr>
        <w:pStyle w:val="a3"/>
        <w:spacing w:before="4"/>
        <w:ind w:left="0" w:firstLine="0"/>
        <w:jc w:val="left"/>
        <w:rPr>
          <w:sz w:val="27"/>
        </w:rPr>
      </w:pPr>
    </w:p>
    <w:p w:rsidR="00483F33" w:rsidRDefault="0058489A">
      <w:pPr>
        <w:pStyle w:val="a3"/>
        <w:spacing w:line="242" w:lineRule="auto"/>
        <w:ind w:right="726" w:firstLine="568"/>
      </w:pPr>
      <w:r>
        <w:t>Инвентарный номер, присвоенный объекту ОС, сохраняется за ним на весь период его нахождения в Учреждении.</w:t>
      </w:r>
    </w:p>
    <w:p w:rsidR="00483F33" w:rsidRDefault="0058489A">
      <w:pPr>
        <w:pStyle w:val="a3"/>
        <w:spacing w:line="317" w:lineRule="exact"/>
        <w:ind w:left="930" w:firstLine="0"/>
      </w:pPr>
      <w:r>
        <w:t>Нанесение инвентарных номеров производится:</w:t>
      </w:r>
    </w:p>
    <w:p w:rsidR="00483F33" w:rsidRDefault="0058489A">
      <w:pPr>
        <w:pStyle w:val="a4"/>
        <w:numPr>
          <w:ilvl w:val="0"/>
          <w:numId w:val="36"/>
        </w:numPr>
        <w:tabs>
          <w:tab w:val="left" w:pos="1495"/>
        </w:tabs>
        <w:spacing w:line="322" w:lineRule="exact"/>
        <w:jc w:val="both"/>
        <w:rPr>
          <w:sz w:val="28"/>
        </w:rPr>
      </w:pPr>
      <w:r>
        <w:rPr>
          <w:sz w:val="28"/>
        </w:rPr>
        <w:t>на объекты недвижимого имущества –</w:t>
      </w:r>
      <w:r>
        <w:rPr>
          <w:spacing w:val="-1"/>
          <w:sz w:val="28"/>
        </w:rPr>
        <w:t xml:space="preserve"> </w:t>
      </w:r>
      <w:r>
        <w:rPr>
          <w:sz w:val="28"/>
        </w:rPr>
        <w:t>краской;</w:t>
      </w:r>
    </w:p>
    <w:p w:rsidR="00483F33" w:rsidRDefault="0058489A">
      <w:pPr>
        <w:pStyle w:val="a4"/>
        <w:numPr>
          <w:ilvl w:val="0"/>
          <w:numId w:val="36"/>
        </w:numPr>
        <w:tabs>
          <w:tab w:val="left" w:pos="1495"/>
        </w:tabs>
        <w:spacing w:line="322" w:lineRule="exact"/>
        <w:jc w:val="both"/>
        <w:rPr>
          <w:sz w:val="28"/>
        </w:rPr>
      </w:pPr>
      <w:r>
        <w:rPr>
          <w:sz w:val="28"/>
        </w:rPr>
        <w:t>на объекты движимого</w:t>
      </w:r>
      <w:r>
        <w:rPr>
          <w:spacing w:val="-3"/>
          <w:sz w:val="28"/>
        </w:rPr>
        <w:t xml:space="preserve"> </w:t>
      </w:r>
      <w:r>
        <w:rPr>
          <w:sz w:val="28"/>
        </w:rPr>
        <w:t>имущества:</w:t>
      </w:r>
    </w:p>
    <w:p w:rsidR="00483F33" w:rsidRDefault="0058489A">
      <w:pPr>
        <w:pStyle w:val="a3"/>
        <w:spacing w:line="321" w:lineRule="exact"/>
        <w:ind w:left="1070" w:firstLine="0"/>
      </w:pPr>
      <w:r>
        <w:t>−</w:t>
      </w:r>
      <w:r>
        <w:rPr>
          <w:spacing w:val="55"/>
        </w:rPr>
        <w:t xml:space="preserve"> </w:t>
      </w:r>
      <w:r>
        <w:t>краской;</w:t>
      </w:r>
    </w:p>
    <w:p w:rsidR="00483F33" w:rsidRDefault="0058489A">
      <w:pPr>
        <w:pStyle w:val="a4"/>
        <w:numPr>
          <w:ilvl w:val="0"/>
          <w:numId w:val="35"/>
        </w:numPr>
        <w:tabs>
          <w:tab w:val="left" w:pos="1495"/>
        </w:tabs>
        <w:spacing w:line="335" w:lineRule="exact"/>
        <w:ind w:left="1494"/>
        <w:rPr>
          <w:sz w:val="28"/>
        </w:rPr>
      </w:pPr>
      <w:proofErr w:type="spellStart"/>
      <w:r>
        <w:rPr>
          <w:sz w:val="28"/>
        </w:rPr>
        <w:t>термо</w:t>
      </w:r>
      <w:proofErr w:type="spellEnd"/>
      <w:r>
        <w:rPr>
          <w:sz w:val="28"/>
        </w:rPr>
        <w:t>-наклейками с использованием</w:t>
      </w:r>
      <w:r>
        <w:rPr>
          <w:spacing w:val="-4"/>
          <w:sz w:val="28"/>
        </w:rPr>
        <w:t xml:space="preserve"> </w:t>
      </w:r>
      <w:proofErr w:type="gramStart"/>
      <w:r>
        <w:rPr>
          <w:sz w:val="28"/>
        </w:rPr>
        <w:t>штрих-кодов</w:t>
      </w:r>
      <w:proofErr w:type="gramEnd"/>
      <w:r>
        <w:rPr>
          <w:sz w:val="28"/>
        </w:rPr>
        <w:t>.</w:t>
      </w:r>
    </w:p>
    <w:p w:rsidR="00483F33" w:rsidRDefault="0058489A">
      <w:pPr>
        <w:pStyle w:val="a4"/>
        <w:numPr>
          <w:ilvl w:val="3"/>
          <w:numId w:val="38"/>
        </w:numPr>
        <w:tabs>
          <w:tab w:val="left" w:pos="2064"/>
        </w:tabs>
        <w:ind w:right="730" w:firstLine="707"/>
        <w:jc w:val="both"/>
        <w:rPr>
          <w:sz w:val="28"/>
        </w:rPr>
      </w:pPr>
      <w:r>
        <w:rPr>
          <w:sz w:val="28"/>
        </w:rPr>
        <w:t>По решению комиссии по поступлению и выбытию активов присвоенный инвентарный номер может не наноситься на следующие объекты</w:t>
      </w:r>
      <w:r>
        <w:rPr>
          <w:spacing w:val="-1"/>
          <w:sz w:val="28"/>
        </w:rPr>
        <w:t xml:space="preserve"> </w:t>
      </w:r>
      <w:r>
        <w:rPr>
          <w:sz w:val="28"/>
        </w:rPr>
        <w:t>ОС:</w:t>
      </w:r>
    </w:p>
    <w:p w:rsidR="00483F33" w:rsidRDefault="0058489A">
      <w:pPr>
        <w:pStyle w:val="a4"/>
        <w:numPr>
          <w:ilvl w:val="0"/>
          <w:numId w:val="35"/>
        </w:numPr>
        <w:tabs>
          <w:tab w:val="left" w:pos="1494"/>
          <w:tab w:val="left" w:pos="1495"/>
        </w:tabs>
        <w:spacing w:line="333" w:lineRule="exact"/>
        <w:ind w:left="1494"/>
        <w:jc w:val="left"/>
        <w:rPr>
          <w:sz w:val="28"/>
        </w:rPr>
      </w:pPr>
      <w:r>
        <w:rPr>
          <w:sz w:val="28"/>
        </w:rPr>
        <w:t>транспортные</w:t>
      </w:r>
      <w:r>
        <w:rPr>
          <w:spacing w:val="-1"/>
          <w:sz w:val="28"/>
        </w:rPr>
        <w:t xml:space="preserve"> </w:t>
      </w:r>
      <w:r>
        <w:rPr>
          <w:sz w:val="28"/>
        </w:rPr>
        <w:t>средства;</w:t>
      </w:r>
    </w:p>
    <w:p w:rsidR="00483F33" w:rsidRDefault="0058489A">
      <w:pPr>
        <w:pStyle w:val="a4"/>
        <w:numPr>
          <w:ilvl w:val="0"/>
          <w:numId w:val="35"/>
        </w:numPr>
        <w:tabs>
          <w:tab w:val="left" w:pos="1494"/>
          <w:tab w:val="left" w:pos="1495"/>
        </w:tabs>
        <w:spacing w:line="328" w:lineRule="exact"/>
        <w:ind w:left="1494"/>
        <w:jc w:val="left"/>
        <w:rPr>
          <w:sz w:val="28"/>
        </w:rPr>
      </w:pPr>
      <w:r>
        <w:rPr>
          <w:sz w:val="28"/>
        </w:rPr>
        <w:t>мелкие музыкальные</w:t>
      </w:r>
      <w:r>
        <w:rPr>
          <w:spacing w:val="-1"/>
          <w:sz w:val="28"/>
        </w:rPr>
        <w:t xml:space="preserve"> </w:t>
      </w:r>
      <w:r>
        <w:rPr>
          <w:sz w:val="28"/>
        </w:rPr>
        <w:t>инструменты;</w:t>
      </w:r>
    </w:p>
    <w:p w:rsidR="00483F33" w:rsidRDefault="0058489A">
      <w:pPr>
        <w:pStyle w:val="a4"/>
        <w:numPr>
          <w:ilvl w:val="0"/>
          <w:numId w:val="35"/>
        </w:numPr>
        <w:tabs>
          <w:tab w:val="left" w:pos="1494"/>
          <w:tab w:val="left" w:pos="1495"/>
        </w:tabs>
        <w:spacing w:line="328" w:lineRule="exact"/>
        <w:ind w:left="1494"/>
        <w:jc w:val="left"/>
        <w:rPr>
          <w:sz w:val="28"/>
        </w:rPr>
      </w:pPr>
      <w:r>
        <w:rPr>
          <w:sz w:val="28"/>
        </w:rPr>
        <w:t>сценическо-постановочный</w:t>
      </w:r>
      <w:r>
        <w:rPr>
          <w:spacing w:val="-1"/>
          <w:sz w:val="28"/>
        </w:rPr>
        <w:t xml:space="preserve"> </w:t>
      </w:r>
      <w:r>
        <w:rPr>
          <w:sz w:val="28"/>
        </w:rPr>
        <w:t>реквизит;</w:t>
      </w:r>
    </w:p>
    <w:p w:rsidR="00483F33" w:rsidRDefault="0058489A">
      <w:pPr>
        <w:pStyle w:val="a4"/>
        <w:numPr>
          <w:ilvl w:val="0"/>
          <w:numId w:val="35"/>
        </w:numPr>
        <w:tabs>
          <w:tab w:val="left" w:pos="1494"/>
          <w:tab w:val="left" w:pos="1495"/>
        </w:tabs>
        <w:spacing w:line="326" w:lineRule="exact"/>
        <w:ind w:left="1494"/>
        <w:jc w:val="left"/>
        <w:rPr>
          <w:sz w:val="28"/>
        </w:rPr>
      </w:pPr>
      <w:r>
        <w:rPr>
          <w:sz w:val="28"/>
        </w:rPr>
        <w:t>мелкое медицинское оборудование</w:t>
      </w:r>
      <w:r>
        <w:rPr>
          <w:spacing w:val="-2"/>
          <w:sz w:val="28"/>
        </w:rPr>
        <w:t xml:space="preserve"> </w:t>
      </w:r>
      <w:r>
        <w:rPr>
          <w:sz w:val="28"/>
        </w:rPr>
        <w:t>(инструменты);</w:t>
      </w:r>
    </w:p>
    <w:p w:rsidR="00483F33" w:rsidRDefault="0058489A">
      <w:pPr>
        <w:pStyle w:val="a4"/>
        <w:numPr>
          <w:ilvl w:val="0"/>
          <w:numId w:val="35"/>
        </w:numPr>
        <w:tabs>
          <w:tab w:val="left" w:pos="1494"/>
          <w:tab w:val="left" w:pos="1495"/>
        </w:tabs>
        <w:spacing w:line="328" w:lineRule="exact"/>
        <w:ind w:left="1494"/>
        <w:jc w:val="left"/>
        <w:rPr>
          <w:sz w:val="28"/>
        </w:rPr>
      </w:pPr>
      <w:r>
        <w:rPr>
          <w:sz w:val="28"/>
        </w:rPr>
        <w:t>биологические</w:t>
      </w:r>
      <w:r>
        <w:rPr>
          <w:spacing w:val="-1"/>
          <w:sz w:val="28"/>
        </w:rPr>
        <w:t xml:space="preserve"> </w:t>
      </w:r>
      <w:r>
        <w:rPr>
          <w:sz w:val="28"/>
        </w:rPr>
        <w:t>ресурсы;</w:t>
      </w:r>
    </w:p>
    <w:p w:rsidR="00483F33" w:rsidRDefault="0058489A">
      <w:pPr>
        <w:pStyle w:val="a4"/>
        <w:numPr>
          <w:ilvl w:val="0"/>
          <w:numId w:val="35"/>
        </w:numPr>
        <w:tabs>
          <w:tab w:val="left" w:pos="1494"/>
          <w:tab w:val="left" w:pos="1495"/>
        </w:tabs>
        <w:spacing w:line="328" w:lineRule="exact"/>
        <w:ind w:left="1494"/>
        <w:jc w:val="left"/>
        <w:rPr>
          <w:sz w:val="28"/>
        </w:rPr>
      </w:pPr>
      <w:r>
        <w:rPr>
          <w:sz w:val="28"/>
        </w:rPr>
        <w:t>спортивный</w:t>
      </w:r>
      <w:r>
        <w:rPr>
          <w:spacing w:val="-4"/>
          <w:sz w:val="28"/>
        </w:rPr>
        <w:t xml:space="preserve"> </w:t>
      </w:r>
      <w:r>
        <w:rPr>
          <w:sz w:val="28"/>
        </w:rPr>
        <w:t>инвентарь;</w:t>
      </w:r>
    </w:p>
    <w:p w:rsidR="00483F33" w:rsidRDefault="0058489A">
      <w:pPr>
        <w:pStyle w:val="a4"/>
        <w:numPr>
          <w:ilvl w:val="0"/>
          <w:numId w:val="35"/>
        </w:numPr>
        <w:tabs>
          <w:tab w:val="left" w:pos="1494"/>
          <w:tab w:val="left" w:pos="1495"/>
        </w:tabs>
        <w:spacing w:line="327" w:lineRule="exact"/>
        <w:ind w:left="1494"/>
        <w:jc w:val="left"/>
        <w:rPr>
          <w:sz w:val="28"/>
        </w:rPr>
      </w:pPr>
      <w:r>
        <w:rPr>
          <w:sz w:val="28"/>
        </w:rPr>
        <w:t>игрушки.</w:t>
      </w:r>
    </w:p>
    <w:p w:rsidR="00483F33" w:rsidRDefault="0058489A">
      <w:pPr>
        <w:pStyle w:val="a4"/>
        <w:numPr>
          <w:ilvl w:val="3"/>
          <w:numId w:val="38"/>
        </w:numPr>
        <w:tabs>
          <w:tab w:val="left" w:pos="2488"/>
          <w:tab w:val="left" w:pos="2489"/>
        </w:tabs>
        <w:spacing w:line="242" w:lineRule="auto"/>
        <w:ind w:right="729" w:firstLine="707"/>
        <w:rPr>
          <w:sz w:val="28"/>
        </w:rPr>
      </w:pPr>
      <w:r>
        <w:rPr>
          <w:sz w:val="28"/>
        </w:rPr>
        <w:t>Порядок учета комплексов конструктивно сочлененных предметов определяется комиссией по поступлению и выбытию</w:t>
      </w:r>
      <w:r>
        <w:rPr>
          <w:spacing w:val="-15"/>
          <w:sz w:val="28"/>
        </w:rPr>
        <w:t xml:space="preserve"> </w:t>
      </w:r>
      <w:r>
        <w:rPr>
          <w:sz w:val="28"/>
        </w:rPr>
        <w:t>активов.</w:t>
      </w:r>
    </w:p>
    <w:p w:rsidR="00483F33" w:rsidRDefault="0058489A">
      <w:pPr>
        <w:pStyle w:val="a4"/>
        <w:numPr>
          <w:ilvl w:val="3"/>
          <w:numId w:val="38"/>
        </w:numPr>
        <w:tabs>
          <w:tab w:val="left" w:pos="2488"/>
          <w:tab w:val="left" w:pos="2489"/>
        </w:tabs>
        <w:spacing w:line="317" w:lineRule="exact"/>
        <w:ind w:left="2489" w:hanging="1419"/>
        <w:rPr>
          <w:sz w:val="28"/>
        </w:rPr>
      </w:pPr>
      <w:r>
        <w:rPr>
          <w:sz w:val="28"/>
        </w:rPr>
        <w:t>Особенности учета единых функционирующих</w:t>
      </w:r>
      <w:r>
        <w:rPr>
          <w:spacing w:val="-2"/>
          <w:sz w:val="28"/>
        </w:rPr>
        <w:t xml:space="preserve"> </w:t>
      </w:r>
      <w:r>
        <w:rPr>
          <w:sz w:val="28"/>
        </w:rPr>
        <w:t>систем:</w:t>
      </w:r>
    </w:p>
    <w:p w:rsidR="00483F33" w:rsidRDefault="0058489A">
      <w:pPr>
        <w:pStyle w:val="a4"/>
        <w:numPr>
          <w:ilvl w:val="0"/>
          <w:numId w:val="35"/>
        </w:numPr>
        <w:tabs>
          <w:tab w:val="left" w:pos="1356"/>
          <w:tab w:val="left" w:pos="1580"/>
          <w:tab w:val="left" w:pos="3242"/>
          <w:tab w:val="left" w:pos="3561"/>
          <w:tab w:val="left" w:pos="5128"/>
          <w:tab w:val="left" w:pos="6633"/>
          <w:tab w:val="left" w:pos="7336"/>
          <w:tab w:val="left" w:pos="7374"/>
          <w:tab w:val="left" w:pos="8345"/>
          <w:tab w:val="left" w:pos="8683"/>
          <w:tab w:val="left" w:pos="9579"/>
        </w:tabs>
        <w:spacing w:line="230" w:lineRule="auto"/>
        <w:ind w:right="724" w:firstLine="707"/>
        <w:jc w:val="left"/>
        <w:rPr>
          <w:sz w:val="28"/>
        </w:rPr>
      </w:pPr>
      <w:proofErr w:type="gramStart"/>
      <w:r>
        <w:rPr>
          <w:sz w:val="28"/>
        </w:rPr>
        <w:t>оборудование</w:t>
      </w:r>
      <w:r>
        <w:rPr>
          <w:sz w:val="28"/>
        </w:rPr>
        <w:tab/>
        <w:t>локально-вычислительной</w:t>
      </w:r>
      <w:r>
        <w:rPr>
          <w:sz w:val="28"/>
        </w:rPr>
        <w:tab/>
        <w:t>сети</w:t>
      </w:r>
      <w:r>
        <w:rPr>
          <w:sz w:val="28"/>
        </w:rPr>
        <w:tab/>
      </w:r>
      <w:r>
        <w:rPr>
          <w:sz w:val="28"/>
        </w:rPr>
        <w:tab/>
        <w:t>(далее</w:t>
      </w:r>
      <w:r>
        <w:rPr>
          <w:sz w:val="28"/>
        </w:rPr>
        <w:tab/>
        <w:t>–</w:t>
      </w:r>
      <w:r>
        <w:rPr>
          <w:sz w:val="28"/>
        </w:rPr>
        <w:tab/>
        <w:t>ЛВС)</w:t>
      </w:r>
      <w:r>
        <w:rPr>
          <w:sz w:val="28"/>
        </w:rPr>
        <w:tab/>
      </w:r>
      <w:r>
        <w:rPr>
          <w:spacing w:val="-17"/>
          <w:sz w:val="28"/>
        </w:rPr>
        <w:t xml:space="preserve">– </w:t>
      </w:r>
      <w:r>
        <w:rPr>
          <w:sz w:val="28"/>
        </w:rPr>
        <w:t>шкафы,</w:t>
      </w:r>
      <w:r>
        <w:rPr>
          <w:sz w:val="28"/>
        </w:rPr>
        <w:tab/>
        <w:t>коммутаторы,</w:t>
      </w:r>
      <w:r>
        <w:rPr>
          <w:sz w:val="28"/>
        </w:rPr>
        <w:tab/>
        <w:t>источники</w:t>
      </w:r>
      <w:r>
        <w:rPr>
          <w:sz w:val="28"/>
        </w:rPr>
        <w:tab/>
        <w:t>бесперебойного</w:t>
      </w:r>
      <w:r>
        <w:rPr>
          <w:sz w:val="28"/>
        </w:rPr>
        <w:tab/>
        <w:t>питания,</w:t>
      </w:r>
      <w:r>
        <w:rPr>
          <w:sz w:val="28"/>
        </w:rPr>
        <w:tab/>
        <w:t>средства</w:t>
      </w:r>
      <w:proofErr w:type="gramEnd"/>
    </w:p>
    <w:p w:rsidR="00483F33" w:rsidRDefault="00483F33">
      <w:pPr>
        <w:spacing w:line="230" w:lineRule="auto"/>
        <w:rPr>
          <w:sz w:val="28"/>
        </w:rPr>
        <w:sectPr w:rsidR="00483F33">
          <w:pgSz w:w="11910" w:h="16850"/>
          <w:pgMar w:top="1060" w:right="120" w:bottom="280" w:left="1340" w:header="720" w:footer="720" w:gutter="0"/>
          <w:cols w:space="720"/>
        </w:sectPr>
      </w:pPr>
    </w:p>
    <w:p w:rsidR="00483F33" w:rsidRDefault="0058489A">
      <w:pPr>
        <w:pStyle w:val="a3"/>
        <w:spacing w:before="65"/>
        <w:ind w:right="731" w:firstLine="0"/>
      </w:pPr>
      <w:r>
        <w:lastRenderedPageBreak/>
        <w:t>вычислительной техники (компьютеры и периферийные устройства, объединенные в сеть), учитываются как самостоятельные инвентарные объекты;</w:t>
      </w:r>
    </w:p>
    <w:p w:rsidR="00483F33" w:rsidRDefault="0058489A">
      <w:pPr>
        <w:pStyle w:val="a4"/>
        <w:numPr>
          <w:ilvl w:val="0"/>
          <w:numId w:val="35"/>
        </w:numPr>
        <w:tabs>
          <w:tab w:val="left" w:pos="1356"/>
        </w:tabs>
        <w:spacing w:before="4" w:line="237" w:lineRule="auto"/>
        <w:ind w:right="728" w:firstLine="707"/>
        <w:rPr>
          <w:sz w:val="28"/>
        </w:rPr>
      </w:pPr>
      <w:proofErr w:type="gramStart"/>
      <w:r>
        <w:rPr>
          <w:sz w:val="28"/>
        </w:rPr>
        <w:t>пожарная, охранная сигнализация, электрическая и телефонная сеть, другие аналогичные системы (в том числе линии (каналы) связи ЛВС) учитываются в составе здания (сооружения), если установлены при строительстве (реконструкции, модернизации) здания</w:t>
      </w:r>
      <w:r>
        <w:rPr>
          <w:spacing w:val="-7"/>
          <w:sz w:val="28"/>
        </w:rPr>
        <w:t xml:space="preserve"> </w:t>
      </w:r>
      <w:r>
        <w:rPr>
          <w:sz w:val="28"/>
        </w:rPr>
        <w:t>(сооружения);</w:t>
      </w:r>
      <w:proofErr w:type="gramEnd"/>
    </w:p>
    <w:p w:rsidR="00483F33" w:rsidRDefault="0058489A">
      <w:pPr>
        <w:pStyle w:val="a4"/>
        <w:numPr>
          <w:ilvl w:val="0"/>
          <w:numId w:val="35"/>
        </w:numPr>
        <w:tabs>
          <w:tab w:val="left" w:pos="1356"/>
        </w:tabs>
        <w:spacing w:before="1" w:line="235" w:lineRule="auto"/>
        <w:ind w:right="729" w:firstLine="707"/>
        <w:rPr>
          <w:sz w:val="28"/>
        </w:rPr>
      </w:pPr>
      <w:r>
        <w:rPr>
          <w:sz w:val="28"/>
        </w:rPr>
        <w:t xml:space="preserve">приборы и аппаратура пожарной, охранной сигнализации (оконечные </w:t>
      </w:r>
      <w:proofErr w:type="gramStart"/>
      <w:r>
        <w:rPr>
          <w:sz w:val="28"/>
        </w:rPr>
        <w:t>устройства</w:t>
      </w:r>
      <w:proofErr w:type="gramEnd"/>
      <w:r>
        <w:rPr>
          <w:sz w:val="28"/>
        </w:rPr>
        <w:t xml:space="preserve"> передающие и принимающие), приборы объектовых систем передачи извещений) принимаются к учету в качестве самостоятельных объектов</w:t>
      </w:r>
      <w:r>
        <w:rPr>
          <w:spacing w:val="-3"/>
          <w:sz w:val="28"/>
        </w:rPr>
        <w:t xml:space="preserve"> </w:t>
      </w:r>
      <w:r>
        <w:rPr>
          <w:sz w:val="28"/>
        </w:rPr>
        <w:t>ОС.</w:t>
      </w:r>
    </w:p>
    <w:p w:rsidR="00483F33" w:rsidRDefault="0058489A">
      <w:pPr>
        <w:pStyle w:val="a4"/>
        <w:numPr>
          <w:ilvl w:val="3"/>
          <w:numId w:val="38"/>
        </w:numPr>
        <w:tabs>
          <w:tab w:val="left" w:pos="2489"/>
        </w:tabs>
        <w:spacing w:before="7" w:line="322" w:lineRule="exact"/>
        <w:ind w:left="2489" w:hanging="1419"/>
        <w:jc w:val="both"/>
        <w:rPr>
          <w:sz w:val="28"/>
        </w:rPr>
      </w:pPr>
      <w:r>
        <w:rPr>
          <w:sz w:val="28"/>
        </w:rPr>
        <w:t>Особенности учета программного</w:t>
      </w:r>
      <w:r>
        <w:rPr>
          <w:spacing w:val="-4"/>
          <w:sz w:val="28"/>
        </w:rPr>
        <w:t xml:space="preserve"> </w:t>
      </w:r>
      <w:r>
        <w:rPr>
          <w:sz w:val="28"/>
        </w:rPr>
        <w:t>обеспечения:</w:t>
      </w:r>
    </w:p>
    <w:p w:rsidR="00483F33" w:rsidRDefault="0058489A">
      <w:pPr>
        <w:pStyle w:val="a4"/>
        <w:numPr>
          <w:ilvl w:val="0"/>
          <w:numId w:val="35"/>
        </w:numPr>
        <w:tabs>
          <w:tab w:val="left" w:pos="1495"/>
        </w:tabs>
        <w:spacing w:before="5" w:line="235" w:lineRule="auto"/>
        <w:ind w:right="727" w:firstLine="707"/>
        <w:rPr>
          <w:sz w:val="28"/>
        </w:rPr>
      </w:pPr>
      <w:proofErr w:type="gramStart"/>
      <w:r>
        <w:rPr>
          <w:sz w:val="28"/>
        </w:rPr>
        <w:t xml:space="preserve">при приобретении компьютерной техники с установленными операционной системой, программным обеспечением (например, </w:t>
      </w:r>
      <w:proofErr w:type="spellStart"/>
      <w:r>
        <w:rPr>
          <w:sz w:val="28"/>
        </w:rPr>
        <w:t>Windows</w:t>
      </w:r>
      <w:proofErr w:type="spellEnd"/>
      <w:r>
        <w:rPr>
          <w:sz w:val="28"/>
        </w:rPr>
        <w:t xml:space="preserve">, </w:t>
      </w:r>
      <w:proofErr w:type="spellStart"/>
      <w:r>
        <w:rPr>
          <w:sz w:val="28"/>
        </w:rPr>
        <w:t>MicrosoftOffice</w:t>
      </w:r>
      <w:proofErr w:type="spellEnd"/>
      <w:r>
        <w:rPr>
          <w:sz w:val="28"/>
        </w:rPr>
        <w:t xml:space="preserve">, </w:t>
      </w:r>
      <w:proofErr w:type="spellStart"/>
      <w:r>
        <w:rPr>
          <w:sz w:val="28"/>
        </w:rPr>
        <w:t>Outlook</w:t>
      </w:r>
      <w:proofErr w:type="spellEnd"/>
      <w:r>
        <w:rPr>
          <w:sz w:val="28"/>
        </w:rPr>
        <w:t>), стоимость таких операционных систем, программного обеспечения не выделяется из стоимости</w:t>
      </w:r>
      <w:r>
        <w:rPr>
          <w:spacing w:val="-10"/>
          <w:sz w:val="28"/>
        </w:rPr>
        <w:t xml:space="preserve"> </w:t>
      </w:r>
      <w:r>
        <w:rPr>
          <w:sz w:val="28"/>
        </w:rPr>
        <w:t>компьютера;</w:t>
      </w:r>
      <w:proofErr w:type="gramEnd"/>
    </w:p>
    <w:p w:rsidR="00483F33" w:rsidRDefault="0058489A">
      <w:pPr>
        <w:pStyle w:val="a4"/>
        <w:numPr>
          <w:ilvl w:val="0"/>
          <w:numId w:val="34"/>
        </w:numPr>
        <w:tabs>
          <w:tab w:val="left" w:pos="1781"/>
        </w:tabs>
        <w:spacing w:before="5"/>
        <w:ind w:right="726" w:firstLine="707"/>
        <w:rPr>
          <w:sz w:val="28"/>
        </w:rPr>
      </w:pPr>
      <w:r>
        <w:rPr>
          <w:sz w:val="28"/>
        </w:rPr>
        <w:t xml:space="preserve">учет программного обеспечения, полученного в пользование Учреждением (лицензиатом) по отдельным договорам, ведется на </w:t>
      </w:r>
      <w:proofErr w:type="spellStart"/>
      <w:r>
        <w:rPr>
          <w:sz w:val="28"/>
        </w:rPr>
        <w:t>забалансовом</w:t>
      </w:r>
      <w:proofErr w:type="spellEnd"/>
      <w:r>
        <w:rPr>
          <w:sz w:val="28"/>
        </w:rPr>
        <w:t xml:space="preserve"> счете 01 «Имущество, полученное в пользование» по стоимости, определяемой исходя из размера вознаграждения, установленного в</w:t>
      </w:r>
      <w:r>
        <w:rPr>
          <w:spacing w:val="-3"/>
          <w:sz w:val="28"/>
        </w:rPr>
        <w:t xml:space="preserve"> </w:t>
      </w:r>
      <w:r>
        <w:rPr>
          <w:sz w:val="28"/>
        </w:rPr>
        <w:t>договоре.</w:t>
      </w:r>
    </w:p>
    <w:p w:rsidR="00483F33" w:rsidRDefault="0058489A">
      <w:pPr>
        <w:pStyle w:val="a4"/>
        <w:numPr>
          <w:ilvl w:val="3"/>
          <w:numId w:val="38"/>
        </w:numPr>
        <w:tabs>
          <w:tab w:val="left" w:pos="2489"/>
        </w:tabs>
        <w:spacing w:before="2" w:line="322" w:lineRule="exact"/>
        <w:ind w:left="2489" w:hanging="1419"/>
        <w:jc w:val="both"/>
        <w:rPr>
          <w:sz w:val="28"/>
        </w:rPr>
      </w:pPr>
      <w:r>
        <w:rPr>
          <w:sz w:val="28"/>
        </w:rPr>
        <w:t>Особенности учета библиотечного</w:t>
      </w:r>
      <w:r>
        <w:rPr>
          <w:spacing w:val="-3"/>
          <w:sz w:val="28"/>
        </w:rPr>
        <w:t xml:space="preserve"> </w:t>
      </w:r>
      <w:r>
        <w:rPr>
          <w:sz w:val="28"/>
        </w:rPr>
        <w:t>фонда:</w:t>
      </w:r>
    </w:p>
    <w:p w:rsidR="00483F33" w:rsidRDefault="0058489A">
      <w:pPr>
        <w:pStyle w:val="a4"/>
        <w:numPr>
          <w:ilvl w:val="0"/>
          <w:numId w:val="33"/>
        </w:numPr>
        <w:tabs>
          <w:tab w:val="left" w:pos="1366"/>
        </w:tabs>
        <w:ind w:right="724" w:firstLine="707"/>
        <w:rPr>
          <w:sz w:val="28"/>
        </w:rPr>
      </w:pPr>
      <w:r>
        <w:rPr>
          <w:sz w:val="28"/>
        </w:rPr>
        <w:t>на объекты библиотечного фонда стоимостью до 100 000 рублей открывается инвентарная карточка группового учета ОС (ф.0504032), учет в которой ведется в денежном выражении общей суммой, в случае учета единичного объекта библиотечного фонда открывается инвентарная карточка учета ОС</w:t>
      </w:r>
      <w:r>
        <w:rPr>
          <w:spacing w:val="-3"/>
          <w:sz w:val="28"/>
        </w:rPr>
        <w:t xml:space="preserve"> </w:t>
      </w:r>
      <w:r>
        <w:rPr>
          <w:sz w:val="28"/>
        </w:rPr>
        <w:t>(ф.0504031);</w:t>
      </w:r>
    </w:p>
    <w:p w:rsidR="00483F33" w:rsidRDefault="0058489A">
      <w:pPr>
        <w:pStyle w:val="a4"/>
        <w:numPr>
          <w:ilvl w:val="0"/>
          <w:numId w:val="32"/>
        </w:numPr>
        <w:tabs>
          <w:tab w:val="left" w:pos="1495"/>
        </w:tabs>
        <w:ind w:right="724" w:firstLine="707"/>
        <w:rPr>
          <w:sz w:val="28"/>
        </w:rPr>
      </w:pPr>
      <w:r>
        <w:rPr>
          <w:sz w:val="28"/>
        </w:rPr>
        <w:t>на  каждый  объект  библиотечного  фонда  стоимостью  свыше   100 000 рублей открывается отдельная инвентарная карточка учета ОС (ф.0504031);</w:t>
      </w:r>
    </w:p>
    <w:p w:rsidR="00483F33" w:rsidRDefault="0058489A">
      <w:pPr>
        <w:pStyle w:val="a4"/>
        <w:numPr>
          <w:ilvl w:val="0"/>
          <w:numId w:val="32"/>
        </w:numPr>
        <w:tabs>
          <w:tab w:val="left" w:pos="1495"/>
        </w:tabs>
        <w:ind w:right="724" w:firstLine="707"/>
        <w:rPr>
          <w:sz w:val="28"/>
        </w:rPr>
      </w:pPr>
      <w:r>
        <w:rPr>
          <w:sz w:val="28"/>
        </w:rPr>
        <w:t>каждому объекту библиотечного фонда присваивается регистрационный номер, который наносится на него и закрепляется за ним на все время его нахождения в библиотечном</w:t>
      </w:r>
      <w:r>
        <w:rPr>
          <w:spacing w:val="-9"/>
          <w:sz w:val="28"/>
        </w:rPr>
        <w:t xml:space="preserve"> </w:t>
      </w:r>
      <w:r>
        <w:rPr>
          <w:sz w:val="28"/>
        </w:rPr>
        <w:t>фонде;</w:t>
      </w:r>
    </w:p>
    <w:p w:rsidR="00483F33" w:rsidRDefault="0058489A">
      <w:pPr>
        <w:pStyle w:val="a4"/>
        <w:numPr>
          <w:ilvl w:val="0"/>
          <w:numId w:val="33"/>
        </w:numPr>
        <w:tabs>
          <w:tab w:val="left" w:pos="1313"/>
        </w:tabs>
        <w:ind w:right="725" w:firstLine="707"/>
        <w:rPr>
          <w:sz w:val="28"/>
        </w:rPr>
      </w:pPr>
      <w:r>
        <w:rPr>
          <w:sz w:val="28"/>
        </w:rPr>
        <w:t>учет объектов библиотечного фонда в регистрах индивидуального и суммового учета ведется библиотекой Учреждения в соответствии с порядком учета документов, входящих в состав библиотечного фонда, утвержденным</w:t>
      </w:r>
      <w:r>
        <w:rPr>
          <w:spacing w:val="27"/>
          <w:sz w:val="28"/>
        </w:rPr>
        <w:t xml:space="preserve"> </w:t>
      </w:r>
      <w:r>
        <w:rPr>
          <w:sz w:val="28"/>
        </w:rPr>
        <w:t>приказом</w:t>
      </w:r>
      <w:r>
        <w:rPr>
          <w:spacing w:val="26"/>
          <w:sz w:val="28"/>
        </w:rPr>
        <w:t xml:space="preserve"> </w:t>
      </w:r>
      <w:r>
        <w:rPr>
          <w:sz w:val="28"/>
        </w:rPr>
        <w:t>Минкультуры</w:t>
      </w:r>
      <w:r>
        <w:rPr>
          <w:spacing w:val="28"/>
          <w:sz w:val="28"/>
        </w:rPr>
        <w:t xml:space="preserve"> </w:t>
      </w:r>
      <w:r>
        <w:rPr>
          <w:sz w:val="28"/>
        </w:rPr>
        <w:t>России</w:t>
      </w:r>
      <w:r>
        <w:rPr>
          <w:spacing w:val="26"/>
          <w:sz w:val="28"/>
        </w:rPr>
        <w:t xml:space="preserve"> </w:t>
      </w:r>
      <w:r>
        <w:rPr>
          <w:sz w:val="28"/>
        </w:rPr>
        <w:t>от</w:t>
      </w:r>
      <w:r>
        <w:rPr>
          <w:spacing w:val="24"/>
          <w:sz w:val="28"/>
        </w:rPr>
        <w:t xml:space="preserve"> </w:t>
      </w:r>
      <w:r>
        <w:rPr>
          <w:sz w:val="28"/>
        </w:rPr>
        <w:t>8</w:t>
      </w:r>
      <w:r>
        <w:rPr>
          <w:spacing w:val="29"/>
          <w:sz w:val="28"/>
        </w:rPr>
        <w:t xml:space="preserve"> </w:t>
      </w:r>
      <w:r>
        <w:rPr>
          <w:sz w:val="28"/>
        </w:rPr>
        <w:t>октября</w:t>
      </w:r>
      <w:r>
        <w:rPr>
          <w:spacing w:val="28"/>
          <w:sz w:val="28"/>
        </w:rPr>
        <w:t xml:space="preserve"> </w:t>
      </w:r>
      <w:r>
        <w:rPr>
          <w:sz w:val="28"/>
        </w:rPr>
        <w:t>2012</w:t>
      </w:r>
      <w:r>
        <w:rPr>
          <w:spacing w:val="27"/>
          <w:sz w:val="28"/>
        </w:rPr>
        <w:t xml:space="preserve"> </w:t>
      </w:r>
      <w:r>
        <w:rPr>
          <w:sz w:val="28"/>
        </w:rPr>
        <w:t>г.</w:t>
      </w:r>
      <w:r>
        <w:rPr>
          <w:spacing w:val="26"/>
          <w:sz w:val="28"/>
        </w:rPr>
        <w:t xml:space="preserve"> </w:t>
      </w:r>
      <w:r>
        <w:rPr>
          <w:sz w:val="28"/>
        </w:rPr>
        <w:t>№</w:t>
      </w:r>
      <w:r>
        <w:rPr>
          <w:spacing w:val="26"/>
          <w:sz w:val="28"/>
        </w:rPr>
        <w:t xml:space="preserve"> </w:t>
      </w:r>
      <w:r>
        <w:rPr>
          <w:sz w:val="28"/>
        </w:rPr>
        <w:t>1077</w:t>
      </w:r>
    </w:p>
    <w:p w:rsidR="00483F33" w:rsidRDefault="0058489A">
      <w:pPr>
        <w:pStyle w:val="a3"/>
        <w:ind w:right="730" w:firstLine="0"/>
      </w:pPr>
      <w:r>
        <w:t>«Об утверждении Порядка учета документов, входящих в состав библиотечного</w:t>
      </w:r>
      <w:r>
        <w:rPr>
          <w:spacing w:val="-3"/>
        </w:rPr>
        <w:t xml:space="preserve"> </w:t>
      </w:r>
      <w:r>
        <w:t>фонда»</w:t>
      </w:r>
    </w:p>
    <w:p w:rsidR="00483F33" w:rsidRDefault="0058489A">
      <w:pPr>
        <w:pStyle w:val="a4"/>
        <w:numPr>
          <w:ilvl w:val="3"/>
          <w:numId w:val="38"/>
        </w:numPr>
        <w:tabs>
          <w:tab w:val="left" w:pos="2489"/>
        </w:tabs>
        <w:ind w:right="722" w:firstLine="707"/>
        <w:jc w:val="both"/>
        <w:rPr>
          <w:sz w:val="28"/>
        </w:rPr>
      </w:pPr>
      <w:r>
        <w:rPr>
          <w:sz w:val="28"/>
        </w:rPr>
        <w:t>Особенности учета и хранения драгоценных металлов и драгоценных камней, в том числе входящих в составе объектов ОС, изложены в приложении 12 к учетной</w:t>
      </w:r>
      <w:r>
        <w:rPr>
          <w:spacing w:val="-3"/>
          <w:sz w:val="28"/>
        </w:rPr>
        <w:t xml:space="preserve"> </w:t>
      </w:r>
      <w:r>
        <w:rPr>
          <w:sz w:val="28"/>
        </w:rPr>
        <w:t>политике.</w:t>
      </w:r>
    </w:p>
    <w:p w:rsidR="00483F33" w:rsidRDefault="0058489A">
      <w:pPr>
        <w:pStyle w:val="a4"/>
        <w:numPr>
          <w:ilvl w:val="3"/>
          <w:numId w:val="38"/>
        </w:numPr>
        <w:tabs>
          <w:tab w:val="left" w:pos="2489"/>
        </w:tabs>
        <w:ind w:right="725" w:firstLine="707"/>
        <w:jc w:val="both"/>
        <w:rPr>
          <w:sz w:val="28"/>
        </w:rPr>
      </w:pPr>
      <w:r>
        <w:rPr>
          <w:sz w:val="28"/>
        </w:rPr>
        <w:t>В случае приобретения объектов ОС за счет средств целевых</w:t>
      </w:r>
      <w:r>
        <w:rPr>
          <w:spacing w:val="40"/>
          <w:sz w:val="28"/>
        </w:rPr>
        <w:t xml:space="preserve"> </w:t>
      </w:r>
      <w:r>
        <w:rPr>
          <w:sz w:val="28"/>
        </w:rPr>
        <w:t>субсидий</w:t>
      </w:r>
      <w:r>
        <w:rPr>
          <w:spacing w:val="38"/>
          <w:sz w:val="28"/>
        </w:rPr>
        <w:t xml:space="preserve"> </w:t>
      </w:r>
      <w:r>
        <w:rPr>
          <w:sz w:val="28"/>
        </w:rPr>
        <w:t>сумма</w:t>
      </w:r>
      <w:r>
        <w:rPr>
          <w:spacing w:val="40"/>
          <w:sz w:val="28"/>
        </w:rPr>
        <w:t xml:space="preserve"> </w:t>
      </w:r>
      <w:r>
        <w:rPr>
          <w:sz w:val="28"/>
        </w:rPr>
        <w:t>вложений,</w:t>
      </w:r>
      <w:r>
        <w:rPr>
          <w:spacing w:val="37"/>
          <w:sz w:val="28"/>
        </w:rPr>
        <w:t xml:space="preserve"> </w:t>
      </w:r>
      <w:r>
        <w:rPr>
          <w:sz w:val="28"/>
        </w:rPr>
        <w:t>сформированных</w:t>
      </w:r>
      <w:r>
        <w:rPr>
          <w:spacing w:val="39"/>
          <w:sz w:val="28"/>
        </w:rPr>
        <w:t xml:space="preserve"> </w:t>
      </w:r>
      <w:r>
        <w:rPr>
          <w:sz w:val="28"/>
        </w:rPr>
        <w:t>на</w:t>
      </w:r>
      <w:r>
        <w:rPr>
          <w:spacing w:val="35"/>
          <w:sz w:val="28"/>
        </w:rPr>
        <w:t xml:space="preserve"> </w:t>
      </w:r>
      <w:r>
        <w:rPr>
          <w:sz w:val="28"/>
        </w:rPr>
        <w:t>счете</w:t>
      </w:r>
      <w:r>
        <w:rPr>
          <w:spacing w:val="38"/>
          <w:sz w:val="28"/>
        </w:rPr>
        <w:t xml:space="preserve"> </w:t>
      </w:r>
      <w:r>
        <w:rPr>
          <w:sz w:val="28"/>
        </w:rPr>
        <w:t>0.106.00.000</w:t>
      </w:r>
    </w:p>
    <w:p w:rsidR="00483F33" w:rsidRDefault="0058489A">
      <w:pPr>
        <w:pStyle w:val="a3"/>
        <w:spacing w:line="321" w:lineRule="exact"/>
        <w:ind w:firstLine="0"/>
      </w:pPr>
      <w:r>
        <w:t>«Вложения</w:t>
      </w:r>
      <w:r>
        <w:rPr>
          <w:spacing w:val="24"/>
        </w:rPr>
        <w:t xml:space="preserve"> </w:t>
      </w:r>
      <w:r>
        <w:t>в</w:t>
      </w:r>
      <w:r>
        <w:rPr>
          <w:spacing w:val="24"/>
        </w:rPr>
        <w:t xml:space="preserve"> </w:t>
      </w:r>
      <w:r>
        <w:t>нефинансовые</w:t>
      </w:r>
      <w:r>
        <w:rPr>
          <w:spacing w:val="23"/>
        </w:rPr>
        <w:t xml:space="preserve"> </w:t>
      </w:r>
      <w:r>
        <w:t>активы»,</w:t>
      </w:r>
      <w:r>
        <w:rPr>
          <w:spacing w:val="24"/>
        </w:rPr>
        <w:t xml:space="preserve"> </w:t>
      </w:r>
      <w:r>
        <w:t>переводится</w:t>
      </w:r>
      <w:r>
        <w:rPr>
          <w:spacing w:val="23"/>
        </w:rPr>
        <w:t xml:space="preserve"> </w:t>
      </w:r>
      <w:r>
        <w:t>с</w:t>
      </w:r>
      <w:r>
        <w:rPr>
          <w:spacing w:val="24"/>
        </w:rPr>
        <w:t xml:space="preserve"> </w:t>
      </w:r>
      <w:r>
        <w:t>кода</w:t>
      </w:r>
      <w:r>
        <w:rPr>
          <w:spacing w:val="23"/>
        </w:rPr>
        <w:t xml:space="preserve"> </w:t>
      </w:r>
      <w:r>
        <w:t>вида</w:t>
      </w:r>
      <w:r>
        <w:rPr>
          <w:spacing w:val="24"/>
        </w:rPr>
        <w:t xml:space="preserve"> </w:t>
      </w:r>
      <w:r>
        <w:t>деятельности</w:t>
      </w:r>
    </w:p>
    <w:p w:rsidR="00483F33" w:rsidRDefault="0058489A">
      <w:pPr>
        <w:pStyle w:val="a3"/>
        <w:ind w:firstLine="0"/>
      </w:pPr>
      <w:r>
        <w:t>«5» -  субсидии  на  иные  цели  на  код вида  деятельности  «4» -  субсидия</w:t>
      </w:r>
      <w:r>
        <w:rPr>
          <w:spacing w:val="-22"/>
        </w:rPr>
        <w:t xml:space="preserve"> </w:t>
      </w:r>
      <w:proofErr w:type="gramStart"/>
      <w:r>
        <w:t>на</w:t>
      </w:r>
      <w:proofErr w:type="gramEnd"/>
    </w:p>
    <w:p w:rsidR="00483F33" w:rsidRDefault="00483F33">
      <w:pPr>
        <w:sectPr w:rsidR="00483F33">
          <w:pgSz w:w="11910" w:h="16850"/>
          <w:pgMar w:top="1060" w:right="120" w:bottom="280" w:left="1340" w:header="720" w:footer="720" w:gutter="0"/>
          <w:cols w:space="720"/>
        </w:sectPr>
      </w:pPr>
    </w:p>
    <w:p w:rsidR="00483F33" w:rsidRDefault="0058489A">
      <w:pPr>
        <w:pStyle w:val="a3"/>
        <w:spacing w:before="65"/>
        <w:ind w:firstLine="0"/>
      </w:pPr>
      <w:r>
        <w:lastRenderedPageBreak/>
        <w:t>выполнение государственного (муниципального) задания.</w:t>
      </w:r>
    </w:p>
    <w:p w:rsidR="00483F33" w:rsidRDefault="0058489A">
      <w:pPr>
        <w:pStyle w:val="a4"/>
        <w:numPr>
          <w:ilvl w:val="3"/>
          <w:numId w:val="38"/>
        </w:numPr>
        <w:tabs>
          <w:tab w:val="left" w:pos="2489"/>
        </w:tabs>
        <w:spacing w:before="2"/>
        <w:ind w:right="725" w:firstLine="707"/>
        <w:jc w:val="both"/>
        <w:rPr>
          <w:sz w:val="28"/>
        </w:rPr>
      </w:pPr>
      <w:r>
        <w:rPr>
          <w:sz w:val="28"/>
        </w:rPr>
        <w:t>При приобретении (создании) ОС за счет средств, полученных более чем по одному виду деятельности, сумма вложений, сформированных на счете 0.106.00.000 «Вложения в нефинансовые активы», переводится</w:t>
      </w:r>
      <w:r>
        <w:rPr>
          <w:spacing w:val="26"/>
          <w:sz w:val="28"/>
        </w:rPr>
        <w:t xml:space="preserve"> </w:t>
      </w:r>
      <w:r>
        <w:rPr>
          <w:sz w:val="28"/>
        </w:rPr>
        <w:t>с</w:t>
      </w:r>
      <w:r>
        <w:rPr>
          <w:spacing w:val="27"/>
          <w:sz w:val="28"/>
        </w:rPr>
        <w:t xml:space="preserve"> </w:t>
      </w:r>
      <w:r>
        <w:rPr>
          <w:sz w:val="28"/>
        </w:rPr>
        <w:t>кодов</w:t>
      </w:r>
      <w:r>
        <w:rPr>
          <w:spacing w:val="26"/>
          <w:sz w:val="28"/>
        </w:rPr>
        <w:t xml:space="preserve"> </w:t>
      </w:r>
      <w:r>
        <w:rPr>
          <w:sz w:val="28"/>
        </w:rPr>
        <w:t>вида</w:t>
      </w:r>
      <w:r>
        <w:rPr>
          <w:spacing w:val="27"/>
          <w:sz w:val="28"/>
        </w:rPr>
        <w:t xml:space="preserve"> </w:t>
      </w:r>
      <w:r>
        <w:rPr>
          <w:sz w:val="28"/>
        </w:rPr>
        <w:t>деятельности</w:t>
      </w:r>
      <w:r>
        <w:rPr>
          <w:spacing w:val="27"/>
          <w:sz w:val="28"/>
        </w:rPr>
        <w:t xml:space="preserve"> </w:t>
      </w:r>
      <w:r>
        <w:rPr>
          <w:sz w:val="28"/>
        </w:rPr>
        <w:t>«2»</w:t>
      </w:r>
      <w:r>
        <w:rPr>
          <w:spacing w:val="24"/>
          <w:sz w:val="28"/>
        </w:rPr>
        <w:t xml:space="preserve"> </w:t>
      </w:r>
      <w:r>
        <w:rPr>
          <w:sz w:val="28"/>
        </w:rPr>
        <w:t>и</w:t>
      </w:r>
      <w:r>
        <w:rPr>
          <w:spacing w:val="27"/>
          <w:sz w:val="28"/>
        </w:rPr>
        <w:t xml:space="preserve"> </w:t>
      </w:r>
      <w:r>
        <w:rPr>
          <w:sz w:val="28"/>
        </w:rPr>
        <w:t>«5»</w:t>
      </w:r>
      <w:r>
        <w:rPr>
          <w:spacing w:val="25"/>
          <w:sz w:val="28"/>
        </w:rPr>
        <w:t xml:space="preserve"> </w:t>
      </w:r>
      <w:r>
        <w:rPr>
          <w:sz w:val="28"/>
        </w:rPr>
        <w:t>на</w:t>
      </w:r>
      <w:r>
        <w:rPr>
          <w:spacing w:val="27"/>
          <w:sz w:val="28"/>
        </w:rPr>
        <w:t xml:space="preserve"> </w:t>
      </w:r>
      <w:r>
        <w:rPr>
          <w:sz w:val="28"/>
        </w:rPr>
        <w:t>код</w:t>
      </w:r>
      <w:r>
        <w:rPr>
          <w:spacing w:val="25"/>
          <w:sz w:val="28"/>
        </w:rPr>
        <w:t xml:space="preserve"> </w:t>
      </w:r>
      <w:r>
        <w:rPr>
          <w:sz w:val="28"/>
        </w:rPr>
        <w:t>вида</w:t>
      </w:r>
      <w:r>
        <w:rPr>
          <w:spacing w:val="24"/>
          <w:sz w:val="28"/>
        </w:rPr>
        <w:t xml:space="preserve"> </w:t>
      </w:r>
      <w:r>
        <w:rPr>
          <w:sz w:val="28"/>
        </w:rPr>
        <w:t>деятельности</w:t>
      </w:r>
    </w:p>
    <w:p w:rsidR="00483F33" w:rsidRDefault="0058489A">
      <w:pPr>
        <w:pStyle w:val="a3"/>
        <w:spacing w:line="321" w:lineRule="exact"/>
        <w:ind w:firstLine="0"/>
        <w:jc w:val="left"/>
      </w:pPr>
      <w:r>
        <w:t>«4».</w:t>
      </w:r>
    </w:p>
    <w:p w:rsidR="00483F33" w:rsidRDefault="0058489A">
      <w:pPr>
        <w:pStyle w:val="a4"/>
        <w:numPr>
          <w:ilvl w:val="3"/>
          <w:numId w:val="38"/>
        </w:numPr>
        <w:tabs>
          <w:tab w:val="left" w:pos="2489"/>
        </w:tabs>
        <w:ind w:right="731" w:firstLine="707"/>
        <w:jc w:val="both"/>
        <w:rPr>
          <w:sz w:val="28"/>
        </w:rPr>
      </w:pPr>
      <w:r>
        <w:rPr>
          <w:sz w:val="28"/>
        </w:rPr>
        <w:t>Списание основного средства отражается в бухгалтерском учете на основании Акта о списании объектов нефинансовых активов (кроме транспортных средств) (ф.</w:t>
      </w:r>
      <w:r>
        <w:rPr>
          <w:spacing w:val="-1"/>
          <w:sz w:val="28"/>
        </w:rPr>
        <w:t xml:space="preserve"> </w:t>
      </w:r>
      <w:r>
        <w:rPr>
          <w:sz w:val="28"/>
        </w:rPr>
        <w:t>0504104).</w:t>
      </w:r>
    </w:p>
    <w:p w:rsidR="00483F33" w:rsidRDefault="0058489A">
      <w:pPr>
        <w:pStyle w:val="a3"/>
        <w:spacing w:before="1"/>
        <w:ind w:right="732"/>
      </w:pPr>
      <w:r>
        <w:t xml:space="preserve">Принятие к учету объектов имущества, образовавшихся в результате </w:t>
      </w:r>
      <w:proofErr w:type="spellStart"/>
      <w:r>
        <w:t>разукомплектации</w:t>
      </w:r>
      <w:proofErr w:type="spellEnd"/>
      <w:r>
        <w:t xml:space="preserve"> основного средства, отражается на основании Акта о приеме-передаче объектов нефинансовых активов (ф. 0504101).</w:t>
      </w:r>
    </w:p>
    <w:p w:rsidR="00483F33" w:rsidRDefault="0058489A">
      <w:pPr>
        <w:pStyle w:val="a3"/>
        <w:tabs>
          <w:tab w:val="left" w:pos="2750"/>
          <w:tab w:val="left" w:pos="3937"/>
          <w:tab w:val="left" w:pos="5033"/>
          <w:tab w:val="left" w:pos="6129"/>
          <w:tab w:val="left" w:pos="7226"/>
          <w:tab w:val="left" w:pos="8250"/>
        </w:tabs>
        <w:ind w:right="723"/>
      </w:pPr>
      <w:r>
        <w:t xml:space="preserve">Отнесение имущества, образовавшегося в  результате </w:t>
      </w:r>
      <w:proofErr w:type="spellStart"/>
      <w:r>
        <w:t>разукомплектации</w:t>
      </w:r>
      <w:proofErr w:type="spellEnd"/>
      <w:r>
        <w:t xml:space="preserve"> основного средства, к основным средствам </w:t>
      </w:r>
      <w:r>
        <w:rPr>
          <w:spacing w:val="-2"/>
        </w:rPr>
        <w:t xml:space="preserve">или </w:t>
      </w:r>
      <w:r>
        <w:t>материальным запасам, а также определение его стоимости входит в компетенцию Комиссии. При этом при отнесении имущества к материальным запасам либо основным средствам Комиссия руководствуется положениями</w:t>
      </w:r>
      <w:r>
        <w:tab/>
      </w:r>
      <w:proofErr w:type="spellStart"/>
      <w:r>
        <w:t>п.п</w:t>
      </w:r>
      <w:proofErr w:type="spellEnd"/>
      <w:r>
        <w:t>.</w:t>
      </w:r>
      <w:r>
        <w:tab/>
        <w:t>38,</w:t>
      </w:r>
      <w:r>
        <w:tab/>
        <w:t>39,</w:t>
      </w:r>
      <w:r>
        <w:tab/>
        <w:t>41,</w:t>
      </w:r>
      <w:r>
        <w:tab/>
        <w:t>45</w:t>
      </w:r>
      <w:r>
        <w:tab/>
        <w:t>Инструкции</w:t>
      </w:r>
    </w:p>
    <w:p w:rsidR="00483F33" w:rsidRDefault="0058489A">
      <w:pPr>
        <w:pStyle w:val="a3"/>
        <w:spacing w:line="322" w:lineRule="exact"/>
        <w:ind w:firstLine="0"/>
      </w:pPr>
      <w:r>
        <w:t>№ 157н.</w:t>
      </w:r>
    </w:p>
    <w:p w:rsidR="00483F33" w:rsidRDefault="0058489A">
      <w:pPr>
        <w:pStyle w:val="a3"/>
        <w:ind w:right="724"/>
      </w:pPr>
      <w:r>
        <w:t>Стоимость каждой составной части разукомплектованного основного средства должна определяться путем ее выделения из общей первоначальной стоимости основного средства. Одним из вариантов такого выделения может быть определение стоимости каждой части согласно первичным документам поставщика. При этом начисленная по основному средству амортизация делится между его частями пропорционально стоимости. В случае отсутствия данных о стоимости составных частей основного средства их стоимости определяется Комиссией.</w:t>
      </w:r>
    </w:p>
    <w:p w:rsidR="00483F33" w:rsidRDefault="0058489A">
      <w:pPr>
        <w:pStyle w:val="a3"/>
        <w:spacing w:before="1"/>
        <w:ind w:right="723"/>
      </w:pPr>
      <w:r>
        <w:t xml:space="preserve">Сумма стоимостей, полученных в результате </w:t>
      </w:r>
      <w:proofErr w:type="spellStart"/>
      <w:r>
        <w:t>разукомплектации</w:t>
      </w:r>
      <w:proofErr w:type="spellEnd"/>
      <w:r>
        <w:t xml:space="preserve"> объектов нефинансовых активов должна равняться первоначальной стоимости основного средства, а сумма долей распределенной амортизации - начисленной на основное средство амортизации.</w:t>
      </w:r>
    </w:p>
    <w:p w:rsidR="00483F33" w:rsidRDefault="0058489A">
      <w:pPr>
        <w:pStyle w:val="a3"/>
        <w:ind w:right="727"/>
      </w:pPr>
      <w:r>
        <w:t xml:space="preserve">Распределение стоимости и </w:t>
      </w:r>
      <w:proofErr w:type="gramStart"/>
      <w:r>
        <w:t xml:space="preserve">доли, начисленной на основное средство амортизации между полученными в результате </w:t>
      </w:r>
      <w:proofErr w:type="spellStart"/>
      <w:r>
        <w:t>разукомплектации</w:t>
      </w:r>
      <w:proofErr w:type="spellEnd"/>
      <w:r>
        <w:t xml:space="preserve"> объектами осуществляется</w:t>
      </w:r>
      <w:proofErr w:type="gramEnd"/>
      <w:r>
        <w:t xml:space="preserve"> Комиссией самостоятельно. Сумма стоимостей полученных при разукомплектовании основных средств должна равняться сумме стоимости разукомплектованного имущества.</w:t>
      </w:r>
    </w:p>
    <w:p w:rsidR="00483F33" w:rsidRDefault="0058489A">
      <w:pPr>
        <w:pStyle w:val="a4"/>
        <w:numPr>
          <w:ilvl w:val="3"/>
          <w:numId w:val="38"/>
        </w:numPr>
        <w:tabs>
          <w:tab w:val="left" w:pos="2206"/>
        </w:tabs>
        <w:spacing w:line="322" w:lineRule="exact"/>
        <w:ind w:left="2205" w:hanging="1136"/>
        <w:rPr>
          <w:sz w:val="28"/>
        </w:rPr>
      </w:pPr>
      <w:r>
        <w:rPr>
          <w:sz w:val="28"/>
        </w:rPr>
        <w:t>В инвентарных карточках учета ОС</w:t>
      </w:r>
      <w:r>
        <w:rPr>
          <w:spacing w:val="1"/>
          <w:sz w:val="28"/>
        </w:rPr>
        <w:t xml:space="preserve"> </w:t>
      </w:r>
      <w:r>
        <w:rPr>
          <w:sz w:val="28"/>
        </w:rPr>
        <w:t>отражаются:</w:t>
      </w:r>
    </w:p>
    <w:p w:rsidR="00483F33" w:rsidRDefault="0058489A">
      <w:pPr>
        <w:pStyle w:val="a4"/>
        <w:numPr>
          <w:ilvl w:val="0"/>
          <w:numId w:val="31"/>
        </w:numPr>
        <w:tabs>
          <w:tab w:val="left" w:pos="1356"/>
        </w:tabs>
        <w:spacing w:before="10" w:line="230" w:lineRule="auto"/>
        <w:ind w:right="727" w:firstLine="707"/>
        <w:jc w:val="left"/>
        <w:rPr>
          <w:sz w:val="28"/>
        </w:rPr>
      </w:pPr>
      <w:r>
        <w:rPr>
          <w:sz w:val="28"/>
        </w:rPr>
        <w:t>полный состав объекта ОС, перечень его составных частей, в том числе имеющих индивидуальные заводские (серийные)</w:t>
      </w:r>
      <w:r>
        <w:rPr>
          <w:spacing w:val="-4"/>
          <w:sz w:val="28"/>
        </w:rPr>
        <w:t xml:space="preserve"> </w:t>
      </w:r>
      <w:r>
        <w:rPr>
          <w:sz w:val="28"/>
        </w:rPr>
        <w:t>номера;</w:t>
      </w:r>
    </w:p>
    <w:p w:rsidR="00483F33" w:rsidRDefault="0058489A">
      <w:pPr>
        <w:pStyle w:val="a4"/>
        <w:numPr>
          <w:ilvl w:val="0"/>
          <w:numId w:val="31"/>
        </w:numPr>
        <w:tabs>
          <w:tab w:val="left" w:pos="1356"/>
        </w:tabs>
        <w:spacing w:before="13" w:line="230" w:lineRule="auto"/>
        <w:ind w:right="731" w:firstLine="707"/>
        <w:jc w:val="left"/>
        <w:rPr>
          <w:sz w:val="28"/>
        </w:rPr>
      </w:pPr>
      <w:r>
        <w:rPr>
          <w:sz w:val="28"/>
        </w:rPr>
        <w:t>сведения о кадастровом учете объектов недвижимого имущества и непроизведенных</w:t>
      </w:r>
      <w:r>
        <w:rPr>
          <w:spacing w:val="-4"/>
          <w:sz w:val="28"/>
        </w:rPr>
        <w:t xml:space="preserve"> </w:t>
      </w:r>
      <w:r>
        <w:rPr>
          <w:sz w:val="28"/>
        </w:rPr>
        <w:t>активов;</w:t>
      </w:r>
    </w:p>
    <w:p w:rsidR="00483F33" w:rsidRDefault="0058489A">
      <w:pPr>
        <w:pStyle w:val="a4"/>
        <w:numPr>
          <w:ilvl w:val="0"/>
          <w:numId w:val="31"/>
        </w:numPr>
        <w:tabs>
          <w:tab w:val="left" w:pos="1356"/>
        </w:tabs>
        <w:spacing w:before="11" w:line="230" w:lineRule="auto"/>
        <w:ind w:right="732" w:firstLine="707"/>
        <w:jc w:val="left"/>
        <w:rPr>
          <w:sz w:val="28"/>
        </w:rPr>
      </w:pPr>
      <w:r>
        <w:rPr>
          <w:sz w:val="28"/>
        </w:rPr>
        <w:t>сведения о материально ответственном лице, за которым закреплено имущество;</w:t>
      </w:r>
    </w:p>
    <w:p w:rsidR="00483F33" w:rsidRDefault="0058489A">
      <w:pPr>
        <w:pStyle w:val="a4"/>
        <w:numPr>
          <w:ilvl w:val="0"/>
          <w:numId w:val="31"/>
        </w:numPr>
        <w:tabs>
          <w:tab w:val="left" w:pos="1356"/>
          <w:tab w:val="left" w:pos="2708"/>
          <w:tab w:val="left" w:pos="3125"/>
          <w:tab w:val="left" w:pos="5087"/>
          <w:tab w:val="left" w:pos="7112"/>
          <w:tab w:val="left" w:pos="7520"/>
          <w:tab w:val="left" w:pos="8693"/>
          <w:tab w:val="left" w:pos="9430"/>
        </w:tabs>
        <w:spacing w:before="13" w:line="230" w:lineRule="auto"/>
        <w:ind w:right="724" w:firstLine="707"/>
        <w:jc w:val="left"/>
        <w:rPr>
          <w:sz w:val="28"/>
        </w:rPr>
      </w:pPr>
      <w:r>
        <w:rPr>
          <w:sz w:val="28"/>
        </w:rPr>
        <w:t>сведения</w:t>
      </w:r>
      <w:r>
        <w:rPr>
          <w:sz w:val="28"/>
        </w:rPr>
        <w:tab/>
        <w:t>о</w:t>
      </w:r>
      <w:r>
        <w:rPr>
          <w:sz w:val="28"/>
        </w:rPr>
        <w:tab/>
        <w:t>драгметаллах,</w:t>
      </w:r>
      <w:r>
        <w:rPr>
          <w:sz w:val="28"/>
        </w:rPr>
        <w:tab/>
        <w:t>содержащихся</w:t>
      </w:r>
      <w:r>
        <w:rPr>
          <w:sz w:val="28"/>
        </w:rPr>
        <w:tab/>
        <w:t>в</w:t>
      </w:r>
      <w:r>
        <w:rPr>
          <w:sz w:val="28"/>
        </w:rPr>
        <w:tab/>
        <w:t>составе</w:t>
      </w:r>
      <w:r>
        <w:rPr>
          <w:sz w:val="28"/>
        </w:rPr>
        <w:tab/>
        <w:t>ОС,</w:t>
      </w:r>
      <w:r>
        <w:rPr>
          <w:sz w:val="28"/>
        </w:rPr>
        <w:tab/>
      </w:r>
      <w:r>
        <w:rPr>
          <w:spacing w:val="-10"/>
          <w:sz w:val="28"/>
        </w:rPr>
        <w:t xml:space="preserve">по </w:t>
      </w:r>
      <w:r>
        <w:rPr>
          <w:sz w:val="28"/>
        </w:rPr>
        <w:t>наименованию и</w:t>
      </w:r>
      <w:r>
        <w:rPr>
          <w:spacing w:val="-2"/>
          <w:sz w:val="28"/>
        </w:rPr>
        <w:t xml:space="preserve"> </w:t>
      </w:r>
      <w:r>
        <w:rPr>
          <w:sz w:val="28"/>
        </w:rPr>
        <w:t>массе;</w:t>
      </w:r>
    </w:p>
    <w:p w:rsidR="00483F33" w:rsidRDefault="0058489A">
      <w:pPr>
        <w:pStyle w:val="a4"/>
        <w:numPr>
          <w:ilvl w:val="0"/>
          <w:numId w:val="31"/>
        </w:numPr>
        <w:tabs>
          <w:tab w:val="left" w:pos="1356"/>
          <w:tab w:val="left" w:pos="2768"/>
          <w:tab w:val="left" w:pos="3245"/>
          <w:tab w:val="left" w:pos="5420"/>
          <w:tab w:val="left" w:pos="7161"/>
          <w:tab w:val="left" w:pos="7938"/>
        </w:tabs>
        <w:ind w:left="1355"/>
        <w:jc w:val="left"/>
        <w:rPr>
          <w:sz w:val="28"/>
        </w:rPr>
      </w:pPr>
      <w:r>
        <w:rPr>
          <w:sz w:val="28"/>
        </w:rPr>
        <w:t>сведения</w:t>
      </w:r>
      <w:r>
        <w:rPr>
          <w:sz w:val="28"/>
        </w:rPr>
        <w:tab/>
        <w:t>о</w:t>
      </w:r>
      <w:r>
        <w:rPr>
          <w:sz w:val="28"/>
        </w:rPr>
        <w:tab/>
        <w:t>произведенных</w:t>
      </w:r>
      <w:r>
        <w:rPr>
          <w:sz w:val="28"/>
        </w:rPr>
        <w:tab/>
        <w:t>изменениях</w:t>
      </w:r>
      <w:r>
        <w:rPr>
          <w:sz w:val="28"/>
        </w:rPr>
        <w:tab/>
        <w:t>при</w:t>
      </w:r>
      <w:r>
        <w:rPr>
          <w:sz w:val="28"/>
        </w:rPr>
        <w:tab/>
        <w:t>модернизации,</w:t>
      </w:r>
    </w:p>
    <w:p w:rsidR="00483F33" w:rsidRDefault="00483F33">
      <w:pPr>
        <w:rPr>
          <w:sz w:val="28"/>
        </w:rPr>
        <w:sectPr w:rsidR="00483F33">
          <w:pgSz w:w="11910" w:h="16850"/>
          <w:pgMar w:top="1060" w:right="120" w:bottom="280" w:left="1340" w:header="720" w:footer="720" w:gutter="0"/>
          <w:cols w:space="720"/>
        </w:sectPr>
      </w:pPr>
    </w:p>
    <w:p w:rsidR="00483F33" w:rsidRDefault="0058489A">
      <w:pPr>
        <w:pStyle w:val="a3"/>
        <w:spacing w:before="65"/>
        <w:ind w:firstLine="0"/>
      </w:pPr>
      <w:r>
        <w:lastRenderedPageBreak/>
        <w:t>реконструкции, дооборудовании, достройке ОС;</w:t>
      </w:r>
    </w:p>
    <w:p w:rsidR="00483F33" w:rsidRDefault="0058489A">
      <w:pPr>
        <w:pStyle w:val="a4"/>
        <w:numPr>
          <w:ilvl w:val="0"/>
          <w:numId w:val="31"/>
        </w:numPr>
        <w:tabs>
          <w:tab w:val="left" w:pos="1781"/>
        </w:tabs>
        <w:spacing w:before="12" w:line="230" w:lineRule="auto"/>
        <w:ind w:right="730" w:firstLine="707"/>
        <w:rPr>
          <w:sz w:val="28"/>
        </w:rPr>
      </w:pPr>
      <w:r>
        <w:rPr>
          <w:sz w:val="28"/>
        </w:rPr>
        <w:t>производится отметка о факте проведения частичной ликвидации (разукомплектовании)</w:t>
      </w:r>
      <w:r>
        <w:rPr>
          <w:spacing w:val="-1"/>
          <w:sz w:val="28"/>
        </w:rPr>
        <w:t xml:space="preserve"> </w:t>
      </w:r>
      <w:r>
        <w:rPr>
          <w:sz w:val="28"/>
        </w:rPr>
        <w:t>объекта.</w:t>
      </w:r>
    </w:p>
    <w:p w:rsidR="00483F33" w:rsidRDefault="0058489A">
      <w:pPr>
        <w:pStyle w:val="a4"/>
        <w:numPr>
          <w:ilvl w:val="3"/>
          <w:numId w:val="38"/>
        </w:numPr>
        <w:tabs>
          <w:tab w:val="left" w:pos="2489"/>
        </w:tabs>
        <w:spacing w:before="1"/>
        <w:ind w:right="726" w:firstLine="707"/>
        <w:jc w:val="both"/>
        <w:rPr>
          <w:sz w:val="28"/>
        </w:rPr>
      </w:pPr>
      <w:r>
        <w:rPr>
          <w:sz w:val="28"/>
        </w:rPr>
        <w:t>Амортизация в целях бухгалтерского учета на объекты ОС начисляется согласно требованиям п. 39 СГС «Основные</w:t>
      </w:r>
      <w:r>
        <w:rPr>
          <w:spacing w:val="-11"/>
          <w:sz w:val="28"/>
        </w:rPr>
        <w:t xml:space="preserve"> </w:t>
      </w:r>
      <w:r>
        <w:rPr>
          <w:sz w:val="28"/>
        </w:rPr>
        <w:t>средства».</w:t>
      </w:r>
    </w:p>
    <w:p w:rsidR="00483F33" w:rsidRDefault="0058489A">
      <w:pPr>
        <w:pStyle w:val="a4"/>
        <w:numPr>
          <w:ilvl w:val="3"/>
          <w:numId w:val="38"/>
        </w:numPr>
        <w:tabs>
          <w:tab w:val="left" w:pos="2489"/>
        </w:tabs>
        <w:ind w:right="724" w:firstLine="707"/>
        <w:jc w:val="both"/>
        <w:rPr>
          <w:sz w:val="28"/>
        </w:rPr>
      </w:pPr>
      <w:r>
        <w:rPr>
          <w:sz w:val="28"/>
        </w:rPr>
        <w:t xml:space="preserve">Перечень особо ценного движимого имущества (далее – ОЦДИ) Учреждения ведется в соответствии с </w:t>
      </w:r>
      <w:r w:rsidR="00125899">
        <w:rPr>
          <w:sz w:val="28"/>
        </w:rPr>
        <w:t xml:space="preserve">постановлением Администрации </w:t>
      </w:r>
      <w:proofErr w:type="spellStart"/>
      <w:r w:rsidR="00125899">
        <w:rPr>
          <w:sz w:val="28"/>
        </w:rPr>
        <w:t>Артинского</w:t>
      </w:r>
      <w:proofErr w:type="spellEnd"/>
      <w:r w:rsidR="00125899">
        <w:rPr>
          <w:sz w:val="28"/>
        </w:rPr>
        <w:t xml:space="preserve"> городского округа</w:t>
      </w:r>
      <w:r>
        <w:rPr>
          <w:sz w:val="28"/>
        </w:rPr>
        <w:t xml:space="preserve"> </w:t>
      </w:r>
      <w:r w:rsidR="00125899">
        <w:rPr>
          <w:sz w:val="28"/>
        </w:rPr>
        <w:t xml:space="preserve">  от 15 декабря 2017</w:t>
      </w:r>
      <w:r>
        <w:rPr>
          <w:sz w:val="28"/>
        </w:rPr>
        <w:t xml:space="preserve"> г. № </w:t>
      </w:r>
      <w:r w:rsidR="00125899">
        <w:rPr>
          <w:sz w:val="28"/>
        </w:rPr>
        <w:t>1017</w:t>
      </w:r>
      <w:r>
        <w:rPr>
          <w:sz w:val="28"/>
        </w:rPr>
        <w:t xml:space="preserve"> </w:t>
      </w:r>
      <w:r>
        <w:rPr>
          <w:spacing w:val="-2"/>
          <w:sz w:val="28"/>
        </w:rPr>
        <w:t>«О</w:t>
      </w:r>
      <w:r w:rsidR="00125899">
        <w:rPr>
          <w:spacing w:val="-2"/>
          <w:sz w:val="28"/>
        </w:rPr>
        <w:t xml:space="preserve"> </w:t>
      </w:r>
      <w:r>
        <w:rPr>
          <w:spacing w:val="-2"/>
          <w:sz w:val="28"/>
        </w:rPr>
        <w:t xml:space="preserve"> </w:t>
      </w:r>
      <w:r w:rsidR="00125899">
        <w:rPr>
          <w:sz w:val="28"/>
        </w:rPr>
        <w:t xml:space="preserve"> </w:t>
      </w:r>
      <w:r>
        <w:rPr>
          <w:sz w:val="28"/>
        </w:rPr>
        <w:t xml:space="preserve"> Порядк</w:t>
      </w:r>
      <w:r w:rsidR="00125899">
        <w:rPr>
          <w:sz w:val="28"/>
        </w:rPr>
        <w:t>е</w:t>
      </w:r>
      <w:r>
        <w:rPr>
          <w:sz w:val="28"/>
        </w:rPr>
        <w:t xml:space="preserve"> </w:t>
      </w:r>
      <w:r w:rsidR="00125899">
        <w:rPr>
          <w:sz w:val="28"/>
        </w:rPr>
        <w:t>определения видов и перечней особо ценного</w:t>
      </w:r>
      <w:r w:rsidR="00A545AF">
        <w:rPr>
          <w:sz w:val="28"/>
        </w:rPr>
        <w:t xml:space="preserve"> движимого</w:t>
      </w:r>
      <w:r w:rsidR="00125899">
        <w:rPr>
          <w:sz w:val="28"/>
        </w:rPr>
        <w:t xml:space="preserve"> имущества</w:t>
      </w:r>
      <w:r w:rsidR="00A545AF">
        <w:rPr>
          <w:sz w:val="28"/>
        </w:rPr>
        <w:t xml:space="preserve"> муниципальных автономных и бюджетных учреждений </w:t>
      </w:r>
      <w:proofErr w:type="spellStart"/>
      <w:r w:rsidR="00A545AF">
        <w:rPr>
          <w:sz w:val="28"/>
        </w:rPr>
        <w:t>Артинского</w:t>
      </w:r>
      <w:proofErr w:type="spellEnd"/>
      <w:r w:rsidR="00A545AF">
        <w:rPr>
          <w:sz w:val="28"/>
        </w:rPr>
        <w:t xml:space="preserve"> городского округа</w:t>
      </w:r>
      <w:r>
        <w:rPr>
          <w:sz w:val="28"/>
        </w:rPr>
        <w:t>».</w:t>
      </w:r>
    </w:p>
    <w:p w:rsidR="00483F33" w:rsidRDefault="0058489A">
      <w:pPr>
        <w:pStyle w:val="a4"/>
        <w:numPr>
          <w:ilvl w:val="3"/>
          <w:numId w:val="38"/>
        </w:numPr>
        <w:tabs>
          <w:tab w:val="left" w:pos="2489"/>
        </w:tabs>
        <w:ind w:right="724" w:firstLine="707"/>
        <w:jc w:val="both"/>
        <w:rPr>
          <w:sz w:val="28"/>
        </w:rPr>
      </w:pPr>
      <w:r>
        <w:rPr>
          <w:sz w:val="28"/>
        </w:rPr>
        <w:t xml:space="preserve">ОС подлежат включению в состав ОЦДИ согласно </w:t>
      </w:r>
      <w:r w:rsidR="00A545AF" w:rsidRPr="00A545AF">
        <w:rPr>
          <w:sz w:val="28"/>
        </w:rPr>
        <w:t xml:space="preserve">постановлением Администрации </w:t>
      </w:r>
      <w:proofErr w:type="spellStart"/>
      <w:r w:rsidR="00A545AF" w:rsidRPr="00A545AF">
        <w:rPr>
          <w:sz w:val="28"/>
        </w:rPr>
        <w:t>Артинского</w:t>
      </w:r>
      <w:proofErr w:type="spellEnd"/>
      <w:r w:rsidR="00A545AF" w:rsidRPr="00A545AF">
        <w:rPr>
          <w:sz w:val="28"/>
        </w:rPr>
        <w:t xml:space="preserve"> городского округа   от 15 декабря 2017 г. № 1017 «О    Порядке определения видов и перечней особо ценного движимого имущества муниципальных автономных и бюджетных учреждений </w:t>
      </w:r>
      <w:proofErr w:type="spellStart"/>
      <w:r w:rsidR="00A545AF" w:rsidRPr="00A545AF">
        <w:rPr>
          <w:sz w:val="28"/>
        </w:rPr>
        <w:t>Артинского</w:t>
      </w:r>
      <w:proofErr w:type="spellEnd"/>
      <w:r w:rsidR="00A545AF" w:rsidRPr="00A545AF">
        <w:rPr>
          <w:sz w:val="28"/>
        </w:rPr>
        <w:t xml:space="preserve"> городского округа»</w:t>
      </w:r>
    </w:p>
    <w:p w:rsidR="00483F33" w:rsidRDefault="0058489A">
      <w:pPr>
        <w:pStyle w:val="a4"/>
        <w:numPr>
          <w:ilvl w:val="3"/>
          <w:numId w:val="38"/>
        </w:numPr>
        <w:tabs>
          <w:tab w:val="left" w:pos="2489"/>
        </w:tabs>
        <w:ind w:right="722" w:firstLine="707"/>
        <w:jc w:val="both"/>
        <w:rPr>
          <w:sz w:val="28"/>
        </w:rPr>
      </w:pPr>
      <w:r>
        <w:rPr>
          <w:sz w:val="28"/>
        </w:rPr>
        <w:t xml:space="preserve">При замене отдельных составных частей ОС, решение об увеличение стоимости объекта с одновременным уменьшением стоимости ОС на стоимость выбывающих частей, определяется комиссией по поступлению и выбытию в случае признания изменений </w:t>
      </w:r>
      <w:proofErr w:type="gramStart"/>
      <w:r>
        <w:rPr>
          <w:sz w:val="28"/>
        </w:rPr>
        <w:t>существенными</w:t>
      </w:r>
      <w:proofErr w:type="gramEnd"/>
      <w:r>
        <w:rPr>
          <w:sz w:val="28"/>
        </w:rPr>
        <w:t xml:space="preserve"> (изменение эксплуатационных характеристик), в ином случае составная часть списывается на затраты с одновременным отражением в инвентарной карточке</w:t>
      </w:r>
      <w:r>
        <w:rPr>
          <w:spacing w:val="-1"/>
          <w:sz w:val="28"/>
        </w:rPr>
        <w:t xml:space="preserve"> </w:t>
      </w:r>
      <w:r>
        <w:rPr>
          <w:sz w:val="28"/>
        </w:rPr>
        <w:t>(ф.0504031).</w:t>
      </w:r>
    </w:p>
    <w:p w:rsidR="00483F33" w:rsidRDefault="0058489A">
      <w:pPr>
        <w:pStyle w:val="a4"/>
        <w:numPr>
          <w:ilvl w:val="3"/>
          <w:numId w:val="38"/>
        </w:numPr>
        <w:tabs>
          <w:tab w:val="left" w:pos="2489"/>
        </w:tabs>
        <w:spacing w:line="322" w:lineRule="exact"/>
        <w:ind w:left="2489" w:hanging="1419"/>
        <w:jc w:val="both"/>
        <w:rPr>
          <w:sz w:val="28"/>
        </w:rPr>
      </w:pPr>
      <w:proofErr w:type="spellStart"/>
      <w:r>
        <w:rPr>
          <w:sz w:val="28"/>
        </w:rPr>
        <w:t>Забалансовый</w:t>
      </w:r>
      <w:proofErr w:type="spellEnd"/>
      <w:r>
        <w:rPr>
          <w:sz w:val="28"/>
        </w:rPr>
        <w:t xml:space="preserve"> учет объектов ОС</w:t>
      </w:r>
      <w:r>
        <w:rPr>
          <w:spacing w:val="-2"/>
          <w:sz w:val="28"/>
        </w:rPr>
        <w:t xml:space="preserve"> </w:t>
      </w:r>
      <w:r>
        <w:rPr>
          <w:sz w:val="28"/>
        </w:rPr>
        <w:t>осуществляется:</w:t>
      </w:r>
    </w:p>
    <w:p w:rsidR="00483F33" w:rsidRDefault="0058489A">
      <w:pPr>
        <w:pStyle w:val="a4"/>
        <w:numPr>
          <w:ilvl w:val="0"/>
          <w:numId w:val="31"/>
        </w:numPr>
        <w:tabs>
          <w:tab w:val="left" w:pos="1356"/>
        </w:tabs>
        <w:spacing w:before="11" w:line="230" w:lineRule="auto"/>
        <w:ind w:right="726" w:firstLine="707"/>
        <w:rPr>
          <w:sz w:val="28"/>
        </w:rPr>
      </w:pPr>
      <w:r>
        <w:rPr>
          <w:sz w:val="28"/>
        </w:rPr>
        <w:t xml:space="preserve">полученных в безвозмездное или возмездное пользование без закрепления права оперативного управления ОС – на </w:t>
      </w:r>
      <w:proofErr w:type="spellStart"/>
      <w:r>
        <w:rPr>
          <w:sz w:val="28"/>
        </w:rPr>
        <w:t>забалансовом</w:t>
      </w:r>
      <w:proofErr w:type="spellEnd"/>
      <w:r>
        <w:rPr>
          <w:sz w:val="28"/>
        </w:rPr>
        <w:t xml:space="preserve"> счете</w:t>
      </w:r>
      <w:r>
        <w:rPr>
          <w:spacing w:val="-14"/>
          <w:sz w:val="28"/>
        </w:rPr>
        <w:t xml:space="preserve"> </w:t>
      </w:r>
      <w:r>
        <w:rPr>
          <w:sz w:val="28"/>
        </w:rPr>
        <w:t>01</w:t>
      </w:r>
    </w:p>
    <w:p w:rsidR="00483F33" w:rsidRDefault="0058489A">
      <w:pPr>
        <w:pStyle w:val="a3"/>
        <w:spacing w:before="3"/>
        <w:ind w:right="730" w:firstLine="0"/>
      </w:pPr>
      <w:proofErr w:type="gramStart"/>
      <w:r>
        <w:t>«Имущество, полученное в пользование» по стоимости, указанной (определенной) собственником (балансодержателем) имущества, при отсутствии стоимости – в условной оценке: один объект, один рубль;</w:t>
      </w:r>
      <w:proofErr w:type="gramEnd"/>
    </w:p>
    <w:p w:rsidR="00483F33" w:rsidRDefault="0058489A">
      <w:pPr>
        <w:pStyle w:val="a4"/>
        <w:numPr>
          <w:ilvl w:val="0"/>
          <w:numId w:val="31"/>
        </w:numPr>
        <w:tabs>
          <w:tab w:val="left" w:pos="1356"/>
        </w:tabs>
        <w:spacing w:line="334" w:lineRule="exact"/>
        <w:ind w:left="1355"/>
        <w:rPr>
          <w:sz w:val="28"/>
        </w:rPr>
      </w:pPr>
      <w:proofErr w:type="gramStart"/>
      <w:r>
        <w:rPr>
          <w:sz w:val="28"/>
        </w:rPr>
        <w:t>принимаемых</w:t>
      </w:r>
      <w:proofErr w:type="gramEnd"/>
      <w:r>
        <w:rPr>
          <w:spacing w:val="18"/>
          <w:sz w:val="28"/>
        </w:rPr>
        <w:t xml:space="preserve"> </w:t>
      </w:r>
      <w:r>
        <w:rPr>
          <w:sz w:val="28"/>
        </w:rPr>
        <w:t>Учреждением</w:t>
      </w:r>
      <w:r>
        <w:rPr>
          <w:spacing w:val="17"/>
          <w:sz w:val="28"/>
        </w:rPr>
        <w:t xml:space="preserve"> </w:t>
      </w:r>
      <w:r>
        <w:rPr>
          <w:sz w:val="28"/>
        </w:rPr>
        <w:t>на</w:t>
      </w:r>
      <w:r>
        <w:rPr>
          <w:spacing w:val="15"/>
          <w:sz w:val="28"/>
        </w:rPr>
        <w:t xml:space="preserve"> </w:t>
      </w:r>
      <w:r>
        <w:rPr>
          <w:sz w:val="28"/>
        </w:rPr>
        <w:t>хранение</w:t>
      </w:r>
      <w:r>
        <w:rPr>
          <w:spacing w:val="21"/>
          <w:sz w:val="28"/>
        </w:rPr>
        <w:t xml:space="preserve"> </w:t>
      </w:r>
      <w:r>
        <w:rPr>
          <w:sz w:val="28"/>
        </w:rPr>
        <w:t>на</w:t>
      </w:r>
      <w:r>
        <w:rPr>
          <w:spacing w:val="17"/>
          <w:sz w:val="28"/>
        </w:rPr>
        <w:t xml:space="preserve"> </w:t>
      </w:r>
      <w:proofErr w:type="spellStart"/>
      <w:r>
        <w:rPr>
          <w:sz w:val="28"/>
        </w:rPr>
        <w:t>забалансовом</w:t>
      </w:r>
      <w:proofErr w:type="spellEnd"/>
      <w:r>
        <w:rPr>
          <w:spacing w:val="15"/>
          <w:sz w:val="28"/>
        </w:rPr>
        <w:t xml:space="preserve"> </w:t>
      </w:r>
      <w:r>
        <w:rPr>
          <w:sz w:val="28"/>
        </w:rPr>
        <w:t>счете</w:t>
      </w:r>
      <w:r>
        <w:rPr>
          <w:spacing w:val="15"/>
          <w:sz w:val="28"/>
        </w:rPr>
        <w:t xml:space="preserve"> </w:t>
      </w:r>
      <w:r>
        <w:rPr>
          <w:sz w:val="28"/>
        </w:rPr>
        <w:t>02.1</w:t>
      </w:r>
    </w:p>
    <w:p w:rsidR="00483F33" w:rsidRDefault="0058489A">
      <w:pPr>
        <w:pStyle w:val="a3"/>
        <w:ind w:right="726" w:firstLine="0"/>
      </w:pPr>
      <w:r>
        <w:t>«Основные средства на хранении» по стоимости, указанной в документе передающей стороной (по стоимости, предусмотренной договором), а в случае одностороннего оформления акта Учреждением – в условной оценке: один объект, один рубль;</w:t>
      </w:r>
    </w:p>
    <w:p w:rsidR="00483F33" w:rsidRDefault="0058489A">
      <w:pPr>
        <w:pStyle w:val="a4"/>
        <w:numPr>
          <w:ilvl w:val="0"/>
          <w:numId w:val="31"/>
        </w:numPr>
        <w:tabs>
          <w:tab w:val="left" w:pos="1356"/>
        </w:tabs>
        <w:spacing w:line="237" w:lineRule="auto"/>
        <w:ind w:right="723" w:firstLine="707"/>
        <w:rPr>
          <w:sz w:val="28"/>
        </w:rPr>
      </w:pPr>
      <w:r>
        <w:rPr>
          <w:sz w:val="28"/>
        </w:rPr>
        <w:t xml:space="preserve">в связи с принятием решения о несоответствии условиям признания объекта активом – на </w:t>
      </w:r>
      <w:proofErr w:type="spellStart"/>
      <w:r>
        <w:rPr>
          <w:sz w:val="28"/>
        </w:rPr>
        <w:t>забалансовом</w:t>
      </w:r>
      <w:proofErr w:type="spellEnd"/>
      <w:r>
        <w:rPr>
          <w:sz w:val="28"/>
        </w:rPr>
        <w:t xml:space="preserve"> счете 02.3 «Основные средства, не признанные активом» по остаточной стоимости при ее наличии (при этом дальнейшее начисление амортизации на указанные объекты имущества не производится), при полной амортизации объекта – в условной оценке: один объект, один</w:t>
      </w:r>
      <w:r>
        <w:rPr>
          <w:spacing w:val="-2"/>
          <w:sz w:val="28"/>
        </w:rPr>
        <w:t xml:space="preserve"> </w:t>
      </w:r>
      <w:r>
        <w:rPr>
          <w:sz w:val="28"/>
        </w:rPr>
        <w:t>рубль;</w:t>
      </w:r>
    </w:p>
    <w:p w:rsidR="00483F33" w:rsidRDefault="0058489A">
      <w:pPr>
        <w:pStyle w:val="a4"/>
        <w:numPr>
          <w:ilvl w:val="0"/>
          <w:numId w:val="31"/>
        </w:numPr>
        <w:tabs>
          <w:tab w:val="left" w:pos="1356"/>
        </w:tabs>
        <w:spacing w:before="2" w:line="235" w:lineRule="auto"/>
        <w:ind w:right="725" w:firstLine="707"/>
        <w:rPr>
          <w:sz w:val="28"/>
        </w:rPr>
      </w:pPr>
      <w:r>
        <w:rPr>
          <w:sz w:val="28"/>
        </w:rPr>
        <w:t>учет ОС на счете 21 «Основные средства в эксплуатации» ведется по балансовой стоимости введенного в эксплуатацию объекта до 10 000 рублей включительно;</w:t>
      </w:r>
    </w:p>
    <w:p w:rsidR="00483F33" w:rsidRDefault="0058489A">
      <w:pPr>
        <w:pStyle w:val="a4"/>
        <w:numPr>
          <w:ilvl w:val="0"/>
          <w:numId w:val="31"/>
        </w:numPr>
        <w:tabs>
          <w:tab w:val="left" w:pos="1356"/>
        </w:tabs>
        <w:spacing w:before="6" w:line="235" w:lineRule="auto"/>
        <w:ind w:right="730" w:firstLine="707"/>
        <w:rPr>
          <w:sz w:val="28"/>
        </w:rPr>
      </w:pPr>
      <w:r>
        <w:rPr>
          <w:sz w:val="28"/>
        </w:rPr>
        <w:t xml:space="preserve">информация об объектах основных средств, переданных в аренду, отражается на </w:t>
      </w:r>
      <w:proofErr w:type="spellStart"/>
      <w:r>
        <w:rPr>
          <w:sz w:val="28"/>
        </w:rPr>
        <w:t>забалансовом</w:t>
      </w:r>
      <w:proofErr w:type="spellEnd"/>
      <w:r>
        <w:rPr>
          <w:sz w:val="28"/>
        </w:rPr>
        <w:t xml:space="preserve"> счете 25 «Имущество, переданное в возмездное пользование (аренду)» по их балансовой стоимости на основании</w:t>
      </w:r>
      <w:r>
        <w:rPr>
          <w:spacing w:val="40"/>
          <w:sz w:val="28"/>
        </w:rPr>
        <w:t xml:space="preserve"> </w:t>
      </w:r>
      <w:r>
        <w:rPr>
          <w:sz w:val="28"/>
        </w:rPr>
        <w:t>договора</w:t>
      </w:r>
    </w:p>
    <w:p w:rsidR="00483F33" w:rsidRDefault="00483F33">
      <w:pPr>
        <w:spacing w:line="235" w:lineRule="auto"/>
        <w:jc w:val="both"/>
        <w:rPr>
          <w:sz w:val="28"/>
        </w:rPr>
        <w:sectPr w:rsidR="00483F33">
          <w:pgSz w:w="11910" w:h="16850"/>
          <w:pgMar w:top="1060" w:right="120" w:bottom="280" w:left="1340" w:header="720" w:footer="720" w:gutter="0"/>
          <w:cols w:space="720"/>
        </w:sectPr>
      </w:pPr>
    </w:p>
    <w:p w:rsidR="00483F33" w:rsidRDefault="0058489A">
      <w:pPr>
        <w:pStyle w:val="a3"/>
        <w:spacing w:before="65"/>
        <w:ind w:firstLine="0"/>
      </w:pPr>
      <w:r>
        <w:lastRenderedPageBreak/>
        <w:t>аренды и по дате подписания акта приема-передачи имущества;</w:t>
      </w:r>
    </w:p>
    <w:p w:rsidR="00483F33" w:rsidRDefault="0058489A">
      <w:pPr>
        <w:pStyle w:val="a4"/>
        <w:numPr>
          <w:ilvl w:val="0"/>
          <w:numId w:val="31"/>
        </w:numPr>
        <w:tabs>
          <w:tab w:val="left" w:pos="1356"/>
        </w:tabs>
        <w:spacing w:before="12" w:line="230" w:lineRule="auto"/>
        <w:ind w:right="728" w:firstLine="707"/>
        <w:rPr>
          <w:sz w:val="28"/>
        </w:rPr>
      </w:pPr>
      <w:r>
        <w:rPr>
          <w:sz w:val="28"/>
        </w:rPr>
        <w:t xml:space="preserve">информация об объектах основных средств, переданных в безвозмездное пользование, отражается на </w:t>
      </w:r>
      <w:proofErr w:type="spellStart"/>
      <w:r>
        <w:rPr>
          <w:sz w:val="28"/>
        </w:rPr>
        <w:t>забалансовом</w:t>
      </w:r>
      <w:proofErr w:type="spellEnd"/>
      <w:r>
        <w:rPr>
          <w:sz w:val="28"/>
        </w:rPr>
        <w:t xml:space="preserve"> счете</w:t>
      </w:r>
      <w:r>
        <w:rPr>
          <w:spacing w:val="62"/>
          <w:sz w:val="28"/>
        </w:rPr>
        <w:t xml:space="preserve"> </w:t>
      </w:r>
      <w:r>
        <w:rPr>
          <w:sz w:val="28"/>
        </w:rPr>
        <w:t>26</w:t>
      </w:r>
    </w:p>
    <w:p w:rsidR="00483F33" w:rsidRDefault="0058489A">
      <w:pPr>
        <w:pStyle w:val="a3"/>
        <w:spacing w:before="1"/>
        <w:ind w:right="727" w:firstLine="0"/>
      </w:pPr>
      <w:r>
        <w:t>«Имущество, переданное в безвозмездное пользование» по их балансовой стоимости;</w:t>
      </w:r>
    </w:p>
    <w:p w:rsidR="00483F33" w:rsidRDefault="0058489A">
      <w:pPr>
        <w:pStyle w:val="a3"/>
        <w:spacing w:line="242" w:lineRule="auto"/>
        <w:ind w:right="726" w:firstLine="566"/>
      </w:pPr>
      <w:r>
        <w:t>Убыток от обесценения актива признавать в учете на основании Бухгалтерской справки (ф.0504833) и приказа руководителя Учреждения.</w:t>
      </w:r>
    </w:p>
    <w:p w:rsidR="00483F33" w:rsidRDefault="0058489A">
      <w:pPr>
        <w:pStyle w:val="a4"/>
        <w:numPr>
          <w:ilvl w:val="3"/>
          <w:numId w:val="38"/>
        </w:numPr>
        <w:tabs>
          <w:tab w:val="left" w:pos="2489"/>
        </w:tabs>
        <w:ind w:right="725" w:firstLine="707"/>
        <w:jc w:val="both"/>
        <w:rPr>
          <w:sz w:val="28"/>
        </w:rPr>
      </w:pPr>
      <w:r>
        <w:rPr>
          <w:sz w:val="28"/>
        </w:rPr>
        <w:t xml:space="preserve">Крупная сделка </w:t>
      </w:r>
      <w:proofErr w:type="gramStart"/>
      <w:r>
        <w:rPr>
          <w:sz w:val="28"/>
        </w:rPr>
        <w:t>цена</w:t>
      </w:r>
      <w:proofErr w:type="gramEnd"/>
      <w:r>
        <w:rPr>
          <w:sz w:val="28"/>
        </w:rPr>
        <w:t xml:space="preserve"> </w:t>
      </w:r>
      <w:r>
        <w:rPr>
          <w:spacing w:val="-4"/>
          <w:sz w:val="28"/>
        </w:rPr>
        <w:t xml:space="preserve">которой </w:t>
      </w:r>
      <w:r>
        <w:rPr>
          <w:sz w:val="28"/>
        </w:rPr>
        <w:t>превышает 2% балансовой стоимости активов рассчитывается в соответствии с уставом</w:t>
      </w:r>
      <w:r>
        <w:rPr>
          <w:spacing w:val="-15"/>
          <w:sz w:val="28"/>
        </w:rPr>
        <w:t xml:space="preserve"> </w:t>
      </w:r>
      <w:r>
        <w:rPr>
          <w:sz w:val="28"/>
        </w:rPr>
        <w:t>Учреждения.</w:t>
      </w:r>
    </w:p>
    <w:p w:rsidR="00483F33" w:rsidRDefault="0058489A">
      <w:pPr>
        <w:pStyle w:val="1"/>
        <w:numPr>
          <w:ilvl w:val="2"/>
          <w:numId w:val="38"/>
        </w:numPr>
        <w:tabs>
          <w:tab w:val="left" w:pos="1781"/>
        </w:tabs>
        <w:spacing w:line="319" w:lineRule="exact"/>
        <w:ind w:left="1780" w:hanging="711"/>
        <w:jc w:val="both"/>
      </w:pPr>
      <w:r>
        <w:t>Нематериальные</w:t>
      </w:r>
      <w:r>
        <w:rPr>
          <w:spacing w:val="-1"/>
        </w:rPr>
        <w:t xml:space="preserve"> </w:t>
      </w:r>
      <w:r>
        <w:t>активы.</w:t>
      </w:r>
    </w:p>
    <w:p w:rsidR="00483F33" w:rsidRDefault="0058489A">
      <w:pPr>
        <w:pStyle w:val="a4"/>
        <w:numPr>
          <w:ilvl w:val="3"/>
          <w:numId w:val="38"/>
        </w:numPr>
        <w:tabs>
          <w:tab w:val="left" w:pos="2064"/>
        </w:tabs>
        <w:ind w:right="723" w:firstLine="707"/>
        <w:jc w:val="both"/>
        <w:rPr>
          <w:sz w:val="28"/>
        </w:rPr>
      </w:pPr>
      <w:r>
        <w:rPr>
          <w:sz w:val="28"/>
        </w:rPr>
        <w:t>Нематериальные активы (далее – НМА) – это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w:t>
      </w:r>
    </w:p>
    <w:p w:rsidR="00483F33" w:rsidRDefault="0058489A">
      <w:pPr>
        <w:pStyle w:val="a4"/>
        <w:numPr>
          <w:ilvl w:val="0"/>
          <w:numId w:val="31"/>
        </w:numPr>
        <w:tabs>
          <w:tab w:val="left" w:pos="1356"/>
        </w:tabs>
        <w:spacing w:before="7" w:line="230" w:lineRule="auto"/>
        <w:ind w:right="725" w:firstLine="707"/>
        <w:rPr>
          <w:sz w:val="28"/>
        </w:rPr>
      </w:pPr>
      <w:r>
        <w:rPr>
          <w:sz w:val="28"/>
        </w:rPr>
        <w:t>объект способен приносить Учреждению экономические выгоды в будущем;</w:t>
      </w:r>
    </w:p>
    <w:p w:rsidR="00483F33" w:rsidRDefault="0058489A">
      <w:pPr>
        <w:pStyle w:val="a4"/>
        <w:numPr>
          <w:ilvl w:val="0"/>
          <w:numId w:val="31"/>
        </w:numPr>
        <w:tabs>
          <w:tab w:val="left" w:pos="1356"/>
        </w:tabs>
        <w:spacing w:line="335" w:lineRule="exact"/>
        <w:ind w:left="1355"/>
        <w:rPr>
          <w:sz w:val="28"/>
        </w:rPr>
      </w:pPr>
      <w:r>
        <w:rPr>
          <w:sz w:val="28"/>
        </w:rPr>
        <w:t>у объекта отсутствует материально-вещественная</w:t>
      </w:r>
      <w:r>
        <w:rPr>
          <w:spacing w:val="-5"/>
          <w:sz w:val="28"/>
        </w:rPr>
        <w:t xml:space="preserve"> </w:t>
      </w:r>
      <w:r>
        <w:rPr>
          <w:sz w:val="28"/>
        </w:rPr>
        <w:t>форма;</w:t>
      </w:r>
    </w:p>
    <w:p w:rsidR="00483F33" w:rsidRDefault="0058489A">
      <w:pPr>
        <w:pStyle w:val="a4"/>
        <w:numPr>
          <w:ilvl w:val="0"/>
          <w:numId w:val="31"/>
        </w:numPr>
        <w:tabs>
          <w:tab w:val="left" w:pos="1356"/>
        </w:tabs>
        <w:spacing w:before="5" w:line="230" w:lineRule="auto"/>
        <w:ind w:right="731" w:firstLine="707"/>
        <w:rPr>
          <w:sz w:val="28"/>
        </w:rPr>
      </w:pPr>
      <w:r>
        <w:rPr>
          <w:sz w:val="28"/>
        </w:rPr>
        <w:t>можно идентифицировать (выделить, отделить) объект от другого имущества;</w:t>
      </w:r>
    </w:p>
    <w:p w:rsidR="00483F33" w:rsidRDefault="0058489A">
      <w:pPr>
        <w:pStyle w:val="a4"/>
        <w:numPr>
          <w:ilvl w:val="0"/>
          <w:numId w:val="31"/>
        </w:numPr>
        <w:tabs>
          <w:tab w:val="left" w:pos="1356"/>
        </w:tabs>
        <w:spacing w:before="10" w:line="230" w:lineRule="auto"/>
        <w:ind w:right="726" w:firstLine="707"/>
        <w:rPr>
          <w:sz w:val="28"/>
        </w:rPr>
      </w:pPr>
      <w:r>
        <w:rPr>
          <w:sz w:val="28"/>
        </w:rPr>
        <w:t>объект предназначен для использования в течение длительного времени, то есть срока полезного использования продолжительностью</w:t>
      </w:r>
      <w:r>
        <w:rPr>
          <w:spacing w:val="2"/>
          <w:sz w:val="28"/>
        </w:rPr>
        <w:t xml:space="preserve"> </w:t>
      </w:r>
      <w:r>
        <w:rPr>
          <w:sz w:val="28"/>
        </w:rPr>
        <w:t>свыше</w:t>
      </w:r>
    </w:p>
    <w:p w:rsidR="00483F33" w:rsidRDefault="0058489A">
      <w:pPr>
        <w:pStyle w:val="a3"/>
        <w:spacing w:before="3"/>
        <w:ind w:right="733" w:firstLine="0"/>
      </w:pPr>
      <w:r>
        <w:t>12 месяцев или обычного операционного цикла, если он превышает 12 месяцев;</w:t>
      </w:r>
    </w:p>
    <w:p w:rsidR="00483F33" w:rsidRDefault="0058489A">
      <w:pPr>
        <w:pStyle w:val="a4"/>
        <w:numPr>
          <w:ilvl w:val="0"/>
          <w:numId w:val="2"/>
        </w:numPr>
        <w:tabs>
          <w:tab w:val="left" w:pos="1356"/>
        </w:tabs>
        <w:spacing w:line="333" w:lineRule="exact"/>
        <w:ind w:left="1355"/>
        <w:rPr>
          <w:sz w:val="28"/>
        </w:rPr>
      </w:pPr>
      <w:r>
        <w:rPr>
          <w:sz w:val="28"/>
        </w:rPr>
        <w:t>не предполагается последующая перепродажа данного</w:t>
      </w:r>
      <w:r>
        <w:rPr>
          <w:spacing w:val="-6"/>
          <w:sz w:val="28"/>
        </w:rPr>
        <w:t xml:space="preserve"> </w:t>
      </w:r>
      <w:r>
        <w:rPr>
          <w:sz w:val="28"/>
        </w:rPr>
        <w:t>актива;</w:t>
      </w:r>
    </w:p>
    <w:p w:rsidR="00483F33" w:rsidRDefault="0058489A">
      <w:pPr>
        <w:pStyle w:val="a4"/>
        <w:numPr>
          <w:ilvl w:val="0"/>
          <w:numId w:val="2"/>
        </w:numPr>
        <w:tabs>
          <w:tab w:val="left" w:pos="1356"/>
        </w:tabs>
        <w:spacing w:before="3" w:line="230" w:lineRule="auto"/>
        <w:ind w:right="728" w:firstLine="707"/>
        <w:rPr>
          <w:sz w:val="28"/>
        </w:rPr>
      </w:pPr>
      <w:r>
        <w:rPr>
          <w:sz w:val="28"/>
        </w:rPr>
        <w:t>имеются надлежаще оформленные документы, подтверждающие существование</w:t>
      </w:r>
      <w:r>
        <w:rPr>
          <w:spacing w:val="-1"/>
          <w:sz w:val="28"/>
        </w:rPr>
        <w:t xml:space="preserve"> </w:t>
      </w:r>
      <w:r>
        <w:rPr>
          <w:sz w:val="28"/>
        </w:rPr>
        <w:t>актива;</w:t>
      </w:r>
    </w:p>
    <w:p w:rsidR="00483F33" w:rsidRDefault="0058489A">
      <w:pPr>
        <w:pStyle w:val="a4"/>
        <w:numPr>
          <w:ilvl w:val="0"/>
          <w:numId w:val="2"/>
        </w:numPr>
        <w:tabs>
          <w:tab w:val="left" w:pos="1356"/>
        </w:tabs>
        <w:spacing w:before="5" w:line="237" w:lineRule="auto"/>
        <w:ind w:right="724" w:firstLine="707"/>
        <w:rPr>
          <w:sz w:val="28"/>
        </w:rPr>
      </w:pPr>
      <w:proofErr w:type="gramStart"/>
      <w:r>
        <w:rPr>
          <w:sz w:val="28"/>
        </w:rPr>
        <w:t>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исключительное право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w:t>
      </w:r>
      <w:r>
        <w:rPr>
          <w:spacing w:val="-2"/>
          <w:sz w:val="28"/>
        </w:rPr>
        <w:t xml:space="preserve"> </w:t>
      </w:r>
      <w:r>
        <w:rPr>
          <w:sz w:val="28"/>
        </w:rPr>
        <w:t>(ноу-хау).</w:t>
      </w:r>
      <w:proofErr w:type="gramEnd"/>
    </w:p>
    <w:p w:rsidR="00483F33" w:rsidRDefault="0058489A">
      <w:pPr>
        <w:pStyle w:val="a4"/>
        <w:numPr>
          <w:ilvl w:val="3"/>
          <w:numId w:val="38"/>
        </w:numPr>
        <w:tabs>
          <w:tab w:val="left" w:pos="2064"/>
        </w:tabs>
        <w:spacing w:before="12" w:line="242" w:lineRule="auto"/>
        <w:ind w:right="727" w:firstLine="707"/>
        <w:jc w:val="both"/>
        <w:rPr>
          <w:sz w:val="28"/>
        </w:rPr>
      </w:pPr>
      <w:r>
        <w:rPr>
          <w:sz w:val="28"/>
        </w:rPr>
        <w:t>В составе НМА учитываются исключительные права на результаты интеллектуальной деятельности и средства</w:t>
      </w:r>
      <w:r>
        <w:rPr>
          <w:spacing w:val="-11"/>
          <w:sz w:val="28"/>
        </w:rPr>
        <w:t xml:space="preserve"> </w:t>
      </w:r>
      <w:r>
        <w:rPr>
          <w:sz w:val="28"/>
        </w:rPr>
        <w:t>индивидуализации:</w:t>
      </w:r>
    </w:p>
    <w:p w:rsidR="00483F33" w:rsidRDefault="0058489A">
      <w:pPr>
        <w:pStyle w:val="a4"/>
        <w:numPr>
          <w:ilvl w:val="0"/>
          <w:numId w:val="2"/>
        </w:numPr>
        <w:tabs>
          <w:tab w:val="left" w:pos="1356"/>
        </w:tabs>
        <w:spacing w:line="235" w:lineRule="auto"/>
        <w:ind w:right="725" w:firstLine="707"/>
        <w:rPr>
          <w:sz w:val="28"/>
        </w:rPr>
      </w:pPr>
      <w:proofErr w:type="gramStart"/>
      <w:r>
        <w:rPr>
          <w:sz w:val="28"/>
        </w:rPr>
        <w:t>исключительное авторское право на произведения науки, литературы и искусства (литературные и научные произведения, аудиовизуальные произведения (теле- и видеофильмы и др.), произведения дизайна, декоративно-прикладного искусства и</w:t>
      </w:r>
      <w:r>
        <w:rPr>
          <w:spacing w:val="-1"/>
          <w:sz w:val="28"/>
        </w:rPr>
        <w:t xml:space="preserve"> </w:t>
      </w:r>
      <w:r>
        <w:rPr>
          <w:sz w:val="28"/>
        </w:rPr>
        <w:t>др.);</w:t>
      </w:r>
      <w:proofErr w:type="gramEnd"/>
    </w:p>
    <w:p w:rsidR="00483F33" w:rsidRDefault="0058489A">
      <w:pPr>
        <w:pStyle w:val="a4"/>
        <w:numPr>
          <w:ilvl w:val="0"/>
          <w:numId w:val="2"/>
        </w:numPr>
        <w:tabs>
          <w:tab w:val="left" w:pos="1356"/>
        </w:tabs>
        <w:spacing w:before="17" w:line="230" w:lineRule="auto"/>
        <w:ind w:right="730" w:firstLine="707"/>
        <w:rPr>
          <w:sz w:val="28"/>
        </w:rPr>
      </w:pPr>
      <w:r>
        <w:rPr>
          <w:sz w:val="28"/>
        </w:rPr>
        <w:t>исключительное право на использование программы для ЭВМ, базы данных (в том числе</w:t>
      </w:r>
      <w:r>
        <w:rPr>
          <w:spacing w:val="-4"/>
          <w:sz w:val="28"/>
        </w:rPr>
        <w:t xml:space="preserve"> </w:t>
      </w:r>
      <w:r>
        <w:rPr>
          <w:sz w:val="28"/>
        </w:rPr>
        <w:t>веб-сайт);</w:t>
      </w:r>
    </w:p>
    <w:p w:rsidR="00483F33" w:rsidRDefault="0058489A">
      <w:pPr>
        <w:pStyle w:val="a4"/>
        <w:numPr>
          <w:ilvl w:val="0"/>
          <w:numId w:val="2"/>
        </w:numPr>
        <w:tabs>
          <w:tab w:val="left" w:pos="1356"/>
        </w:tabs>
        <w:spacing w:before="11" w:line="230" w:lineRule="auto"/>
        <w:ind w:right="722" w:firstLine="707"/>
        <w:rPr>
          <w:sz w:val="28"/>
        </w:rPr>
      </w:pPr>
      <w:r>
        <w:rPr>
          <w:sz w:val="28"/>
        </w:rPr>
        <w:t>исключительное право патентообладателя на изобретение, промышленный образец, полезную</w:t>
      </w:r>
      <w:r>
        <w:rPr>
          <w:spacing w:val="-5"/>
          <w:sz w:val="28"/>
        </w:rPr>
        <w:t xml:space="preserve"> </w:t>
      </w:r>
      <w:r>
        <w:rPr>
          <w:sz w:val="28"/>
        </w:rPr>
        <w:t>модель;</w:t>
      </w:r>
    </w:p>
    <w:p w:rsidR="00483F33" w:rsidRDefault="00483F33">
      <w:pPr>
        <w:spacing w:line="230" w:lineRule="auto"/>
        <w:jc w:val="both"/>
        <w:rPr>
          <w:sz w:val="28"/>
        </w:rPr>
        <w:sectPr w:rsidR="00483F33">
          <w:pgSz w:w="11910" w:h="16850"/>
          <w:pgMar w:top="1060" w:right="120" w:bottom="280" w:left="1340" w:header="720" w:footer="720" w:gutter="0"/>
          <w:cols w:space="720"/>
        </w:sectPr>
      </w:pPr>
    </w:p>
    <w:p w:rsidR="00483F33" w:rsidRDefault="0058489A">
      <w:pPr>
        <w:pStyle w:val="a4"/>
        <w:numPr>
          <w:ilvl w:val="0"/>
          <w:numId w:val="2"/>
        </w:numPr>
        <w:tabs>
          <w:tab w:val="left" w:pos="1356"/>
        </w:tabs>
        <w:spacing w:before="64" w:line="335" w:lineRule="exact"/>
        <w:ind w:left="1355"/>
        <w:rPr>
          <w:sz w:val="28"/>
        </w:rPr>
      </w:pPr>
      <w:r>
        <w:rPr>
          <w:sz w:val="28"/>
        </w:rPr>
        <w:lastRenderedPageBreak/>
        <w:t>исключительное право на товарный</w:t>
      </w:r>
      <w:r>
        <w:rPr>
          <w:spacing w:val="-2"/>
          <w:sz w:val="28"/>
        </w:rPr>
        <w:t xml:space="preserve"> </w:t>
      </w:r>
      <w:r>
        <w:rPr>
          <w:sz w:val="28"/>
        </w:rPr>
        <w:t>знак;</w:t>
      </w:r>
    </w:p>
    <w:p w:rsidR="00483F33" w:rsidRDefault="0058489A">
      <w:pPr>
        <w:pStyle w:val="a4"/>
        <w:numPr>
          <w:ilvl w:val="0"/>
          <w:numId w:val="2"/>
        </w:numPr>
        <w:tabs>
          <w:tab w:val="left" w:pos="1356"/>
        </w:tabs>
        <w:spacing w:before="4" w:line="230" w:lineRule="auto"/>
        <w:ind w:right="729" w:firstLine="707"/>
        <w:rPr>
          <w:sz w:val="28"/>
        </w:rPr>
      </w:pPr>
      <w:r>
        <w:rPr>
          <w:sz w:val="28"/>
        </w:rPr>
        <w:t>исключительное право патентообладателя на селекционные достижения (сорта растений и</w:t>
      </w:r>
      <w:r>
        <w:rPr>
          <w:spacing w:val="-4"/>
          <w:sz w:val="28"/>
        </w:rPr>
        <w:t xml:space="preserve"> </w:t>
      </w:r>
      <w:r>
        <w:rPr>
          <w:sz w:val="28"/>
        </w:rPr>
        <w:t>др.).</w:t>
      </w:r>
    </w:p>
    <w:p w:rsidR="00483F33" w:rsidRDefault="0058489A">
      <w:pPr>
        <w:pStyle w:val="a4"/>
        <w:numPr>
          <w:ilvl w:val="3"/>
          <w:numId w:val="38"/>
        </w:numPr>
        <w:tabs>
          <w:tab w:val="left" w:pos="2064"/>
        </w:tabs>
        <w:spacing w:before="1"/>
        <w:ind w:right="720" w:firstLine="707"/>
        <w:jc w:val="both"/>
        <w:rPr>
          <w:sz w:val="28"/>
        </w:rPr>
      </w:pPr>
      <w:r>
        <w:rPr>
          <w:sz w:val="28"/>
        </w:rPr>
        <w:t>Результаты научно-исследовательской работы и опытно- конструкторские работы (далее – НИОКР) относятся к НМА, если работы закончены, имеют положительный результат и оформлены в установленном порядке (наличие у Учреждения исключительных прав на результаты НИОКР).</w:t>
      </w:r>
    </w:p>
    <w:p w:rsidR="00483F33" w:rsidRDefault="0058489A">
      <w:pPr>
        <w:pStyle w:val="a3"/>
        <w:spacing w:before="1"/>
        <w:ind w:right="727"/>
      </w:pPr>
      <w:r>
        <w:t>Результаты НИОКР могут быть выражены в форме патентов, специальной научно-технической литературы, документации и интеллектуальных прав, материальных носителей.</w:t>
      </w:r>
    </w:p>
    <w:p w:rsidR="00483F33" w:rsidRDefault="0058489A">
      <w:pPr>
        <w:pStyle w:val="a3"/>
        <w:spacing w:before="1"/>
        <w:ind w:right="725"/>
      </w:pPr>
      <w:r>
        <w:t>Произведенные вложения, сформированные при осуществлении НИОКР, по которым не получены положительные результаты, списываются на финансовый результат текущей деятельности Учреждения в дебет счета 0.401.10.172 «Доходы от операций с активами».</w:t>
      </w:r>
    </w:p>
    <w:p w:rsidR="00483F33" w:rsidRDefault="0058489A">
      <w:pPr>
        <w:pStyle w:val="a4"/>
        <w:numPr>
          <w:ilvl w:val="3"/>
          <w:numId w:val="38"/>
        </w:numPr>
        <w:tabs>
          <w:tab w:val="left" w:pos="2064"/>
        </w:tabs>
        <w:ind w:right="722" w:firstLine="707"/>
        <w:jc w:val="both"/>
        <w:rPr>
          <w:sz w:val="28"/>
        </w:rPr>
      </w:pPr>
      <w:r>
        <w:rPr>
          <w:sz w:val="28"/>
        </w:rPr>
        <w:t>Срок полезного использования НМА в целях принятия объекта к бухгалтерскому учету и начисления амортизации определяется комиссией по поступлению и выбытию активов самостоятельно в порядке, определенном положением о комиссии (приложение 9). В случае невозможности надежно установить срок полезного использования НМА срок устанавливается из расчета десяти</w:t>
      </w:r>
      <w:r>
        <w:rPr>
          <w:spacing w:val="-7"/>
          <w:sz w:val="28"/>
        </w:rPr>
        <w:t xml:space="preserve"> </w:t>
      </w:r>
      <w:r>
        <w:rPr>
          <w:sz w:val="28"/>
        </w:rPr>
        <w:t>лет.</w:t>
      </w:r>
    </w:p>
    <w:p w:rsidR="00483F33" w:rsidRDefault="0058489A">
      <w:pPr>
        <w:pStyle w:val="a4"/>
        <w:numPr>
          <w:ilvl w:val="3"/>
          <w:numId w:val="38"/>
        </w:numPr>
        <w:tabs>
          <w:tab w:val="left" w:pos="2064"/>
        </w:tabs>
        <w:ind w:right="727" w:firstLine="707"/>
        <w:jc w:val="both"/>
        <w:rPr>
          <w:sz w:val="28"/>
        </w:rPr>
      </w:pPr>
      <w:r>
        <w:rPr>
          <w:sz w:val="28"/>
        </w:rPr>
        <w:t>Комиссия ежегодно определяет продолжительность периода, в течение которого предполагается использовать НМА, и в случае его существенного изменения уточняет и срок его полезного использования. 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w:t>
      </w:r>
      <w:r>
        <w:rPr>
          <w:spacing w:val="-9"/>
          <w:sz w:val="28"/>
        </w:rPr>
        <w:t xml:space="preserve"> </w:t>
      </w:r>
      <w:r>
        <w:rPr>
          <w:sz w:val="28"/>
        </w:rPr>
        <w:t>использования.</w:t>
      </w:r>
    </w:p>
    <w:p w:rsidR="00483F33" w:rsidRDefault="0058489A">
      <w:pPr>
        <w:pStyle w:val="a4"/>
        <w:numPr>
          <w:ilvl w:val="3"/>
          <w:numId w:val="38"/>
        </w:numPr>
        <w:tabs>
          <w:tab w:val="left" w:pos="2064"/>
        </w:tabs>
        <w:ind w:right="724" w:firstLine="707"/>
        <w:jc w:val="both"/>
        <w:rPr>
          <w:sz w:val="28"/>
        </w:rPr>
      </w:pPr>
      <w:r>
        <w:rPr>
          <w:sz w:val="28"/>
        </w:rPr>
        <w:t>Амортизация в целях бухгалтерского учета на объекты НМА начисляется согласно требованиям пункта 93 инструкции №</w:t>
      </w:r>
      <w:r>
        <w:rPr>
          <w:spacing w:val="-8"/>
          <w:sz w:val="28"/>
        </w:rPr>
        <w:t xml:space="preserve"> </w:t>
      </w:r>
      <w:r>
        <w:rPr>
          <w:sz w:val="28"/>
        </w:rPr>
        <w:t>157н.</w:t>
      </w:r>
    </w:p>
    <w:p w:rsidR="00483F33" w:rsidRDefault="0058489A">
      <w:pPr>
        <w:pStyle w:val="a4"/>
        <w:numPr>
          <w:ilvl w:val="3"/>
          <w:numId w:val="38"/>
        </w:numPr>
        <w:tabs>
          <w:tab w:val="left" w:pos="2297"/>
        </w:tabs>
        <w:ind w:right="724" w:firstLine="707"/>
        <w:jc w:val="both"/>
        <w:rPr>
          <w:sz w:val="28"/>
        </w:rPr>
      </w:pPr>
      <w:r>
        <w:rPr>
          <w:sz w:val="28"/>
        </w:rPr>
        <w:t>Каждому объекту НМА присваивается уникальный инвентарный порядковый номер, который используется исключительно в регистрах учета. Состав номера определяется согласно пункту 2.1.1.6учетной политики.</w:t>
      </w:r>
    </w:p>
    <w:p w:rsidR="00483F33" w:rsidRDefault="0058489A">
      <w:pPr>
        <w:pStyle w:val="1"/>
        <w:numPr>
          <w:ilvl w:val="2"/>
          <w:numId w:val="38"/>
        </w:numPr>
        <w:tabs>
          <w:tab w:val="left" w:pos="1771"/>
        </w:tabs>
        <w:spacing w:before="5" w:line="319" w:lineRule="exact"/>
        <w:ind w:left="1770" w:hanging="701"/>
        <w:jc w:val="both"/>
      </w:pPr>
      <w:r>
        <w:t>Материальные</w:t>
      </w:r>
      <w:r>
        <w:rPr>
          <w:spacing w:val="-1"/>
        </w:rPr>
        <w:t xml:space="preserve"> </w:t>
      </w:r>
      <w:r>
        <w:t>запасы.</w:t>
      </w:r>
    </w:p>
    <w:p w:rsidR="00483F33" w:rsidRDefault="0058489A">
      <w:pPr>
        <w:pStyle w:val="a4"/>
        <w:numPr>
          <w:ilvl w:val="3"/>
          <w:numId w:val="38"/>
        </w:numPr>
        <w:tabs>
          <w:tab w:val="left" w:pos="2064"/>
        </w:tabs>
        <w:spacing w:line="319" w:lineRule="exact"/>
        <w:ind w:left="2063" w:hanging="994"/>
        <w:jc w:val="both"/>
        <w:rPr>
          <w:sz w:val="28"/>
        </w:rPr>
      </w:pPr>
      <w:r>
        <w:rPr>
          <w:sz w:val="28"/>
        </w:rPr>
        <w:t>Оценка материальных запасов (далее – МЗ)</w:t>
      </w:r>
      <w:r>
        <w:rPr>
          <w:spacing w:val="-6"/>
          <w:sz w:val="28"/>
        </w:rPr>
        <w:t xml:space="preserve"> </w:t>
      </w:r>
      <w:r>
        <w:rPr>
          <w:sz w:val="28"/>
        </w:rPr>
        <w:t>осуществляется:</w:t>
      </w:r>
    </w:p>
    <w:p w:rsidR="00483F33" w:rsidRDefault="0058489A">
      <w:pPr>
        <w:pStyle w:val="a4"/>
        <w:numPr>
          <w:ilvl w:val="0"/>
          <w:numId w:val="2"/>
        </w:numPr>
        <w:tabs>
          <w:tab w:val="left" w:pos="1356"/>
        </w:tabs>
        <w:spacing w:before="3" w:line="237" w:lineRule="auto"/>
        <w:ind w:right="722" w:firstLine="707"/>
        <w:rPr>
          <w:sz w:val="28"/>
        </w:rPr>
      </w:pPr>
      <w:r>
        <w:rPr>
          <w:sz w:val="28"/>
        </w:rPr>
        <w:t>приобретенных за плату – по фактической стоимости приобретения с учетом расходов, связанных с их приобретением (доставка, консультационные или посреднические услуги и др.); расходы, связанные с приобретением МЗ, распределяются пропорционально стоимости каждого наименования МЗ в их общей</w:t>
      </w:r>
      <w:r>
        <w:rPr>
          <w:spacing w:val="-6"/>
          <w:sz w:val="28"/>
        </w:rPr>
        <w:t xml:space="preserve"> </w:t>
      </w:r>
      <w:r>
        <w:rPr>
          <w:sz w:val="28"/>
        </w:rPr>
        <w:t>стоимости;</w:t>
      </w:r>
    </w:p>
    <w:p w:rsidR="00483F33" w:rsidRDefault="0058489A">
      <w:pPr>
        <w:pStyle w:val="a4"/>
        <w:numPr>
          <w:ilvl w:val="0"/>
          <w:numId w:val="2"/>
        </w:numPr>
        <w:tabs>
          <w:tab w:val="left" w:pos="1356"/>
        </w:tabs>
        <w:spacing w:before="4" w:line="235" w:lineRule="auto"/>
        <w:ind w:right="725" w:firstLine="707"/>
        <w:rPr>
          <w:sz w:val="28"/>
        </w:rPr>
      </w:pPr>
      <w:r>
        <w:rPr>
          <w:sz w:val="28"/>
        </w:rPr>
        <w:t>в результате разборки, утилизации (ликвидации) ОС или иного имущества, по их текущей оценочной стоимости, установленной на дату принятия к бухгалтерскому</w:t>
      </w:r>
      <w:r>
        <w:rPr>
          <w:spacing w:val="-3"/>
          <w:sz w:val="28"/>
        </w:rPr>
        <w:t xml:space="preserve"> </w:t>
      </w:r>
      <w:r>
        <w:rPr>
          <w:sz w:val="28"/>
        </w:rPr>
        <w:t>учету;</w:t>
      </w:r>
    </w:p>
    <w:p w:rsidR="00483F33" w:rsidRDefault="0058489A">
      <w:pPr>
        <w:pStyle w:val="a4"/>
        <w:numPr>
          <w:ilvl w:val="0"/>
          <w:numId w:val="2"/>
        </w:numPr>
        <w:tabs>
          <w:tab w:val="left" w:pos="1356"/>
        </w:tabs>
        <w:spacing w:before="6" w:line="235" w:lineRule="auto"/>
        <w:ind w:right="725" w:firstLine="707"/>
        <w:rPr>
          <w:sz w:val="28"/>
        </w:rPr>
      </w:pPr>
      <w:r>
        <w:rPr>
          <w:sz w:val="28"/>
        </w:rPr>
        <w:t>полученных по договорам дарения, пожертвования (в случаях, если даритель, жертвователь не указал цену, и отсутствуют документы, подтверждающие стоимость имущества), неучтенных МЗ, выявленных</w:t>
      </w:r>
      <w:r>
        <w:rPr>
          <w:spacing w:val="18"/>
          <w:sz w:val="28"/>
        </w:rPr>
        <w:t xml:space="preserve"> </w:t>
      </w:r>
      <w:proofErr w:type="gramStart"/>
      <w:r>
        <w:rPr>
          <w:sz w:val="28"/>
        </w:rPr>
        <w:t>при</w:t>
      </w:r>
      <w:proofErr w:type="gramEnd"/>
    </w:p>
    <w:p w:rsidR="00483F33" w:rsidRDefault="00483F33">
      <w:pPr>
        <w:spacing w:line="235" w:lineRule="auto"/>
        <w:jc w:val="both"/>
        <w:rPr>
          <w:sz w:val="28"/>
        </w:rPr>
        <w:sectPr w:rsidR="00483F33">
          <w:pgSz w:w="11910" w:h="16850"/>
          <w:pgMar w:top="1060" w:right="120" w:bottom="280" w:left="1340" w:header="720" w:footer="720" w:gutter="0"/>
          <w:cols w:space="720"/>
        </w:sectPr>
      </w:pPr>
    </w:p>
    <w:p w:rsidR="00483F33" w:rsidRDefault="0058489A">
      <w:pPr>
        <w:pStyle w:val="a3"/>
        <w:spacing w:before="65" w:line="242" w:lineRule="auto"/>
        <w:ind w:right="731" w:firstLine="0"/>
      </w:pPr>
      <w:proofErr w:type="gramStart"/>
      <w:r>
        <w:lastRenderedPageBreak/>
        <w:t>проведении</w:t>
      </w:r>
      <w:proofErr w:type="gramEnd"/>
      <w:r>
        <w:t xml:space="preserve"> инвентаризаций, по их текущей оценочной стоимости, установленной на дату принятия к бухгалтерскому учету.</w:t>
      </w:r>
    </w:p>
    <w:p w:rsidR="00483F33" w:rsidRDefault="0058489A">
      <w:pPr>
        <w:pStyle w:val="a4"/>
        <w:numPr>
          <w:ilvl w:val="3"/>
          <w:numId w:val="38"/>
        </w:numPr>
        <w:tabs>
          <w:tab w:val="left" w:pos="2064"/>
        </w:tabs>
        <w:ind w:right="724" w:firstLine="707"/>
        <w:jc w:val="both"/>
        <w:rPr>
          <w:sz w:val="28"/>
        </w:rPr>
      </w:pPr>
      <w:r>
        <w:rPr>
          <w:sz w:val="28"/>
        </w:rPr>
        <w:t>Единицей бюджетного учета материальных запасов является номенклатурная  (реестровая)  единица   или   однородная   группа   запасов. К однородной группе относятся схожие объекты, которые используются для одной</w:t>
      </w:r>
      <w:r>
        <w:rPr>
          <w:spacing w:val="-1"/>
          <w:sz w:val="28"/>
        </w:rPr>
        <w:t xml:space="preserve"> </w:t>
      </w:r>
      <w:r>
        <w:rPr>
          <w:sz w:val="28"/>
        </w:rPr>
        <w:t>цели.</w:t>
      </w:r>
    </w:p>
    <w:p w:rsidR="00483F33" w:rsidRDefault="0058489A">
      <w:pPr>
        <w:pStyle w:val="a4"/>
        <w:numPr>
          <w:ilvl w:val="3"/>
          <w:numId w:val="38"/>
        </w:numPr>
        <w:tabs>
          <w:tab w:val="left" w:pos="2064"/>
        </w:tabs>
        <w:spacing w:line="242" w:lineRule="auto"/>
        <w:ind w:right="727" w:firstLine="707"/>
        <w:jc w:val="both"/>
        <w:rPr>
          <w:sz w:val="28"/>
        </w:rPr>
      </w:pPr>
      <w:r>
        <w:rPr>
          <w:sz w:val="28"/>
        </w:rPr>
        <w:t>Каждой группе (виду) МЗ присваивается номенклатурный номер.</w:t>
      </w:r>
    </w:p>
    <w:p w:rsidR="00483F33" w:rsidRDefault="0058489A">
      <w:pPr>
        <w:pStyle w:val="a4"/>
        <w:numPr>
          <w:ilvl w:val="3"/>
          <w:numId w:val="38"/>
        </w:numPr>
        <w:tabs>
          <w:tab w:val="left" w:pos="2064"/>
        </w:tabs>
        <w:ind w:right="727" w:firstLine="707"/>
        <w:jc w:val="both"/>
        <w:rPr>
          <w:sz w:val="28"/>
        </w:rPr>
      </w:pPr>
      <w:r>
        <w:rPr>
          <w:sz w:val="28"/>
        </w:rPr>
        <w:t>Аналитический учет МЗ ведется по наименованиям в разрезе центров материальной ответственности (материально ответственным лицам, местам</w:t>
      </w:r>
      <w:r>
        <w:rPr>
          <w:spacing w:val="-1"/>
          <w:sz w:val="28"/>
        </w:rPr>
        <w:t xml:space="preserve"> </w:t>
      </w:r>
      <w:r>
        <w:rPr>
          <w:sz w:val="28"/>
        </w:rPr>
        <w:t>хранения).</w:t>
      </w:r>
    </w:p>
    <w:p w:rsidR="00483F33" w:rsidRDefault="0058489A">
      <w:pPr>
        <w:pStyle w:val="a4"/>
        <w:numPr>
          <w:ilvl w:val="3"/>
          <w:numId w:val="38"/>
        </w:numPr>
        <w:tabs>
          <w:tab w:val="left" w:pos="2064"/>
        </w:tabs>
        <w:ind w:right="729" w:firstLine="707"/>
        <w:jc w:val="both"/>
        <w:rPr>
          <w:sz w:val="28"/>
        </w:rPr>
      </w:pPr>
      <w:r>
        <w:rPr>
          <w:sz w:val="28"/>
        </w:rPr>
        <w:t>Принятие к бухгалтерскому учету материальных запасов, используемых в деятельности учреждения в течение периода,</w:t>
      </w:r>
      <w:r>
        <w:rPr>
          <w:spacing w:val="-23"/>
          <w:sz w:val="28"/>
        </w:rPr>
        <w:t xml:space="preserve"> </w:t>
      </w:r>
      <w:r>
        <w:rPr>
          <w:sz w:val="28"/>
        </w:rPr>
        <w:t>превышающего</w:t>
      </w:r>
    </w:p>
    <w:p w:rsidR="00483F33" w:rsidRDefault="0058489A">
      <w:pPr>
        <w:pStyle w:val="a3"/>
        <w:ind w:right="728" w:firstLine="0"/>
      </w:pPr>
      <w:r>
        <w:t>12 месяцев, осуществляется с определением постоянно действующей комиссией по поступлению и выбытию активов учреждения срока их полезного использования.</w:t>
      </w:r>
    </w:p>
    <w:p w:rsidR="00483F33" w:rsidRDefault="0058489A">
      <w:pPr>
        <w:pStyle w:val="a4"/>
        <w:numPr>
          <w:ilvl w:val="3"/>
          <w:numId w:val="38"/>
        </w:numPr>
        <w:tabs>
          <w:tab w:val="left" w:pos="2064"/>
        </w:tabs>
        <w:ind w:right="729" w:firstLine="707"/>
        <w:jc w:val="both"/>
        <w:rPr>
          <w:sz w:val="28"/>
        </w:rPr>
      </w:pPr>
      <w:r>
        <w:rPr>
          <w:sz w:val="28"/>
        </w:rPr>
        <w:t>Списание (отпуск) МЗ производится по средней фактической стоимости.</w:t>
      </w:r>
    </w:p>
    <w:p w:rsidR="00483F33" w:rsidRDefault="0058489A">
      <w:pPr>
        <w:pStyle w:val="a4"/>
        <w:numPr>
          <w:ilvl w:val="3"/>
          <w:numId w:val="38"/>
        </w:numPr>
        <w:tabs>
          <w:tab w:val="left" w:pos="2064"/>
        </w:tabs>
        <w:ind w:right="724" w:firstLine="707"/>
        <w:jc w:val="both"/>
        <w:rPr>
          <w:sz w:val="28"/>
        </w:rPr>
      </w:pPr>
      <w:r>
        <w:rPr>
          <w:sz w:val="28"/>
        </w:rPr>
        <w:t>Средняя фактическая стоимость МЗ определяется по каждой группе (виду) запасов путем деления общей фактической стоимости группы (вида) запасов на их</w:t>
      </w:r>
      <w:r>
        <w:rPr>
          <w:spacing w:val="-6"/>
          <w:sz w:val="28"/>
        </w:rPr>
        <w:t xml:space="preserve"> </w:t>
      </w:r>
      <w:r>
        <w:rPr>
          <w:sz w:val="28"/>
        </w:rPr>
        <w:t>количество.</w:t>
      </w:r>
    </w:p>
    <w:p w:rsidR="00483F33" w:rsidRDefault="0058489A">
      <w:pPr>
        <w:pStyle w:val="a3"/>
        <w:ind w:right="724"/>
      </w:pPr>
      <w:r>
        <w:t>Списание материальных ценностей для хозяйственных нужд (картриджи, канцелярские товары, моющие, чистящие средства и др.), осуществляется на основании ведомости выдачи материальных ценностей на нужды учреждения (ф.0504210) при выдаче в эксплуатацию. Списание прочих материальных запасов (медикаменты и перевязочные средства, строительные материалы, ГСМ и др.) осуществляется на основании акта о списании материальных запасов (ф.504230), утвержденного комиссией по поступлению и выбытию активов приложение</w:t>
      </w:r>
      <w:r>
        <w:rPr>
          <w:spacing w:val="-6"/>
        </w:rPr>
        <w:t xml:space="preserve"> </w:t>
      </w:r>
      <w:r>
        <w:t>9.</w:t>
      </w:r>
    </w:p>
    <w:p w:rsidR="00483F33" w:rsidRDefault="0058489A">
      <w:pPr>
        <w:pStyle w:val="a3"/>
        <w:ind w:right="731"/>
      </w:pPr>
      <w:r>
        <w:t>Ветошь, образовавшаяся в результате списания (уничтожения) мягкого инвентаря, пригодная для использования в хозяйственных целях, подлежит оприходованию на баланс учреждения - один килограмм, один рубль.</w:t>
      </w:r>
    </w:p>
    <w:p w:rsidR="00483F33" w:rsidRDefault="0058489A">
      <w:pPr>
        <w:pStyle w:val="a3"/>
        <w:ind w:right="732" w:firstLine="0"/>
      </w:pPr>
      <w: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w:t>
      </w:r>
      <w:proofErr w:type="gramStart"/>
      <w:r>
        <w:t>из</w:t>
      </w:r>
      <w:proofErr w:type="gramEnd"/>
      <w:r>
        <w:t>:</w:t>
      </w:r>
    </w:p>
    <w:p w:rsidR="00483F33" w:rsidRDefault="0058489A">
      <w:pPr>
        <w:pStyle w:val="a4"/>
        <w:numPr>
          <w:ilvl w:val="0"/>
          <w:numId w:val="30"/>
        </w:numPr>
        <w:tabs>
          <w:tab w:val="left" w:pos="1356"/>
        </w:tabs>
        <w:spacing w:line="230" w:lineRule="auto"/>
        <w:ind w:right="722" w:firstLine="707"/>
        <w:rPr>
          <w:sz w:val="28"/>
        </w:rPr>
      </w:pPr>
      <w:r>
        <w:rPr>
          <w:sz w:val="28"/>
        </w:rPr>
        <w:t>их справедливой стоимости на дату принятия к бухгалтерскому учету, рассчитанной методом рыночных</w:t>
      </w:r>
      <w:r>
        <w:rPr>
          <w:spacing w:val="-8"/>
          <w:sz w:val="28"/>
        </w:rPr>
        <w:t xml:space="preserve"> </w:t>
      </w:r>
      <w:r>
        <w:rPr>
          <w:sz w:val="28"/>
        </w:rPr>
        <w:t>цен;</w:t>
      </w:r>
    </w:p>
    <w:p w:rsidR="00483F33" w:rsidRDefault="0058489A">
      <w:pPr>
        <w:pStyle w:val="a4"/>
        <w:numPr>
          <w:ilvl w:val="0"/>
          <w:numId w:val="30"/>
        </w:numPr>
        <w:tabs>
          <w:tab w:val="left" w:pos="1356"/>
        </w:tabs>
        <w:spacing w:before="11" w:line="230" w:lineRule="auto"/>
        <w:ind w:right="730" w:firstLine="707"/>
        <w:rPr>
          <w:sz w:val="28"/>
        </w:rPr>
      </w:pPr>
      <w:r>
        <w:rPr>
          <w:sz w:val="28"/>
        </w:rPr>
        <w:t>сумм, уплачиваемых учреждением за доставку материальных запасов, приведение их в состояние, пригодное для</w:t>
      </w:r>
      <w:r>
        <w:rPr>
          <w:spacing w:val="-13"/>
          <w:sz w:val="28"/>
        </w:rPr>
        <w:t xml:space="preserve"> </w:t>
      </w:r>
      <w:r>
        <w:rPr>
          <w:sz w:val="28"/>
        </w:rPr>
        <w:t>использования.</w:t>
      </w:r>
    </w:p>
    <w:p w:rsidR="00483F33" w:rsidRDefault="0058489A">
      <w:pPr>
        <w:pStyle w:val="a3"/>
        <w:spacing w:before="3"/>
        <w:ind w:right="723"/>
      </w:pPr>
      <w:proofErr w:type="gramStart"/>
      <w:r>
        <w:t>Списание ГСМ с учета производится не реже одного раза в месяц на последнее число календарного месяца на основании Акта о списании материальных запасов, составленного и заверенного подписями членов Комиссии по поступлению и выбытию активов Учреждения на основании путевых листов (ф. 0345001), утвержденных Постановлением Госкомстата РФ № 78 от 28.11.1997 года за соответствующий период, и листов учета работы агрегатов приложение 10.</w:t>
      </w:r>
      <w:proofErr w:type="gramEnd"/>
    </w:p>
    <w:p w:rsidR="00483F33" w:rsidRDefault="00483F33">
      <w:pPr>
        <w:sectPr w:rsidR="00483F33">
          <w:pgSz w:w="11910" w:h="16850"/>
          <w:pgMar w:top="1060" w:right="120" w:bottom="280" w:left="1340" w:header="720" w:footer="720" w:gutter="0"/>
          <w:cols w:space="720"/>
        </w:sectPr>
      </w:pPr>
    </w:p>
    <w:p w:rsidR="00483F33" w:rsidRDefault="0058489A">
      <w:pPr>
        <w:pStyle w:val="a3"/>
        <w:spacing w:before="65" w:line="242" w:lineRule="auto"/>
        <w:ind w:right="731"/>
      </w:pPr>
      <w:r>
        <w:lastRenderedPageBreak/>
        <w:t>Списание на затраты расходов по ГСМ осуществляется по средней фактической стоимости.</w:t>
      </w:r>
    </w:p>
    <w:p w:rsidR="00483F33" w:rsidRDefault="0058489A">
      <w:pPr>
        <w:pStyle w:val="a4"/>
        <w:numPr>
          <w:ilvl w:val="3"/>
          <w:numId w:val="38"/>
        </w:numPr>
        <w:tabs>
          <w:tab w:val="left" w:pos="2064"/>
        </w:tabs>
        <w:ind w:right="725" w:firstLine="707"/>
        <w:jc w:val="both"/>
        <w:rPr>
          <w:sz w:val="28"/>
        </w:rPr>
      </w:pPr>
      <w:r>
        <w:rPr>
          <w:sz w:val="28"/>
        </w:rPr>
        <w:t>При выбытии МЗ, используемых Учреждением в особом порядке (драгоценные металлы, драгоценные камни и т. п.), или запасов, которые не могут обычным образом заменять друг друга (дорогостоящие материальные ценности и др.), их стоимость оценивается по фактической стоимости каждой единицы таких</w:t>
      </w:r>
      <w:r>
        <w:rPr>
          <w:spacing w:val="-1"/>
          <w:sz w:val="28"/>
        </w:rPr>
        <w:t xml:space="preserve"> </w:t>
      </w:r>
      <w:r>
        <w:rPr>
          <w:sz w:val="28"/>
        </w:rPr>
        <w:t>запасов.</w:t>
      </w:r>
    </w:p>
    <w:p w:rsidR="00483F33" w:rsidRDefault="0058489A">
      <w:pPr>
        <w:pStyle w:val="a4"/>
        <w:numPr>
          <w:ilvl w:val="3"/>
          <w:numId w:val="29"/>
        </w:numPr>
        <w:tabs>
          <w:tab w:val="left" w:pos="1982"/>
        </w:tabs>
        <w:spacing w:line="322" w:lineRule="exact"/>
        <w:jc w:val="both"/>
        <w:rPr>
          <w:sz w:val="28"/>
        </w:rPr>
      </w:pPr>
      <w:r>
        <w:rPr>
          <w:sz w:val="28"/>
        </w:rPr>
        <w:t>Учет готовой</w:t>
      </w:r>
      <w:r>
        <w:rPr>
          <w:spacing w:val="-1"/>
          <w:sz w:val="28"/>
        </w:rPr>
        <w:t xml:space="preserve"> </w:t>
      </w:r>
      <w:r>
        <w:rPr>
          <w:sz w:val="28"/>
        </w:rPr>
        <w:t>продукции.</w:t>
      </w:r>
    </w:p>
    <w:p w:rsidR="00483F33" w:rsidRDefault="0058489A">
      <w:pPr>
        <w:pStyle w:val="a4"/>
        <w:numPr>
          <w:ilvl w:val="4"/>
          <w:numId w:val="29"/>
        </w:numPr>
        <w:tabs>
          <w:tab w:val="left" w:pos="2198"/>
        </w:tabs>
        <w:ind w:right="733" w:firstLine="707"/>
        <w:jc w:val="both"/>
        <w:rPr>
          <w:sz w:val="28"/>
        </w:rPr>
      </w:pPr>
      <w:r>
        <w:rPr>
          <w:sz w:val="28"/>
        </w:rPr>
        <w:t>Учет готовой продукции ведется по каждому наименованию в количественном и суммовом</w:t>
      </w:r>
      <w:r>
        <w:rPr>
          <w:spacing w:val="-4"/>
          <w:sz w:val="28"/>
        </w:rPr>
        <w:t xml:space="preserve"> </w:t>
      </w:r>
      <w:r>
        <w:rPr>
          <w:sz w:val="28"/>
        </w:rPr>
        <w:t>выражении.</w:t>
      </w:r>
    </w:p>
    <w:p w:rsidR="00483F33" w:rsidRDefault="0058489A">
      <w:pPr>
        <w:pStyle w:val="a4"/>
        <w:numPr>
          <w:ilvl w:val="4"/>
          <w:numId w:val="29"/>
        </w:numPr>
        <w:tabs>
          <w:tab w:val="left" w:pos="2352"/>
        </w:tabs>
        <w:ind w:right="723" w:firstLine="707"/>
        <w:jc w:val="both"/>
        <w:rPr>
          <w:sz w:val="28"/>
        </w:rPr>
      </w:pPr>
      <w:r>
        <w:rPr>
          <w:sz w:val="28"/>
        </w:rPr>
        <w:t>Готовая продукция принимается к учету по плановой себестоимости на дату выпуска (принятия к учету). Плановая себестоимость готовой продукции устанавливается без разбивки по</w:t>
      </w:r>
      <w:r>
        <w:rPr>
          <w:spacing w:val="-6"/>
          <w:sz w:val="28"/>
        </w:rPr>
        <w:t xml:space="preserve"> </w:t>
      </w:r>
      <w:r>
        <w:rPr>
          <w:sz w:val="28"/>
        </w:rPr>
        <w:t>КОСГУ.</w:t>
      </w:r>
    </w:p>
    <w:p w:rsidR="00483F33" w:rsidRDefault="0058489A">
      <w:pPr>
        <w:pStyle w:val="a4"/>
        <w:numPr>
          <w:ilvl w:val="4"/>
          <w:numId w:val="29"/>
        </w:numPr>
        <w:tabs>
          <w:tab w:val="left" w:pos="2309"/>
        </w:tabs>
        <w:ind w:right="723" w:firstLine="707"/>
        <w:jc w:val="both"/>
        <w:rPr>
          <w:sz w:val="28"/>
        </w:rPr>
      </w:pPr>
      <w:r>
        <w:rPr>
          <w:sz w:val="28"/>
        </w:rPr>
        <w:t>Для отражения операций по принятию к учету готовой продукции по плановой себестоимости применяется счет 0.109.60.000 с аналитикой по субконто «Номенклатура»: «готовая продукция». Счет используется в течение месяца для операций по оприходованию на склад готовой продукции с отражением плановой себестоимости общей суммой без указания КЭК.</w:t>
      </w:r>
    </w:p>
    <w:p w:rsidR="00483F33" w:rsidRDefault="0058489A">
      <w:pPr>
        <w:pStyle w:val="a4"/>
        <w:numPr>
          <w:ilvl w:val="4"/>
          <w:numId w:val="29"/>
        </w:numPr>
        <w:tabs>
          <w:tab w:val="left" w:pos="2280"/>
        </w:tabs>
        <w:ind w:right="724" w:firstLine="707"/>
        <w:jc w:val="both"/>
        <w:rPr>
          <w:sz w:val="28"/>
        </w:rPr>
      </w:pPr>
      <w:r>
        <w:rPr>
          <w:sz w:val="28"/>
        </w:rPr>
        <w:t>По итогам месяца, когда известна структура фактических расходов по КОСГУ на изготовление готовой продукции, производится распределение суммы плановой себестоимости, отраженной по кредиту счета 0.109.60.000, с аналитикой по субконто «Номенклатура»: «готовая продукция» по подстатьям КОСГУ пропорционально структуре сложившихся фактических</w:t>
      </w:r>
      <w:r>
        <w:rPr>
          <w:spacing w:val="-7"/>
          <w:sz w:val="28"/>
        </w:rPr>
        <w:t xml:space="preserve"> </w:t>
      </w:r>
      <w:r>
        <w:rPr>
          <w:sz w:val="28"/>
        </w:rPr>
        <w:t>расходов.</w:t>
      </w:r>
    </w:p>
    <w:p w:rsidR="00483F33" w:rsidRDefault="0058489A">
      <w:pPr>
        <w:pStyle w:val="a4"/>
        <w:numPr>
          <w:ilvl w:val="4"/>
          <w:numId w:val="29"/>
        </w:numPr>
        <w:tabs>
          <w:tab w:val="left" w:pos="2460"/>
        </w:tabs>
        <w:ind w:left="2459" w:hanging="1390"/>
        <w:jc w:val="both"/>
        <w:rPr>
          <w:sz w:val="28"/>
        </w:rPr>
      </w:pPr>
      <w:r>
        <w:rPr>
          <w:sz w:val="28"/>
        </w:rPr>
        <w:t>На конец месяца счет 0.109.60.000 по</w:t>
      </w:r>
      <w:r>
        <w:rPr>
          <w:spacing w:val="65"/>
          <w:sz w:val="28"/>
        </w:rPr>
        <w:t xml:space="preserve"> </w:t>
      </w:r>
      <w:r>
        <w:rPr>
          <w:sz w:val="28"/>
        </w:rPr>
        <w:t>субконто</w:t>
      </w:r>
    </w:p>
    <w:p w:rsidR="00483F33" w:rsidRDefault="0058489A">
      <w:pPr>
        <w:pStyle w:val="a3"/>
        <w:spacing w:line="322" w:lineRule="exact"/>
        <w:ind w:firstLine="0"/>
      </w:pPr>
      <w:r>
        <w:t>«Номенклатура»: «готовая продукция» закрывается.</w:t>
      </w:r>
    </w:p>
    <w:p w:rsidR="00483F33" w:rsidRDefault="0058489A">
      <w:pPr>
        <w:pStyle w:val="a4"/>
        <w:numPr>
          <w:ilvl w:val="4"/>
          <w:numId w:val="29"/>
        </w:numPr>
        <w:tabs>
          <w:tab w:val="left" w:pos="2593"/>
        </w:tabs>
        <w:ind w:right="724" w:firstLine="707"/>
        <w:jc w:val="both"/>
        <w:rPr>
          <w:sz w:val="28"/>
        </w:rPr>
      </w:pPr>
      <w:r>
        <w:rPr>
          <w:sz w:val="28"/>
        </w:rPr>
        <w:t>Учет отклонений фактической производственной себестоимости готовой продукции от плановой, производится в конце месяца после распределения сумм плановой себестоимости по подстатьям</w:t>
      </w:r>
      <w:r>
        <w:rPr>
          <w:spacing w:val="-16"/>
          <w:sz w:val="28"/>
        </w:rPr>
        <w:t xml:space="preserve"> </w:t>
      </w:r>
      <w:r>
        <w:rPr>
          <w:sz w:val="28"/>
        </w:rPr>
        <w:t>КОСГУ.</w:t>
      </w:r>
    </w:p>
    <w:p w:rsidR="00483F33" w:rsidRDefault="0058489A">
      <w:pPr>
        <w:pStyle w:val="a4"/>
        <w:numPr>
          <w:ilvl w:val="4"/>
          <w:numId w:val="29"/>
        </w:numPr>
        <w:tabs>
          <w:tab w:val="left" w:pos="2304"/>
        </w:tabs>
        <w:ind w:right="722" w:firstLine="707"/>
        <w:jc w:val="both"/>
        <w:rPr>
          <w:sz w:val="28"/>
        </w:rPr>
      </w:pPr>
      <w:r>
        <w:rPr>
          <w:sz w:val="28"/>
        </w:rPr>
        <w:t>Разница между фактической и плановой себестоимостью относится:</w:t>
      </w:r>
    </w:p>
    <w:p w:rsidR="00483F33" w:rsidRDefault="0058489A">
      <w:pPr>
        <w:pStyle w:val="a4"/>
        <w:numPr>
          <w:ilvl w:val="0"/>
          <w:numId w:val="30"/>
        </w:numPr>
        <w:tabs>
          <w:tab w:val="left" w:pos="1356"/>
        </w:tabs>
        <w:spacing w:before="5" w:line="230" w:lineRule="auto"/>
        <w:ind w:right="724" w:firstLine="707"/>
        <w:rPr>
          <w:sz w:val="28"/>
        </w:rPr>
      </w:pPr>
      <w:r>
        <w:rPr>
          <w:sz w:val="28"/>
        </w:rPr>
        <w:t>в части остатков нереализованной продукции – на увеличение (уменьшение) остатка нереализованной готовой</w:t>
      </w:r>
      <w:r>
        <w:rPr>
          <w:spacing w:val="-5"/>
          <w:sz w:val="28"/>
        </w:rPr>
        <w:t xml:space="preserve"> </w:t>
      </w:r>
      <w:r>
        <w:rPr>
          <w:sz w:val="28"/>
        </w:rPr>
        <w:t>продукции;</w:t>
      </w:r>
    </w:p>
    <w:p w:rsidR="00483F33" w:rsidRDefault="0058489A">
      <w:pPr>
        <w:pStyle w:val="a4"/>
        <w:numPr>
          <w:ilvl w:val="0"/>
          <w:numId w:val="30"/>
        </w:numPr>
        <w:tabs>
          <w:tab w:val="left" w:pos="1356"/>
        </w:tabs>
        <w:spacing w:before="14" w:line="230" w:lineRule="auto"/>
        <w:ind w:right="725" w:firstLine="707"/>
        <w:rPr>
          <w:sz w:val="28"/>
        </w:rPr>
      </w:pPr>
      <w:r>
        <w:rPr>
          <w:sz w:val="28"/>
        </w:rPr>
        <w:t>в части реализованной продукции – на увеличение (уменьшение) финансового результата текущего финансового года (счет</w:t>
      </w:r>
      <w:r>
        <w:rPr>
          <w:spacing w:val="-4"/>
          <w:sz w:val="28"/>
        </w:rPr>
        <w:t xml:space="preserve"> </w:t>
      </w:r>
      <w:r>
        <w:rPr>
          <w:sz w:val="28"/>
        </w:rPr>
        <w:t>0.401.10.100).</w:t>
      </w:r>
    </w:p>
    <w:p w:rsidR="00483F33" w:rsidRDefault="0058489A">
      <w:pPr>
        <w:pStyle w:val="a4"/>
        <w:numPr>
          <w:ilvl w:val="4"/>
          <w:numId w:val="29"/>
        </w:numPr>
        <w:tabs>
          <w:tab w:val="left" w:pos="2465"/>
        </w:tabs>
        <w:spacing w:before="1"/>
        <w:ind w:right="725" w:firstLine="707"/>
        <w:jc w:val="both"/>
        <w:rPr>
          <w:sz w:val="28"/>
        </w:rPr>
      </w:pPr>
      <w:r>
        <w:rPr>
          <w:sz w:val="28"/>
        </w:rPr>
        <w:t>Готовая продукция, произведенная Учреждением и предназначенная для использования в деятельности Учреждения в течение срока, превышающего 12 месяцев, принимается к учету в составе объектов ОС по фактической</w:t>
      </w:r>
      <w:r>
        <w:rPr>
          <w:spacing w:val="-1"/>
          <w:sz w:val="28"/>
        </w:rPr>
        <w:t xml:space="preserve"> </w:t>
      </w:r>
      <w:r>
        <w:rPr>
          <w:sz w:val="28"/>
        </w:rPr>
        <w:t>себестоимости.</w:t>
      </w:r>
    </w:p>
    <w:p w:rsidR="00483F33" w:rsidRDefault="0058489A">
      <w:pPr>
        <w:pStyle w:val="a3"/>
        <w:spacing w:before="1"/>
        <w:ind w:right="723"/>
      </w:pPr>
      <w:r>
        <w:t xml:space="preserve">При отнесении материальных запасов на тот или иной счет аналитического учета следует руководствоваться ОКПД 2 </w:t>
      </w:r>
      <w:proofErr w:type="gramStart"/>
      <w:r>
        <w:t>ОК</w:t>
      </w:r>
      <w:proofErr w:type="gramEnd"/>
      <w:r>
        <w:t xml:space="preserve"> 034-2014 (КПЕС 2008). В случае невозможности точного определения счета аналитического учета объект учитывается в составе прочих материальных запасов на счете 0 105 06 000 «Прочие материальные запасы».</w:t>
      </w:r>
    </w:p>
    <w:p w:rsidR="00483F33" w:rsidRDefault="0058489A">
      <w:pPr>
        <w:pStyle w:val="a4"/>
        <w:numPr>
          <w:ilvl w:val="3"/>
          <w:numId w:val="29"/>
        </w:numPr>
        <w:tabs>
          <w:tab w:val="left" w:pos="1982"/>
        </w:tabs>
        <w:jc w:val="both"/>
        <w:rPr>
          <w:sz w:val="28"/>
        </w:rPr>
      </w:pPr>
      <w:proofErr w:type="spellStart"/>
      <w:r>
        <w:rPr>
          <w:sz w:val="28"/>
        </w:rPr>
        <w:t>Забалансовый</w:t>
      </w:r>
      <w:proofErr w:type="spellEnd"/>
      <w:r>
        <w:rPr>
          <w:sz w:val="28"/>
        </w:rPr>
        <w:t xml:space="preserve"> учет МЗ:</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4"/>
        <w:numPr>
          <w:ilvl w:val="0"/>
          <w:numId w:val="30"/>
        </w:numPr>
        <w:tabs>
          <w:tab w:val="left" w:pos="1356"/>
        </w:tabs>
        <w:spacing w:before="67" w:line="237" w:lineRule="auto"/>
        <w:ind w:right="723" w:firstLine="707"/>
        <w:rPr>
          <w:sz w:val="28"/>
        </w:rPr>
      </w:pPr>
      <w:r>
        <w:rPr>
          <w:sz w:val="28"/>
        </w:rPr>
        <w:lastRenderedPageBreak/>
        <w:t xml:space="preserve">МЗ, принимаемые Учреждением на ответственное хранение, учитываются на </w:t>
      </w:r>
      <w:proofErr w:type="spellStart"/>
      <w:r>
        <w:rPr>
          <w:sz w:val="28"/>
        </w:rPr>
        <w:t>забалансовом</w:t>
      </w:r>
      <w:proofErr w:type="spellEnd"/>
      <w:r>
        <w:rPr>
          <w:sz w:val="28"/>
        </w:rPr>
        <w:t xml:space="preserve"> счете 02 «Материальные ценности на хранении» на субсчете 02.3 «МЗ на хранении» по стоимости, указанной в документе передающей стороной (по стоимости, предусмотренной договором), а в случае одностороннего оформления акта Учреждением в условной оценке: один объект, один</w:t>
      </w:r>
      <w:r>
        <w:rPr>
          <w:spacing w:val="-7"/>
          <w:sz w:val="28"/>
        </w:rPr>
        <w:t xml:space="preserve"> </w:t>
      </w:r>
      <w:r>
        <w:rPr>
          <w:sz w:val="28"/>
        </w:rPr>
        <w:t>рубль;</w:t>
      </w:r>
    </w:p>
    <w:p w:rsidR="00483F33" w:rsidRDefault="0058489A">
      <w:pPr>
        <w:pStyle w:val="a4"/>
        <w:numPr>
          <w:ilvl w:val="0"/>
          <w:numId w:val="30"/>
        </w:numPr>
        <w:tabs>
          <w:tab w:val="left" w:pos="1356"/>
        </w:tabs>
        <w:spacing w:before="5" w:line="334" w:lineRule="exact"/>
        <w:ind w:left="1355"/>
        <w:rPr>
          <w:sz w:val="28"/>
        </w:rPr>
      </w:pPr>
      <w:r>
        <w:rPr>
          <w:sz w:val="28"/>
        </w:rPr>
        <w:t>учет</w:t>
      </w:r>
      <w:r>
        <w:rPr>
          <w:spacing w:val="29"/>
          <w:sz w:val="28"/>
        </w:rPr>
        <w:t xml:space="preserve"> </w:t>
      </w:r>
      <w:r>
        <w:rPr>
          <w:sz w:val="28"/>
        </w:rPr>
        <w:t>бланков</w:t>
      </w:r>
      <w:r>
        <w:rPr>
          <w:spacing w:val="29"/>
          <w:sz w:val="28"/>
        </w:rPr>
        <w:t xml:space="preserve"> </w:t>
      </w:r>
      <w:r>
        <w:rPr>
          <w:sz w:val="28"/>
        </w:rPr>
        <w:t>строгой</w:t>
      </w:r>
      <w:r>
        <w:rPr>
          <w:spacing w:val="30"/>
          <w:sz w:val="28"/>
        </w:rPr>
        <w:t xml:space="preserve"> </w:t>
      </w:r>
      <w:r>
        <w:rPr>
          <w:sz w:val="28"/>
        </w:rPr>
        <w:t>отчетности,</w:t>
      </w:r>
      <w:r>
        <w:rPr>
          <w:spacing w:val="30"/>
          <w:sz w:val="28"/>
        </w:rPr>
        <w:t xml:space="preserve"> </w:t>
      </w:r>
      <w:r>
        <w:rPr>
          <w:sz w:val="28"/>
        </w:rPr>
        <w:t>ведется</w:t>
      </w:r>
      <w:r>
        <w:rPr>
          <w:spacing w:val="29"/>
          <w:sz w:val="28"/>
        </w:rPr>
        <w:t xml:space="preserve"> </w:t>
      </w:r>
      <w:r>
        <w:rPr>
          <w:sz w:val="28"/>
        </w:rPr>
        <w:t>на</w:t>
      </w:r>
      <w:r>
        <w:rPr>
          <w:spacing w:val="30"/>
          <w:sz w:val="28"/>
        </w:rPr>
        <w:t xml:space="preserve"> </w:t>
      </w:r>
      <w:proofErr w:type="spellStart"/>
      <w:r>
        <w:rPr>
          <w:sz w:val="28"/>
        </w:rPr>
        <w:t>забалансовом</w:t>
      </w:r>
      <w:proofErr w:type="spellEnd"/>
      <w:r>
        <w:rPr>
          <w:spacing w:val="29"/>
          <w:sz w:val="28"/>
        </w:rPr>
        <w:t xml:space="preserve"> </w:t>
      </w:r>
      <w:r>
        <w:rPr>
          <w:sz w:val="28"/>
        </w:rPr>
        <w:t>счете</w:t>
      </w:r>
      <w:r>
        <w:rPr>
          <w:spacing w:val="28"/>
          <w:sz w:val="28"/>
        </w:rPr>
        <w:t xml:space="preserve"> </w:t>
      </w:r>
      <w:r>
        <w:rPr>
          <w:sz w:val="28"/>
        </w:rPr>
        <w:t>03</w:t>
      </w:r>
    </w:p>
    <w:p w:rsidR="00483F33" w:rsidRDefault="0058489A">
      <w:pPr>
        <w:pStyle w:val="a3"/>
        <w:ind w:right="726" w:firstLine="0"/>
      </w:pPr>
      <w:r>
        <w:t xml:space="preserve">«Бланки строгой отчетности», в разрезе ответственных за их хранение  и (или) выдачу лиц, мест хранения – в условной оценке: один бланк, один рубль, с одновременным отражением бухгалтерской справкой (ф.0504833) на счетах бухгалтерского учета по дебету счетов 0.109.60.272 «Расходование материальных запасов» и кредиту соответствующих счетов аналитического учета счета 0.105.00.000 «Материальные запасы». </w:t>
      </w:r>
      <w:proofErr w:type="gramStart"/>
      <w:r>
        <w:t>К бланкам строгой отчетности относятся: трудовые книжки, вкладыши к трудовым книжкам, аттестаты и приложения к ним, удостоверения к золотым медалям «За особые успехи в</w:t>
      </w:r>
      <w:r>
        <w:rPr>
          <w:spacing w:val="-2"/>
        </w:rPr>
        <w:t xml:space="preserve"> </w:t>
      </w:r>
      <w:r>
        <w:t>обучении»;</w:t>
      </w:r>
      <w:proofErr w:type="gramEnd"/>
    </w:p>
    <w:p w:rsidR="00483F33" w:rsidRDefault="0058489A">
      <w:pPr>
        <w:pStyle w:val="a4"/>
        <w:numPr>
          <w:ilvl w:val="0"/>
          <w:numId w:val="30"/>
        </w:numPr>
        <w:tabs>
          <w:tab w:val="left" w:pos="1356"/>
        </w:tabs>
        <w:spacing w:line="237" w:lineRule="auto"/>
        <w:ind w:right="725" w:firstLine="707"/>
        <w:rPr>
          <w:sz w:val="28"/>
        </w:rPr>
      </w:pPr>
      <w:proofErr w:type="gramStart"/>
      <w:r>
        <w:rPr>
          <w:sz w:val="28"/>
        </w:rPr>
        <w:t xml:space="preserve">на </w:t>
      </w:r>
      <w:proofErr w:type="spellStart"/>
      <w:r>
        <w:rPr>
          <w:sz w:val="28"/>
        </w:rPr>
        <w:t>забалансовом</w:t>
      </w:r>
      <w:proofErr w:type="spellEnd"/>
      <w:r>
        <w:rPr>
          <w:sz w:val="28"/>
        </w:rPr>
        <w:t xml:space="preserve"> счете 07 «Награды, призы, кубки и ценные подарки, сувениры» учитываются: награды, призы, кубки, в том числе переходящие, в условной оценке - один предмет, один рубль;</w:t>
      </w:r>
      <w:proofErr w:type="gramEnd"/>
      <w:r>
        <w:rPr>
          <w:sz w:val="28"/>
        </w:rPr>
        <w:t xml:space="preserve"> материальные ценности, приобретаемые в целях вручения (награждения), дарения, в том числе  ценные подарки, сувениры, по стоимости их приобретения, с одновременным отражением бухгалтерской справкой (ф.0504833) на счетах бухгалтерского учета по дебету счетов 0.109.60.272 «Расходование материальных запасов» и кредиту соответствующих счетов аналитического учета счета</w:t>
      </w:r>
      <w:r>
        <w:rPr>
          <w:spacing w:val="48"/>
          <w:sz w:val="28"/>
        </w:rPr>
        <w:t xml:space="preserve"> </w:t>
      </w:r>
      <w:r>
        <w:rPr>
          <w:sz w:val="28"/>
        </w:rPr>
        <w:t>0.105.00.000</w:t>
      </w:r>
    </w:p>
    <w:p w:rsidR="00483F33" w:rsidRDefault="0058489A">
      <w:pPr>
        <w:pStyle w:val="a3"/>
        <w:spacing w:before="5" w:line="322" w:lineRule="exact"/>
        <w:ind w:firstLine="0"/>
      </w:pPr>
      <w:r>
        <w:t>«Материальные запасы».</w:t>
      </w:r>
    </w:p>
    <w:p w:rsidR="00483F33" w:rsidRDefault="0058489A">
      <w:pPr>
        <w:pStyle w:val="a3"/>
        <w:ind w:right="725"/>
      </w:pPr>
      <w:r>
        <w:t xml:space="preserve">При одновременном представлении лицами, ответственными за приобретение и вручение (дарение) ценных подарков (сувениров), документов, подтверждающих приобретение и вручение ценных подарков (сувениров), информация о таких материальных ценностях на </w:t>
      </w:r>
      <w:proofErr w:type="spellStart"/>
      <w:r>
        <w:t>забалансовом</w:t>
      </w:r>
      <w:proofErr w:type="spellEnd"/>
      <w:r>
        <w:t xml:space="preserve"> счете 07 «Награды, призы, кубки и ценные подарки, сувениры» не отражается.</w:t>
      </w:r>
    </w:p>
    <w:p w:rsidR="00483F33" w:rsidRDefault="0058489A">
      <w:pPr>
        <w:pStyle w:val="a3"/>
        <w:ind w:right="732"/>
      </w:pPr>
      <w:r>
        <w:t>Стоимость подарков (сувениров) относится на расходы текущего финансового периода по факту документального подтверждения их вручения.</w:t>
      </w:r>
    </w:p>
    <w:p w:rsidR="00483F33" w:rsidRDefault="0058489A">
      <w:pPr>
        <w:pStyle w:val="a4"/>
        <w:numPr>
          <w:ilvl w:val="0"/>
          <w:numId w:val="30"/>
        </w:numPr>
        <w:tabs>
          <w:tab w:val="left" w:pos="1356"/>
        </w:tabs>
        <w:spacing w:before="1" w:line="237" w:lineRule="auto"/>
        <w:ind w:right="724" w:firstLine="707"/>
        <w:rPr>
          <w:sz w:val="28"/>
        </w:rPr>
      </w:pPr>
      <w:r>
        <w:rPr>
          <w:sz w:val="28"/>
        </w:rPr>
        <w:t xml:space="preserve">на </w:t>
      </w:r>
      <w:proofErr w:type="spellStart"/>
      <w:r>
        <w:rPr>
          <w:sz w:val="28"/>
        </w:rPr>
        <w:t>забалансовом</w:t>
      </w:r>
      <w:proofErr w:type="spellEnd"/>
      <w:r>
        <w:rPr>
          <w:sz w:val="28"/>
        </w:rPr>
        <w:t xml:space="preserve"> счете 09 «Запасные части к транспортным средствам, выданные взамен изношенных» учитываются: двигатели, аккумуляторы, шины, диски; по их балансовой стоимости с одновременным отражением</w:t>
      </w:r>
      <w:r>
        <w:rPr>
          <w:spacing w:val="53"/>
          <w:sz w:val="28"/>
        </w:rPr>
        <w:t xml:space="preserve"> </w:t>
      </w:r>
      <w:r>
        <w:rPr>
          <w:sz w:val="28"/>
        </w:rPr>
        <w:t>на</w:t>
      </w:r>
      <w:r>
        <w:rPr>
          <w:spacing w:val="54"/>
          <w:sz w:val="28"/>
        </w:rPr>
        <w:t xml:space="preserve"> </w:t>
      </w:r>
      <w:r>
        <w:rPr>
          <w:sz w:val="28"/>
        </w:rPr>
        <w:t>счетах</w:t>
      </w:r>
      <w:r>
        <w:rPr>
          <w:spacing w:val="55"/>
          <w:sz w:val="28"/>
        </w:rPr>
        <w:t xml:space="preserve"> </w:t>
      </w:r>
      <w:r>
        <w:rPr>
          <w:sz w:val="28"/>
        </w:rPr>
        <w:t>бухгалтерского</w:t>
      </w:r>
      <w:r>
        <w:rPr>
          <w:spacing w:val="55"/>
          <w:sz w:val="28"/>
        </w:rPr>
        <w:t xml:space="preserve"> </w:t>
      </w:r>
      <w:r>
        <w:rPr>
          <w:sz w:val="28"/>
        </w:rPr>
        <w:t>учета</w:t>
      </w:r>
      <w:r>
        <w:rPr>
          <w:spacing w:val="55"/>
          <w:sz w:val="28"/>
        </w:rPr>
        <w:t xml:space="preserve"> </w:t>
      </w:r>
      <w:r>
        <w:rPr>
          <w:sz w:val="28"/>
        </w:rPr>
        <w:t>по</w:t>
      </w:r>
      <w:r>
        <w:rPr>
          <w:spacing w:val="54"/>
          <w:sz w:val="28"/>
        </w:rPr>
        <w:t xml:space="preserve"> </w:t>
      </w:r>
      <w:r>
        <w:rPr>
          <w:sz w:val="28"/>
        </w:rPr>
        <w:t>дебету</w:t>
      </w:r>
      <w:r>
        <w:rPr>
          <w:spacing w:val="51"/>
          <w:sz w:val="28"/>
        </w:rPr>
        <w:t xml:space="preserve"> </w:t>
      </w:r>
      <w:r>
        <w:rPr>
          <w:sz w:val="28"/>
        </w:rPr>
        <w:t>счетов</w:t>
      </w:r>
      <w:r>
        <w:rPr>
          <w:spacing w:val="61"/>
          <w:sz w:val="28"/>
        </w:rPr>
        <w:t xml:space="preserve"> </w:t>
      </w:r>
      <w:r>
        <w:rPr>
          <w:sz w:val="28"/>
        </w:rPr>
        <w:t>0.109.60.272</w:t>
      </w:r>
    </w:p>
    <w:p w:rsidR="00483F33" w:rsidRDefault="0058489A">
      <w:pPr>
        <w:pStyle w:val="a3"/>
        <w:ind w:right="722" w:firstLine="0"/>
      </w:pPr>
      <w:r>
        <w:t>«Расходование материальных запасов» и кредиту соответствующих счетов аналитического учета счета 0.105.00.000 «Материальные запасы»;</w:t>
      </w:r>
    </w:p>
    <w:p w:rsidR="00483F33" w:rsidRDefault="0058489A">
      <w:pPr>
        <w:pStyle w:val="a4"/>
        <w:numPr>
          <w:ilvl w:val="0"/>
          <w:numId w:val="30"/>
        </w:numPr>
        <w:tabs>
          <w:tab w:val="left" w:pos="1356"/>
        </w:tabs>
        <w:spacing w:line="237" w:lineRule="auto"/>
        <w:ind w:right="727" w:firstLine="707"/>
        <w:rPr>
          <w:sz w:val="28"/>
        </w:rPr>
      </w:pPr>
      <w:r>
        <w:rPr>
          <w:sz w:val="28"/>
        </w:rPr>
        <w:t xml:space="preserve">периодические издания для комплектации библиотечного фонда учитываются на </w:t>
      </w:r>
      <w:proofErr w:type="spellStart"/>
      <w:r>
        <w:rPr>
          <w:sz w:val="28"/>
        </w:rPr>
        <w:t>забалансовом</w:t>
      </w:r>
      <w:proofErr w:type="spellEnd"/>
      <w:r>
        <w:rPr>
          <w:sz w:val="28"/>
        </w:rPr>
        <w:t xml:space="preserve"> счете 23 «Периодические издания для пользования». Периодические издания, которые не включаются в состав библиотечного фонда, на </w:t>
      </w:r>
      <w:proofErr w:type="spellStart"/>
      <w:r>
        <w:rPr>
          <w:sz w:val="28"/>
        </w:rPr>
        <w:t>забалансовом</w:t>
      </w:r>
      <w:proofErr w:type="spellEnd"/>
      <w:r>
        <w:rPr>
          <w:sz w:val="28"/>
        </w:rPr>
        <w:t xml:space="preserve"> счете не</w:t>
      </w:r>
      <w:r>
        <w:rPr>
          <w:spacing w:val="-10"/>
          <w:sz w:val="28"/>
        </w:rPr>
        <w:t xml:space="preserve"> </w:t>
      </w:r>
      <w:r>
        <w:rPr>
          <w:sz w:val="28"/>
        </w:rPr>
        <w:t>отражаются.</w:t>
      </w:r>
    </w:p>
    <w:p w:rsidR="00483F33" w:rsidRDefault="0058489A">
      <w:pPr>
        <w:pStyle w:val="a4"/>
        <w:numPr>
          <w:ilvl w:val="0"/>
          <w:numId w:val="30"/>
        </w:numPr>
        <w:tabs>
          <w:tab w:val="left" w:pos="1356"/>
        </w:tabs>
        <w:spacing w:before="6" w:line="230" w:lineRule="auto"/>
        <w:ind w:right="727" w:firstLine="707"/>
        <w:rPr>
          <w:sz w:val="28"/>
        </w:rPr>
      </w:pPr>
      <w:proofErr w:type="gramStart"/>
      <w:r>
        <w:rPr>
          <w:sz w:val="28"/>
        </w:rPr>
        <w:t>о</w:t>
      </w:r>
      <w:proofErr w:type="gramEnd"/>
      <w:r>
        <w:rPr>
          <w:sz w:val="28"/>
        </w:rPr>
        <w:t>бъекты МЗ, переданные учреждением в возмездное или безвозмездное пользование (аренда), учитываются на</w:t>
      </w:r>
      <w:r>
        <w:rPr>
          <w:spacing w:val="11"/>
          <w:sz w:val="28"/>
        </w:rPr>
        <w:t xml:space="preserve"> </w:t>
      </w:r>
      <w:r>
        <w:rPr>
          <w:sz w:val="28"/>
        </w:rPr>
        <w:t>соответствующих</w:t>
      </w:r>
    </w:p>
    <w:p w:rsidR="00483F33" w:rsidRDefault="00483F33">
      <w:pPr>
        <w:spacing w:line="230" w:lineRule="auto"/>
        <w:jc w:val="both"/>
        <w:rPr>
          <w:sz w:val="28"/>
        </w:rPr>
        <w:sectPr w:rsidR="00483F33">
          <w:pgSz w:w="11910" w:h="16850"/>
          <w:pgMar w:top="1060" w:right="120" w:bottom="280" w:left="1340" w:header="720" w:footer="720" w:gutter="0"/>
          <w:cols w:space="720"/>
        </w:sectPr>
      </w:pPr>
    </w:p>
    <w:p w:rsidR="00483F33" w:rsidRDefault="0058489A">
      <w:pPr>
        <w:pStyle w:val="a3"/>
        <w:spacing w:before="65"/>
        <w:ind w:right="730" w:firstLine="0"/>
      </w:pPr>
      <w:proofErr w:type="spellStart"/>
      <w:proofErr w:type="gramStart"/>
      <w:r>
        <w:lastRenderedPageBreak/>
        <w:t>забалансовых</w:t>
      </w:r>
      <w:proofErr w:type="spellEnd"/>
      <w:r>
        <w:t xml:space="preserve"> счетах 25 «Имущество, переданное в возмездное пользование (аренду)» и 26 «Имущество, переданное в безвозмездное пользование» по их балансовой стоимости;</w:t>
      </w:r>
      <w:proofErr w:type="gramEnd"/>
    </w:p>
    <w:p w:rsidR="00483F33" w:rsidRDefault="0058489A">
      <w:pPr>
        <w:pStyle w:val="a4"/>
        <w:numPr>
          <w:ilvl w:val="0"/>
          <w:numId w:val="30"/>
        </w:numPr>
        <w:tabs>
          <w:tab w:val="left" w:pos="1356"/>
        </w:tabs>
        <w:spacing w:before="1"/>
        <w:ind w:right="725" w:firstLine="707"/>
        <w:rPr>
          <w:sz w:val="28"/>
        </w:rPr>
      </w:pPr>
      <w:proofErr w:type="gramStart"/>
      <w:r>
        <w:rPr>
          <w:sz w:val="28"/>
        </w:rPr>
        <w:t xml:space="preserve">объекты МЗ, имеющие нормативный срок эксплуатации (носки), выданные в личное (индивидуальное) пользование работникам (сотрудникам) для выполнения ими служебных (должностных) обязанностей (специальная одежда, специальная обувь, форменная одежда, вещевое имущество, одежда и обувь, а также спортивная одежда и обувь и др.), учитываются на </w:t>
      </w:r>
      <w:proofErr w:type="spellStart"/>
      <w:r>
        <w:rPr>
          <w:sz w:val="28"/>
        </w:rPr>
        <w:t>забалансовом</w:t>
      </w:r>
      <w:proofErr w:type="spellEnd"/>
      <w:r>
        <w:rPr>
          <w:sz w:val="28"/>
        </w:rPr>
        <w:t xml:space="preserve"> счете 27 «Материальные ценности, выданные в личное пользование работникам (сотрудникам)» по их балансовой стоимости с одновременным отражением на</w:t>
      </w:r>
      <w:proofErr w:type="gramEnd"/>
      <w:r>
        <w:rPr>
          <w:sz w:val="28"/>
        </w:rPr>
        <w:t xml:space="preserve"> </w:t>
      </w:r>
      <w:proofErr w:type="gramStart"/>
      <w:r>
        <w:rPr>
          <w:sz w:val="28"/>
        </w:rPr>
        <w:t>счетах</w:t>
      </w:r>
      <w:proofErr w:type="gramEnd"/>
      <w:r>
        <w:rPr>
          <w:sz w:val="28"/>
        </w:rPr>
        <w:t xml:space="preserve"> бухгалтерского учета по дебету счетов 0.109.60.272 «Расходование материальных запасов» и кредиту соответствующих счетов аналитического учета счета</w:t>
      </w:r>
      <w:r>
        <w:rPr>
          <w:spacing w:val="27"/>
          <w:sz w:val="28"/>
        </w:rPr>
        <w:t xml:space="preserve"> </w:t>
      </w:r>
      <w:r>
        <w:rPr>
          <w:sz w:val="28"/>
        </w:rPr>
        <w:t>0.105.00.000</w:t>
      </w:r>
    </w:p>
    <w:p w:rsidR="00483F33" w:rsidRDefault="0058489A">
      <w:pPr>
        <w:pStyle w:val="a3"/>
        <w:spacing w:line="309" w:lineRule="exact"/>
        <w:ind w:firstLine="0"/>
      </w:pPr>
      <w:r>
        <w:t>«Материальные запасы»;</w:t>
      </w:r>
    </w:p>
    <w:p w:rsidR="00483F33" w:rsidRDefault="0058489A">
      <w:pPr>
        <w:pStyle w:val="a4"/>
        <w:numPr>
          <w:ilvl w:val="0"/>
          <w:numId w:val="30"/>
        </w:numPr>
        <w:tabs>
          <w:tab w:val="left" w:pos="1356"/>
        </w:tabs>
        <w:spacing w:before="2" w:line="237" w:lineRule="auto"/>
        <w:ind w:right="722" w:firstLine="707"/>
        <w:rPr>
          <w:sz w:val="28"/>
        </w:rPr>
      </w:pPr>
      <w:proofErr w:type="gramStart"/>
      <w:r>
        <w:rPr>
          <w:sz w:val="28"/>
        </w:rPr>
        <w:t xml:space="preserve">возврат МЗ из личного пользования работника (сотрудника) при условии дальнейшего использования МЗ в деятельности Учреждения производится на основании требования-накладной (ф.0504204) по стоимости, по которой МЗ были ранее приняты к </w:t>
      </w:r>
      <w:proofErr w:type="spellStart"/>
      <w:r>
        <w:rPr>
          <w:sz w:val="28"/>
        </w:rPr>
        <w:t>забалансовому</w:t>
      </w:r>
      <w:proofErr w:type="spellEnd"/>
      <w:r>
        <w:rPr>
          <w:sz w:val="28"/>
        </w:rPr>
        <w:t xml:space="preserve"> учету, с кредита </w:t>
      </w:r>
      <w:proofErr w:type="spellStart"/>
      <w:r>
        <w:rPr>
          <w:sz w:val="28"/>
        </w:rPr>
        <w:t>забалансового</w:t>
      </w:r>
      <w:proofErr w:type="spellEnd"/>
      <w:r>
        <w:rPr>
          <w:sz w:val="28"/>
        </w:rPr>
        <w:t xml:space="preserve"> счета 27 «Материальные ценности, выданные в личное пользование работникам (сотрудникам)» с одновременным отражением на счетах бухгалтерского учета по дебету соответствующих счетов аналитического учета счета 0.105.00.000</w:t>
      </w:r>
      <w:proofErr w:type="gramEnd"/>
      <w:r>
        <w:rPr>
          <w:sz w:val="28"/>
        </w:rPr>
        <w:t xml:space="preserve"> «Материальные запасы» и кредиту счета 0.401.10.199 «Прочие </w:t>
      </w:r>
      <w:proofErr w:type="spellStart"/>
      <w:r>
        <w:rPr>
          <w:sz w:val="28"/>
        </w:rPr>
        <w:t>неденежные</w:t>
      </w:r>
      <w:proofErr w:type="spellEnd"/>
      <w:r>
        <w:rPr>
          <w:sz w:val="28"/>
        </w:rPr>
        <w:t xml:space="preserve"> безвозмездные</w:t>
      </w:r>
      <w:r>
        <w:rPr>
          <w:spacing w:val="-14"/>
          <w:sz w:val="28"/>
        </w:rPr>
        <w:t xml:space="preserve"> </w:t>
      </w:r>
      <w:r>
        <w:rPr>
          <w:sz w:val="28"/>
        </w:rPr>
        <w:t>поступления»;</w:t>
      </w:r>
    </w:p>
    <w:p w:rsidR="00483F33" w:rsidRDefault="0058489A">
      <w:pPr>
        <w:pStyle w:val="a4"/>
        <w:numPr>
          <w:ilvl w:val="0"/>
          <w:numId w:val="30"/>
        </w:numPr>
        <w:tabs>
          <w:tab w:val="left" w:pos="1356"/>
        </w:tabs>
        <w:spacing w:before="11" w:line="336" w:lineRule="exact"/>
        <w:ind w:left="1355"/>
        <w:rPr>
          <w:sz w:val="28"/>
        </w:rPr>
      </w:pPr>
      <w:r>
        <w:rPr>
          <w:sz w:val="28"/>
        </w:rPr>
        <w:t xml:space="preserve">топливные карты учитываются на </w:t>
      </w:r>
      <w:proofErr w:type="spellStart"/>
      <w:r>
        <w:rPr>
          <w:sz w:val="28"/>
        </w:rPr>
        <w:t>забалансовом</w:t>
      </w:r>
      <w:proofErr w:type="spellEnd"/>
      <w:r>
        <w:rPr>
          <w:sz w:val="28"/>
        </w:rPr>
        <w:t xml:space="preserve"> счете</w:t>
      </w:r>
      <w:r>
        <w:rPr>
          <w:spacing w:val="48"/>
          <w:sz w:val="28"/>
        </w:rPr>
        <w:t xml:space="preserve"> </w:t>
      </w:r>
      <w:r>
        <w:rPr>
          <w:sz w:val="28"/>
        </w:rPr>
        <w:t>27</w:t>
      </w:r>
    </w:p>
    <w:p w:rsidR="00483F33" w:rsidRDefault="0058489A">
      <w:pPr>
        <w:pStyle w:val="a3"/>
        <w:ind w:right="724" w:firstLine="0"/>
      </w:pPr>
      <w:r>
        <w:t>«Материальные ценности, выданные в личное пользование работникам (сотрудникам)» по их стоимости приобретения с одновременным  отражением</w:t>
      </w:r>
      <w:r>
        <w:rPr>
          <w:spacing w:val="53"/>
        </w:rPr>
        <w:t xml:space="preserve"> </w:t>
      </w:r>
      <w:r>
        <w:t>на</w:t>
      </w:r>
      <w:r>
        <w:rPr>
          <w:spacing w:val="54"/>
        </w:rPr>
        <w:t xml:space="preserve"> </w:t>
      </w:r>
      <w:r>
        <w:t>счетах</w:t>
      </w:r>
      <w:r>
        <w:rPr>
          <w:spacing w:val="55"/>
        </w:rPr>
        <w:t xml:space="preserve"> </w:t>
      </w:r>
      <w:r>
        <w:t>бухгалтерского</w:t>
      </w:r>
      <w:r>
        <w:rPr>
          <w:spacing w:val="55"/>
        </w:rPr>
        <w:t xml:space="preserve"> </w:t>
      </w:r>
      <w:r>
        <w:t>учета</w:t>
      </w:r>
      <w:r>
        <w:rPr>
          <w:spacing w:val="54"/>
        </w:rPr>
        <w:t xml:space="preserve"> </w:t>
      </w:r>
      <w:r>
        <w:t>по</w:t>
      </w:r>
      <w:r>
        <w:rPr>
          <w:spacing w:val="55"/>
        </w:rPr>
        <w:t xml:space="preserve"> </w:t>
      </w:r>
      <w:r>
        <w:t>дебету</w:t>
      </w:r>
      <w:r>
        <w:rPr>
          <w:spacing w:val="50"/>
        </w:rPr>
        <w:t xml:space="preserve"> </w:t>
      </w:r>
      <w:r>
        <w:t>счетов</w:t>
      </w:r>
      <w:r>
        <w:rPr>
          <w:spacing w:val="61"/>
        </w:rPr>
        <w:t xml:space="preserve"> </w:t>
      </w:r>
      <w:r>
        <w:t>0.109.60.226</w:t>
      </w:r>
    </w:p>
    <w:p w:rsidR="00483F33" w:rsidRDefault="0058489A">
      <w:pPr>
        <w:pStyle w:val="a3"/>
        <w:ind w:right="734" w:firstLine="0"/>
      </w:pPr>
      <w:r>
        <w:t>«Расходы на прочие работы, услуги» и кредиту счета 302.26.730 «Расчеты по прочим работам, услугам».</w:t>
      </w:r>
    </w:p>
    <w:p w:rsidR="00483F33" w:rsidRDefault="0058489A">
      <w:pPr>
        <w:pStyle w:val="1"/>
        <w:numPr>
          <w:ilvl w:val="1"/>
          <w:numId w:val="38"/>
        </w:numPr>
        <w:tabs>
          <w:tab w:val="left" w:pos="1601"/>
        </w:tabs>
        <w:spacing w:line="242" w:lineRule="auto"/>
        <w:ind w:left="362" w:right="725" w:firstLine="707"/>
        <w:jc w:val="both"/>
      </w:pPr>
      <w:r>
        <w:t>Учет затрат на изготовление готовой продукции, выполнение работ, оказание</w:t>
      </w:r>
      <w:r>
        <w:rPr>
          <w:spacing w:val="-5"/>
        </w:rPr>
        <w:t xml:space="preserve"> </w:t>
      </w:r>
      <w:r>
        <w:t>услуг.</w:t>
      </w:r>
    </w:p>
    <w:p w:rsidR="00483F33" w:rsidRDefault="0058489A">
      <w:pPr>
        <w:pStyle w:val="a4"/>
        <w:numPr>
          <w:ilvl w:val="2"/>
          <w:numId w:val="38"/>
        </w:numPr>
        <w:tabs>
          <w:tab w:val="left" w:pos="1886"/>
        </w:tabs>
        <w:ind w:right="723" w:firstLine="707"/>
        <w:jc w:val="both"/>
        <w:rPr>
          <w:sz w:val="28"/>
        </w:rPr>
      </w:pPr>
      <w:r>
        <w:rPr>
          <w:sz w:val="28"/>
        </w:rPr>
        <w:t>Раздельный учет расходов по формированию себестоимости оказываемых Учреждением услуг (работ) осуществляется по группам видов оказываемых услуг</w:t>
      </w:r>
      <w:r>
        <w:rPr>
          <w:spacing w:val="4"/>
          <w:sz w:val="28"/>
        </w:rPr>
        <w:t xml:space="preserve"> </w:t>
      </w:r>
      <w:r>
        <w:rPr>
          <w:sz w:val="28"/>
        </w:rPr>
        <w:t>(работ):</w:t>
      </w:r>
    </w:p>
    <w:p w:rsidR="00483F33" w:rsidRDefault="0058489A">
      <w:pPr>
        <w:pStyle w:val="a4"/>
        <w:numPr>
          <w:ilvl w:val="0"/>
          <w:numId w:val="30"/>
        </w:numPr>
        <w:tabs>
          <w:tab w:val="left" w:pos="1356"/>
        </w:tabs>
        <w:spacing w:line="334" w:lineRule="exact"/>
        <w:ind w:left="1355"/>
        <w:rPr>
          <w:sz w:val="28"/>
        </w:rPr>
      </w:pPr>
      <w:r>
        <w:rPr>
          <w:sz w:val="28"/>
        </w:rPr>
        <w:t>в рамках выполнения государственного</w:t>
      </w:r>
      <w:r>
        <w:rPr>
          <w:spacing w:val="-4"/>
          <w:sz w:val="28"/>
        </w:rPr>
        <w:t xml:space="preserve"> </w:t>
      </w:r>
      <w:r>
        <w:rPr>
          <w:sz w:val="28"/>
        </w:rPr>
        <w:t>задания;</w:t>
      </w:r>
    </w:p>
    <w:p w:rsidR="00483F33" w:rsidRDefault="0058489A">
      <w:pPr>
        <w:pStyle w:val="a4"/>
        <w:numPr>
          <w:ilvl w:val="0"/>
          <w:numId w:val="30"/>
        </w:numPr>
        <w:tabs>
          <w:tab w:val="left" w:pos="1356"/>
        </w:tabs>
        <w:spacing w:line="230" w:lineRule="auto"/>
        <w:ind w:right="724" w:firstLine="707"/>
        <w:rPr>
          <w:sz w:val="28"/>
        </w:rPr>
      </w:pPr>
      <w:r>
        <w:rPr>
          <w:sz w:val="28"/>
        </w:rPr>
        <w:t>в рамках приносящей доход деятельности (платные образовательные услуги, прочие платные услуги,</w:t>
      </w:r>
      <w:r>
        <w:rPr>
          <w:spacing w:val="-4"/>
          <w:sz w:val="28"/>
        </w:rPr>
        <w:t xml:space="preserve"> </w:t>
      </w:r>
      <w:r>
        <w:rPr>
          <w:sz w:val="28"/>
        </w:rPr>
        <w:t>работы).</w:t>
      </w:r>
    </w:p>
    <w:p w:rsidR="00483F33" w:rsidRDefault="0058489A">
      <w:pPr>
        <w:pStyle w:val="a4"/>
        <w:numPr>
          <w:ilvl w:val="2"/>
          <w:numId w:val="38"/>
        </w:numPr>
        <w:tabs>
          <w:tab w:val="left" w:pos="1886"/>
        </w:tabs>
        <w:ind w:right="723" w:firstLine="707"/>
        <w:jc w:val="both"/>
        <w:rPr>
          <w:sz w:val="28"/>
        </w:rPr>
      </w:pPr>
      <w:r>
        <w:rPr>
          <w:sz w:val="28"/>
        </w:rPr>
        <w:t>В составе прямых затрат при формировании себестоимости оказания услуги, выполнения работы, изготовления единицы готовой продукции учитываются расходы, непосредственно связанные с ее оказанием (выполнением, изготовлением), в том</w:t>
      </w:r>
      <w:r>
        <w:rPr>
          <w:spacing w:val="-8"/>
          <w:sz w:val="28"/>
        </w:rPr>
        <w:t xml:space="preserve"> </w:t>
      </w:r>
      <w:r>
        <w:rPr>
          <w:sz w:val="28"/>
        </w:rPr>
        <w:t>числе:</w:t>
      </w:r>
    </w:p>
    <w:p w:rsidR="00483F33" w:rsidRDefault="0058489A">
      <w:pPr>
        <w:pStyle w:val="a4"/>
        <w:numPr>
          <w:ilvl w:val="0"/>
          <w:numId w:val="30"/>
        </w:numPr>
        <w:tabs>
          <w:tab w:val="left" w:pos="1356"/>
        </w:tabs>
        <w:spacing w:line="235" w:lineRule="auto"/>
        <w:ind w:right="732" w:firstLine="707"/>
        <w:rPr>
          <w:sz w:val="28"/>
        </w:rPr>
      </w:pPr>
      <w:r>
        <w:rPr>
          <w:sz w:val="28"/>
        </w:rPr>
        <w:t>затраты на оплату труда и начисления на выплаты по оплате труда работников Учреждения, непосредственно участвующих в оказании услуги (выполнении работы, изготовлении</w:t>
      </w:r>
      <w:r>
        <w:rPr>
          <w:spacing w:val="-6"/>
          <w:sz w:val="28"/>
        </w:rPr>
        <w:t xml:space="preserve"> </w:t>
      </w:r>
      <w:r>
        <w:rPr>
          <w:sz w:val="28"/>
        </w:rPr>
        <w:t>продукции);</w:t>
      </w:r>
    </w:p>
    <w:p w:rsidR="00483F33" w:rsidRDefault="0058489A">
      <w:pPr>
        <w:pStyle w:val="a4"/>
        <w:numPr>
          <w:ilvl w:val="0"/>
          <w:numId w:val="30"/>
        </w:numPr>
        <w:tabs>
          <w:tab w:val="left" w:pos="1356"/>
        </w:tabs>
        <w:spacing w:before="7" w:line="230" w:lineRule="auto"/>
        <w:ind w:right="723" w:firstLine="707"/>
        <w:rPr>
          <w:sz w:val="28"/>
        </w:rPr>
      </w:pPr>
      <w:r>
        <w:rPr>
          <w:sz w:val="28"/>
        </w:rPr>
        <w:t>списанные МЗ, израсходованные непосредственно на оказание услуги (выполнение работы, изготовление продукции), естественная убыль,</w:t>
      </w:r>
      <w:r>
        <w:rPr>
          <w:spacing w:val="20"/>
          <w:sz w:val="28"/>
        </w:rPr>
        <w:t xml:space="preserve"> </w:t>
      </w:r>
      <w:r>
        <w:rPr>
          <w:sz w:val="28"/>
        </w:rPr>
        <w:t>а</w:t>
      </w:r>
    </w:p>
    <w:p w:rsidR="00483F33" w:rsidRDefault="00483F33">
      <w:pPr>
        <w:spacing w:line="230" w:lineRule="auto"/>
        <w:jc w:val="both"/>
        <w:rPr>
          <w:sz w:val="28"/>
        </w:rPr>
        <w:sectPr w:rsidR="00483F33">
          <w:pgSz w:w="11910" w:h="16850"/>
          <w:pgMar w:top="1060" w:right="120" w:bottom="280" w:left="1340" w:header="720" w:footer="720" w:gutter="0"/>
          <w:cols w:space="720"/>
        </w:sectPr>
      </w:pPr>
    </w:p>
    <w:p w:rsidR="00483F33" w:rsidRDefault="0058489A">
      <w:pPr>
        <w:pStyle w:val="a3"/>
        <w:spacing w:before="65" w:line="242" w:lineRule="auto"/>
        <w:ind w:right="730" w:firstLine="0"/>
      </w:pPr>
      <w:r>
        <w:lastRenderedPageBreak/>
        <w:t>также пришедшие в негодность в результате их использования для оказания услуги (выполнения работы, изготовления продукции);</w:t>
      </w:r>
    </w:p>
    <w:p w:rsidR="00483F33" w:rsidRDefault="0058489A">
      <w:pPr>
        <w:pStyle w:val="a4"/>
        <w:numPr>
          <w:ilvl w:val="0"/>
          <w:numId w:val="30"/>
        </w:numPr>
        <w:tabs>
          <w:tab w:val="left" w:pos="1356"/>
        </w:tabs>
        <w:spacing w:line="235" w:lineRule="auto"/>
        <w:ind w:right="725" w:firstLine="707"/>
        <w:rPr>
          <w:sz w:val="28"/>
        </w:rPr>
      </w:pPr>
      <w:r>
        <w:rPr>
          <w:sz w:val="28"/>
        </w:rPr>
        <w:t>переданные в эксплуатацию объекты ОС, стоимостью до 10000 рублей включительно в случае их использования при оказании услуги (выполнении работы, изготовлении</w:t>
      </w:r>
      <w:r>
        <w:rPr>
          <w:spacing w:val="-6"/>
          <w:sz w:val="28"/>
        </w:rPr>
        <w:t xml:space="preserve"> </w:t>
      </w:r>
      <w:r>
        <w:rPr>
          <w:sz w:val="28"/>
        </w:rPr>
        <w:t>продукции);</w:t>
      </w:r>
    </w:p>
    <w:p w:rsidR="00483F33" w:rsidRDefault="0058489A">
      <w:pPr>
        <w:pStyle w:val="a4"/>
        <w:numPr>
          <w:ilvl w:val="0"/>
          <w:numId w:val="30"/>
        </w:numPr>
        <w:tabs>
          <w:tab w:val="left" w:pos="1356"/>
        </w:tabs>
        <w:spacing w:before="9" w:line="230" w:lineRule="auto"/>
        <w:ind w:right="731" w:firstLine="707"/>
        <w:rPr>
          <w:sz w:val="28"/>
        </w:rPr>
      </w:pPr>
      <w:r>
        <w:rPr>
          <w:sz w:val="28"/>
        </w:rPr>
        <w:t>сумма амортизации ОС в случае их использования в оказании услуги (выполнении работы, изготовлении</w:t>
      </w:r>
      <w:r>
        <w:rPr>
          <w:spacing w:val="-5"/>
          <w:sz w:val="28"/>
        </w:rPr>
        <w:t xml:space="preserve"> </w:t>
      </w:r>
      <w:r>
        <w:rPr>
          <w:sz w:val="28"/>
        </w:rPr>
        <w:t>продукции);</w:t>
      </w:r>
    </w:p>
    <w:p w:rsidR="00483F33" w:rsidRDefault="0058489A">
      <w:pPr>
        <w:pStyle w:val="a4"/>
        <w:numPr>
          <w:ilvl w:val="0"/>
          <w:numId w:val="30"/>
        </w:numPr>
        <w:tabs>
          <w:tab w:val="left" w:pos="1356"/>
        </w:tabs>
        <w:spacing w:before="8" w:line="235" w:lineRule="auto"/>
        <w:ind w:right="723" w:firstLine="707"/>
        <w:rPr>
          <w:sz w:val="28"/>
        </w:rPr>
      </w:pPr>
      <w:r>
        <w:rPr>
          <w:sz w:val="28"/>
        </w:rPr>
        <w:t>расходы, связанные с оплатой аренды помещений, ОС, в случае их использования для оказания услуги (выполнения работы, изготовления продукции);</w:t>
      </w:r>
    </w:p>
    <w:p w:rsidR="00483F33" w:rsidRDefault="0058489A">
      <w:pPr>
        <w:pStyle w:val="a4"/>
        <w:numPr>
          <w:ilvl w:val="0"/>
          <w:numId w:val="30"/>
        </w:numPr>
        <w:tabs>
          <w:tab w:val="left" w:pos="1356"/>
        </w:tabs>
        <w:spacing w:before="6" w:line="235" w:lineRule="auto"/>
        <w:ind w:right="727" w:firstLine="707"/>
        <w:rPr>
          <w:sz w:val="28"/>
        </w:rPr>
      </w:pPr>
      <w:r>
        <w:rPr>
          <w:sz w:val="28"/>
        </w:rPr>
        <w:t>расходы, связанные с ремонтом, техническим обслуживанием нефинансовых активов, в случае их использования для оказания услуги (выполнения работы, изготовления</w:t>
      </w:r>
      <w:r>
        <w:rPr>
          <w:spacing w:val="-2"/>
          <w:sz w:val="28"/>
        </w:rPr>
        <w:t xml:space="preserve"> </w:t>
      </w:r>
      <w:r>
        <w:rPr>
          <w:sz w:val="28"/>
        </w:rPr>
        <w:t>продукции);</w:t>
      </w:r>
    </w:p>
    <w:p w:rsidR="00483F33" w:rsidRDefault="0058489A">
      <w:pPr>
        <w:pStyle w:val="a4"/>
        <w:numPr>
          <w:ilvl w:val="0"/>
          <w:numId w:val="30"/>
        </w:numPr>
        <w:tabs>
          <w:tab w:val="left" w:pos="1356"/>
        </w:tabs>
        <w:spacing w:line="333" w:lineRule="exact"/>
        <w:ind w:left="1355"/>
        <w:rPr>
          <w:sz w:val="28"/>
        </w:rPr>
      </w:pPr>
      <w:r>
        <w:rPr>
          <w:sz w:val="28"/>
        </w:rPr>
        <w:t>другие аналогичные</w:t>
      </w:r>
      <w:r>
        <w:rPr>
          <w:spacing w:val="-3"/>
          <w:sz w:val="28"/>
        </w:rPr>
        <w:t xml:space="preserve"> </w:t>
      </w:r>
      <w:r>
        <w:rPr>
          <w:sz w:val="28"/>
        </w:rPr>
        <w:t>затраты.</w:t>
      </w:r>
    </w:p>
    <w:p w:rsidR="00483F33" w:rsidRDefault="0058489A">
      <w:pPr>
        <w:pStyle w:val="a4"/>
        <w:numPr>
          <w:ilvl w:val="2"/>
          <w:numId w:val="38"/>
        </w:numPr>
        <w:tabs>
          <w:tab w:val="left" w:pos="1786"/>
        </w:tabs>
        <w:spacing w:line="242" w:lineRule="auto"/>
        <w:ind w:right="726" w:firstLine="707"/>
        <w:jc w:val="both"/>
        <w:rPr>
          <w:sz w:val="28"/>
        </w:rPr>
      </w:pPr>
      <w:r>
        <w:rPr>
          <w:sz w:val="28"/>
        </w:rPr>
        <w:t>В составе накладных расходов при формировании себестоимости услуги (работы) учитываются</w:t>
      </w:r>
      <w:r>
        <w:rPr>
          <w:spacing w:val="-3"/>
          <w:sz w:val="28"/>
        </w:rPr>
        <w:t xml:space="preserve"> </w:t>
      </w:r>
      <w:r>
        <w:rPr>
          <w:sz w:val="28"/>
        </w:rPr>
        <w:t>расходы:</w:t>
      </w:r>
    </w:p>
    <w:p w:rsidR="00483F33" w:rsidRDefault="0058489A">
      <w:pPr>
        <w:pStyle w:val="a4"/>
        <w:numPr>
          <w:ilvl w:val="0"/>
          <w:numId w:val="30"/>
        </w:numPr>
        <w:tabs>
          <w:tab w:val="left" w:pos="1356"/>
        </w:tabs>
        <w:spacing w:line="235" w:lineRule="auto"/>
        <w:ind w:right="729" w:firstLine="707"/>
        <w:rPr>
          <w:sz w:val="28"/>
        </w:rPr>
      </w:pPr>
      <w:r>
        <w:rPr>
          <w:sz w:val="28"/>
        </w:rPr>
        <w:t>затраты на оплату труда и начисления на выплаты по оплате труда работников Учреждения, непосредственно участвующих в оказании нескольких видов услуг (выполнении работ, изготовлении</w:t>
      </w:r>
      <w:r>
        <w:rPr>
          <w:spacing w:val="-12"/>
          <w:sz w:val="28"/>
        </w:rPr>
        <w:t xml:space="preserve"> </w:t>
      </w:r>
      <w:r>
        <w:rPr>
          <w:sz w:val="28"/>
        </w:rPr>
        <w:t>продукции);</w:t>
      </w:r>
    </w:p>
    <w:p w:rsidR="00483F33" w:rsidRDefault="0058489A">
      <w:pPr>
        <w:pStyle w:val="a4"/>
        <w:numPr>
          <w:ilvl w:val="0"/>
          <w:numId w:val="30"/>
        </w:numPr>
        <w:tabs>
          <w:tab w:val="left" w:pos="1356"/>
        </w:tabs>
        <w:spacing w:line="235" w:lineRule="auto"/>
        <w:ind w:right="723" w:firstLine="707"/>
        <w:rPr>
          <w:sz w:val="28"/>
        </w:rPr>
      </w:pPr>
      <w:r>
        <w:rPr>
          <w:sz w:val="28"/>
        </w:rPr>
        <w:t>списанные МЗ, израсходованные на нужды Учреждения, естественная убыль, а также пришедшие в негодность в результате их использования для оказания нескольких видов услуг (выполнения</w:t>
      </w:r>
      <w:r>
        <w:rPr>
          <w:spacing w:val="-14"/>
          <w:sz w:val="28"/>
        </w:rPr>
        <w:t xml:space="preserve"> </w:t>
      </w:r>
      <w:r>
        <w:rPr>
          <w:sz w:val="28"/>
        </w:rPr>
        <w:t>работ);</w:t>
      </w:r>
    </w:p>
    <w:p w:rsidR="00483F33" w:rsidRDefault="0058489A">
      <w:pPr>
        <w:pStyle w:val="a4"/>
        <w:numPr>
          <w:ilvl w:val="0"/>
          <w:numId w:val="30"/>
        </w:numPr>
        <w:tabs>
          <w:tab w:val="left" w:pos="1356"/>
        </w:tabs>
        <w:spacing w:line="334" w:lineRule="exact"/>
        <w:ind w:left="1355"/>
        <w:rPr>
          <w:sz w:val="28"/>
        </w:rPr>
      </w:pPr>
      <w:r>
        <w:rPr>
          <w:sz w:val="28"/>
        </w:rPr>
        <w:t>другие</w:t>
      </w:r>
      <w:r>
        <w:rPr>
          <w:spacing w:val="-1"/>
          <w:sz w:val="28"/>
        </w:rPr>
        <w:t xml:space="preserve"> </w:t>
      </w:r>
      <w:r>
        <w:rPr>
          <w:sz w:val="28"/>
        </w:rPr>
        <w:t>затраты.</w:t>
      </w:r>
    </w:p>
    <w:p w:rsidR="00483F33" w:rsidRDefault="0058489A">
      <w:pPr>
        <w:pStyle w:val="a4"/>
        <w:numPr>
          <w:ilvl w:val="2"/>
          <w:numId w:val="38"/>
        </w:numPr>
        <w:tabs>
          <w:tab w:val="left" w:pos="1786"/>
        </w:tabs>
        <w:spacing w:line="242" w:lineRule="auto"/>
        <w:ind w:right="732" w:firstLine="707"/>
        <w:jc w:val="both"/>
        <w:rPr>
          <w:sz w:val="28"/>
        </w:rPr>
      </w:pPr>
      <w:r>
        <w:rPr>
          <w:sz w:val="28"/>
        </w:rPr>
        <w:t>В составе накладных расходов при формировании себестоимости готовой продукции учитываются</w:t>
      </w:r>
      <w:r>
        <w:rPr>
          <w:spacing w:val="-1"/>
          <w:sz w:val="28"/>
        </w:rPr>
        <w:t xml:space="preserve"> </w:t>
      </w:r>
      <w:r>
        <w:rPr>
          <w:sz w:val="28"/>
        </w:rPr>
        <w:t>расходы:</w:t>
      </w:r>
    </w:p>
    <w:p w:rsidR="00483F33" w:rsidRDefault="0058489A">
      <w:pPr>
        <w:pStyle w:val="a4"/>
        <w:numPr>
          <w:ilvl w:val="0"/>
          <w:numId w:val="30"/>
        </w:numPr>
        <w:tabs>
          <w:tab w:val="left" w:pos="1356"/>
        </w:tabs>
        <w:spacing w:line="235" w:lineRule="auto"/>
        <w:ind w:right="725" w:firstLine="707"/>
        <w:rPr>
          <w:sz w:val="28"/>
        </w:rPr>
      </w:pPr>
      <w:r>
        <w:rPr>
          <w:sz w:val="28"/>
        </w:rPr>
        <w:t>затраты на оплату труда и начисления на выплаты по оплате труда работников, непосредственно участвующих в изготовлении нескольких видов</w:t>
      </w:r>
      <w:r>
        <w:rPr>
          <w:spacing w:val="-3"/>
          <w:sz w:val="28"/>
        </w:rPr>
        <w:t xml:space="preserve"> </w:t>
      </w:r>
      <w:r>
        <w:rPr>
          <w:sz w:val="28"/>
        </w:rPr>
        <w:t>продукции;</w:t>
      </w:r>
    </w:p>
    <w:p w:rsidR="00483F33" w:rsidRDefault="0058489A">
      <w:pPr>
        <w:pStyle w:val="a4"/>
        <w:numPr>
          <w:ilvl w:val="0"/>
          <w:numId w:val="30"/>
        </w:numPr>
        <w:tabs>
          <w:tab w:val="left" w:pos="1356"/>
        </w:tabs>
        <w:spacing w:line="237" w:lineRule="auto"/>
        <w:ind w:right="723" w:firstLine="707"/>
        <w:rPr>
          <w:sz w:val="28"/>
        </w:rPr>
      </w:pPr>
      <w:r>
        <w:rPr>
          <w:sz w:val="28"/>
        </w:rPr>
        <w:t>списанные МЗ, израсходованные на оказание нескольких  видов услуг (выполнения работ, изготовления готовой продукции), в качестве естественной убыли, а также пришедшие в негодность в результате их использования для изготовления разных видов</w:t>
      </w:r>
      <w:r>
        <w:rPr>
          <w:spacing w:val="-10"/>
          <w:sz w:val="28"/>
        </w:rPr>
        <w:t xml:space="preserve"> </w:t>
      </w:r>
      <w:r>
        <w:rPr>
          <w:sz w:val="28"/>
        </w:rPr>
        <w:t>продукции;</w:t>
      </w:r>
    </w:p>
    <w:p w:rsidR="00483F33" w:rsidRDefault="0058489A">
      <w:pPr>
        <w:pStyle w:val="a4"/>
        <w:numPr>
          <w:ilvl w:val="0"/>
          <w:numId w:val="30"/>
        </w:numPr>
        <w:tabs>
          <w:tab w:val="left" w:pos="1356"/>
        </w:tabs>
        <w:spacing w:line="235" w:lineRule="auto"/>
        <w:ind w:right="725" w:firstLine="707"/>
        <w:rPr>
          <w:sz w:val="28"/>
        </w:rPr>
      </w:pPr>
      <w:r>
        <w:rPr>
          <w:sz w:val="28"/>
        </w:rPr>
        <w:t>переданные в эксплуатацию объекты ОС, стоимостью до 10000 рублей включительно в случае их использования для изготовления нескольких видов</w:t>
      </w:r>
      <w:r>
        <w:rPr>
          <w:spacing w:val="-2"/>
          <w:sz w:val="28"/>
        </w:rPr>
        <w:t xml:space="preserve"> </w:t>
      </w:r>
      <w:r>
        <w:rPr>
          <w:sz w:val="28"/>
        </w:rPr>
        <w:t>продукции;</w:t>
      </w:r>
    </w:p>
    <w:p w:rsidR="00483F33" w:rsidRDefault="0058489A">
      <w:pPr>
        <w:pStyle w:val="a4"/>
        <w:numPr>
          <w:ilvl w:val="0"/>
          <w:numId w:val="30"/>
        </w:numPr>
        <w:tabs>
          <w:tab w:val="left" w:pos="1356"/>
        </w:tabs>
        <w:spacing w:before="4" w:line="230" w:lineRule="auto"/>
        <w:ind w:right="727" w:firstLine="707"/>
        <w:rPr>
          <w:sz w:val="28"/>
        </w:rPr>
      </w:pPr>
      <w:r>
        <w:rPr>
          <w:sz w:val="28"/>
        </w:rPr>
        <w:t>амортизация ОС в случае их использования для изготовления разных видов</w:t>
      </w:r>
      <w:r>
        <w:rPr>
          <w:spacing w:val="-3"/>
          <w:sz w:val="28"/>
        </w:rPr>
        <w:t xml:space="preserve"> </w:t>
      </w:r>
      <w:r>
        <w:rPr>
          <w:sz w:val="28"/>
        </w:rPr>
        <w:t>продукции;</w:t>
      </w:r>
    </w:p>
    <w:p w:rsidR="00483F33" w:rsidRDefault="0058489A">
      <w:pPr>
        <w:pStyle w:val="a4"/>
        <w:numPr>
          <w:ilvl w:val="0"/>
          <w:numId w:val="30"/>
        </w:numPr>
        <w:tabs>
          <w:tab w:val="left" w:pos="1356"/>
        </w:tabs>
        <w:spacing w:before="6" w:line="235" w:lineRule="auto"/>
        <w:ind w:right="727" w:firstLine="707"/>
        <w:rPr>
          <w:sz w:val="28"/>
        </w:rPr>
      </w:pPr>
      <w:r>
        <w:rPr>
          <w:sz w:val="28"/>
        </w:rPr>
        <w:t>расходы, связанные с ремонтом, техническим обслуживанием нефинансовых активов, в случае их использования для изготовления разных видов</w:t>
      </w:r>
      <w:r>
        <w:rPr>
          <w:spacing w:val="-3"/>
          <w:sz w:val="28"/>
        </w:rPr>
        <w:t xml:space="preserve"> </w:t>
      </w:r>
      <w:r>
        <w:rPr>
          <w:sz w:val="28"/>
        </w:rPr>
        <w:t>продукции;</w:t>
      </w:r>
    </w:p>
    <w:p w:rsidR="00483F33" w:rsidRDefault="0058489A">
      <w:pPr>
        <w:pStyle w:val="a4"/>
        <w:numPr>
          <w:ilvl w:val="0"/>
          <w:numId w:val="30"/>
        </w:numPr>
        <w:tabs>
          <w:tab w:val="left" w:pos="1356"/>
        </w:tabs>
        <w:spacing w:line="334" w:lineRule="exact"/>
        <w:ind w:left="1355"/>
        <w:rPr>
          <w:i/>
          <w:sz w:val="28"/>
        </w:rPr>
      </w:pPr>
      <w:r>
        <w:rPr>
          <w:sz w:val="28"/>
        </w:rPr>
        <w:t>другие</w:t>
      </w:r>
      <w:r>
        <w:rPr>
          <w:spacing w:val="-1"/>
          <w:sz w:val="28"/>
        </w:rPr>
        <w:t xml:space="preserve"> </w:t>
      </w:r>
      <w:r>
        <w:rPr>
          <w:sz w:val="28"/>
        </w:rPr>
        <w:t>затраты</w:t>
      </w:r>
      <w:r>
        <w:rPr>
          <w:i/>
          <w:sz w:val="28"/>
        </w:rPr>
        <w:t>.</w:t>
      </w:r>
    </w:p>
    <w:p w:rsidR="00483F33" w:rsidRDefault="0058489A">
      <w:pPr>
        <w:pStyle w:val="a4"/>
        <w:numPr>
          <w:ilvl w:val="2"/>
          <w:numId w:val="38"/>
        </w:numPr>
        <w:tabs>
          <w:tab w:val="left" w:pos="1884"/>
        </w:tabs>
        <w:ind w:right="726" w:firstLine="707"/>
        <w:jc w:val="both"/>
        <w:rPr>
          <w:sz w:val="28"/>
        </w:rPr>
      </w:pPr>
      <w:r>
        <w:rPr>
          <w:sz w:val="28"/>
        </w:rPr>
        <w:t>Накладные расходы распределяются на себестоимость услуг (работ, продукции) пропорционально прямым затратам, непосредственно связанным с оказанием услуг (выполнением работ, производстве готовой продукции).</w:t>
      </w:r>
    </w:p>
    <w:p w:rsidR="00483F33" w:rsidRDefault="0058489A">
      <w:pPr>
        <w:pStyle w:val="a4"/>
        <w:numPr>
          <w:ilvl w:val="2"/>
          <w:numId w:val="38"/>
        </w:numPr>
        <w:tabs>
          <w:tab w:val="left" w:pos="1874"/>
        </w:tabs>
        <w:ind w:left="1874" w:hanging="804"/>
        <w:jc w:val="both"/>
        <w:rPr>
          <w:sz w:val="28"/>
        </w:rPr>
      </w:pPr>
      <w:r>
        <w:rPr>
          <w:sz w:val="28"/>
        </w:rPr>
        <w:t>В целях бухгалтерского учета в составе</w:t>
      </w:r>
      <w:r>
        <w:rPr>
          <w:spacing w:val="36"/>
          <w:sz w:val="28"/>
        </w:rPr>
        <w:t xml:space="preserve"> </w:t>
      </w:r>
      <w:r>
        <w:rPr>
          <w:sz w:val="28"/>
        </w:rPr>
        <w:t>общехозяйственных</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firstLine="0"/>
      </w:pPr>
      <w:r>
        <w:lastRenderedPageBreak/>
        <w:t>расходов учитываются:</w:t>
      </w:r>
    </w:p>
    <w:p w:rsidR="00483F33" w:rsidRDefault="0058489A">
      <w:pPr>
        <w:pStyle w:val="a4"/>
        <w:numPr>
          <w:ilvl w:val="0"/>
          <w:numId w:val="30"/>
        </w:numPr>
        <w:tabs>
          <w:tab w:val="left" w:pos="1356"/>
        </w:tabs>
        <w:spacing w:before="4" w:line="237" w:lineRule="auto"/>
        <w:ind w:right="720" w:firstLine="707"/>
        <w:rPr>
          <w:sz w:val="28"/>
        </w:rPr>
      </w:pPr>
      <w:r>
        <w:rPr>
          <w:sz w:val="28"/>
        </w:rPr>
        <w:t>расходы на оплату труда и начисления на выплаты по оплате труда работников, не принимающих непосредственного участия при оказании услуги (выполнении работы, изготовлении продукции), – административно- управленческого, административно-хозяйственного и прочего обслуживающего персонала;</w:t>
      </w:r>
    </w:p>
    <w:p w:rsidR="00483F33" w:rsidRDefault="0058489A">
      <w:pPr>
        <w:pStyle w:val="a4"/>
        <w:numPr>
          <w:ilvl w:val="0"/>
          <w:numId w:val="30"/>
        </w:numPr>
        <w:tabs>
          <w:tab w:val="left" w:pos="1356"/>
        </w:tabs>
        <w:spacing w:before="5" w:line="235" w:lineRule="auto"/>
        <w:ind w:right="723" w:firstLine="707"/>
        <w:rPr>
          <w:sz w:val="28"/>
        </w:rPr>
      </w:pPr>
      <w:r>
        <w:rPr>
          <w:sz w:val="28"/>
        </w:rPr>
        <w:t>списанные МЗ, израсходованные на общехозяйственные нужды, в том числе в качестве естественной убыли, а также пришедшие в негодность, на цели, не связанные напрямую с оказанием услуг (выполнением работ, изготовлением готовой</w:t>
      </w:r>
      <w:r>
        <w:rPr>
          <w:spacing w:val="-3"/>
          <w:sz w:val="28"/>
        </w:rPr>
        <w:t xml:space="preserve"> </w:t>
      </w:r>
      <w:r>
        <w:rPr>
          <w:sz w:val="28"/>
        </w:rPr>
        <w:t>продукции);</w:t>
      </w:r>
    </w:p>
    <w:p w:rsidR="00483F33" w:rsidRDefault="0058489A">
      <w:pPr>
        <w:pStyle w:val="a4"/>
        <w:numPr>
          <w:ilvl w:val="0"/>
          <w:numId w:val="30"/>
        </w:numPr>
        <w:tabs>
          <w:tab w:val="left" w:pos="1356"/>
        </w:tabs>
        <w:spacing w:before="10" w:line="235" w:lineRule="auto"/>
        <w:ind w:right="725" w:firstLine="707"/>
        <w:rPr>
          <w:sz w:val="28"/>
        </w:rPr>
      </w:pPr>
      <w:r>
        <w:rPr>
          <w:sz w:val="28"/>
        </w:rPr>
        <w:t>переданные в эксплуатацию объекты ОС, стоимостью до 10000 рублей включительно, на цели, не связанные напрямую с оказанием услуг (выполнением работ, изготовлением готовой</w:t>
      </w:r>
      <w:r>
        <w:rPr>
          <w:spacing w:val="-4"/>
          <w:sz w:val="28"/>
        </w:rPr>
        <w:t xml:space="preserve"> </w:t>
      </w:r>
      <w:r>
        <w:rPr>
          <w:sz w:val="28"/>
        </w:rPr>
        <w:t>продукции);</w:t>
      </w:r>
    </w:p>
    <w:p w:rsidR="00483F33" w:rsidRDefault="0058489A">
      <w:pPr>
        <w:pStyle w:val="a4"/>
        <w:numPr>
          <w:ilvl w:val="0"/>
          <w:numId w:val="30"/>
        </w:numPr>
        <w:tabs>
          <w:tab w:val="left" w:pos="1356"/>
        </w:tabs>
        <w:spacing w:before="11" w:line="230" w:lineRule="auto"/>
        <w:ind w:right="730" w:firstLine="707"/>
        <w:rPr>
          <w:sz w:val="28"/>
        </w:rPr>
      </w:pPr>
      <w:r>
        <w:rPr>
          <w:sz w:val="28"/>
        </w:rPr>
        <w:t>амортизация ОС, не связанных напрямую с оказанием услуг (выполнением работ, изготовлением готовой</w:t>
      </w:r>
      <w:r>
        <w:rPr>
          <w:spacing w:val="-4"/>
          <w:sz w:val="28"/>
        </w:rPr>
        <w:t xml:space="preserve"> </w:t>
      </w:r>
      <w:r>
        <w:rPr>
          <w:sz w:val="28"/>
        </w:rPr>
        <w:t>продукции);</w:t>
      </w:r>
    </w:p>
    <w:p w:rsidR="00483F33" w:rsidRDefault="0058489A">
      <w:pPr>
        <w:pStyle w:val="a4"/>
        <w:numPr>
          <w:ilvl w:val="0"/>
          <w:numId w:val="30"/>
        </w:numPr>
        <w:tabs>
          <w:tab w:val="left" w:pos="1356"/>
        </w:tabs>
        <w:spacing w:before="1" w:line="335" w:lineRule="exact"/>
        <w:ind w:left="1355"/>
        <w:jc w:val="left"/>
        <w:rPr>
          <w:sz w:val="28"/>
        </w:rPr>
      </w:pPr>
      <w:r>
        <w:rPr>
          <w:sz w:val="28"/>
        </w:rPr>
        <w:t>коммунальные</w:t>
      </w:r>
      <w:r>
        <w:rPr>
          <w:spacing w:val="-1"/>
          <w:sz w:val="28"/>
        </w:rPr>
        <w:t xml:space="preserve"> </w:t>
      </w:r>
      <w:r>
        <w:rPr>
          <w:sz w:val="28"/>
        </w:rPr>
        <w:t>расходы;</w:t>
      </w:r>
    </w:p>
    <w:p w:rsidR="00483F33" w:rsidRDefault="0058489A">
      <w:pPr>
        <w:pStyle w:val="a4"/>
        <w:numPr>
          <w:ilvl w:val="0"/>
          <w:numId w:val="30"/>
        </w:numPr>
        <w:tabs>
          <w:tab w:val="left" w:pos="1356"/>
        </w:tabs>
        <w:spacing w:line="328" w:lineRule="exact"/>
        <w:ind w:left="1355"/>
        <w:jc w:val="left"/>
        <w:rPr>
          <w:sz w:val="28"/>
        </w:rPr>
      </w:pPr>
      <w:r>
        <w:rPr>
          <w:sz w:val="28"/>
        </w:rPr>
        <w:t>расходы услуги</w:t>
      </w:r>
      <w:r>
        <w:rPr>
          <w:spacing w:val="1"/>
          <w:sz w:val="28"/>
        </w:rPr>
        <w:t xml:space="preserve"> </w:t>
      </w:r>
      <w:r>
        <w:rPr>
          <w:sz w:val="28"/>
        </w:rPr>
        <w:t>связи;</w:t>
      </w:r>
    </w:p>
    <w:p w:rsidR="00483F33" w:rsidRDefault="0058489A">
      <w:pPr>
        <w:pStyle w:val="a4"/>
        <w:numPr>
          <w:ilvl w:val="0"/>
          <w:numId w:val="30"/>
        </w:numPr>
        <w:tabs>
          <w:tab w:val="left" w:pos="1356"/>
        </w:tabs>
        <w:spacing w:line="326" w:lineRule="exact"/>
        <w:ind w:left="1355"/>
        <w:jc w:val="left"/>
        <w:rPr>
          <w:sz w:val="28"/>
        </w:rPr>
      </w:pPr>
      <w:r>
        <w:rPr>
          <w:sz w:val="28"/>
        </w:rPr>
        <w:t>расходы на транспортные</w:t>
      </w:r>
      <w:r>
        <w:rPr>
          <w:spacing w:val="1"/>
          <w:sz w:val="28"/>
        </w:rPr>
        <w:t xml:space="preserve"> </w:t>
      </w:r>
      <w:r>
        <w:rPr>
          <w:sz w:val="28"/>
        </w:rPr>
        <w:t>услуги;</w:t>
      </w:r>
    </w:p>
    <w:p w:rsidR="00483F33" w:rsidRDefault="0058489A">
      <w:pPr>
        <w:pStyle w:val="a4"/>
        <w:numPr>
          <w:ilvl w:val="0"/>
          <w:numId w:val="30"/>
        </w:numPr>
        <w:tabs>
          <w:tab w:val="left" w:pos="1356"/>
        </w:tabs>
        <w:spacing w:before="2" w:line="230" w:lineRule="auto"/>
        <w:ind w:right="733" w:firstLine="707"/>
        <w:rPr>
          <w:sz w:val="28"/>
        </w:rPr>
      </w:pPr>
      <w:r>
        <w:rPr>
          <w:sz w:val="28"/>
        </w:rPr>
        <w:t>расходы на содержание транспорта, зданий, сооружений и инвентаря общехозяйственного назначения;</w:t>
      </w:r>
    </w:p>
    <w:p w:rsidR="00483F33" w:rsidRDefault="0058489A">
      <w:pPr>
        <w:pStyle w:val="a4"/>
        <w:numPr>
          <w:ilvl w:val="0"/>
          <w:numId w:val="30"/>
        </w:numPr>
        <w:tabs>
          <w:tab w:val="left" w:pos="1356"/>
        </w:tabs>
        <w:spacing w:before="3" w:line="334" w:lineRule="exact"/>
        <w:ind w:left="1355"/>
        <w:rPr>
          <w:sz w:val="28"/>
        </w:rPr>
      </w:pPr>
      <w:r>
        <w:rPr>
          <w:sz w:val="28"/>
        </w:rPr>
        <w:t>на</w:t>
      </w:r>
      <w:r>
        <w:rPr>
          <w:spacing w:val="-1"/>
          <w:sz w:val="28"/>
        </w:rPr>
        <w:t xml:space="preserve"> </w:t>
      </w:r>
      <w:r>
        <w:rPr>
          <w:sz w:val="28"/>
        </w:rPr>
        <w:t>охрану;</w:t>
      </w:r>
    </w:p>
    <w:p w:rsidR="00483F33" w:rsidRDefault="0058489A">
      <w:pPr>
        <w:pStyle w:val="a4"/>
        <w:numPr>
          <w:ilvl w:val="0"/>
          <w:numId w:val="30"/>
        </w:numPr>
        <w:tabs>
          <w:tab w:val="left" w:pos="1356"/>
        </w:tabs>
        <w:spacing w:line="328" w:lineRule="exact"/>
        <w:ind w:left="1355"/>
        <w:rPr>
          <w:i/>
          <w:sz w:val="28"/>
        </w:rPr>
      </w:pPr>
      <w:r>
        <w:rPr>
          <w:sz w:val="28"/>
        </w:rPr>
        <w:t>прочие работы и услуги на общехозяйственные нужды</w:t>
      </w:r>
      <w:r>
        <w:rPr>
          <w:i/>
          <w:sz w:val="28"/>
        </w:rPr>
        <w:t>.</w:t>
      </w:r>
    </w:p>
    <w:p w:rsidR="00483F33" w:rsidRDefault="0058489A">
      <w:pPr>
        <w:pStyle w:val="a4"/>
        <w:numPr>
          <w:ilvl w:val="2"/>
          <w:numId w:val="38"/>
        </w:numPr>
        <w:tabs>
          <w:tab w:val="left" w:pos="1824"/>
        </w:tabs>
        <w:ind w:right="722" w:firstLine="707"/>
        <w:jc w:val="both"/>
        <w:rPr>
          <w:sz w:val="28"/>
        </w:rPr>
      </w:pPr>
      <w:r>
        <w:rPr>
          <w:sz w:val="28"/>
        </w:rPr>
        <w:t>Общехозяйственные расходы распределяются на себестоимость услуг (работ, продукции) пропорционально прямым затратам, непосредственно связанным с оказанием услуг (выполнением работ, производстве готовой</w:t>
      </w:r>
      <w:r>
        <w:rPr>
          <w:spacing w:val="-5"/>
          <w:sz w:val="28"/>
        </w:rPr>
        <w:t xml:space="preserve"> </w:t>
      </w:r>
      <w:r>
        <w:rPr>
          <w:sz w:val="28"/>
        </w:rPr>
        <w:t>продукции).</w:t>
      </w:r>
    </w:p>
    <w:p w:rsidR="00483F33" w:rsidRDefault="0058489A">
      <w:pPr>
        <w:pStyle w:val="a4"/>
        <w:numPr>
          <w:ilvl w:val="2"/>
          <w:numId w:val="38"/>
        </w:numPr>
        <w:tabs>
          <w:tab w:val="left" w:pos="1906"/>
        </w:tabs>
        <w:ind w:right="724" w:firstLine="707"/>
        <w:jc w:val="both"/>
        <w:rPr>
          <w:sz w:val="28"/>
        </w:rPr>
      </w:pPr>
      <w:r>
        <w:rPr>
          <w:sz w:val="28"/>
        </w:rPr>
        <w:t>По окончании каждого месяца себестоимость услуг, работ относится в дебет счета 0.401.10.131 «Доходы от оказания платных услуг» с кредита счета 0.109.60.000 «Себестоимость готовой продукции, работ, услуг» по каждому</w:t>
      </w:r>
      <w:r>
        <w:rPr>
          <w:spacing w:val="-3"/>
          <w:sz w:val="28"/>
        </w:rPr>
        <w:t xml:space="preserve"> </w:t>
      </w:r>
      <w:r>
        <w:rPr>
          <w:sz w:val="28"/>
        </w:rPr>
        <w:t>КОСГУ.</w:t>
      </w:r>
    </w:p>
    <w:p w:rsidR="00483F33" w:rsidRDefault="0058489A">
      <w:pPr>
        <w:pStyle w:val="a4"/>
        <w:numPr>
          <w:ilvl w:val="2"/>
          <w:numId w:val="38"/>
        </w:numPr>
        <w:tabs>
          <w:tab w:val="left" w:pos="1805"/>
        </w:tabs>
        <w:ind w:right="722" w:firstLine="707"/>
        <w:jc w:val="both"/>
        <w:rPr>
          <w:sz w:val="28"/>
        </w:rPr>
      </w:pPr>
      <w:r>
        <w:rPr>
          <w:sz w:val="28"/>
        </w:rPr>
        <w:t>Не распределяемые общехозяйственные расходы списываются в дебет счета 0.401.20.000 «Расходы текущего финансового года» с кредита счета 0.109.60.000 «Себестоимость готовой продукции, работ, услуг» по каждому</w:t>
      </w:r>
      <w:r>
        <w:rPr>
          <w:spacing w:val="-4"/>
          <w:sz w:val="28"/>
        </w:rPr>
        <w:t xml:space="preserve"> </w:t>
      </w:r>
      <w:r>
        <w:rPr>
          <w:sz w:val="28"/>
        </w:rPr>
        <w:t>КОСГУ.</w:t>
      </w:r>
    </w:p>
    <w:p w:rsidR="00483F33" w:rsidRDefault="0058489A">
      <w:pPr>
        <w:pStyle w:val="a4"/>
        <w:numPr>
          <w:ilvl w:val="2"/>
          <w:numId w:val="38"/>
        </w:numPr>
        <w:tabs>
          <w:tab w:val="left" w:pos="1913"/>
        </w:tabs>
        <w:spacing w:line="320" w:lineRule="exact"/>
        <w:ind w:left="1912" w:hanging="843"/>
        <w:jc w:val="both"/>
        <w:rPr>
          <w:sz w:val="28"/>
        </w:rPr>
      </w:pPr>
      <w:r>
        <w:rPr>
          <w:sz w:val="28"/>
        </w:rPr>
        <w:t>Учет незавершенного производства.</w:t>
      </w:r>
    </w:p>
    <w:p w:rsidR="00483F33" w:rsidRDefault="0058489A">
      <w:pPr>
        <w:pStyle w:val="a4"/>
        <w:numPr>
          <w:ilvl w:val="3"/>
          <w:numId w:val="38"/>
        </w:numPr>
        <w:tabs>
          <w:tab w:val="left" w:pos="2167"/>
        </w:tabs>
        <w:ind w:right="725" w:firstLine="707"/>
        <w:jc w:val="both"/>
        <w:rPr>
          <w:sz w:val="28"/>
        </w:rPr>
      </w:pPr>
      <w:r>
        <w:rPr>
          <w:sz w:val="28"/>
        </w:rPr>
        <w:t>Первоначальной стоимостью при отражении незавершенного производства является доля фактически понесенных субъектом учета затрат на изготовление готовой продукции, выполнение работ, оказание услуг, приходящихся на продукцию, не прошедшую всех стадий технологического процесса, а также изделия неукомплектованные, не прошедшие испытания и технической приемки, и (или) на объем незавершенных работ (этапов работ)</w:t>
      </w:r>
      <w:proofErr w:type="gramStart"/>
      <w:r>
        <w:rPr>
          <w:sz w:val="28"/>
        </w:rPr>
        <w:t>.</w:t>
      </w:r>
      <w:proofErr w:type="gramEnd"/>
      <w:r>
        <w:rPr>
          <w:sz w:val="28"/>
        </w:rPr>
        <w:t xml:space="preserve"> </w:t>
      </w:r>
      <w:proofErr w:type="gramStart"/>
      <w:r>
        <w:rPr>
          <w:sz w:val="28"/>
        </w:rPr>
        <w:t>у</w:t>
      </w:r>
      <w:proofErr w:type="gramEnd"/>
      <w:r>
        <w:rPr>
          <w:sz w:val="28"/>
        </w:rPr>
        <w:t>слуг.</w:t>
      </w:r>
    </w:p>
    <w:p w:rsidR="00483F33" w:rsidRDefault="0058489A">
      <w:pPr>
        <w:pStyle w:val="1"/>
        <w:numPr>
          <w:ilvl w:val="1"/>
          <w:numId w:val="38"/>
        </w:numPr>
        <w:tabs>
          <w:tab w:val="left" w:pos="1562"/>
        </w:tabs>
        <w:spacing w:before="1" w:line="319" w:lineRule="exact"/>
        <w:ind w:left="1562" w:hanging="492"/>
        <w:jc w:val="both"/>
      </w:pPr>
      <w:r>
        <w:t>Учет финансовых</w:t>
      </w:r>
      <w:r>
        <w:rPr>
          <w:spacing w:val="1"/>
        </w:rPr>
        <w:t xml:space="preserve"> </w:t>
      </w:r>
      <w:r>
        <w:t>активов.</w:t>
      </w:r>
    </w:p>
    <w:p w:rsidR="00483F33" w:rsidRDefault="0058489A">
      <w:pPr>
        <w:pStyle w:val="a4"/>
        <w:numPr>
          <w:ilvl w:val="2"/>
          <w:numId w:val="38"/>
        </w:numPr>
        <w:tabs>
          <w:tab w:val="left" w:pos="1771"/>
        </w:tabs>
        <w:spacing w:line="319" w:lineRule="exact"/>
        <w:ind w:left="1770" w:hanging="701"/>
        <w:jc w:val="both"/>
        <w:rPr>
          <w:sz w:val="28"/>
        </w:rPr>
      </w:pPr>
      <w:r>
        <w:rPr>
          <w:sz w:val="28"/>
        </w:rPr>
        <w:t>Денежные</w:t>
      </w:r>
      <w:r>
        <w:rPr>
          <w:spacing w:val="-4"/>
          <w:sz w:val="28"/>
        </w:rPr>
        <w:t xml:space="preserve"> </w:t>
      </w:r>
      <w:r>
        <w:rPr>
          <w:sz w:val="28"/>
        </w:rPr>
        <w:t>средства.</w:t>
      </w:r>
    </w:p>
    <w:p w:rsidR="00483F33" w:rsidRDefault="0058489A">
      <w:pPr>
        <w:pStyle w:val="a4"/>
        <w:numPr>
          <w:ilvl w:val="3"/>
          <w:numId w:val="38"/>
        </w:numPr>
        <w:tabs>
          <w:tab w:val="left" w:pos="2177"/>
        </w:tabs>
        <w:ind w:right="728" w:firstLine="707"/>
        <w:jc w:val="both"/>
        <w:rPr>
          <w:sz w:val="28"/>
        </w:rPr>
      </w:pPr>
      <w:r>
        <w:rPr>
          <w:sz w:val="28"/>
        </w:rPr>
        <w:t>Учет движения денежных средств на лицевых счетах Учреждения</w:t>
      </w:r>
      <w:r>
        <w:rPr>
          <w:spacing w:val="38"/>
          <w:sz w:val="28"/>
        </w:rPr>
        <w:t xml:space="preserve"> </w:t>
      </w:r>
      <w:r>
        <w:rPr>
          <w:sz w:val="28"/>
        </w:rPr>
        <w:t>по</w:t>
      </w:r>
      <w:r>
        <w:rPr>
          <w:spacing w:val="39"/>
          <w:sz w:val="28"/>
        </w:rPr>
        <w:t xml:space="preserve"> </w:t>
      </w:r>
      <w:r>
        <w:rPr>
          <w:sz w:val="28"/>
        </w:rPr>
        <w:t>кассовым</w:t>
      </w:r>
      <w:r>
        <w:rPr>
          <w:spacing w:val="37"/>
          <w:sz w:val="28"/>
        </w:rPr>
        <w:t xml:space="preserve"> </w:t>
      </w:r>
      <w:r>
        <w:rPr>
          <w:sz w:val="28"/>
        </w:rPr>
        <w:t>поступлениям</w:t>
      </w:r>
      <w:r>
        <w:rPr>
          <w:spacing w:val="38"/>
          <w:sz w:val="28"/>
        </w:rPr>
        <w:t xml:space="preserve"> </w:t>
      </w:r>
      <w:r>
        <w:rPr>
          <w:sz w:val="28"/>
        </w:rPr>
        <w:t>и</w:t>
      </w:r>
      <w:r>
        <w:rPr>
          <w:spacing w:val="38"/>
          <w:sz w:val="28"/>
        </w:rPr>
        <w:t xml:space="preserve"> </w:t>
      </w:r>
      <w:r>
        <w:rPr>
          <w:sz w:val="28"/>
        </w:rPr>
        <w:t>выбытиям</w:t>
      </w:r>
      <w:r>
        <w:rPr>
          <w:spacing w:val="37"/>
          <w:sz w:val="28"/>
        </w:rPr>
        <w:t xml:space="preserve"> </w:t>
      </w:r>
      <w:r>
        <w:rPr>
          <w:sz w:val="28"/>
        </w:rPr>
        <w:t>ведется</w:t>
      </w:r>
      <w:r>
        <w:rPr>
          <w:spacing w:val="38"/>
          <w:sz w:val="28"/>
        </w:rPr>
        <w:t xml:space="preserve"> </w:t>
      </w:r>
      <w:r>
        <w:rPr>
          <w:sz w:val="28"/>
        </w:rPr>
        <w:t>в</w:t>
      </w:r>
      <w:r>
        <w:rPr>
          <w:spacing w:val="37"/>
          <w:sz w:val="28"/>
        </w:rPr>
        <w:t xml:space="preserve"> </w:t>
      </w:r>
      <w:r>
        <w:rPr>
          <w:sz w:val="28"/>
        </w:rPr>
        <w:t>разрезе</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3"/>
        <w:spacing w:before="65"/>
        <w:ind w:firstLine="0"/>
        <w:jc w:val="left"/>
      </w:pPr>
      <w:r>
        <w:lastRenderedPageBreak/>
        <w:t>источников средств:</w:t>
      </w:r>
    </w:p>
    <w:p w:rsidR="00483F33" w:rsidRDefault="00483F33">
      <w:pPr>
        <w:pStyle w:val="a3"/>
        <w:spacing w:before="7"/>
        <w:ind w:left="0" w:firstLine="0"/>
        <w:jc w:val="left"/>
        <w:rPr>
          <w:sz w:val="16"/>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2686"/>
        <w:gridCol w:w="742"/>
        <w:gridCol w:w="4515"/>
      </w:tblGrid>
      <w:tr w:rsidR="00483F33">
        <w:trPr>
          <w:trHeight w:val="827"/>
        </w:trPr>
        <w:tc>
          <w:tcPr>
            <w:tcW w:w="1805" w:type="dxa"/>
          </w:tcPr>
          <w:p w:rsidR="00483F33" w:rsidRDefault="0058489A">
            <w:pPr>
              <w:pStyle w:val="TableParagraph"/>
              <w:ind w:left="628" w:right="177" w:hanging="428"/>
              <w:rPr>
                <w:sz w:val="24"/>
              </w:rPr>
            </w:pPr>
            <w:r>
              <w:rPr>
                <w:sz w:val="24"/>
              </w:rPr>
              <w:t>Код лицевого счета</w:t>
            </w:r>
          </w:p>
          <w:p w:rsidR="00483F33" w:rsidRDefault="0058489A">
            <w:pPr>
              <w:pStyle w:val="TableParagraph"/>
              <w:spacing w:line="264" w:lineRule="exact"/>
              <w:ind w:left="129"/>
              <w:rPr>
                <w:sz w:val="24"/>
              </w:rPr>
            </w:pPr>
            <w:r>
              <w:rPr>
                <w:sz w:val="24"/>
              </w:rPr>
              <w:t>(1 и 2 разряды)</w:t>
            </w:r>
          </w:p>
        </w:tc>
        <w:tc>
          <w:tcPr>
            <w:tcW w:w="2686" w:type="dxa"/>
          </w:tcPr>
          <w:p w:rsidR="00483F33" w:rsidRDefault="00483F33">
            <w:pPr>
              <w:pStyle w:val="TableParagraph"/>
              <w:spacing w:before="3"/>
              <w:rPr>
                <w:sz w:val="23"/>
              </w:rPr>
            </w:pPr>
          </w:p>
          <w:p w:rsidR="00483F33" w:rsidRDefault="0058489A">
            <w:pPr>
              <w:pStyle w:val="TableParagraph"/>
              <w:ind w:left="337"/>
              <w:rPr>
                <w:sz w:val="24"/>
              </w:rPr>
            </w:pPr>
            <w:r>
              <w:rPr>
                <w:sz w:val="24"/>
              </w:rPr>
              <w:t>Тип лицевого счета</w:t>
            </w:r>
          </w:p>
        </w:tc>
        <w:tc>
          <w:tcPr>
            <w:tcW w:w="742" w:type="dxa"/>
          </w:tcPr>
          <w:p w:rsidR="00483F33" w:rsidRDefault="00483F33">
            <w:pPr>
              <w:pStyle w:val="TableParagraph"/>
              <w:spacing w:before="3"/>
              <w:rPr>
                <w:sz w:val="23"/>
              </w:rPr>
            </w:pPr>
          </w:p>
          <w:p w:rsidR="00483F33" w:rsidRDefault="0058489A">
            <w:pPr>
              <w:pStyle w:val="TableParagraph"/>
              <w:ind w:left="87" w:right="81"/>
              <w:jc w:val="center"/>
              <w:rPr>
                <w:sz w:val="24"/>
              </w:rPr>
            </w:pPr>
            <w:r>
              <w:rPr>
                <w:sz w:val="24"/>
              </w:rPr>
              <w:t>КФО</w:t>
            </w:r>
          </w:p>
        </w:tc>
        <w:tc>
          <w:tcPr>
            <w:tcW w:w="4515" w:type="dxa"/>
          </w:tcPr>
          <w:p w:rsidR="00483F33" w:rsidRDefault="00483F33">
            <w:pPr>
              <w:pStyle w:val="TableParagraph"/>
              <w:spacing w:before="3"/>
              <w:rPr>
                <w:sz w:val="23"/>
              </w:rPr>
            </w:pPr>
          </w:p>
          <w:p w:rsidR="00483F33" w:rsidRDefault="0058489A">
            <w:pPr>
              <w:pStyle w:val="TableParagraph"/>
              <w:ind w:left="1336"/>
              <w:rPr>
                <w:sz w:val="24"/>
              </w:rPr>
            </w:pPr>
            <w:r>
              <w:rPr>
                <w:sz w:val="24"/>
              </w:rPr>
              <w:t>Источник средств</w:t>
            </w:r>
          </w:p>
        </w:tc>
      </w:tr>
      <w:tr w:rsidR="00483F33">
        <w:trPr>
          <w:trHeight w:val="1658"/>
        </w:trPr>
        <w:tc>
          <w:tcPr>
            <w:tcW w:w="1805" w:type="dxa"/>
          </w:tcPr>
          <w:p w:rsidR="00483F33" w:rsidRDefault="0058489A">
            <w:pPr>
              <w:pStyle w:val="TableParagraph"/>
              <w:spacing w:line="270" w:lineRule="exact"/>
              <w:ind w:right="770"/>
              <w:jc w:val="right"/>
              <w:rPr>
                <w:sz w:val="24"/>
              </w:rPr>
            </w:pPr>
            <w:r>
              <w:rPr>
                <w:sz w:val="24"/>
              </w:rPr>
              <w:t>21</w:t>
            </w:r>
          </w:p>
        </w:tc>
        <w:tc>
          <w:tcPr>
            <w:tcW w:w="2686" w:type="dxa"/>
          </w:tcPr>
          <w:p w:rsidR="00483F33" w:rsidRDefault="0058489A">
            <w:pPr>
              <w:pStyle w:val="TableParagraph"/>
              <w:tabs>
                <w:tab w:val="left" w:pos="2350"/>
              </w:tabs>
              <w:ind w:left="105" w:right="97"/>
              <w:rPr>
                <w:sz w:val="24"/>
              </w:rPr>
            </w:pPr>
            <w:r>
              <w:rPr>
                <w:sz w:val="24"/>
              </w:rPr>
              <w:t>Лицевой счет для учета операций</w:t>
            </w:r>
            <w:r>
              <w:rPr>
                <w:sz w:val="24"/>
              </w:rPr>
              <w:tab/>
            </w:r>
            <w:proofErr w:type="gramStart"/>
            <w:r>
              <w:rPr>
                <w:spacing w:val="-10"/>
                <w:sz w:val="24"/>
              </w:rPr>
              <w:t>со</w:t>
            </w:r>
            <w:proofErr w:type="gramEnd"/>
          </w:p>
          <w:p w:rsidR="00483F33" w:rsidRDefault="0058489A">
            <w:pPr>
              <w:pStyle w:val="TableParagraph"/>
              <w:tabs>
                <w:tab w:val="left" w:pos="2342"/>
              </w:tabs>
              <w:spacing w:line="270" w:lineRule="atLeast"/>
              <w:ind w:left="105" w:right="98"/>
              <w:rPr>
                <w:sz w:val="24"/>
              </w:rPr>
            </w:pPr>
            <w:r>
              <w:rPr>
                <w:sz w:val="24"/>
              </w:rPr>
              <w:t>средствами, поступающими</w:t>
            </w:r>
            <w:r>
              <w:rPr>
                <w:sz w:val="24"/>
              </w:rPr>
              <w:tab/>
            </w:r>
            <w:r>
              <w:rPr>
                <w:spacing w:val="-9"/>
                <w:sz w:val="24"/>
              </w:rPr>
              <w:t xml:space="preserve">во </w:t>
            </w:r>
            <w:r>
              <w:rPr>
                <w:sz w:val="24"/>
              </w:rPr>
              <w:t>временное распоряжение</w:t>
            </w:r>
          </w:p>
        </w:tc>
        <w:tc>
          <w:tcPr>
            <w:tcW w:w="742" w:type="dxa"/>
          </w:tcPr>
          <w:p w:rsidR="00483F33" w:rsidRDefault="0058489A">
            <w:pPr>
              <w:pStyle w:val="TableParagraph"/>
              <w:spacing w:line="270" w:lineRule="exact"/>
              <w:ind w:left="7"/>
              <w:jc w:val="center"/>
              <w:rPr>
                <w:sz w:val="24"/>
              </w:rPr>
            </w:pPr>
            <w:r>
              <w:rPr>
                <w:sz w:val="24"/>
              </w:rPr>
              <w:t>3</w:t>
            </w:r>
          </w:p>
        </w:tc>
        <w:tc>
          <w:tcPr>
            <w:tcW w:w="4515" w:type="dxa"/>
          </w:tcPr>
          <w:p w:rsidR="00483F33" w:rsidRDefault="0058489A">
            <w:pPr>
              <w:pStyle w:val="TableParagraph"/>
              <w:spacing w:before="6" w:line="228" w:lineRule="auto"/>
              <w:ind w:left="422" w:hanging="284"/>
              <w:rPr>
                <w:sz w:val="24"/>
              </w:rPr>
            </w:pPr>
            <w:r>
              <w:rPr>
                <w:rFonts w:ascii="Calibri" w:hAnsi="Calibri"/>
                <w:sz w:val="24"/>
              </w:rPr>
              <w:t xml:space="preserve">− </w:t>
            </w:r>
            <w:r>
              <w:rPr>
                <w:sz w:val="24"/>
              </w:rPr>
              <w:t>Средства, поступающие во временное распоряжение</w:t>
            </w:r>
          </w:p>
        </w:tc>
      </w:tr>
      <w:tr w:rsidR="00483F33">
        <w:trPr>
          <w:trHeight w:val="630"/>
        </w:trPr>
        <w:tc>
          <w:tcPr>
            <w:tcW w:w="1805" w:type="dxa"/>
            <w:vMerge w:val="restart"/>
          </w:tcPr>
          <w:p w:rsidR="00483F33" w:rsidRDefault="0058489A">
            <w:pPr>
              <w:pStyle w:val="TableParagraph"/>
              <w:spacing w:line="268" w:lineRule="exact"/>
              <w:ind w:left="102" w:right="93"/>
              <w:jc w:val="center"/>
              <w:rPr>
                <w:sz w:val="24"/>
              </w:rPr>
            </w:pPr>
            <w:r>
              <w:rPr>
                <w:sz w:val="24"/>
              </w:rPr>
              <w:t>28</w:t>
            </w:r>
          </w:p>
        </w:tc>
        <w:tc>
          <w:tcPr>
            <w:tcW w:w="2686" w:type="dxa"/>
            <w:vMerge w:val="restart"/>
          </w:tcPr>
          <w:p w:rsidR="00483F33" w:rsidRDefault="0058489A">
            <w:pPr>
              <w:pStyle w:val="TableParagraph"/>
              <w:tabs>
                <w:tab w:val="left" w:pos="2139"/>
              </w:tabs>
              <w:ind w:left="105" w:right="98"/>
              <w:rPr>
                <w:sz w:val="24"/>
              </w:rPr>
            </w:pPr>
            <w:r>
              <w:rPr>
                <w:sz w:val="24"/>
              </w:rPr>
              <w:t>Лицевой</w:t>
            </w:r>
            <w:r>
              <w:rPr>
                <w:sz w:val="24"/>
              </w:rPr>
              <w:tab/>
            </w:r>
            <w:r>
              <w:rPr>
                <w:spacing w:val="-6"/>
                <w:sz w:val="24"/>
              </w:rPr>
              <w:t xml:space="preserve">счет </w:t>
            </w:r>
            <w:r>
              <w:rPr>
                <w:sz w:val="24"/>
              </w:rPr>
              <w:t>бюджетного учреждения</w:t>
            </w:r>
          </w:p>
        </w:tc>
        <w:tc>
          <w:tcPr>
            <w:tcW w:w="742" w:type="dxa"/>
          </w:tcPr>
          <w:p w:rsidR="00483F33" w:rsidRDefault="0058489A">
            <w:pPr>
              <w:pStyle w:val="TableParagraph"/>
              <w:spacing w:line="268" w:lineRule="exact"/>
              <w:ind w:left="7"/>
              <w:jc w:val="center"/>
              <w:rPr>
                <w:sz w:val="24"/>
              </w:rPr>
            </w:pPr>
            <w:r>
              <w:rPr>
                <w:sz w:val="24"/>
              </w:rPr>
              <w:t>4</w:t>
            </w:r>
          </w:p>
        </w:tc>
        <w:tc>
          <w:tcPr>
            <w:tcW w:w="4515" w:type="dxa"/>
          </w:tcPr>
          <w:p w:rsidR="00483F33" w:rsidRDefault="0058489A">
            <w:pPr>
              <w:pStyle w:val="TableParagraph"/>
              <w:tabs>
                <w:tab w:val="left" w:pos="2173"/>
                <w:tab w:val="left" w:pos="3161"/>
              </w:tabs>
              <w:spacing w:before="1" w:line="230" w:lineRule="auto"/>
              <w:ind w:left="422" w:right="98" w:hanging="284"/>
              <w:rPr>
                <w:sz w:val="24"/>
              </w:rPr>
            </w:pPr>
            <w:r>
              <w:rPr>
                <w:rFonts w:ascii="Calibri" w:hAnsi="Calibri"/>
                <w:sz w:val="24"/>
              </w:rPr>
              <w:t xml:space="preserve">− </w:t>
            </w:r>
            <w:r>
              <w:rPr>
                <w:rFonts w:ascii="Calibri" w:hAnsi="Calibri"/>
                <w:spacing w:val="52"/>
                <w:sz w:val="24"/>
              </w:rPr>
              <w:t xml:space="preserve"> </w:t>
            </w:r>
            <w:r>
              <w:rPr>
                <w:sz w:val="24"/>
              </w:rPr>
              <w:t>Субсидия</w:t>
            </w:r>
            <w:r>
              <w:rPr>
                <w:sz w:val="24"/>
              </w:rPr>
              <w:tab/>
              <w:t>на</w:t>
            </w:r>
            <w:r>
              <w:rPr>
                <w:sz w:val="24"/>
              </w:rPr>
              <w:tab/>
            </w:r>
            <w:r>
              <w:rPr>
                <w:spacing w:val="-3"/>
                <w:sz w:val="24"/>
              </w:rPr>
              <w:t xml:space="preserve">выполнение </w:t>
            </w:r>
            <w:r>
              <w:rPr>
                <w:sz w:val="24"/>
              </w:rPr>
              <w:t>государственного</w:t>
            </w:r>
            <w:r>
              <w:rPr>
                <w:spacing w:val="-1"/>
                <w:sz w:val="24"/>
              </w:rPr>
              <w:t xml:space="preserve"> </w:t>
            </w:r>
            <w:r>
              <w:rPr>
                <w:sz w:val="24"/>
              </w:rPr>
              <w:t>задания</w:t>
            </w:r>
          </w:p>
        </w:tc>
      </w:tr>
      <w:tr w:rsidR="00483F33">
        <w:trPr>
          <w:trHeight w:val="3072"/>
        </w:trPr>
        <w:tc>
          <w:tcPr>
            <w:tcW w:w="1805" w:type="dxa"/>
            <w:vMerge/>
            <w:tcBorders>
              <w:top w:val="nil"/>
            </w:tcBorders>
          </w:tcPr>
          <w:p w:rsidR="00483F33" w:rsidRDefault="00483F33">
            <w:pPr>
              <w:rPr>
                <w:sz w:val="2"/>
                <w:szCs w:val="2"/>
              </w:rPr>
            </w:pPr>
          </w:p>
        </w:tc>
        <w:tc>
          <w:tcPr>
            <w:tcW w:w="2686" w:type="dxa"/>
            <w:vMerge/>
            <w:tcBorders>
              <w:top w:val="nil"/>
            </w:tcBorders>
          </w:tcPr>
          <w:p w:rsidR="00483F33" w:rsidRDefault="00483F33">
            <w:pPr>
              <w:rPr>
                <w:sz w:val="2"/>
                <w:szCs w:val="2"/>
              </w:rPr>
            </w:pPr>
          </w:p>
        </w:tc>
        <w:tc>
          <w:tcPr>
            <w:tcW w:w="742" w:type="dxa"/>
          </w:tcPr>
          <w:p w:rsidR="00483F33" w:rsidRDefault="0058489A">
            <w:pPr>
              <w:pStyle w:val="TableParagraph"/>
              <w:spacing w:line="268" w:lineRule="exact"/>
              <w:ind w:left="7"/>
              <w:jc w:val="center"/>
              <w:rPr>
                <w:sz w:val="24"/>
              </w:rPr>
            </w:pPr>
            <w:r>
              <w:rPr>
                <w:sz w:val="24"/>
              </w:rPr>
              <w:t>2</w:t>
            </w:r>
          </w:p>
        </w:tc>
        <w:tc>
          <w:tcPr>
            <w:tcW w:w="4515" w:type="dxa"/>
          </w:tcPr>
          <w:p w:rsidR="00483F33" w:rsidRDefault="0058489A">
            <w:pPr>
              <w:pStyle w:val="TableParagraph"/>
              <w:numPr>
                <w:ilvl w:val="0"/>
                <w:numId w:val="28"/>
              </w:numPr>
              <w:tabs>
                <w:tab w:val="left" w:pos="423"/>
                <w:tab w:val="left" w:pos="1669"/>
                <w:tab w:val="left" w:pos="2256"/>
                <w:tab w:val="left" w:pos="3534"/>
              </w:tabs>
              <w:spacing w:before="1" w:line="230" w:lineRule="auto"/>
              <w:ind w:right="100"/>
              <w:rPr>
                <w:sz w:val="24"/>
              </w:rPr>
            </w:pPr>
            <w:r>
              <w:rPr>
                <w:sz w:val="24"/>
              </w:rPr>
              <w:t>средства</w:t>
            </w:r>
            <w:r>
              <w:rPr>
                <w:sz w:val="24"/>
              </w:rPr>
              <w:tab/>
              <w:t>от</w:t>
            </w:r>
            <w:r>
              <w:rPr>
                <w:sz w:val="24"/>
              </w:rPr>
              <w:tab/>
              <w:t>оказания</w:t>
            </w:r>
            <w:r>
              <w:rPr>
                <w:sz w:val="24"/>
              </w:rPr>
              <w:tab/>
            </w:r>
            <w:r>
              <w:rPr>
                <w:spacing w:val="-4"/>
                <w:sz w:val="24"/>
              </w:rPr>
              <w:t xml:space="preserve">платных </w:t>
            </w:r>
            <w:r>
              <w:rPr>
                <w:sz w:val="24"/>
              </w:rPr>
              <w:t>образовательных</w:t>
            </w:r>
            <w:r>
              <w:rPr>
                <w:spacing w:val="2"/>
                <w:sz w:val="24"/>
              </w:rPr>
              <w:t xml:space="preserve"> </w:t>
            </w:r>
            <w:r>
              <w:rPr>
                <w:sz w:val="24"/>
              </w:rPr>
              <w:t>услуг</w:t>
            </w:r>
          </w:p>
          <w:p w:rsidR="00483F33" w:rsidRDefault="0058489A">
            <w:pPr>
              <w:pStyle w:val="TableParagraph"/>
              <w:numPr>
                <w:ilvl w:val="0"/>
                <w:numId w:val="28"/>
              </w:numPr>
              <w:tabs>
                <w:tab w:val="left" w:pos="423"/>
                <w:tab w:val="left" w:pos="1587"/>
                <w:tab w:val="left" w:pos="2093"/>
                <w:tab w:val="left" w:pos="3546"/>
              </w:tabs>
              <w:spacing w:before="13" w:line="228" w:lineRule="auto"/>
              <w:ind w:right="99"/>
              <w:rPr>
                <w:sz w:val="24"/>
              </w:rPr>
            </w:pPr>
            <w:r>
              <w:rPr>
                <w:sz w:val="24"/>
              </w:rPr>
              <w:t>средства</w:t>
            </w:r>
            <w:r>
              <w:rPr>
                <w:sz w:val="24"/>
              </w:rPr>
              <w:tab/>
              <w:t>от</w:t>
            </w:r>
            <w:r>
              <w:rPr>
                <w:sz w:val="24"/>
              </w:rPr>
              <w:tab/>
              <w:t>реализации</w:t>
            </w:r>
            <w:r>
              <w:rPr>
                <w:sz w:val="24"/>
              </w:rPr>
              <w:tab/>
            </w:r>
            <w:r>
              <w:rPr>
                <w:spacing w:val="-3"/>
                <w:sz w:val="24"/>
              </w:rPr>
              <w:t xml:space="preserve">товаров, </w:t>
            </w:r>
            <w:r>
              <w:rPr>
                <w:sz w:val="24"/>
              </w:rPr>
              <w:t>готовой</w:t>
            </w:r>
            <w:r>
              <w:rPr>
                <w:spacing w:val="-1"/>
                <w:sz w:val="24"/>
              </w:rPr>
              <w:t xml:space="preserve"> </w:t>
            </w:r>
            <w:r>
              <w:rPr>
                <w:sz w:val="24"/>
              </w:rPr>
              <w:t>продукции</w:t>
            </w:r>
          </w:p>
          <w:p w:rsidR="00483F33" w:rsidRDefault="0058489A">
            <w:pPr>
              <w:pStyle w:val="TableParagraph"/>
              <w:numPr>
                <w:ilvl w:val="0"/>
                <w:numId w:val="28"/>
              </w:numPr>
              <w:tabs>
                <w:tab w:val="left" w:pos="423"/>
              </w:tabs>
              <w:spacing w:before="12" w:line="230" w:lineRule="auto"/>
              <w:ind w:right="101"/>
              <w:rPr>
                <w:sz w:val="24"/>
              </w:rPr>
            </w:pPr>
            <w:r>
              <w:rPr>
                <w:sz w:val="24"/>
              </w:rPr>
              <w:t>родительская плата на содержание ребенка</w:t>
            </w:r>
          </w:p>
          <w:p w:rsidR="00483F33" w:rsidRDefault="0058489A">
            <w:pPr>
              <w:pStyle w:val="TableParagraph"/>
              <w:numPr>
                <w:ilvl w:val="0"/>
                <w:numId w:val="28"/>
              </w:numPr>
              <w:tabs>
                <w:tab w:val="left" w:pos="423"/>
              </w:tabs>
              <w:spacing w:before="2" w:line="287" w:lineRule="exact"/>
              <w:ind w:hanging="285"/>
              <w:rPr>
                <w:sz w:val="24"/>
              </w:rPr>
            </w:pPr>
            <w:r>
              <w:rPr>
                <w:sz w:val="24"/>
              </w:rPr>
              <w:t>пожертвования</w:t>
            </w:r>
          </w:p>
          <w:p w:rsidR="00483F33" w:rsidRDefault="0058489A">
            <w:pPr>
              <w:pStyle w:val="TableParagraph"/>
              <w:numPr>
                <w:ilvl w:val="0"/>
                <w:numId w:val="28"/>
              </w:numPr>
              <w:tabs>
                <w:tab w:val="left" w:pos="423"/>
              </w:tabs>
              <w:spacing w:line="281" w:lineRule="exact"/>
              <w:ind w:hanging="285"/>
              <w:rPr>
                <w:sz w:val="24"/>
              </w:rPr>
            </w:pPr>
            <w:r>
              <w:rPr>
                <w:sz w:val="24"/>
              </w:rPr>
              <w:t>доходы от аренды</w:t>
            </w:r>
          </w:p>
          <w:p w:rsidR="00483F33" w:rsidRDefault="0058489A">
            <w:pPr>
              <w:pStyle w:val="TableParagraph"/>
              <w:numPr>
                <w:ilvl w:val="0"/>
                <w:numId w:val="28"/>
              </w:numPr>
              <w:tabs>
                <w:tab w:val="left" w:pos="423"/>
              </w:tabs>
              <w:spacing w:line="281" w:lineRule="exact"/>
              <w:ind w:hanging="285"/>
              <w:rPr>
                <w:sz w:val="24"/>
              </w:rPr>
            </w:pPr>
            <w:r>
              <w:rPr>
                <w:sz w:val="24"/>
              </w:rPr>
              <w:t>проживание в</w:t>
            </w:r>
            <w:r>
              <w:rPr>
                <w:spacing w:val="-3"/>
                <w:sz w:val="24"/>
              </w:rPr>
              <w:t xml:space="preserve"> </w:t>
            </w:r>
            <w:r>
              <w:rPr>
                <w:sz w:val="24"/>
              </w:rPr>
              <w:t>общежитии</w:t>
            </w:r>
          </w:p>
          <w:p w:rsidR="00483F33" w:rsidRDefault="0058489A">
            <w:pPr>
              <w:pStyle w:val="TableParagraph"/>
              <w:numPr>
                <w:ilvl w:val="0"/>
                <w:numId w:val="28"/>
              </w:numPr>
              <w:tabs>
                <w:tab w:val="left" w:pos="423"/>
              </w:tabs>
              <w:spacing w:line="281" w:lineRule="exact"/>
              <w:ind w:hanging="285"/>
              <w:rPr>
                <w:sz w:val="24"/>
              </w:rPr>
            </w:pPr>
            <w:r>
              <w:rPr>
                <w:sz w:val="24"/>
              </w:rPr>
              <w:t>прочие платные услуги,</w:t>
            </w:r>
            <w:r>
              <w:rPr>
                <w:spacing w:val="-3"/>
                <w:sz w:val="24"/>
              </w:rPr>
              <w:t xml:space="preserve"> </w:t>
            </w:r>
            <w:r>
              <w:rPr>
                <w:sz w:val="24"/>
              </w:rPr>
              <w:t>работы</w:t>
            </w:r>
          </w:p>
          <w:p w:rsidR="00483F33" w:rsidRDefault="0058489A">
            <w:pPr>
              <w:pStyle w:val="TableParagraph"/>
              <w:numPr>
                <w:ilvl w:val="0"/>
                <w:numId w:val="28"/>
              </w:numPr>
              <w:tabs>
                <w:tab w:val="left" w:pos="423"/>
              </w:tabs>
              <w:spacing w:line="262" w:lineRule="exact"/>
              <w:ind w:hanging="285"/>
              <w:rPr>
                <w:sz w:val="24"/>
              </w:rPr>
            </w:pPr>
            <w:r>
              <w:rPr>
                <w:sz w:val="24"/>
              </w:rPr>
              <w:t>иные</w:t>
            </w:r>
            <w:r>
              <w:rPr>
                <w:spacing w:val="-2"/>
                <w:sz w:val="24"/>
              </w:rPr>
              <w:t xml:space="preserve"> </w:t>
            </w:r>
            <w:r>
              <w:rPr>
                <w:sz w:val="24"/>
              </w:rPr>
              <w:t>доходы</w:t>
            </w:r>
          </w:p>
        </w:tc>
      </w:tr>
      <w:tr w:rsidR="00483F33">
        <w:trPr>
          <w:trHeight w:val="827"/>
        </w:trPr>
        <w:tc>
          <w:tcPr>
            <w:tcW w:w="1805" w:type="dxa"/>
          </w:tcPr>
          <w:p w:rsidR="00483F33" w:rsidRDefault="0058489A">
            <w:pPr>
              <w:pStyle w:val="TableParagraph"/>
              <w:spacing w:line="268" w:lineRule="exact"/>
              <w:ind w:right="770"/>
              <w:jc w:val="right"/>
              <w:rPr>
                <w:sz w:val="24"/>
              </w:rPr>
            </w:pPr>
            <w:r>
              <w:rPr>
                <w:sz w:val="24"/>
              </w:rPr>
              <w:t>29</w:t>
            </w:r>
          </w:p>
        </w:tc>
        <w:tc>
          <w:tcPr>
            <w:tcW w:w="2686" w:type="dxa"/>
          </w:tcPr>
          <w:p w:rsidR="00483F33" w:rsidRDefault="0058489A">
            <w:pPr>
              <w:pStyle w:val="TableParagraph"/>
              <w:tabs>
                <w:tab w:val="left" w:pos="1731"/>
              </w:tabs>
              <w:spacing w:line="268" w:lineRule="exact"/>
              <w:ind w:left="105"/>
              <w:rPr>
                <w:sz w:val="24"/>
              </w:rPr>
            </w:pPr>
            <w:r>
              <w:rPr>
                <w:sz w:val="24"/>
              </w:rPr>
              <w:t>Отдельный</w:t>
            </w:r>
            <w:r>
              <w:rPr>
                <w:sz w:val="24"/>
              </w:rPr>
              <w:tab/>
              <w:t>лицевой</w:t>
            </w:r>
          </w:p>
          <w:p w:rsidR="00483F33" w:rsidRDefault="0058489A">
            <w:pPr>
              <w:pStyle w:val="TableParagraph"/>
              <w:tabs>
                <w:tab w:val="left" w:pos="1306"/>
              </w:tabs>
              <w:spacing w:line="270" w:lineRule="atLeast"/>
              <w:ind w:left="105" w:right="97"/>
              <w:rPr>
                <w:sz w:val="24"/>
              </w:rPr>
            </w:pPr>
            <w:r>
              <w:rPr>
                <w:sz w:val="24"/>
              </w:rPr>
              <w:t>счет</w:t>
            </w:r>
            <w:r>
              <w:rPr>
                <w:sz w:val="24"/>
              </w:rPr>
              <w:tab/>
            </w:r>
            <w:r>
              <w:rPr>
                <w:spacing w:val="-3"/>
                <w:sz w:val="24"/>
              </w:rPr>
              <w:t xml:space="preserve">бюджетного </w:t>
            </w:r>
            <w:r>
              <w:rPr>
                <w:sz w:val="24"/>
              </w:rPr>
              <w:t>учреждения</w:t>
            </w:r>
          </w:p>
        </w:tc>
        <w:tc>
          <w:tcPr>
            <w:tcW w:w="742" w:type="dxa"/>
          </w:tcPr>
          <w:p w:rsidR="00483F33" w:rsidRDefault="0058489A">
            <w:pPr>
              <w:pStyle w:val="TableParagraph"/>
              <w:spacing w:line="268" w:lineRule="exact"/>
              <w:ind w:left="7"/>
              <w:jc w:val="center"/>
              <w:rPr>
                <w:sz w:val="24"/>
              </w:rPr>
            </w:pPr>
            <w:r>
              <w:rPr>
                <w:sz w:val="24"/>
              </w:rPr>
              <w:t>5</w:t>
            </w:r>
          </w:p>
        </w:tc>
        <w:tc>
          <w:tcPr>
            <w:tcW w:w="4515" w:type="dxa"/>
          </w:tcPr>
          <w:p w:rsidR="00483F33" w:rsidRDefault="0058489A">
            <w:pPr>
              <w:pStyle w:val="TableParagraph"/>
              <w:spacing w:line="285" w:lineRule="exact"/>
              <w:ind w:left="138"/>
              <w:rPr>
                <w:sz w:val="24"/>
              </w:rPr>
            </w:pPr>
            <w:r>
              <w:rPr>
                <w:rFonts w:ascii="Calibri" w:hAnsi="Calibri"/>
                <w:sz w:val="24"/>
              </w:rPr>
              <w:t xml:space="preserve">− </w:t>
            </w:r>
            <w:r>
              <w:rPr>
                <w:sz w:val="24"/>
              </w:rPr>
              <w:t>Субсидия на иные цели</w:t>
            </w:r>
          </w:p>
        </w:tc>
      </w:tr>
    </w:tbl>
    <w:p w:rsidR="00483F33" w:rsidRDefault="00483F33">
      <w:pPr>
        <w:pStyle w:val="a3"/>
        <w:spacing w:before="4"/>
        <w:ind w:left="0" w:firstLine="0"/>
        <w:jc w:val="left"/>
        <w:rPr>
          <w:sz w:val="27"/>
        </w:rPr>
      </w:pPr>
    </w:p>
    <w:p w:rsidR="00483F33" w:rsidRDefault="0058489A">
      <w:pPr>
        <w:pStyle w:val="a4"/>
        <w:numPr>
          <w:ilvl w:val="3"/>
          <w:numId w:val="38"/>
        </w:numPr>
        <w:tabs>
          <w:tab w:val="left" w:pos="2105"/>
        </w:tabs>
        <w:ind w:right="728" w:firstLine="707"/>
        <w:jc w:val="both"/>
        <w:rPr>
          <w:sz w:val="28"/>
        </w:rPr>
      </w:pPr>
      <w:r>
        <w:rPr>
          <w:sz w:val="28"/>
        </w:rPr>
        <w:t xml:space="preserve">Порядок отражения </w:t>
      </w:r>
      <w:proofErr w:type="gramStart"/>
      <w:r>
        <w:rPr>
          <w:sz w:val="28"/>
        </w:rPr>
        <w:t>в учете операций по восстановлению средств одного источника за счет другого при пропорциональном распределении расходов между источниками</w:t>
      </w:r>
      <w:proofErr w:type="gramEnd"/>
      <w:r>
        <w:rPr>
          <w:sz w:val="28"/>
        </w:rPr>
        <w:t xml:space="preserve"> финансирования по результатам периода (месяца,</w:t>
      </w:r>
      <w:r>
        <w:rPr>
          <w:spacing w:val="-3"/>
          <w:sz w:val="28"/>
        </w:rPr>
        <w:t xml:space="preserve"> </w:t>
      </w:r>
      <w:r>
        <w:rPr>
          <w:sz w:val="28"/>
        </w:rPr>
        <w:t>квартала):</w:t>
      </w:r>
    </w:p>
    <w:p w:rsidR="00483F33" w:rsidRDefault="00483F33">
      <w:pPr>
        <w:pStyle w:val="a3"/>
        <w:spacing w:before="6" w:after="1"/>
        <w:ind w:left="0" w:firstLine="0"/>
        <w:jc w:val="left"/>
        <w:rPr>
          <w:sz w:val="16"/>
        </w:rPr>
      </w:pPr>
    </w:p>
    <w:tbl>
      <w:tblPr>
        <w:tblStyle w:val="TableNormal"/>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0"/>
        <w:gridCol w:w="2554"/>
        <w:gridCol w:w="2693"/>
        <w:gridCol w:w="1572"/>
      </w:tblGrid>
      <w:tr w:rsidR="00483F33">
        <w:trPr>
          <w:trHeight w:val="702"/>
        </w:trPr>
        <w:tc>
          <w:tcPr>
            <w:tcW w:w="2830" w:type="dxa"/>
          </w:tcPr>
          <w:p w:rsidR="00483F33" w:rsidRDefault="0058489A">
            <w:pPr>
              <w:pStyle w:val="TableParagraph"/>
              <w:spacing w:before="68"/>
              <w:ind w:left="146"/>
              <w:rPr>
                <w:sz w:val="24"/>
              </w:rPr>
            </w:pPr>
            <w:r>
              <w:rPr>
                <w:sz w:val="24"/>
              </w:rPr>
              <w:t>Наименование операции</w:t>
            </w:r>
          </w:p>
        </w:tc>
        <w:tc>
          <w:tcPr>
            <w:tcW w:w="2554" w:type="dxa"/>
          </w:tcPr>
          <w:p w:rsidR="00483F33" w:rsidRDefault="0058489A">
            <w:pPr>
              <w:pStyle w:val="TableParagraph"/>
              <w:spacing w:before="68"/>
              <w:ind w:left="146"/>
              <w:rPr>
                <w:sz w:val="24"/>
              </w:rPr>
            </w:pPr>
            <w:r>
              <w:rPr>
                <w:sz w:val="24"/>
              </w:rPr>
              <w:t xml:space="preserve">Вид деятельности </w:t>
            </w:r>
            <w:hyperlink r:id="rId8">
              <w:r>
                <w:rPr>
                  <w:sz w:val="24"/>
                </w:rPr>
                <w:t>«2»</w:t>
              </w:r>
            </w:hyperlink>
          </w:p>
        </w:tc>
        <w:tc>
          <w:tcPr>
            <w:tcW w:w="2693" w:type="dxa"/>
          </w:tcPr>
          <w:p w:rsidR="00483F33" w:rsidRDefault="0058489A">
            <w:pPr>
              <w:pStyle w:val="TableParagraph"/>
              <w:spacing w:before="68"/>
              <w:ind w:left="266"/>
              <w:rPr>
                <w:sz w:val="24"/>
              </w:rPr>
            </w:pPr>
            <w:r>
              <w:rPr>
                <w:sz w:val="24"/>
              </w:rPr>
              <w:t xml:space="preserve">Вид деятельности </w:t>
            </w:r>
            <w:hyperlink r:id="rId9">
              <w:r>
                <w:rPr>
                  <w:sz w:val="24"/>
                </w:rPr>
                <w:t>«4»</w:t>
              </w:r>
            </w:hyperlink>
          </w:p>
        </w:tc>
        <w:tc>
          <w:tcPr>
            <w:tcW w:w="1572" w:type="dxa"/>
          </w:tcPr>
          <w:p w:rsidR="00483F33" w:rsidRDefault="0058489A">
            <w:pPr>
              <w:pStyle w:val="TableParagraph"/>
              <w:spacing w:before="68"/>
              <w:ind w:left="350" w:right="107" w:hanging="106"/>
              <w:rPr>
                <w:sz w:val="24"/>
              </w:rPr>
            </w:pPr>
            <w:r>
              <w:rPr>
                <w:sz w:val="24"/>
              </w:rPr>
              <w:t>Первичный документ</w:t>
            </w:r>
          </w:p>
        </w:tc>
      </w:tr>
      <w:tr w:rsidR="00483F33">
        <w:trPr>
          <w:trHeight w:val="702"/>
        </w:trPr>
        <w:tc>
          <w:tcPr>
            <w:tcW w:w="9649" w:type="dxa"/>
            <w:gridSpan w:val="4"/>
          </w:tcPr>
          <w:p w:rsidR="00483F33" w:rsidRDefault="0058489A">
            <w:pPr>
              <w:pStyle w:val="TableParagraph"/>
              <w:spacing w:before="68"/>
              <w:ind w:left="3192" w:right="1325" w:hanging="1741"/>
              <w:rPr>
                <w:sz w:val="24"/>
              </w:rPr>
            </w:pPr>
            <w:r>
              <w:rPr>
                <w:sz w:val="24"/>
              </w:rPr>
              <w:t>В доле расходов, приходящихся на оказание услуг, работ в рамках приносящей доход деятельности</w:t>
            </w:r>
          </w:p>
        </w:tc>
      </w:tr>
      <w:tr w:rsidR="00483F33">
        <w:trPr>
          <w:trHeight w:val="1341"/>
        </w:trPr>
        <w:tc>
          <w:tcPr>
            <w:tcW w:w="2830" w:type="dxa"/>
            <w:vMerge w:val="restart"/>
            <w:tcBorders>
              <w:bottom w:val="single" w:sz="4" w:space="0" w:color="000000"/>
            </w:tcBorders>
          </w:tcPr>
          <w:p w:rsidR="00483F33" w:rsidRDefault="0058489A">
            <w:pPr>
              <w:pStyle w:val="TableParagraph"/>
              <w:spacing w:before="56"/>
              <w:ind w:left="33" w:right="20"/>
              <w:jc w:val="both"/>
              <w:rPr>
                <w:sz w:val="24"/>
              </w:rPr>
            </w:pPr>
            <w:r>
              <w:rPr>
                <w:sz w:val="24"/>
              </w:rPr>
              <w:t xml:space="preserve">Восстановление </w:t>
            </w:r>
            <w:r>
              <w:rPr>
                <w:spacing w:val="-3"/>
                <w:sz w:val="24"/>
              </w:rPr>
              <w:t xml:space="preserve">средств </w:t>
            </w:r>
            <w:r>
              <w:rPr>
                <w:sz w:val="24"/>
              </w:rPr>
              <w:t xml:space="preserve">по виду деятельности </w:t>
            </w:r>
            <w:hyperlink r:id="rId10">
              <w:r>
                <w:rPr>
                  <w:sz w:val="24"/>
                </w:rPr>
                <w:t>«4»,</w:t>
              </w:r>
            </w:hyperlink>
            <w:r>
              <w:rPr>
                <w:sz w:val="24"/>
              </w:rPr>
              <w:t xml:space="preserve"> за счет денежных </w:t>
            </w:r>
            <w:r>
              <w:rPr>
                <w:spacing w:val="-3"/>
                <w:sz w:val="24"/>
              </w:rPr>
              <w:t xml:space="preserve">средств </w:t>
            </w:r>
            <w:r>
              <w:rPr>
                <w:sz w:val="24"/>
              </w:rPr>
              <w:t>по виду деятельности</w:t>
            </w:r>
            <w:r>
              <w:rPr>
                <w:spacing w:val="-4"/>
                <w:sz w:val="24"/>
              </w:rPr>
              <w:t xml:space="preserve"> </w:t>
            </w:r>
            <w:hyperlink r:id="rId11">
              <w:r>
                <w:rPr>
                  <w:sz w:val="24"/>
                </w:rPr>
                <w:t>«2»</w:t>
              </w:r>
            </w:hyperlink>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62"/>
              <w:ind w:left="741"/>
              <w:rPr>
                <w:sz w:val="24"/>
              </w:rPr>
            </w:pPr>
            <w:r>
              <w:rPr>
                <w:sz w:val="24"/>
              </w:rPr>
              <w:t>Одновременно:</w:t>
            </w:r>
          </w:p>
        </w:tc>
        <w:tc>
          <w:tcPr>
            <w:tcW w:w="2554" w:type="dxa"/>
            <w:tcBorders>
              <w:left w:val="single" w:sz="4" w:space="0" w:color="000000"/>
              <w:bottom w:val="single" w:sz="4" w:space="0" w:color="000000"/>
              <w:right w:val="single" w:sz="4" w:space="0" w:color="000000"/>
            </w:tcBorders>
          </w:tcPr>
          <w:p w:rsidR="00483F33" w:rsidRDefault="00483F33">
            <w:pPr>
              <w:pStyle w:val="TableParagraph"/>
              <w:spacing w:before="1"/>
              <w:rPr>
                <w:sz w:val="33"/>
              </w:rPr>
            </w:pPr>
          </w:p>
          <w:p w:rsidR="00483F33" w:rsidRDefault="0058489A">
            <w:pPr>
              <w:pStyle w:val="TableParagraph"/>
              <w:ind w:left="549" w:right="480" w:hanging="34"/>
              <w:rPr>
                <w:sz w:val="24"/>
              </w:rPr>
            </w:pPr>
            <w:r>
              <w:rPr>
                <w:sz w:val="24"/>
              </w:rPr>
              <w:t>Дт</w:t>
            </w:r>
            <w:proofErr w:type="gramStart"/>
            <w:r>
              <w:rPr>
                <w:sz w:val="24"/>
              </w:rPr>
              <w:t>2</w:t>
            </w:r>
            <w:proofErr w:type="gramEnd"/>
            <w:r>
              <w:rPr>
                <w:sz w:val="24"/>
              </w:rPr>
              <w:t xml:space="preserve"> 109 </w:t>
            </w:r>
            <w:proofErr w:type="spellStart"/>
            <w:r>
              <w:rPr>
                <w:sz w:val="24"/>
              </w:rPr>
              <w:t>хх</w:t>
            </w:r>
            <w:proofErr w:type="spellEnd"/>
            <w:r>
              <w:rPr>
                <w:sz w:val="24"/>
              </w:rPr>
              <w:t xml:space="preserve"> 2хх Кт2304 06 730</w:t>
            </w:r>
          </w:p>
        </w:tc>
        <w:tc>
          <w:tcPr>
            <w:tcW w:w="2693" w:type="dxa"/>
            <w:tcBorders>
              <w:left w:val="single" w:sz="4" w:space="0" w:color="000000"/>
              <w:bottom w:val="single" w:sz="4" w:space="0" w:color="000000"/>
              <w:right w:val="single" w:sz="4" w:space="0" w:color="000000"/>
            </w:tcBorders>
          </w:tcPr>
          <w:p w:rsidR="00483F33" w:rsidRDefault="00483F33">
            <w:pPr>
              <w:pStyle w:val="TableParagraph"/>
              <w:spacing w:before="1"/>
              <w:rPr>
                <w:sz w:val="33"/>
              </w:rPr>
            </w:pPr>
          </w:p>
          <w:p w:rsidR="00483F33" w:rsidRDefault="0058489A">
            <w:pPr>
              <w:pStyle w:val="TableParagraph"/>
              <w:ind w:left="614"/>
              <w:rPr>
                <w:sz w:val="24"/>
              </w:rPr>
            </w:pPr>
            <w:r>
              <w:rPr>
                <w:sz w:val="24"/>
              </w:rPr>
              <w:t>Дт4304 06</w:t>
            </w:r>
            <w:r>
              <w:rPr>
                <w:spacing w:val="-1"/>
                <w:sz w:val="24"/>
              </w:rPr>
              <w:t xml:space="preserve"> </w:t>
            </w:r>
            <w:r>
              <w:rPr>
                <w:sz w:val="24"/>
              </w:rPr>
              <w:t>830</w:t>
            </w:r>
          </w:p>
          <w:p w:rsidR="00483F33" w:rsidRDefault="0058489A">
            <w:pPr>
              <w:pStyle w:val="TableParagraph"/>
              <w:ind w:left="587"/>
              <w:rPr>
                <w:sz w:val="24"/>
              </w:rPr>
            </w:pPr>
            <w:r>
              <w:rPr>
                <w:sz w:val="24"/>
              </w:rPr>
              <w:t>Кт</w:t>
            </w:r>
            <w:proofErr w:type="gramStart"/>
            <w:r>
              <w:rPr>
                <w:sz w:val="24"/>
              </w:rPr>
              <w:t>4</w:t>
            </w:r>
            <w:proofErr w:type="gramEnd"/>
            <w:r>
              <w:rPr>
                <w:sz w:val="24"/>
              </w:rPr>
              <w:t xml:space="preserve"> 109 </w:t>
            </w:r>
            <w:proofErr w:type="spellStart"/>
            <w:r>
              <w:rPr>
                <w:sz w:val="24"/>
              </w:rPr>
              <w:t>хх</w:t>
            </w:r>
            <w:proofErr w:type="spellEnd"/>
            <w:r>
              <w:rPr>
                <w:spacing w:val="-4"/>
                <w:sz w:val="24"/>
              </w:rPr>
              <w:t xml:space="preserve"> </w:t>
            </w:r>
            <w:r>
              <w:rPr>
                <w:sz w:val="24"/>
              </w:rPr>
              <w:t>2хх</w:t>
            </w:r>
          </w:p>
        </w:tc>
        <w:tc>
          <w:tcPr>
            <w:tcW w:w="1572" w:type="dxa"/>
            <w:vMerge w:val="restart"/>
            <w:tcBorders>
              <w:left w:val="single" w:sz="4" w:space="0" w:color="000000"/>
              <w:bottom w:val="single" w:sz="4" w:space="0" w:color="000000"/>
              <w:right w:val="single" w:sz="4" w:space="0" w:color="000000"/>
            </w:tcBorders>
          </w:tcPr>
          <w:p w:rsidR="00483F33" w:rsidRDefault="0058489A">
            <w:pPr>
              <w:pStyle w:val="TableParagraph"/>
              <w:tabs>
                <w:tab w:val="left" w:pos="1319"/>
              </w:tabs>
              <w:spacing w:before="56"/>
              <w:ind w:left="43" w:right="25"/>
              <w:rPr>
                <w:sz w:val="24"/>
              </w:rPr>
            </w:pPr>
            <w:r>
              <w:rPr>
                <w:sz w:val="24"/>
              </w:rPr>
              <w:t>Справка</w:t>
            </w:r>
            <w:r>
              <w:rPr>
                <w:sz w:val="24"/>
              </w:rPr>
              <w:tab/>
            </w:r>
            <w:r>
              <w:rPr>
                <w:spacing w:val="-9"/>
                <w:sz w:val="24"/>
              </w:rPr>
              <w:t xml:space="preserve">ф. </w:t>
            </w:r>
            <w:r>
              <w:rPr>
                <w:sz w:val="24"/>
              </w:rPr>
              <w:t>0504833</w:t>
            </w:r>
          </w:p>
        </w:tc>
      </w:tr>
      <w:tr w:rsidR="00483F33">
        <w:trPr>
          <w:trHeight w:val="1348"/>
        </w:trPr>
        <w:tc>
          <w:tcPr>
            <w:tcW w:w="2830" w:type="dxa"/>
            <w:vMerge/>
            <w:tcBorders>
              <w:top w:val="nil"/>
              <w:bottom w:val="single" w:sz="4" w:space="0" w:color="000000"/>
            </w:tcBorders>
          </w:tcPr>
          <w:p w:rsidR="00483F33" w:rsidRDefault="00483F33">
            <w:pPr>
              <w:rPr>
                <w:sz w:val="2"/>
                <w:szCs w:val="2"/>
              </w:rPr>
            </w:pPr>
          </w:p>
        </w:tc>
        <w:tc>
          <w:tcPr>
            <w:tcW w:w="25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10"/>
              <w:rPr>
                <w:sz w:val="33"/>
              </w:rPr>
            </w:pPr>
          </w:p>
          <w:p w:rsidR="00483F33" w:rsidRDefault="0058489A">
            <w:pPr>
              <w:pStyle w:val="TableParagraph"/>
              <w:ind w:left="487"/>
              <w:rPr>
                <w:sz w:val="24"/>
              </w:rPr>
            </w:pPr>
            <w:proofErr w:type="spellStart"/>
            <w:r>
              <w:rPr>
                <w:sz w:val="24"/>
              </w:rPr>
              <w:t>Дт</w:t>
            </w:r>
            <w:proofErr w:type="spellEnd"/>
            <w:r>
              <w:rPr>
                <w:sz w:val="24"/>
              </w:rPr>
              <w:t xml:space="preserve"> 2 304 06</w:t>
            </w:r>
            <w:r>
              <w:rPr>
                <w:spacing w:val="-2"/>
                <w:sz w:val="24"/>
              </w:rPr>
              <w:t xml:space="preserve"> </w:t>
            </w:r>
            <w:r>
              <w:rPr>
                <w:sz w:val="24"/>
              </w:rPr>
              <w:t>830</w:t>
            </w:r>
          </w:p>
          <w:p w:rsidR="00483F33" w:rsidRDefault="0058489A">
            <w:pPr>
              <w:pStyle w:val="TableParagraph"/>
              <w:ind w:left="489"/>
              <w:rPr>
                <w:sz w:val="24"/>
              </w:rPr>
            </w:pPr>
            <w:proofErr w:type="spellStart"/>
            <w:r>
              <w:rPr>
                <w:sz w:val="24"/>
              </w:rPr>
              <w:t>Кт</w:t>
            </w:r>
            <w:proofErr w:type="spellEnd"/>
            <w:r>
              <w:rPr>
                <w:sz w:val="24"/>
              </w:rPr>
              <w:t xml:space="preserve"> 2 201 11 610</w:t>
            </w:r>
          </w:p>
        </w:tc>
        <w:tc>
          <w:tcPr>
            <w:tcW w:w="26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10"/>
              <w:rPr>
                <w:sz w:val="33"/>
              </w:rPr>
            </w:pPr>
          </w:p>
          <w:p w:rsidR="00483F33" w:rsidRDefault="0058489A">
            <w:pPr>
              <w:pStyle w:val="TableParagraph"/>
              <w:ind w:left="554"/>
              <w:rPr>
                <w:sz w:val="24"/>
              </w:rPr>
            </w:pPr>
            <w:proofErr w:type="spellStart"/>
            <w:r>
              <w:rPr>
                <w:sz w:val="24"/>
              </w:rPr>
              <w:t>Дт</w:t>
            </w:r>
            <w:proofErr w:type="spellEnd"/>
            <w:r>
              <w:rPr>
                <w:sz w:val="24"/>
              </w:rPr>
              <w:t xml:space="preserve"> 4 201 11</w:t>
            </w:r>
            <w:r>
              <w:rPr>
                <w:spacing w:val="-2"/>
                <w:sz w:val="24"/>
              </w:rPr>
              <w:t xml:space="preserve"> </w:t>
            </w:r>
            <w:r>
              <w:rPr>
                <w:sz w:val="24"/>
              </w:rPr>
              <w:t>510</w:t>
            </w:r>
          </w:p>
          <w:p w:rsidR="00483F33" w:rsidRDefault="0058489A">
            <w:pPr>
              <w:pStyle w:val="TableParagraph"/>
              <w:ind w:left="556"/>
              <w:rPr>
                <w:sz w:val="24"/>
              </w:rPr>
            </w:pPr>
            <w:proofErr w:type="spellStart"/>
            <w:r>
              <w:rPr>
                <w:sz w:val="24"/>
              </w:rPr>
              <w:t>Кт</w:t>
            </w:r>
            <w:proofErr w:type="spellEnd"/>
            <w:r>
              <w:rPr>
                <w:sz w:val="24"/>
              </w:rPr>
              <w:t xml:space="preserve"> 4 304 06 730</w:t>
            </w:r>
          </w:p>
        </w:tc>
        <w:tc>
          <w:tcPr>
            <w:tcW w:w="1572"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r>
      <w:tr w:rsidR="00483F33">
        <w:trPr>
          <w:trHeight w:val="1254"/>
        </w:trPr>
        <w:tc>
          <w:tcPr>
            <w:tcW w:w="2830" w:type="dxa"/>
            <w:vMerge/>
            <w:tcBorders>
              <w:top w:val="nil"/>
              <w:bottom w:val="single" w:sz="4" w:space="0" w:color="000000"/>
            </w:tcBorders>
          </w:tcPr>
          <w:p w:rsidR="00483F33" w:rsidRDefault="00483F33">
            <w:pPr>
              <w:rPr>
                <w:sz w:val="2"/>
                <w:szCs w:val="2"/>
              </w:rPr>
            </w:pPr>
          </w:p>
        </w:tc>
        <w:tc>
          <w:tcPr>
            <w:tcW w:w="2554" w:type="dxa"/>
            <w:tcBorders>
              <w:top w:val="single" w:sz="4" w:space="0" w:color="000000"/>
              <w:bottom w:val="single" w:sz="4" w:space="0" w:color="000000"/>
            </w:tcBorders>
          </w:tcPr>
          <w:p w:rsidR="00483F33" w:rsidRDefault="0058489A">
            <w:pPr>
              <w:pStyle w:val="TableParagraph"/>
              <w:spacing w:before="68"/>
              <w:ind w:left="138" w:right="119" w:firstLine="1"/>
              <w:jc w:val="center"/>
              <w:rPr>
                <w:sz w:val="24"/>
              </w:rPr>
            </w:pPr>
            <w:r>
              <w:rPr>
                <w:sz w:val="24"/>
              </w:rPr>
              <w:t xml:space="preserve">Увеличение </w:t>
            </w:r>
            <w:proofErr w:type="spellStart"/>
            <w:r>
              <w:rPr>
                <w:sz w:val="24"/>
              </w:rPr>
              <w:t>забалансового</w:t>
            </w:r>
            <w:proofErr w:type="spellEnd"/>
            <w:r>
              <w:rPr>
                <w:sz w:val="24"/>
              </w:rPr>
              <w:t xml:space="preserve"> счета</w:t>
            </w:r>
            <w:hyperlink r:id="rId12">
              <w:r>
                <w:rPr>
                  <w:sz w:val="24"/>
                </w:rPr>
                <w:t xml:space="preserve"> 18</w:t>
              </w:r>
            </w:hyperlink>
            <w:r>
              <w:rPr>
                <w:sz w:val="24"/>
              </w:rPr>
              <w:t xml:space="preserve"> по аналитическому коду поступления</w:t>
            </w:r>
          </w:p>
        </w:tc>
        <w:tc>
          <w:tcPr>
            <w:tcW w:w="2693" w:type="dxa"/>
            <w:tcBorders>
              <w:top w:val="single" w:sz="4" w:space="0" w:color="000000"/>
              <w:bottom w:val="single" w:sz="4" w:space="0" w:color="000000"/>
              <w:right w:val="single" w:sz="4" w:space="0" w:color="000000"/>
            </w:tcBorders>
          </w:tcPr>
          <w:p w:rsidR="00483F33" w:rsidRDefault="0058489A">
            <w:pPr>
              <w:pStyle w:val="TableParagraph"/>
              <w:spacing w:before="68"/>
              <w:ind w:left="208" w:right="193" w:hanging="2"/>
              <w:jc w:val="center"/>
              <w:rPr>
                <w:sz w:val="24"/>
              </w:rPr>
            </w:pPr>
            <w:r>
              <w:rPr>
                <w:sz w:val="24"/>
              </w:rPr>
              <w:t xml:space="preserve">Уменьшение </w:t>
            </w:r>
            <w:proofErr w:type="spellStart"/>
            <w:r>
              <w:rPr>
                <w:sz w:val="24"/>
              </w:rPr>
              <w:t>забалансового</w:t>
            </w:r>
            <w:proofErr w:type="spellEnd"/>
            <w:r>
              <w:rPr>
                <w:sz w:val="24"/>
              </w:rPr>
              <w:t xml:space="preserve"> счета </w:t>
            </w:r>
            <w:hyperlink r:id="rId13">
              <w:r>
                <w:rPr>
                  <w:sz w:val="24"/>
                </w:rPr>
                <w:t>18</w:t>
              </w:r>
            </w:hyperlink>
            <w:r>
              <w:rPr>
                <w:sz w:val="24"/>
              </w:rPr>
              <w:t xml:space="preserve"> по аналитическому коду поступления</w:t>
            </w:r>
          </w:p>
        </w:tc>
        <w:tc>
          <w:tcPr>
            <w:tcW w:w="1572"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r>
    </w:tbl>
    <w:p w:rsidR="00483F33" w:rsidRDefault="00483F33">
      <w:pPr>
        <w:rPr>
          <w:sz w:val="2"/>
          <w:szCs w:val="2"/>
        </w:rPr>
        <w:sectPr w:rsidR="00483F33">
          <w:pgSz w:w="11910" w:h="16850"/>
          <w:pgMar w:top="1060" w:right="120" w:bottom="280" w:left="1340" w:header="720" w:footer="720" w:gutter="0"/>
          <w:cols w:space="720"/>
        </w:sectPr>
      </w:pPr>
    </w:p>
    <w:tbl>
      <w:tblPr>
        <w:tblStyle w:val="TableNormal"/>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2554"/>
        <w:gridCol w:w="2693"/>
        <w:gridCol w:w="1572"/>
      </w:tblGrid>
      <w:tr w:rsidR="00483F33">
        <w:trPr>
          <w:trHeight w:val="702"/>
        </w:trPr>
        <w:tc>
          <w:tcPr>
            <w:tcW w:w="2835" w:type="dxa"/>
          </w:tcPr>
          <w:p w:rsidR="00483F33" w:rsidRDefault="0058489A">
            <w:pPr>
              <w:pStyle w:val="TableParagraph"/>
              <w:spacing w:before="60"/>
              <w:ind w:left="150"/>
              <w:rPr>
                <w:sz w:val="24"/>
              </w:rPr>
            </w:pPr>
            <w:r>
              <w:rPr>
                <w:sz w:val="24"/>
              </w:rPr>
              <w:lastRenderedPageBreak/>
              <w:t>Наименование операции</w:t>
            </w:r>
          </w:p>
        </w:tc>
        <w:tc>
          <w:tcPr>
            <w:tcW w:w="2554" w:type="dxa"/>
          </w:tcPr>
          <w:p w:rsidR="00483F33" w:rsidRDefault="0058489A">
            <w:pPr>
              <w:pStyle w:val="TableParagraph"/>
              <w:spacing w:before="60"/>
              <w:ind w:left="126" w:right="108"/>
              <w:jc w:val="center"/>
              <w:rPr>
                <w:sz w:val="24"/>
              </w:rPr>
            </w:pPr>
            <w:r>
              <w:rPr>
                <w:sz w:val="24"/>
              </w:rPr>
              <w:t xml:space="preserve">Вид деятельности </w:t>
            </w:r>
            <w:hyperlink r:id="rId14">
              <w:r>
                <w:rPr>
                  <w:sz w:val="24"/>
                </w:rPr>
                <w:t>«2»</w:t>
              </w:r>
            </w:hyperlink>
          </w:p>
        </w:tc>
        <w:tc>
          <w:tcPr>
            <w:tcW w:w="2693" w:type="dxa"/>
          </w:tcPr>
          <w:p w:rsidR="00483F33" w:rsidRDefault="0058489A">
            <w:pPr>
              <w:pStyle w:val="TableParagraph"/>
              <w:spacing w:before="60"/>
              <w:ind w:left="265"/>
              <w:rPr>
                <w:sz w:val="24"/>
              </w:rPr>
            </w:pPr>
            <w:r>
              <w:rPr>
                <w:sz w:val="24"/>
              </w:rPr>
              <w:t xml:space="preserve">Вид деятельности </w:t>
            </w:r>
            <w:hyperlink r:id="rId15">
              <w:r>
                <w:rPr>
                  <w:sz w:val="24"/>
                </w:rPr>
                <w:t>«4»</w:t>
              </w:r>
            </w:hyperlink>
          </w:p>
        </w:tc>
        <w:tc>
          <w:tcPr>
            <w:tcW w:w="1572" w:type="dxa"/>
          </w:tcPr>
          <w:p w:rsidR="00483F33" w:rsidRDefault="0058489A">
            <w:pPr>
              <w:pStyle w:val="TableParagraph"/>
              <w:spacing w:before="60"/>
              <w:ind w:left="350" w:right="107" w:hanging="106"/>
              <w:rPr>
                <w:sz w:val="24"/>
              </w:rPr>
            </w:pPr>
            <w:r>
              <w:rPr>
                <w:sz w:val="24"/>
              </w:rPr>
              <w:t>Первичный документ</w:t>
            </w:r>
          </w:p>
        </w:tc>
      </w:tr>
      <w:tr w:rsidR="00483F33">
        <w:trPr>
          <w:trHeight w:val="1141"/>
        </w:trPr>
        <w:tc>
          <w:tcPr>
            <w:tcW w:w="2835" w:type="dxa"/>
            <w:tcBorders>
              <w:bottom w:val="single" w:sz="4" w:space="0" w:color="000000"/>
            </w:tcBorders>
          </w:tcPr>
          <w:p w:rsidR="00483F33" w:rsidRDefault="00483F33">
            <w:pPr>
              <w:pStyle w:val="TableParagraph"/>
              <w:rPr>
                <w:sz w:val="26"/>
              </w:rPr>
            </w:pPr>
          </w:p>
        </w:tc>
        <w:tc>
          <w:tcPr>
            <w:tcW w:w="2554" w:type="dxa"/>
            <w:tcBorders>
              <w:bottom w:val="single" w:sz="4" w:space="0" w:color="000000"/>
            </w:tcBorders>
          </w:tcPr>
          <w:p w:rsidR="00483F33" w:rsidRDefault="0058489A">
            <w:pPr>
              <w:pStyle w:val="TableParagraph"/>
              <w:spacing w:before="50"/>
              <w:ind w:left="126" w:right="108"/>
              <w:jc w:val="center"/>
              <w:rPr>
                <w:sz w:val="24"/>
              </w:rPr>
            </w:pPr>
            <w:r>
              <w:rPr>
                <w:sz w:val="24"/>
              </w:rPr>
              <w:t xml:space="preserve">(КОСГУ) </w:t>
            </w:r>
            <w:hyperlink r:id="rId16">
              <w:r>
                <w:rPr>
                  <w:sz w:val="24"/>
                </w:rPr>
                <w:t>2хх</w:t>
              </w:r>
            </w:hyperlink>
          </w:p>
        </w:tc>
        <w:tc>
          <w:tcPr>
            <w:tcW w:w="2693" w:type="dxa"/>
            <w:tcBorders>
              <w:bottom w:val="single" w:sz="4" w:space="0" w:color="000000"/>
              <w:right w:val="single" w:sz="4" w:space="0" w:color="000000"/>
            </w:tcBorders>
          </w:tcPr>
          <w:p w:rsidR="00483F33" w:rsidRDefault="0058489A">
            <w:pPr>
              <w:pStyle w:val="TableParagraph"/>
              <w:spacing w:before="50"/>
              <w:ind w:left="652"/>
              <w:rPr>
                <w:sz w:val="24"/>
              </w:rPr>
            </w:pPr>
            <w:r>
              <w:rPr>
                <w:sz w:val="24"/>
              </w:rPr>
              <w:t xml:space="preserve">(КОСГУ) </w:t>
            </w:r>
            <w:hyperlink r:id="rId17">
              <w:r>
                <w:rPr>
                  <w:sz w:val="24"/>
                </w:rPr>
                <w:t>2хх</w:t>
              </w:r>
            </w:hyperlink>
          </w:p>
        </w:tc>
        <w:tc>
          <w:tcPr>
            <w:tcW w:w="1572" w:type="dxa"/>
            <w:tcBorders>
              <w:left w:val="single" w:sz="4" w:space="0" w:color="000000"/>
              <w:bottom w:val="single" w:sz="4" w:space="0" w:color="000000"/>
              <w:right w:val="single" w:sz="4" w:space="0" w:color="000000"/>
            </w:tcBorders>
          </w:tcPr>
          <w:p w:rsidR="00483F33" w:rsidRDefault="00483F33">
            <w:pPr>
              <w:pStyle w:val="TableParagraph"/>
              <w:rPr>
                <w:sz w:val="26"/>
              </w:rPr>
            </w:pPr>
          </w:p>
        </w:tc>
      </w:tr>
    </w:tbl>
    <w:p w:rsidR="00483F33" w:rsidRDefault="00483F33">
      <w:pPr>
        <w:pStyle w:val="a3"/>
        <w:spacing w:before="10"/>
        <w:ind w:left="0" w:firstLine="0"/>
        <w:jc w:val="left"/>
        <w:rPr>
          <w:sz w:val="18"/>
        </w:rPr>
      </w:pPr>
    </w:p>
    <w:p w:rsidR="00483F33" w:rsidRDefault="0058489A">
      <w:pPr>
        <w:pStyle w:val="a3"/>
        <w:spacing w:before="89"/>
        <w:ind w:right="724" w:firstLine="679"/>
      </w:pPr>
      <w:r>
        <w:t>Для переноса вложений в основное средство на другой КФО применяется счет 304 06 «Расчеты с прочими кредиторами». В разрядах 24 – 26 номера счета 304 06 ставится соответствующий код КОСГУ.</w:t>
      </w:r>
    </w:p>
    <w:p w:rsidR="00483F33" w:rsidRDefault="0058489A">
      <w:pPr>
        <w:pStyle w:val="a3"/>
        <w:spacing w:line="242" w:lineRule="auto"/>
        <w:ind w:right="723" w:firstLine="679"/>
      </w:pPr>
      <w:r>
        <w:t xml:space="preserve">Бухгалтерские операции по переводу основного средства с КФО 5 на КФО 4 приведены в </w:t>
      </w:r>
      <w:hyperlink r:id="rId18">
        <w:r>
          <w:t>пунктах 146</w:t>
        </w:r>
      </w:hyperlink>
      <w:r>
        <w:t xml:space="preserve">, </w:t>
      </w:r>
      <w:hyperlink r:id="rId19">
        <w:r>
          <w:t xml:space="preserve">147 инструкции </w:t>
        </w:r>
      </w:hyperlink>
      <w:r>
        <w:t>174н.</w:t>
      </w:r>
    </w:p>
    <w:p w:rsidR="00483F33" w:rsidRDefault="0058489A">
      <w:pPr>
        <w:pStyle w:val="a3"/>
        <w:ind w:right="726" w:firstLine="679"/>
      </w:pPr>
      <w:r>
        <w:t>Вложения в объекты основных средств за счет субсидии на иные цели (КФО 5) принимаются к учету по КФО 4 на основании Бухгалтерской справки (ф.</w:t>
      </w:r>
      <w:r>
        <w:rPr>
          <w:spacing w:val="-2"/>
        </w:rPr>
        <w:t xml:space="preserve"> </w:t>
      </w:r>
      <w:hyperlink r:id="rId20">
        <w:r>
          <w:t>0504833</w:t>
        </w:r>
      </w:hyperlink>
      <w:r>
        <w:t>):</w:t>
      </w:r>
    </w:p>
    <w:p w:rsidR="00483F33" w:rsidRDefault="0058489A">
      <w:pPr>
        <w:pStyle w:val="a4"/>
        <w:numPr>
          <w:ilvl w:val="0"/>
          <w:numId w:val="30"/>
        </w:numPr>
        <w:tabs>
          <w:tab w:val="left" w:pos="1356"/>
        </w:tabs>
        <w:spacing w:before="4" w:line="230" w:lineRule="auto"/>
        <w:ind w:left="1041" w:right="844" w:firstLine="28"/>
        <w:jc w:val="left"/>
        <w:rPr>
          <w:sz w:val="28"/>
        </w:rPr>
      </w:pPr>
      <w:r>
        <w:rPr>
          <w:sz w:val="28"/>
        </w:rPr>
        <w:t xml:space="preserve">перенесены вложения в объект основных средств с КФО 5 на КФО 4 </w:t>
      </w:r>
      <w:proofErr w:type="spellStart"/>
      <w:r>
        <w:rPr>
          <w:sz w:val="28"/>
        </w:rPr>
        <w:t>Дт</w:t>
      </w:r>
      <w:proofErr w:type="spellEnd"/>
      <w:r>
        <w:rPr>
          <w:sz w:val="28"/>
        </w:rPr>
        <w:t xml:space="preserve"> 5 30406</w:t>
      </w:r>
      <w:r>
        <w:rPr>
          <w:spacing w:val="-3"/>
          <w:sz w:val="28"/>
        </w:rPr>
        <w:t xml:space="preserve"> </w:t>
      </w:r>
      <w:r>
        <w:rPr>
          <w:sz w:val="28"/>
        </w:rPr>
        <w:t>832</w:t>
      </w:r>
    </w:p>
    <w:p w:rsidR="00483F33" w:rsidRDefault="0058489A">
      <w:pPr>
        <w:pStyle w:val="a3"/>
        <w:spacing w:before="3" w:line="322" w:lineRule="exact"/>
        <w:ind w:left="1041" w:firstLine="0"/>
        <w:jc w:val="left"/>
      </w:pPr>
      <w:proofErr w:type="spellStart"/>
      <w:r>
        <w:t>Кт</w:t>
      </w:r>
      <w:proofErr w:type="spellEnd"/>
      <w:r>
        <w:t xml:space="preserve"> 5 106 х</w:t>
      </w:r>
      <w:proofErr w:type="gramStart"/>
      <w:r>
        <w:t>1</w:t>
      </w:r>
      <w:proofErr w:type="gramEnd"/>
      <w:r>
        <w:t xml:space="preserve"> 410;</w:t>
      </w:r>
    </w:p>
    <w:p w:rsidR="00483F33" w:rsidRDefault="0058489A">
      <w:pPr>
        <w:pStyle w:val="a4"/>
        <w:numPr>
          <w:ilvl w:val="0"/>
          <w:numId w:val="30"/>
        </w:numPr>
        <w:tabs>
          <w:tab w:val="left" w:pos="1356"/>
        </w:tabs>
        <w:spacing w:before="10" w:line="230" w:lineRule="auto"/>
        <w:ind w:left="1041" w:right="2150" w:firstLine="28"/>
        <w:jc w:val="left"/>
        <w:rPr>
          <w:sz w:val="28"/>
        </w:rPr>
      </w:pPr>
      <w:r>
        <w:rPr>
          <w:sz w:val="28"/>
        </w:rPr>
        <w:t xml:space="preserve">отражены вложения в объект основных средств на КФО 4 </w:t>
      </w:r>
      <w:proofErr w:type="spellStart"/>
      <w:r>
        <w:rPr>
          <w:sz w:val="28"/>
        </w:rPr>
        <w:t>Дт</w:t>
      </w:r>
      <w:proofErr w:type="spellEnd"/>
      <w:r>
        <w:rPr>
          <w:sz w:val="28"/>
        </w:rPr>
        <w:t xml:space="preserve"> 4 106 х</w:t>
      </w:r>
      <w:proofErr w:type="gramStart"/>
      <w:r>
        <w:rPr>
          <w:sz w:val="28"/>
        </w:rPr>
        <w:t>1</w:t>
      </w:r>
      <w:proofErr w:type="gramEnd"/>
      <w:r>
        <w:rPr>
          <w:sz w:val="28"/>
        </w:rPr>
        <w:t xml:space="preserve"> 310</w:t>
      </w:r>
    </w:p>
    <w:p w:rsidR="00483F33" w:rsidRDefault="0058489A">
      <w:pPr>
        <w:pStyle w:val="a3"/>
        <w:spacing w:before="1" w:line="322" w:lineRule="exact"/>
        <w:ind w:left="1041" w:firstLine="0"/>
        <w:jc w:val="left"/>
      </w:pPr>
      <w:proofErr w:type="spellStart"/>
      <w:r>
        <w:t>Кт</w:t>
      </w:r>
      <w:proofErr w:type="spellEnd"/>
      <w:r>
        <w:t xml:space="preserve"> 4 304 06 732;</w:t>
      </w:r>
    </w:p>
    <w:p w:rsidR="00483F33" w:rsidRDefault="0058489A">
      <w:pPr>
        <w:pStyle w:val="a4"/>
        <w:numPr>
          <w:ilvl w:val="0"/>
          <w:numId w:val="30"/>
        </w:numPr>
        <w:tabs>
          <w:tab w:val="left" w:pos="1356"/>
        </w:tabs>
        <w:spacing w:before="10" w:line="230" w:lineRule="auto"/>
        <w:ind w:left="1041" w:right="2961" w:firstLine="28"/>
        <w:jc w:val="left"/>
        <w:rPr>
          <w:sz w:val="28"/>
        </w:rPr>
      </w:pPr>
      <w:r>
        <w:rPr>
          <w:sz w:val="28"/>
        </w:rPr>
        <w:t xml:space="preserve">принят к учету объект основных средств по КФО 4 </w:t>
      </w:r>
      <w:proofErr w:type="spellStart"/>
      <w:r>
        <w:rPr>
          <w:sz w:val="28"/>
        </w:rPr>
        <w:t>Дт</w:t>
      </w:r>
      <w:proofErr w:type="spellEnd"/>
      <w:r>
        <w:rPr>
          <w:sz w:val="28"/>
        </w:rPr>
        <w:t xml:space="preserve"> 4 101 </w:t>
      </w:r>
      <w:proofErr w:type="spellStart"/>
      <w:r>
        <w:rPr>
          <w:sz w:val="28"/>
        </w:rPr>
        <w:t>хх</w:t>
      </w:r>
      <w:proofErr w:type="spellEnd"/>
      <w:r>
        <w:rPr>
          <w:sz w:val="28"/>
        </w:rPr>
        <w:t xml:space="preserve"> 310</w:t>
      </w:r>
    </w:p>
    <w:p w:rsidR="00483F33" w:rsidRDefault="0058489A">
      <w:pPr>
        <w:pStyle w:val="a3"/>
        <w:spacing w:before="3"/>
        <w:ind w:left="1041" w:firstLine="0"/>
        <w:jc w:val="left"/>
      </w:pPr>
      <w:proofErr w:type="spellStart"/>
      <w:r>
        <w:t>Кт</w:t>
      </w:r>
      <w:proofErr w:type="spellEnd"/>
      <w:r>
        <w:t xml:space="preserve"> 4 106 </w:t>
      </w:r>
      <w:proofErr w:type="spellStart"/>
      <w:r>
        <w:t>хх</w:t>
      </w:r>
      <w:proofErr w:type="spellEnd"/>
      <w:r>
        <w:t xml:space="preserve"> 310.</w:t>
      </w:r>
    </w:p>
    <w:p w:rsidR="00483F33" w:rsidRDefault="0058489A">
      <w:pPr>
        <w:pStyle w:val="a4"/>
        <w:numPr>
          <w:ilvl w:val="3"/>
          <w:numId w:val="38"/>
        </w:numPr>
        <w:tabs>
          <w:tab w:val="left" w:pos="2088"/>
        </w:tabs>
        <w:spacing w:before="120"/>
        <w:ind w:right="724" w:firstLine="707"/>
        <w:jc w:val="both"/>
        <w:rPr>
          <w:sz w:val="28"/>
        </w:rPr>
      </w:pPr>
      <w:r>
        <w:rPr>
          <w:sz w:val="28"/>
        </w:rPr>
        <w:t>Лимит остатка кассы утверждается приказом руководителя Учреждения и определяется расчетным путем в соответствии с порядком, установленным Банком России, исходя из характера деятельности Учреждения с учетом объемов поступлений наличных денег и/или объемов выдачи наличных денег. К приказу руководителя является приложение 2 расчет лимита остатка кассы. Кассовая книга Учреждения ведется автоматизированным</w:t>
      </w:r>
      <w:r>
        <w:rPr>
          <w:spacing w:val="-1"/>
          <w:sz w:val="28"/>
        </w:rPr>
        <w:t xml:space="preserve"> </w:t>
      </w:r>
      <w:r>
        <w:rPr>
          <w:sz w:val="28"/>
        </w:rPr>
        <w:t>способом.</w:t>
      </w:r>
    </w:p>
    <w:p w:rsidR="00483F33" w:rsidRDefault="0058489A">
      <w:pPr>
        <w:pStyle w:val="a4"/>
        <w:numPr>
          <w:ilvl w:val="2"/>
          <w:numId w:val="38"/>
        </w:numPr>
        <w:tabs>
          <w:tab w:val="left" w:pos="1771"/>
        </w:tabs>
        <w:spacing w:before="120" w:line="322" w:lineRule="exact"/>
        <w:ind w:left="1770" w:hanging="701"/>
        <w:rPr>
          <w:sz w:val="28"/>
        </w:rPr>
      </w:pPr>
      <w:r>
        <w:rPr>
          <w:sz w:val="28"/>
        </w:rPr>
        <w:t>Денежные</w:t>
      </w:r>
      <w:r>
        <w:rPr>
          <w:spacing w:val="-4"/>
          <w:sz w:val="28"/>
        </w:rPr>
        <w:t xml:space="preserve"> </w:t>
      </w:r>
      <w:r>
        <w:rPr>
          <w:sz w:val="28"/>
        </w:rPr>
        <w:t>документы.</w:t>
      </w:r>
    </w:p>
    <w:p w:rsidR="00483F33" w:rsidRDefault="0058489A">
      <w:pPr>
        <w:pStyle w:val="a4"/>
        <w:numPr>
          <w:ilvl w:val="3"/>
          <w:numId w:val="38"/>
        </w:numPr>
        <w:tabs>
          <w:tab w:val="left" w:pos="1982"/>
        </w:tabs>
        <w:spacing w:line="321" w:lineRule="exact"/>
        <w:ind w:left="1982" w:hanging="912"/>
        <w:rPr>
          <w:sz w:val="28"/>
        </w:rPr>
      </w:pPr>
      <w:r>
        <w:rPr>
          <w:sz w:val="28"/>
        </w:rPr>
        <w:t>В составе денежных документов</w:t>
      </w:r>
      <w:r>
        <w:rPr>
          <w:spacing w:val="-7"/>
          <w:sz w:val="28"/>
        </w:rPr>
        <w:t xml:space="preserve"> </w:t>
      </w:r>
      <w:r>
        <w:rPr>
          <w:sz w:val="28"/>
        </w:rPr>
        <w:t>учитываются:</w:t>
      </w:r>
    </w:p>
    <w:p w:rsidR="00483F33" w:rsidRDefault="0058489A">
      <w:pPr>
        <w:pStyle w:val="a4"/>
        <w:numPr>
          <w:ilvl w:val="0"/>
          <w:numId w:val="30"/>
        </w:numPr>
        <w:tabs>
          <w:tab w:val="left" w:pos="1356"/>
        </w:tabs>
        <w:spacing w:line="335" w:lineRule="exact"/>
        <w:ind w:left="1355"/>
        <w:jc w:val="left"/>
        <w:rPr>
          <w:sz w:val="28"/>
        </w:rPr>
      </w:pPr>
      <w:r>
        <w:rPr>
          <w:sz w:val="28"/>
        </w:rPr>
        <w:t>почтовые</w:t>
      </w:r>
      <w:r>
        <w:rPr>
          <w:spacing w:val="-1"/>
          <w:sz w:val="28"/>
        </w:rPr>
        <w:t xml:space="preserve"> </w:t>
      </w:r>
      <w:r>
        <w:rPr>
          <w:sz w:val="28"/>
        </w:rPr>
        <w:t>марки;</w:t>
      </w:r>
    </w:p>
    <w:p w:rsidR="00483F33" w:rsidRDefault="0058489A">
      <w:pPr>
        <w:pStyle w:val="a4"/>
        <w:numPr>
          <w:ilvl w:val="0"/>
          <w:numId w:val="30"/>
        </w:numPr>
        <w:tabs>
          <w:tab w:val="left" w:pos="1356"/>
        </w:tabs>
        <w:spacing w:line="328" w:lineRule="exact"/>
        <w:ind w:left="1355"/>
        <w:jc w:val="left"/>
        <w:rPr>
          <w:sz w:val="28"/>
        </w:rPr>
      </w:pPr>
      <w:r>
        <w:rPr>
          <w:sz w:val="28"/>
        </w:rPr>
        <w:t>маркированные</w:t>
      </w:r>
      <w:r>
        <w:rPr>
          <w:spacing w:val="-1"/>
          <w:sz w:val="28"/>
        </w:rPr>
        <w:t xml:space="preserve"> </w:t>
      </w:r>
      <w:r>
        <w:rPr>
          <w:sz w:val="28"/>
        </w:rPr>
        <w:t>конверты;</w:t>
      </w:r>
    </w:p>
    <w:p w:rsidR="00483F33" w:rsidRDefault="0058489A">
      <w:pPr>
        <w:pStyle w:val="a4"/>
        <w:numPr>
          <w:ilvl w:val="0"/>
          <w:numId w:val="30"/>
        </w:numPr>
        <w:tabs>
          <w:tab w:val="left" w:pos="1356"/>
        </w:tabs>
        <w:spacing w:line="326" w:lineRule="exact"/>
        <w:ind w:left="1355"/>
        <w:jc w:val="left"/>
        <w:rPr>
          <w:sz w:val="28"/>
        </w:rPr>
      </w:pPr>
      <w:r>
        <w:rPr>
          <w:sz w:val="28"/>
        </w:rPr>
        <w:t xml:space="preserve">карты </w:t>
      </w:r>
      <w:proofErr w:type="gramStart"/>
      <w:r>
        <w:rPr>
          <w:sz w:val="28"/>
        </w:rPr>
        <w:t>экспресс-оплаты</w:t>
      </w:r>
      <w:proofErr w:type="gramEnd"/>
      <w:r>
        <w:rPr>
          <w:sz w:val="28"/>
        </w:rPr>
        <w:t xml:space="preserve"> услуг</w:t>
      </w:r>
      <w:r>
        <w:rPr>
          <w:spacing w:val="-1"/>
          <w:sz w:val="28"/>
        </w:rPr>
        <w:t xml:space="preserve"> </w:t>
      </w:r>
      <w:r>
        <w:rPr>
          <w:sz w:val="28"/>
        </w:rPr>
        <w:t>связи;</w:t>
      </w:r>
    </w:p>
    <w:p w:rsidR="00483F33" w:rsidRDefault="0058489A">
      <w:pPr>
        <w:pStyle w:val="a4"/>
        <w:numPr>
          <w:ilvl w:val="0"/>
          <w:numId w:val="30"/>
        </w:numPr>
        <w:tabs>
          <w:tab w:val="left" w:pos="1356"/>
        </w:tabs>
        <w:spacing w:line="328" w:lineRule="exact"/>
        <w:ind w:left="1355"/>
        <w:jc w:val="left"/>
        <w:rPr>
          <w:sz w:val="28"/>
        </w:rPr>
      </w:pPr>
      <w:r>
        <w:rPr>
          <w:sz w:val="28"/>
        </w:rPr>
        <w:t>оплаченные талоны на бензин и</w:t>
      </w:r>
      <w:r>
        <w:rPr>
          <w:spacing w:val="-4"/>
          <w:sz w:val="28"/>
        </w:rPr>
        <w:t xml:space="preserve"> </w:t>
      </w:r>
      <w:r>
        <w:rPr>
          <w:sz w:val="28"/>
        </w:rPr>
        <w:t>масла;</w:t>
      </w:r>
    </w:p>
    <w:p w:rsidR="00483F33" w:rsidRDefault="0058489A">
      <w:pPr>
        <w:pStyle w:val="a4"/>
        <w:numPr>
          <w:ilvl w:val="0"/>
          <w:numId w:val="30"/>
        </w:numPr>
        <w:tabs>
          <w:tab w:val="left" w:pos="1356"/>
        </w:tabs>
        <w:spacing w:before="4" w:line="230" w:lineRule="auto"/>
        <w:ind w:right="724" w:firstLine="707"/>
        <w:rPr>
          <w:sz w:val="28"/>
        </w:rPr>
      </w:pPr>
      <w:r>
        <w:rPr>
          <w:sz w:val="28"/>
        </w:rPr>
        <w:t>проездные билеты на отдельные виды транспорта: ави</w:t>
      </w:r>
      <w:proofErr w:type="gramStart"/>
      <w:r>
        <w:rPr>
          <w:sz w:val="28"/>
        </w:rPr>
        <w:t>а-</w:t>
      </w:r>
      <w:proofErr w:type="gramEnd"/>
      <w:r>
        <w:rPr>
          <w:sz w:val="28"/>
        </w:rPr>
        <w:t xml:space="preserve"> и железнодорожные</w:t>
      </w:r>
      <w:r>
        <w:rPr>
          <w:spacing w:val="-4"/>
          <w:sz w:val="28"/>
        </w:rPr>
        <w:t xml:space="preserve"> </w:t>
      </w:r>
      <w:r>
        <w:rPr>
          <w:sz w:val="28"/>
        </w:rPr>
        <w:t>билеты;</w:t>
      </w:r>
    </w:p>
    <w:p w:rsidR="00483F33" w:rsidRDefault="0058489A">
      <w:pPr>
        <w:pStyle w:val="a4"/>
        <w:numPr>
          <w:ilvl w:val="0"/>
          <w:numId w:val="30"/>
        </w:numPr>
        <w:tabs>
          <w:tab w:val="left" w:pos="1356"/>
        </w:tabs>
        <w:spacing w:line="335" w:lineRule="exact"/>
        <w:ind w:left="1355"/>
        <w:rPr>
          <w:sz w:val="28"/>
        </w:rPr>
      </w:pPr>
      <w:r>
        <w:rPr>
          <w:sz w:val="28"/>
        </w:rPr>
        <w:t>единые проездные билеты и</w:t>
      </w:r>
      <w:r>
        <w:rPr>
          <w:spacing w:val="-3"/>
          <w:sz w:val="28"/>
        </w:rPr>
        <w:t xml:space="preserve"> </w:t>
      </w:r>
      <w:r>
        <w:rPr>
          <w:sz w:val="28"/>
        </w:rPr>
        <w:t>др.</w:t>
      </w:r>
    </w:p>
    <w:p w:rsidR="00483F33" w:rsidRDefault="0058489A">
      <w:pPr>
        <w:pStyle w:val="a4"/>
        <w:numPr>
          <w:ilvl w:val="3"/>
          <w:numId w:val="38"/>
        </w:numPr>
        <w:tabs>
          <w:tab w:val="left" w:pos="2126"/>
        </w:tabs>
        <w:ind w:right="722" w:firstLine="707"/>
        <w:jc w:val="both"/>
        <w:rPr>
          <w:sz w:val="28"/>
        </w:rPr>
      </w:pPr>
      <w:r>
        <w:rPr>
          <w:sz w:val="28"/>
        </w:rPr>
        <w:t>Денежные документы принимаются в «Фондовую» кассу Учреждения и учитываются по фактической</w:t>
      </w:r>
      <w:r>
        <w:rPr>
          <w:spacing w:val="-6"/>
          <w:sz w:val="28"/>
        </w:rPr>
        <w:t xml:space="preserve"> </w:t>
      </w:r>
      <w:r>
        <w:rPr>
          <w:sz w:val="28"/>
        </w:rPr>
        <w:t>стоимости.</w:t>
      </w:r>
    </w:p>
    <w:p w:rsidR="00483F33" w:rsidRDefault="0058489A">
      <w:pPr>
        <w:pStyle w:val="a4"/>
        <w:numPr>
          <w:ilvl w:val="2"/>
          <w:numId w:val="38"/>
        </w:numPr>
        <w:tabs>
          <w:tab w:val="left" w:pos="1771"/>
        </w:tabs>
        <w:spacing w:line="321" w:lineRule="exact"/>
        <w:ind w:left="1770" w:hanging="701"/>
        <w:jc w:val="both"/>
        <w:rPr>
          <w:sz w:val="28"/>
        </w:rPr>
      </w:pPr>
      <w:r>
        <w:rPr>
          <w:sz w:val="28"/>
        </w:rPr>
        <w:t>Расчеты с подотчетными лицами.</w:t>
      </w:r>
    </w:p>
    <w:p w:rsidR="00483F33" w:rsidRDefault="0058489A">
      <w:pPr>
        <w:pStyle w:val="a4"/>
        <w:numPr>
          <w:ilvl w:val="3"/>
          <w:numId w:val="38"/>
        </w:numPr>
        <w:tabs>
          <w:tab w:val="left" w:pos="2213"/>
        </w:tabs>
        <w:ind w:right="726" w:firstLine="707"/>
        <w:jc w:val="both"/>
        <w:rPr>
          <w:sz w:val="28"/>
        </w:rPr>
      </w:pPr>
      <w:r>
        <w:rPr>
          <w:sz w:val="28"/>
        </w:rPr>
        <w:t>Выдача денежных средств под отчет в учреждении производится путем перечисления на банковские счета работников,  открытые в рамках «зарплатных» проектов, в части</w:t>
      </w:r>
      <w:r>
        <w:rPr>
          <w:spacing w:val="51"/>
          <w:sz w:val="28"/>
        </w:rPr>
        <w:t xml:space="preserve"> </w:t>
      </w:r>
      <w:r>
        <w:rPr>
          <w:sz w:val="28"/>
        </w:rPr>
        <w:t>оплаты</w:t>
      </w:r>
    </w:p>
    <w:p w:rsidR="00483F33" w:rsidRDefault="00483F33">
      <w:pPr>
        <w:jc w:val="both"/>
        <w:rPr>
          <w:sz w:val="28"/>
        </w:rPr>
        <w:sectPr w:rsidR="00483F33">
          <w:pgSz w:w="11910" w:h="16850"/>
          <w:pgMar w:top="1140" w:right="120" w:bottom="280" w:left="1340" w:header="720" w:footer="720" w:gutter="0"/>
          <w:cols w:space="720"/>
        </w:sectPr>
      </w:pPr>
    </w:p>
    <w:p w:rsidR="00483F33" w:rsidRDefault="0058489A">
      <w:pPr>
        <w:pStyle w:val="a3"/>
        <w:spacing w:before="65" w:line="242" w:lineRule="auto"/>
        <w:ind w:right="729" w:firstLine="0"/>
      </w:pPr>
      <w:r>
        <w:lastRenderedPageBreak/>
        <w:t>командировочных расходов, компенсации сотрудникам документально подтвержденных расходов.</w:t>
      </w:r>
    </w:p>
    <w:p w:rsidR="00483F33" w:rsidRDefault="0058489A">
      <w:pPr>
        <w:pStyle w:val="a4"/>
        <w:numPr>
          <w:ilvl w:val="3"/>
          <w:numId w:val="38"/>
        </w:numPr>
        <w:tabs>
          <w:tab w:val="left" w:pos="2201"/>
        </w:tabs>
        <w:ind w:right="724" w:firstLine="707"/>
        <w:jc w:val="both"/>
        <w:rPr>
          <w:sz w:val="28"/>
        </w:rPr>
      </w:pPr>
      <w:r>
        <w:rPr>
          <w:sz w:val="28"/>
        </w:rPr>
        <w:t>Порядок расчетов с подотчетными лицами определен приложениями 3, 5 к настоящей учетной</w:t>
      </w:r>
      <w:r>
        <w:rPr>
          <w:spacing w:val="-7"/>
          <w:sz w:val="28"/>
        </w:rPr>
        <w:t xml:space="preserve"> </w:t>
      </w:r>
      <w:r>
        <w:rPr>
          <w:sz w:val="28"/>
        </w:rPr>
        <w:t>политике:</w:t>
      </w:r>
    </w:p>
    <w:p w:rsidR="00483F33" w:rsidRDefault="0058489A">
      <w:pPr>
        <w:pStyle w:val="a4"/>
        <w:numPr>
          <w:ilvl w:val="0"/>
          <w:numId w:val="30"/>
        </w:numPr>
        <w:tabs>
          <w:tab w:val="left" w:pos="1356"/>
        </w:tabs>
        <w:spacing w:line="235" w:lineRule="auto"/>
        <w:ind w:right="724" w:firstLine="707"/>
        <w:rPr>
          <w:sz w:val="28"/>
        </w:rPr>
      </w:pPr>
      <w:r>
        <w:rPr>
          <w:sz w:val="28"/>
        </w:rPr>
        <w:t>приложение 3 – положение о выдаче под отчет денежных средств и денежных документов, составлении и представлении отчетов подотчетными лицами;</w:t>
      </w:r>
    </w:p>
    <w:p w:rsidR="00483F33" w:rsidRDefault="0058489A">
      <w:pPr>
        <w:pStyle w:val="a4"/>
        <w:numPr>
          <w:ilvl w:val="0"/>
          <w:numId w:val="30"/>
        </w:numPr>
        <w:tabs>
          <w:tab w:val="left" w:pos="1356"/>
        </w:tabs>
        <w:spacing w:line="337" w:lineRule="exact"/>
        <w:ind w:left="1355"/>
        <w:rPr>
          <w:sz w:val="28"/>
        </w:rPr>
      </w:pPr>
      <w:r>
        <w:rPr>
          <w:sz w:val="28"/>
        </w:rPr>
        <w:t>приложение 5– положение о служебных</w:t>
      </w:r>
      <w:r>
        <w:rPr>
          <w:spacing w:val="-9"/>
          <w:sz w:val="28"/>
        </w:rPr>
        <w:t xml:space="preserve"> </w:t>
      </w:r>
      <w:r>
        <w:rPr>
          <w:sz w:val="28"/>
        </w:rPr>
        <w:t>командировках.</w:t>
      </w:r>
    </w:p>
    <w:p w:rsidR="00483F33" w:rsidRDefault="0058489A">
      <w:pPr>
        <w:pStyle w:val="1"/>
        <w:numPr>
          <w:ilvl w:val="1"/>
          <w:numId w:val="38"/>
        </w:numPr>
        <w:tabs>
          <w:tab w:val="left" w:pos="1562"/>
        </w:tabs>
        <w:spacing w:line="314" w:lineRule="exact"/>
        <w:ind w:left="1562" w:hanging="492"/>
        <w:jc w:val="both"/>
      </w:pPr>
      <w:r>
        <w:t>Расчеты по ущербу и иным</w:t>
      </w:r>
      <w:r>
        <w:rPr>
          <w:spacing w:val="-2"/>
        </w:rPr>
        <w:t xml:space="preserve"> </w:t>
      </w:r>
      <w:r>
        <w:t>доходам.</w:t>
      </w:r>
    </w:p>
    <w:p w:rsidR="00483F33" w:rsidRDefault="0058489A">
      <w:pPr>
        <w:pStyle w:val="a4"/>
        <w:numPr>
          <w:ilvl w:val="2"/>
          <w:numId w:val="38"/>
        </w:numPr>
        <w:tabs>
          <w:tab w:val="left" w:pos="1810"/>
        </w:tabs>
        <w:ind w:right="727" w:firstLine="707"/>
        <w:jc w:val="both"/>
        <w:rPr>
          <w:sz w:val="28"/>
        </w:rPr>
      </w:pPr>
      <w:r>
        <w:rPr>
          <w:sz w:val="28"/>
        </w:rPr>
        <w:t>Поступление денежных средств от виновных лиц в возмещение ущерба, причиненного нефинансовым активам, отражается по коду вида деятельности «2» – приносящая доход</w:t>
      </w:r>
      <w:r>
        <w:rPr>
          <w:spacing w:val="-9"/>
          <w:sz w:val="28"/>
        </w:rPr>
        <w:t xml:space="preserve"> </w:t>
      </w:r>
      <w:r>
        <w:rPr>
          <w:sz w:val="28"/>
        </w:rPr>
        <w:t>деятельность.</w:t>
      </w:r>
    </w:p>
    <w:p w:rsidR="00483F33" w:rsidRDefault="0058489A">
      <w:pPr>
        <w:pStyle w:val="a4"/>
        <w:numPr>
          <w:ilvl w:val="2"/>
          <w:numId w:val="38"/>
        </w:numPr>
        <w:tabs>
          <w:tab w:val="left" w:pos="1944"/>
        </w:tabs>
        <w:ind w:right="730" w:firstLine="707"/>
        <w:jc w:val="both"/>
        <w:rPr>
          <w:sz w:val="28"/>
        </w:rPr>
      </w:pPr>
      <w:r>
        <w:rPr>
          <w:sz w:val="28"/>
        </w:rPr>
        <w:t>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w:t>
      </w:r>
      <w:r>
        <w:rPr>
          <w:spacing w:val="-7"/>
          <w:sz w:val="28"/>
        </w:rPr>
        <w:t xml:space="preserve"> </w:t>
      </w:r>
      <w:r>
        <w:rPr>
          <w:sz w:val="28"/>
        </w:rPr>
        <w:t>учет.</w:t>
      </w:r>
    </w:p>
    <w:p w:rsidR="00483F33" w:rsidRDefault="0058489A">
      <w:pPr>
        <w:pStyle w:val="a4"/>
        <w:numPr>
          <w:ilvl w:val="2"/>
          <w:numId w:val="38"/>
        </w:numPr>
        <w:tabs>
          <w:tab w:val="left" w:pos="1810"/>
        </w:tabs>
        <w:ind w:right="731" w:firstLine="707"/>
        <w:jc w:val="both"/>
        <w:rPr>
          <w:sz w:val="28"/>
        </w:rPr>
      </w:pPr>
      <w:r>
        <w:rPr>
          <w:sz w:val="28"/>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483F33" w:rsidRDefault="0058489A">
      <w:pPr>
        <w:pStyle w:val="a4"/>
        <w:numPr>
          <w:ilvl w:val="2"/>
          <w:numId w:val="38"/>
        </w:numPr>
        <w:tabs>
          <w:tab w:val="left" w:pos="1843"/>
        </w:tabs>
        <w:ind w:right="724" w:firstLine="707"/>
        <w:jc w:val="both"/>
        <w:rPr>
          <w:sz w:val="28"/>
        </w:rPr>
      </w:pPr>
      <w:r>
        <w:rPr>
          <w:sz w:val="28"/>
        </w:rPr>
        <w:t>Доходы от деятельности Учреждения в виде штрафов (пеней, неустоек) от договоров и иных гражданско-правовых сделок, заключенных  от имени Учреждения, поступают в самостоятельное распоряжение Учреждения и отражаются по коду вида деятельности «2» – приносящая доход</w:t>
      </w:r>
      <w:r>
        <w:rPr>
          <w:spacing w:val="-3"/>
          <w:sz w:val="28"/>
        </w:rPr>
        <w:t xml:space="preserve"> </w:t>
      </w:r>
      <w:r>
        <w:rPr>
          <w:sz w:val="28"/>
        </w:rPr>
        <w:t>деятельность.</w:t>
      </w:r>
    </w:p>
    <w:p w:rsidR="00483F33" w:rsidRDefault="0058489A">
      <w:pPr>
        <w:pStyle w:val="a4"/>
        <w:numPr>
          <w:ilvl w:val="2"/>
          <w:numId w:val="38"/>
        </w:numPr>
        <w:tabs>
          <w:tab w:val="left" w:pos="1889"/>
        </w:tabs>
        <w:ind w:right="723" w:firstLine="707"/>
        <w:jc w:val="both"/>
        <w:rPr>
          <w:sz w:val="28"/>
        </w:rPr>
      </w:pPr>
      <w:r>
        <w:rPr>
          <w:sz w:val="28"/>
        </w:rPr>
        <w:t>Порядок отражения в учете операций по зачету штрафных санкций от договоров или иных гражданско-правовых сделок осуществляется в соответствии с порядком, установленным письмом Департамента финансов города Москвы от 14 апреля 2015 г. №</w:t>
      </w:r>
      <w:r>
        <w:rPr>
          <w:spacing w:val="-12"/>
          <w:sz w:val="28"/>
        </w:rPr>
        <w:t xml:space="preserve"> </w:t>
      </w:r>
      <w:r>
        <w:rPr>
          <w:sz w:val="28"/>
        </w:rPr>
        <w:t>140-03-20-136/15.</w:t>
      </w:r>
    </w:p>
    <w:p w:rsidR="00483F33" w:rsidRDefault="0058489A">
      <w:pPr>
        <w:pStyle w:val="1"/>
        <w:numPr>
          <w:ilvl w:val="1"/>
          <w:numId w:val="38"/>
        </w:numPr>
        <w:tabs>
          <w:tab w:val="left" w:pos="1562"/>
        </w:tabs>
        <w:spacing w:before="3" w:line="319" w:lineRule="exact"/>
        <w:ind w:left="1562" w:hanging="492"/>
        <w:jc w:val="both"/>
      </w:pPr>
      <w:r>
        <w:t>Расчеты с</w:t>
      </w:r>
      <w:r>
        <w:rPr>
          <w:spacing w:val="-3"/>
        </w:rPr>
        <w:t xml:space="preserve"> </w:t>
      </w:r>
      <w:r>
        <w:t>учредителем.</w:t>
      </w:r>
    </w:p>
    <w:p w:rsidR="00483F33" w:rsidRDefault="0058489A">
      <w:pPr>
        <w:pStyle w:val="a4"/>
        <w:numPr>
          <w:ilvl w:val="2"/>
          <w:numId w:val="38"/>
        </w:numPr>
        <w:tabs>
          <w:tab w:val="left" w:pos="1901"/>
        </w:tabs>
        <w:spacing w:line="319" w:lineRule="exact"/>
        <w:ind w:left="1900" w:hanging="831"/>
        <w:jc w:val="both"/>
        <w:rPr>
          <w:sz w:val="28"/>
        </w:rPr>
      </w:pPr>
      <w:r>
        <w:rPr>
          <w:sz w:val="28"/>
        </w:rPr>
        <w:t>Изменение показателей, отраженных на счетах 4.210.06.000</w:t>
      </w:r>
    </w:p>
    <w:p w:rsidR="00483F33" w:rsidRDefault="0058489A">
      <w:pPr>
        <w:pStyle w:val="a3"/>
        <w:ind w:firstLine="0"/>
      </w:pPr>
      <w:r>
        <w:t>«Расчеты с учредителем», осуществляется Учреждением ежеквартально.</w:t>
      </w:r>
    </w:p>
    <w:p w:rsidR="00483F33" w:rsidRDefault="0058489A">
      <w:pPr>
        <w:pStyle w:val="1"/>
        <w:numPr>
          <w:ilvl w:val="1"/>
          <w:numId w:val="38"/>
        </w:numPr>
        <w:tabs>
          <w:tab w:val="left" w:pos="1562"/>
        </w:tabs>
        <w:spacing w:before="7" w:line="319" w:lineRule="exact"/>
        <w:ind w:left="1562" w:hanging="492"/>
        <w:jc w:val="both"/>
      </w:pPr>
      <w:r>
        <w:t>Учет расчетов с прочими</w:t>
      </w:r>
      <w:r>
        <w:rPr>
          <w:spacing w:val="-5"/>
        </w:rPr>
        <w:t xml:space="preserve"> </w:t>
      </w:r>
      <w:r>
        <w:t>кредиторами.</w:t>
      </w:r>
    </w:p>
    <w:p w:rsidR="00483F33" w:rsidRDefault="0058489A">
      <w:pPr>
        <w:pStyle w:val="a4"/>
        <w:numPr>
          <w:ilvl w:val="2"/>
          <w:numId w:val="38"/>
        </w:numPr>
        <w:tabs>
          <w:tab w:val="left" w:pos="1932"/>
        </w:tabs>
        <w:ind w:right="722" w:firstLine="707"/>
        <w:jc w:val="both"/>
        <w:rPr>
          <w:sz w:val="28"/>
        </w:rPr>
      </w:pPr>
      <w:r>
        <w:rPr>
          <w:sz w:val="28"/>
        </w:rPr>
        <w:t>На счете 0.304.06.000 «Расчеты с прочими кредиторами» отражаются</w:t>
      </w:r>
      <w:r>
        <w:rPr>
          <w:spacing w:val="-1"/>
          <w:sz w:val="28"/>
        </w:rPr>
        <w:t xml:space="preserve"> </w:t>
      </w:r>
      <w:r>
        <w:rPr>
          <w:sz w:val="28"/>
        </w:rPr>
        <w:t>операции:</w:t>
      </w:r>
    </w:p>
    <w:p w:rsidR="00483F33" w:rsidRDefault="0058489A">
      <w:pPr>
        <w:pStyle w:val="a4"/>
        <w:numPr>
          <w:ilvl w:val="0"/>
          <w:numId w:val="30"/>
        </w:numPr>
        <w:tabs>
          <w:tab w:val="left" w:pos="1356"/>
        </w:tabs>
        <w:spacing w:line="333" w:lineRule="exact"/>
        <w:ind w:left="1355"/>
        <w:rPr>
          <w:sz w:val="28"/>
        </w:rPr>
      </w:pPr>
      <w:r>
        <w:rPr>
          <w:sz w:val="28"/>
        </w:rPr>
        <w:t>по переводу активов и обязательств между видами</w:t>
      </w:r>
      <w:r>
        <w:rPr>
          <w:spacing w:val="-17"/>
          <w:sz w:val="28"/>
        </w:rPr>
        <w:t xml:space="preserve"> </w:t>
      </w:r>
      <w:r>
        <w:rPr>
          <w:sz w:val="28"/>
        </w:rPr>
        <w:t>деятельности;</w:t>
      </w:r>
    </w:p>
    <w:p w:rsidR="00483F33" w:rsidRDefault="0058489A">
      <w:pPr>
        <w:pStyle w:val="a4"/>
        <w:numPr>
          <w:ilvl w:val="0"/>
          <w:numId w:val="30"/>
        </w:numPr>
        <w:tabs>
          <w:tab w:val="left" w:pos="1356"/>
        </w:tabs>
        <w:spacing w:line="235" w:lineRule="auto"/>
        <w:ind w:right="729" w:firstLine="707"/>
        <w:rPr>
          <w:sz w:val="28"/>
        </w:rPr>
      </w:pPr>
      <w:r>
        <w:rPr>
          <w:sz w:val="28"/>
        </w:rPr>
        <w:t>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w:t>
      </w:r>
      <w:r>
        <w:rPr>
          <w:spacing w:val="-6"/>
          <w:sz w:val="28"/>
        </w:rPr>
        <w:t xml:space="preserve"> </w:t>
      </w:r>
      <w:r>
        <w:rPr>
          <w:sz w:val="28"/>
        </w:rPr>
        <w:t>возмещением;</w:t>
      </w:r>
    </w:p>
    <w:p w:rsidR="00483F33" w:rsidRDefault="0058489A">
      <w:pPr>
        <w:pStyle w:val="a4"/>
        <w:numPr>
          <w:ilvl w:val="0"/>
          <w:numId w:val="30"/>
        </w:numPr>
        <w:tabs>
          <w:tab w:val="left" w:pos="1356"/>
        </w:tabs>
        <w:spacing w:line="337" w:lineRule="exact"/>
        <w:ind w:left="1355"/>
        <w:jc w:val="left"/>
        <w:rPr>
          <w:sz w:val="28"/>
        </w:rPr>
      </w:pPr>
      <w:r>
        <w:rPr>
          <w:sz w:val="28"/>
        </w:rPr>
        <w:t>при осуществлении некассовых</w:t>
      </w:r>
      <w:r>
        <w:rPr>
          <w:spacing w:val="-3"/>
          <w:sz w:val="28"/>
        </w:rPr>
        <w:t xml:space="preserve"> </w:t>
      </w:r>
      <w:r>
        <w:rPr>
          <w:sz w:val="28"/>
        </w:rPr>
        <w:t>операций.</w:t>
      </w:r>
    </w:p>
    <w:p w:rsidR="00483F33" w:rsidRDefault="0058489A">
      <w:pPr>
        <w:pStyle w:val="1"/>
        <w:numPr>
          <w:ilvl w:val="1"/>
          <w:numId w:val="38"/>
        </w:numPr>
        <w:tabs>
          <w:tab w:val="left" w:pos="1562"/>
        </w:tabs>
        <w:spacing w:line="317" w:lineRule="exact"/>
        <w:ind w:left="1562" w:hanging="492"/>
      </w:pPr>
      <w:r>
        <w:t>Финансовый</w:t>
      </w:r>
      <w:r>
        <w:rPr>
          <w:spacing w:val="-2"/>
        </w:rPr>
        <w:t xml:space="preserve"> </w:t>
      </w:r>
      <w:r>
        <w:t>результат.</w:t>
      </w:r>
    </w:p>
    <w:p w:rsidR="00483F33" w:rsidRDefault="0058489A">
      <w:pPr>
        <w:pStyle w:val="a4"/>
        <w:numPr>
          <w:ilvl w:val="2"/>
          <w:numId w:val="38"/>
        </w:numPr>
        <w:tabs>
          <w:tab w:val="left" w:pos="1771"/>
        </w:tabs>
        <w:spacing w:line="319" w:lineRule="exact"/>
        <w:ind w:left="1770" w:hanging="701"/>
        <w:rPr>
          <w:b/>
          <w:sz w:val="28"/>
        </w:rPr>
      </w:pPr>
      <w:r>
        <w:rPr>
          <w:b/>
          <w:sz w:val="28"/>
        </w:rPr>
        <w:t>Доходы текущего финансового</w:t>
      </w:r>
      <w:r>
        <w:rPr>
          <w:b/>
          <w:spacing w:val="-5"/>
          <w:sz w:val="28"/>
        </w:rPr>
        <w:t xml:space="preserve"> </w:t>
      </w:r>
      <w:r>
        <w:rPr>
          <w:b/>
          <w:sz w:val="28"/>
        </w:rPr>
        <w:t>года.</w:t>
      </w:r>
    </w:p>
    <w:p w:rsidR="00483F33" w:rsidRDefault="0058489A">
      <w:pPr>
        <w:pStyle w:val="a4"/>
        <w:numPr>
          <w:ilvl w:val="3"/>
          <w:numId w:val="38"/>
        </w:numPr>
        <w:tabs>
          <w:tab w:val="left" w:pos="1990"/>
        </w:tabs>
        <w:ind w:right="724" w:firstLine="707"/>
        <w:jc w:val="both"/>
        <w:rPr>
          <w:sz w:val="28"/>
        </w:rPr>
      </w:pPr>
      <w:r>
        <w:rPr>
          <w:sz w:val="28"/>
        </w:rPr>
        <w:t>Доходы Учреждения группируются на счетах по видам доходов в разрезе кодов</w:t>
      </w:r>
      <w:r>
        <w:rPr>
          <w:spacing w:val="-3"/>
          <w:sz w:val="28"/>
        </w:rPr>
        <w:t xml:space="preserve"> </w:t>
      </w:r>
      <w:r>
        <w:rPr>
          <w:sz w:val="28"/>
        </w:rPr>
        <w:t>КОСГУ.</w:t>
      </w:r>
    </w:p>
    <w:p w:rsidR="00483F33" w:rsidRDefault="0058489A">
      <w:pPr>
        <w:pStyle w:val="a4"/>
        <w:numPr>
          <w:ilvl w:val="3"/>
          <w:numId w:val="38"/>
        </w:numPr>
        <w:tabs>
          <w:tab w:val="left" w:pos="2051"/>
        </w:tabs>
        <w:ind w:right="725" w:firstLine="707"/>
        <w:jc w:val="both"/>
        <w:rPr>
          <w:sz w:val="28"/>
        </w:rPr>
      </w:pPr>
      <w:r>
        <w:rPr>
          <w:sz w:val="28"/>
        </w:rPr>
        <w:t>Аналитический учет доходов на счете 0.401.10.000 «Доходы текущего финансового года» ведется в разрезе субконто «Направления деятельности», предусмотренного Рабочим планов счетов</w:t>
      </w:r>
      <w:r>
        <w:rPr>
          <w:spacing w:val="-10"/>
          <w:sz w:val="28"/>
        </w:rPr>
        <w:t xml:space="preserve"> </w:t>
      </w:r>
      <w:r>
        <w:rPr>
          <w:sz w:val="28"/>
        </w:rPr>
        <w:t>Учреждения.</w:t>
      </w:r>
    </w:p>
    <w:p w:rsidR="00483F33" w:rsidRDefault="00483F33">
      <w:pPr>
        <w:jc w:val="both"/>
        <w:rPr>
          <w:sz w:val="28"/>
        </w:rPr>
        <w:sectPr w:rsidR="00483F33">
          <w:pgSz w:w="11910" w:h="16850"/>
          <w:pgMar w:top="1060" w:right="120" w:bottom="280" w:left="1340" w:header="720" w:footer="720" w:gutter="0"/>
          <w:cols w:space="720"/>
        </w:sectPr>
      </w:pPr>
    </w:p>
    <w:p w:rsidR="00483F33" w:rsidRDefault="0058489A">
      <w:pPr>
        <w:pStyle w:val="a4"/>
        <w:numPr>
          <w:ilvl w:val="3"/>
          <w:numId w:val="38"/>
        </w:numPr>
        <w:tabs>
          <w:tab w:val="left" w:pos="1982"/>
        </w:tabs>
        <w:spacing w:before="65"/>
        <w:ind w:left="1982" w:hanging="912"/>
        <w:jc w:val="both"/>
        <w:rPr>
          <w:sz w:val="28"/>
        </w:rPr>
      </w:pPr>
      <w:r>
        <w:rPr>
          <w:sz w:val="28"/>
        </w:rPr>
        <w:lastRenderedPageBreak/>
        <w:t>КОСГУ 12х «Доходы от</w:t>
      </w:r>
      <w:r>
        <w:rPr>
          <w:spacing w:val="-5"/>
          <w:sz w:val="28"/>
        </w:rPr>
        <w:t xml:space="preserve"> </w:t>
      </w:r>
      <w:r>
        <w:rPr>
          <w:sz w:val="28"/>
        </w:rPr>
        <w:t>собственности»:</w:t>
      </w:r>
    </w:p>
    <w:p w:rsidR="00483F33" w:rsidRDefault="0058489A">
      <w:pPr>
        <w:pStyle w:val="a4"/>
        <w:numPr>
          <w:ilvl w:val="0"/>
          <w:numId w:val="30"/>
        </w:numPr>
        <w:tabs>
          <w:tab w:val="left" w:pos="1356"/>
        </w:tabs>
        <w:spacing w:before="4" w:line="237" w:lineRule="auto"/>
        <w:ind w:right="727" w:firstLine="707"/>
        <w:rPr>
          <w:sz w:val="28"/>
        </w:rPr>
      </w:pPr>
      <w:r>
        <w:rPr>
          <w:sz w:val="28"/>
        </w:rPr>
        <w:t>начисление дохода от сдачи в аренду помещений, имущества производится на дату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w:t>
      </w:r>
    </w:p>
    <w:p w:rsidR="00483F33" w:rsidRDefault="0058489A">
      <w:pPr>
        <w:pStyle w:val="a4"/>
        <w:numPr>
          <w:ilvl w:val="3"/>
          <w:numId w:val="38"/>
        </w:numPr>
        <w:tabs>
          <w:tab w:val="left" w:pos="1983"/>
        </w:tabs>
        <w:spacing w:line="322" w:lineRule="exact"/>
        <w:ind w:left="1982" w:hanging="913"/>
        <w:jc w:val="both"/>
        <w:rPr>
          <w:sz w:val="28"/>
        </w:rPr>
      </w:pPr>
      <w:r>
        <w:rPr>
          <w:sz w:val="28"/>
        </w:rPr>
        <w:t>КОСГУ 13х «Доходы от оказания платных услуг</w:t>
      </w:r>
      <w:r>
        <w:rPr>
          <w:spacing w:val="-6"/>
          <w:sz w:val="28"/>
        </w:rPr>
        <w:t xml:space="preserve"> </w:t>
      </w:r>
      <w:r>
        <w:rPr>
          <w:sz w:val="28"/>
        </w:rPr>
        <w:t>(работ)»:</w:t>
      </w:r>
    </w:p>
    <w:p w:rsidR="00483F33" w:rsidRDefault="0058489A">
      <w:pPr>
        <w:pStyle w:val="a4"/>
        <w:numPr>
          <w:ilvl w:val="0"/>
          <w:numId w:val="30"/>
        </w:numPr>
        <w:tabs>
          <w:tab w:val="left" w:pos="1356"/>
        </w:tabs>
        <w:spacing w:before="2" w:line="237" w:lineRule="auto"/>
        <w:ind w:right="728" w:firstLine="707"/>
        <w:rPr>
          <w:sz w:val="28"/>
        </w:rPr>
      </w:pPr>
      <w:r>
        <w:rPr>
          <w:sz w:val="28"/>
        </w:rPr>
        <w:t>начисление дохода в виде субсидии на выполнение государственного задания осуществляется на основании Соглашения о порядке и условиях предоставления субсидии на финансовое обеспечение выполнения государственного задания – на дату, указанную в графике перечисления субсидии;</w:t>
      </w:r>
    </w:p>
    <w:p w:rsidR="00483F33" w:rsidRDefault="0058489A">
      <w:pPr>
        <w:pStyle w:val="a4"/>
        <w:numPr>
          <w:ilvl w:val="0"/>
          <w:numId w:val="30"/>
        </w:numPr>
        <w:tabs>
          <w:tab w:val="left" w:pos="1356"/>
        </w:tabs>
        <w:spacing w:before="5" w:line="235" w:lineRule="auto"/>
        <w:ind w:right="731" w:firstLine="707"/>
        <w:rPr>
          <w:sz w:val="28"/>
        </w:rPr>
      </w:pPr>
      <w:r>
        <w:rPr>
          <w:sz w:val="28"/>
        </w:rPr>
        <w:t>начисление дохода от оказания платных образовательных услуг производится ежемесячно (на последнее число месяца) на основании табелей учета посещаемости детей или актов выполненных работ на оказание платных образовательных услуг;</w:t>
      </w:r>
    </w:p>
    <w:p w:rsidR="00483F33" w:rsidRDefault="0058489A">
      <w:pPr>
        <w:pStyle w:val="a4"/>
        <w:numPr>
          <w:ilvl w:val="0"/>
          <w:numId w:val="30"/>
        </w:numPr>
        <w:tabs>
          <w:tab w:val="left" w:pos="1356"/>
        </w:tabs>
        <w:spacing w:before="10" w:line="235" w:lineRule="auto"/>
        <w:ind w:right="724" w:firstLine="707"/>
        <w:rPr>
          <w:sz w:val="28"/>
        </w:rPr>
      </w:pPr>
      <w:r>
        <w:rPr>
          <w:sz w:val="28"/>
        </w:rPr>
        <w:t>начисление дохода от оказания прочих платных услуг (выполнение платных работ) производится по факту подписания сторонами акта выполненных работ;</w:t>
      </w:r>
    </w:p>
    <w:p w:rsidR="00483F33" w:rsidRDefault="0058489A">
      <w:pPr>
        <w:pStyle w:val="a4"/>
        <w:numPr>
          <w:ilvl w:val="0"/>
          <w:numId w:val="30"/>
        </w:numPr>
        <w:tabs>
          <w:tab w:val="left" w:pos="1356"/>
        </w:tabs>
        <w:spacing w:before="11" w:line="230" w:lineRule="auto"/>
        <w:ind w:right="734" w:firstLine="707"/>
        <w:rPr>
          <w:sz w:val="28"/>
        </w:rPr>
      </w:pPr>
      <w:r>
        <w:rPr>
          <w:sz w:val="28"/>
        </w:rPr>
        <w:t xml:space="preserve">начисление дохода от реализации товаров и готовой продукции </w:t>
      </w:r>
      <w:proofErr w:type="gramStart"/>
      <w:r>
        <w:rPr>
          <w:sz w:val="28"/>
        </w:rPr>
        <w:t>отражается на дату</w:t>
      </w:r>
      <w:proofErr w:type="gramEnd"/>
      <w:r>
        <w:rPr>
          <w:sz w:val="28"/>
        </w:rPr>
        <w:t xml:space="preserve"> их реализации (перехода права</w:t>
      </w:r>
      <w:r>
        <w:rPr>
          <w:spacing w:val="-11"/>
          <w:sz w:val="28"/>
        </w:rPr>
        <w:t xml:space="preserve"> </w:t>
      </w:r>
      <w:r>
        <w:rPr>
          <w:sz w:val="28"/>
        </w:rPr>
        <w:t>собственности);</w:t>
      </w:r>
    </w:p>
    <w:p w:rsidR="00483F33" w:rsidRDefault="0058489A">
      <w:pPr>
        <w:pStyle w:val="a4"/>
        <w:numPr>
          <w:ilvl w:val="0"/>
          <w:numId w:val="30"/>
        </w:numPr>
        <w:tabs>
          <w:tab w:val="left" w:pos="1356"/>
        </w:tabs>
        <w:spacing w:before="8" w:line="235" w:lineRule="auto"/>
        <w:ind w:right="723" w:firstLine="707"/>
        <w:rPr>
          <w:sz w:val="28"/>
        </w:rPr>
      </w:pPr>
      <w:r>
        <w:rPr>
          <w:sz w:val="28"/>
        </w:rPr>
        <w:t>начисление дохода в виде родительской платы за содержание ребенка отражается в последний день месяца на основании табеля учета посещаемости</w:t>
      </w:r>
      <w:r>
        <w:rPr>
          <w:spacing w:val="-1"/>
          <w:sz w:val="28"/>
        </w:rPr>
        <w:t xml:space="preserve"> </w:t>
      </w:r>
      <w:r>
        <w:rPr>
          <w:sz w:val="28"/>
        </w:rPr>
        <w:t>детей;</w:t>
      </w:r>
    </w:p>
    <w:p w:rsidR="00483F33" w:rsidRDefault="0058489A">
      <w:pPr>
        <w:pStyle w:val="a4"/>
        <w:numPr>
          <w:ilvl w:val="0"/>
          <w:numId w:val="30"/>
        </w:numPr>
        <w:tabs>
          <w:tab w:val="left" w:pos="1356"/>
        </w:tabs>
        <w:spacing w:line="334" w:lineRule="exact"/>
        <w:ind w:left="1355"/>
        <w:rPr>
          <w:sz w:val="28"/>
        </w:rPr>
      </w:pPr>
      <w:r>
        <w:rPr>
          <w:sz w:val="28"/>
        </w:rPr>
        <w:t>начисление доходов по возмещению</w:t>
      </w:r>
      <w:r>
        <w:rPr>
          <w:spacing w:val="-6"/>
          <w:sz w:val="28"/>
        </w:rPr>
        <w:t xml:space="preserve"> </w:t>
      </w:r>
      <w:r>
        <w:rPr>
          <w:sz w:val="28"/>
        </w:rPr>
        <w:t>ущерба;</w:t>
      </w:r>
    </w:p>
    <w:p w:rsidR="00483F33" w:rsidRDefault="0058489A">
      <w:pPr>
        <w:pStyle w:val="a4"/>
        <w:numPr>
          <w:ilvl w:val="0"/>
          <w:numId w:val="30"/>
        </w:numPr>
        <w:tabs>
          <w:tab w:val="left" w:pos="1356"/>
        </w:tabs>
        <w:spacing w:line="328" w:lineRule="exact"/>
        <w:ind w:left="1355"/>
        <w:rPr>
          <w:sz w:val="28"/>
        </w:rPr>
      </w:pPr>
      <w:r>
        <w:rPr>
          <w:sz w:val="28"/>
        </w:rPr>
        <w:t>начисление дохода от возмещения коммунальных</w:t>
      </w:r>
      <w:r>
        <w:rPr>
          <w:spacing w:val="-9"/>
          <w:sz w:val="28"/>
        </w:rPr>
        <w:t xml:space="preserve"> </w:t>
      </w:r>
      <w:r>
        <w:rPr>
          <w:sz w:val="28"/>
        </w:rPr>
        <w:t>услуг;</w:t>
      </w:r>
    </w:p>
    <w:p w:rsidR="00483F33" w:rsidRDefault="0058489A">
      <w:pPr>
        <w:pStyle w:val="a4"/>
        <w:numPr>
          <w:ilvl w:val="0"/>
          <w:numId w:val="30"/>
        </w:numPr>
        <w:tabs>
          <w:tab w:val="left" w:pos="1356"/>
        </w:tabs>
        <w:spacing w:line="235" w:lineRule="auto"/>
        <w:ind w:right="732" w:firstLine="707"/>
        <w:rPr>
          <w:sz w:val="28"/>
        </w:rPr>
      </w:pPr>
      <w:r>
        <w:rPr>
          <w:sz w:val="28"/>
        </w:rPr>
        <w:t>начисление дохода в виде взимания стоимости бланков трудовых книжек при выдаче работнику трудовой книжки производится на момент выдачи трудовой книжки работнику на основании подписи получившего их лица в Книге учета бланков строгой отчетности (ф.</w:t>
      </w:r>
      <w:r>
        <w:rPr>
          <w:spacing w:val="-5"/>
          <w:sz w:val="28"/>
        </w:rPr>
        <w:t xml:space="preserve"> </w:t>
      </w:r>
      <w:r>
        <w:rPr>
          <w:sz w:val="28"/>
        </w:rPr>
        <w:t>0504045).</w:t>
      </w:r>
    </w:p>
    <w:p w:rsidR="00483F33" w:rsidRDefault="0058489A">
      <w:pPr>
        <w:pStyle w:val="a4"/>
        <w:numPr>
          <w:ilvl w:val="3"/>
          <w:numId w:val="38"/>
        </w:numPr>
        <w:tabs>
          <w:tab w:val="left" w:pos="1983"/>
        </w:tabs>
        <w:spacing w:before="5" w:line="322" w:lineRule="exact"/>
        <w:ind w:left="1982" w:hanging="913"/>
        <w:jc w:val="both"/>
        <w:rPr>
          <w:sz w:val="28"/>
        </w:rPr>
      </w:pPr>
      <w:r>
        <w:rPr>
          <w:sz w:val="28"/>
        </w:rPr>
        <w:t>КОСГУ 14х «Суммы принудительного изъятия»:</w:t>
      </w:r>
    </w:p>
    <w:p w:rsidR="00483F33" w:rsidRDefault="0058489A">
      <w:pPr>
        <w:pStyle w:val="a4"/>
        <w:numPr>
          <w:ilvl w:val="0"/>
          <w:numId w:val="30"/>
        </w:numPr>
        <w:tabs>
          <w:tab w:val="left" w:pos="1356"/>
        </w:tabs>
        <w:spacing w:before="2" w:line="237" w:lineRule="auto"/>
        <w:ind w:right="726" w:firstLine="707"/>
        <w:rPr>
          <w:sz w:val="28"/>
        </w:rPr>
      </w:pPr>
      <w:r>
        <w:rPr>
          <w:sz w:val="28"/>
        </w:rPr>
        <w:t>в составе доходов от приносящей доход деятельности учитываются доходы в виде предъявленной неустойки (штрафа, пени) по условиям гражданско-правовых договоров; начисление указанного дохода отражается  в учете на дату признания поставщиком (исполнителем, подрядчиком) требования об уплате неустойки (штрафа,</w:t>
      </w:r>
      <w:r>
        <w:rPr>
          <w:spacing w:val="-1"/>
          <w:sz w:val="28"/>
        </w:rPr>
        <w:t xml:space="preserve"> </w:t>
      </w:r>
      <w:r>
        <w:rPr>
          <w:sz w:val="28"/>
        </w:rPr>
        <w:t>пени);</w:t>
      </w:r>
    </w:p>
    <w:p w:rsidR="00483F33" w:rsidRDefault="0058489A">
      <w:pPr>
        <w:pStyle w:val="a4"/>
        <w:numPr>
          <w:ilvl w:val="0"/>
          <w:numId w:val="30"/>
        </w:numPr>
        <w:tabs>
          <w:tab w:val="left" w:pos="1356"/>
        </w:tabs>
        <w:spacing w:before="5" w:line="235" w:lineRule="auto"/>
        <w:ind w:right="723" w:firstLine="707"/>
        <w:rPr>
          <w:sz w:val="28"/>
        </w:rPr>
      </w:pPr>
      <w:r>
        <w:rPr>
          <w:sz w:val="28"/>
        </w:rPr>
        <w:t>начисление дохода в виде сумм, поступивших в качестве обеспечения заявки на участие в конкурсе, аукционе и изъятых Учреждением в установленном порядке, отражается на основании протокола об отказе от заключения</w:t>
      </w:r>
      <w:r>
        <w:rPr>
          <w:spacing w:val="-1"/>
          <w:sz w:val="28"/>
        </w:rPr>
        <w:t xml:space="preserve"> </w:t>
      </w:r>
      <w:r>
        <w:rPr>
          <w:sz w:val="28"/>
        </w:rPr>
        <w:t>контракта.</w:t>
      </w:r>
    </w:p>
    <w:p w:rsidR="00483F33" w:rsidRDefault="0058489A">
      <w:pPr>
        <w:pStyle w:val="a4"/>
        <w:numPr>
          <w:ilvl w:val="3"/>
          <w:numId w:val="38"/>
        </w:numPr>
        <w:tabs>
          <w:tab w:val="left" w:pos="2026"/>
        </w:tabs>
        <w:spacing w:before="7"/>
        <w:ind w:right="732" w:firstLine="707"/>
        <w:jc w:val="both"/>
        <w:rPr>
          <w:sz w:val="28"/>
        </w:rPr>
      </w:pPr>
      <w:r>
        <w:rPr>
          <w:sz w:val="28"/>
        </w:rPr>
        <w:t>КОСГУ 15х «Безвозмездные денежные поступления текущего характера»:</w:t>
      </w:r>
    </w:p>
    <w:p w:rsidR="00483F33" w:rsidRDefault="0058489A">
      <w:pPr>
        <w:pStyle w:val="a4"/>
        <w:numPr>
          <w:ilvl w:val="0"/>
          <w:numId w:val="30"/>
        </w:numPr>
        <w:tabs>
          <w:tab w:val="left" w:pos="1356"/>
        </w:tabs>
        <w:spacing w:before="4" w:line="235" w:lineRule="auto"/>
        <w:ind w:right="724" w:firstLine="707"/>
        <w:rPr>
          <w:sz w:val="28"/>
        </w:rPr>
      </w:pPr>
      <w:r>
        <w:rPr>
          <w:sz w:val="28"/>
        </w:rPr>
        <w:t xml:space="preserve">начисление дохода от пожертвования юридических и физических лиц </w:t>
      </w:r>
      <w:proofErr w:type="gramStart"/>
      <w:r>
        <w:rPr>
          <w:sz w:val="28"/>
        </w:rPr>
        <w:t>отражается на дату</w:t>
      </w:r>
      <w:proofErr w:type="gramEnd"/>
      <w:r>
        <w:rPr>
          <w:sz w:val="28"/>
        </w:rPr>
        <w:t xml:space="preserve"> подписания сторонами акта приема-передачи имущества (приемки-сдачи работ, услуг), в соответствии с договором пожертвования;</w:t>
      </w:r>
    </w:p>
    <w:p w:rsidR="00483F33" w:rsidRDefault="00483F33">
      <w:pPr>
        <w:spacing w:line="235" w:lineRule="auto"/>
        <w:jc w:val="both"/>
        <w:rPr>
          <w:sz w:val="28"/>
        </w:rPr>
        <w:sectPr w:rsidR="00483F33">
          <w:pgSz w:w="11910" w:h="16850"/>
          <w:pgMar w:top="1060" w:right="120" w:bottom="280" w:left="1340" w:header="720" w:footer="720" w:gutter="0"/>
          <w:cols w:space="720"/>
        </w:sectPr>
      </w:pPr>
    </w:p>
    <w:p w:rsidR="00483F33" w:rsidRDefault="0058489A">
      <w:pPr>
        <w:pStyle w:val="a4"/>
        <w:numPr>
          <w:ilvl w:val="0"/>
          <w:numId w:val="30"/>
        </w:numPr>
        <w:tabs>
          <w:tab w:val="left" w:pos="1356"/>
        </w:tabs>
        <w:spacing w:before="67" w:line="237" w:lineRule="auto"/>
        <w:ind w:right="728" w:firstLine="707"/>
        <w:rPr>
          <w:sz w:val="28"/>
        </w:rPr>
      </w:pPr>
      <w:r>
        <w:rPr>
          <w:sz w:val="28"/>
        </w:rPr>
        <w:lastRenderedPageBreak/>
        <w:t>начисление доходов в виде субсидий, грантов производится на основании Соглашения о порядке и условиях предоставления субсидий, грантов на финансовое обеспечение на оказание государственных услуг (выполнение работ)</w:t>
      </w:r>
      <w:r>
        <w:rPr>
          <w:spacing w:val="-4"/>
          <w:sz w:val="28"/>
        </w:rPr>
        <w:t xml:space="preserve"> </w:t>
      </w:r>
      <w:r>
        <w:rPr>
          <w:sz w:val="28"/>
        </w:rPr>
        <w:t>«2».</w:t>
      </w:r>
    </w:p>
    <w:p w:rsidR="00483F33" w:rsidRDefault="0058489A">
      <w:pPr>
        <w:pStyle w:val="a4"/>
        <w:numPr>
          <w:ilvl w:val="3"/>
          <w:numId w:val="38"/>
        </w:numPr>
        <w:tabs>
          <w:tab w:val="left" w:pos="1982"/>
        </w:tabs>
        <w:spacing w:line="319" w:lineRule="exact"/>
        <w:ind w:left="1982" w:hanging="912"/>
        <w:jc w:val="both"/>
        <w:rPr>
          <w:sz w:val="28"/>
        </w:rPr>
      </w:pPr>
      <w:r>
        <w:rPr>
          <w:sz w:val="28"/>
        </w:rPr>
        <w:t>КОСГУ 172 «Доходы от операций с</w:t>
      </w:r>
      <w:r>
        <w:rPr>
          <w:spacing w:val="-7"/>
          <w:sz w:val="28"/>
        </w:rPr>
        <w:t xml:space="preserve"> </w:t>
      </w:r>
      <w:r>
        <w:rPr>
          <w:sz w:val="28"/>
        </w:rPr>
        <w:t>активами»:</w:t>
      </w:r>
    </w:p>
    <w:p w:rsidR="00483F33" w:rsidRDefault="0058489A">
      <w:pPr>
        <w:pStyle w:val="a4"/>
        <w:numPr>
          <w:ilvl w:val="0"/>
          <w:numId w:val="30"/>
        </w:numPr>
        <w:tabs>
          <w:tab w:val="left" w:pos="1356"/>
        </w:tabs>
        <w:spacing w:before="2" w:line="237" w:lineRule="auto"/>
        <w:ind w:right="724" w:firstLine="707"/>
        <w:rPr>
          <w:sz w:val="28"/>
        </w:rPr>
      </w:pPr>
      <w:r>
        <w:rPr>
          <w:sz w:val="28"/>
        </w:rPr>
        <w:t xml:space="preserve">начисление доходов от реализации нефинансовых активов, в том числе активов, приобретенных за счет средств соответствующих субсидий (по кодам вида деятельности «4» и «5»), </w:t>
      </w:r>
      <w:proofErr w:type="gramStart"/>
      <w:r>
        <w:rPr>
          <w:sz w:val="28"/>
        </w:rPr>
        <w:t>отражается на дату</w:t>
      </w:r>
      <w:proofErr w:type="gramEnd"/>
      <w:r>
        <w:rPr>
          <w:sz w:val="28"/>
        </w:rPr>
        <w:t xml:space="preserve"> реализации активов (перехода права</w:t>
      </w:r>
      <w:r>
        <w:rPr>
          <w:spacing w:val="-6"/>
          <w:sz w:val="28"/>
        </w:rPr>
        <w:t xml:space="preserve"> </w:t>
      </w:r>
      <w:r>
        <w:rPr>
          <w:sz w:val="28"/>
        </w:rPr>
        <w:t>собственности);</w:t>
      </w:r>
    </w:p>
    <w:p w:rsidR="00483F33" w:rsidRDefault="0058489A">
      <w:pPr>
        <w:pStyle w:val="a4"/>
        <w:numPr>
          <w:ilvl w:val="0"/>
          <w:numId w:val="30"/>
        </w:numPr>
        <w:tabs>
          <w:tab w:val="left" w:pos="1356"/>
        </w:tabs>
        <w:spacing w:before="2" w:line="235" w:lineRule="auto"/>
        <w:ind w:right="726" w:firstLine="707"/>
        <w:rPr>
          <w:sz w:val="28"/>
        </w:rPr>
      </w:pPr>
      <w:r>
        <w:rPr>
          <w:sz w:val="28"/>
        </w:rPr>
        <w:t xml:space="preserve">начисление дохода от возмещения ущерба </w:t>
      </w:r>
      <w:proofErr w:type="gramStart"/>
      <w:r>
        <w:rPr>
          <w:sz w:val="28"/>
        </w:rPr>
        <w:t>отражается на дату</w:t>
      </w:r>
      <w:proofErr w:type="gramEnd"/>
      <w:r>
        <w:rPr>
          <w:sz w:val="28"/>
        </w:rPr>
        <w:t xml:space="preserve"> выявления недостач, хищений имущества в соответствии с результатами проведенной</w:t>
      </w:r>
      <w:r>
        <w:rPr>
          <w:spacing w:val="-4"/>
          <w:sz w:val="28"/>
        </w:rPr>
        <w:t xml:space="preserve"> </w:t>
      </w:r>
      <w:r>
        <w:rPr>
          <w:sz w:val="28"/>
        </w:rPr>
        <w:t>инвентаризации;</w:t>
      </w:r>
    </w:p>
    <w:p w:rsidR="00483F33" w:rsidRDefault="0058489A">
      <w:pPr>
        <w:pStyle w:val="a4"/>
        <w:numPr>
          <w:ilvl w:val="0"/>
          <w:numId w:val="30"/>
        </w:numPr>
        <w:tabs>
          <w:tab w:val="left" w:pos="1356"/>
        </w:tabs>
        <w:spacing w:before="11" w:line="230" w:lineRule="auto"/>
        <w:ind w:right="724" w:firstLine="707"/>
        <w:rPr>
          <w:sz w:val="28"/>
        </w:rPr>
      </w:pPr>
      <w:r>
        <w:rPr>
          <w:sz w:val="28"/>
        </w:rPr>
        <w:t xml:space="preserve">начисление дохода, связанного с ликвидацией ОС, </w:t>
      </w:r>
      <w:proofErr w:type="gramStart"/>
      <w:r>
        <w:rPr>
          <w:sz w:val="28"/>
        </w:rPr>
        <w:t>отражается на дату</w:t>
      </w:r>
      <w:proofErr w:type="gramEnd"/>
      <w:r>
        <w:rPr>
          <w:sz w:val="28"/>
        </w:rPr>
        <w:t xml:space="preserve"> составления акта ликвидации амортизируемого</w:t>
      </w:r>
      <w:r>
        <w:rPr>
          <w:spacing w:val="-9"/>
          <w:sz w:val="28"/>
        </w:rPr>
        <w:t xml:space="preserve"> </w:t>
      </w:r>
      <w:r>
        <w:rPr>
          <w:sz w:val="28"/>
        </w:rPr>
        <w:t>имущества.</w:t>
      </w:r>
    </w:p>
    <w:p w:rsidR="00483F33" w:rsidRDefault="0058489A">
      <w:pPr>
        <w:pStyle w:val="a4"/>
        <w:numPr>
          <w:ilvl w:val="3"/>
          <w:numId w:val="38"/>
        </w:numPr>
        <w:tabs>
          <w:tab w:val="left" w:pos="1982"/>
        </w:tabs>
        <w:spacing w:before="1" w:line="322" w:lineRule="exact"/>
        <w:ind w:left="1982" w:hanging="912"/>
        <w:jc w:val="both"/>
        <w:rPr>
          <w:sz w:val="28"/>
        </w:rPr>
      </w:pPr>
      <w:r>
        <w:rPr>
          <w:sz w:val="28"/>
        </w:rPr>
        <w:t>КОСГУ 18х «Прочие доходы»:</w:t>
      </w:r>
    </w:p>
    <w:p w:rsidR="00483F33" w:rsidRDefault="0058489A">
      <w:pPr>
        <w:pStyle w:val="a4"/>
        <w:numPr>
          <w:ilvl w:val="0"/>
          <w:numId w:val="30"/>
        </w:numPr>
        <w:tabs>
          <w:tab w:val="left" w:pos="1356"/>
        </w:tabs>
        <w:spacing w:before="11" w:line="230" w:lineRule="auto"/>
        <w:ind w:right="732" w:firstLine="707"/>
        <w:rPr>
          <w:sz w:val="28"/>
        </w:rPr>
      </w:pPr>
      <w:r>
        <w:rPr>
          <w:sz w:val="28"/>
        </w:rPr>
        <w:t xml:space="preserve">начисление доходов в виде субсидий на иные цели </w:t>
      </w:r>
      <w:proofErr w:type="gramStart"/>
      <w:r>
        <w:rPr>
          <w:sz w:val="28"/>
        </w:rPr>
        <w:t>отражается на дату</w:t>
      </w:r>
      <w:proofErr w:type="gramEnd"/>
      <w:r>
        <w:rPr>
          <w:sz w:val="28"/>
        </w:rPr>
        <w:t xml:space="preserve"> принятия учредителем отчета об использовании средств</w:t>
      </w:r>
      <w:r>
        <w:rPr>
          <w:spacing w:val="-13"/>
          <w:sz w:val="28"/>
        </w:rPr>
        <w:t xml:space="preserve"> </w:t>
      </w:r>
      <w:r>
        <w:rPr>
          <w:sz w:val="28"/>
        </w:rPr>
        <w:t>субсидии;</w:t>
      </w:r>
    </w:p>
    <w:p w:rsidR="00483F33" w:rsidRDefault="0058489A">
      <w:pPr>
        <w:pStyle w:val="a4"/>
        <w:numPr>
          <w:ilvl w:val="0"/>
          <w:numId w:val="30"/>
        </w:numPr>
        <w:tabs>
          <w:tab w:val="left" w:pos="1356"/>
        </w:tabs>
        <w:spacing w:before="5" w:line="237" w:lineRule="auto"/>
        <w:ind w:right="723" w:firstLine="707"/>
        <w:rPr>
          <w:sz w:val="28"/>
        </w:rPr>
      </w:pPr>
      <w:r>
        <w:rPr>
          <w:sz w:val="28"/>
        </w:rPr>
        <w:t>начисление дохода в виде сумм возмещения арендаторами расходов арендодателя на оплату жилищно-коммунальных и других услуг в рамках учета доходов от сдачи в аренду имущества государственными учреждениями отражается по фактическому потреблению коммунальных услуг арендаторами на момент возникновения требований</w:t>
      </w:r>
      <w:r>
        <w:rPr>
          <w:spacing w:val="-11"/>
          <w:sz w:val="28"/>
        </w:rPr>
        <w:t xml:space="preserve"> </w:t>
      </w:r>
      <w:r>
        <w:rPr>
          <w:sz w:val="28"/>
        </w:rPr>
        <w:t>Учреждения;</w:t>
      </w:r>
    </w:p>
    <w:p w:rsidR="00483F33" w:rsidRDefault="0058489A">
      <w:pPr>
        <w:pStyle w:val="a4"/>
        <w:numPr>
          <w:ilvl w:val="0"/>
          <w:numId w:val="30"/>
        </w:numPr>
        <w:tabs>
          <w:tab w:val="left" w:pos="1356"/>
        </w:tabs>
        <w:spacing w:before="4" w:line="235" w:lineRule="auto"/>
        <w:ind w:right="728" w:firstLine="707"/>
        <w:rPr>
          <w:sz w:val="28"/>
        </w:rPr>
      </w:pPr>
      <w:r>
        <w:rPr>
          <w:sz w:val="28"/>
        </w:rPr>
        <w:t xml:space="preserve">начисление дохода в виде неучтенных объектов нефинансовых активов, выявленных в результате инвентаризации, </w:t>
      </w:r>
      <w:proofErr w:type="gramStart"/>
      <w:r>
        <w:rPr>
          <w:sz w:val="28"/>
        </w:rPr>
        <w:t>отражаются на дату</w:t>
      </w:r>
      <w:proofErr w:type="gramEnd"/>
      <w:r>
        <w:rPr>
          <w:sz w:val="28"/>
        </w:rPr>
        <w:t xml:space="preserve"> утверждения руководителем Учреждения итогов</w:t>
      </w:r>
      <w:r>
        <w:rPr>
          <w:spacing w:val="-9"/>
          <w:sz w:val="28"/>
        </w:rPr>
        <w:t xml:space="preserve"> </w:t>
      </w:r>
      <w:r>
        <w:rPr>
          <w:sz w:val="28"/>
        </w:rPr>
        <w:t>инвентаризации.</w:t>
      </w:r>
    </w:p>
    <w:p w:rsidR="00483F33" w:rsidRDefault="0058489A">
      <w:pPr>
        <w:pStyle w:val="1"/>
        <w:numPr>
          <w:ilvl w:val="1"/>
          <w:numId w:val="38"/>
        </w:numPr>
        <w:tabs>
          <w:tab w:val="left" w:pos="1562"/>
        </w:tabs>
        <w:spacing w:before="6" w:line="319" w:lineRule="exact"/>
        <w:ind w:left="1562" w:hanging="492"/>
        <w:jc w:val="both"/>
      </w:pPr>
      <w:r>
        <w:t>Расходы текущего финансового</w:t>
      </w:r>
      <w:r>
        <w:rPr>
          <w:spacing w:val="-2"/>
        </w:rPr>
        <w:t xml:space="preserve"> </w:t>
      </w:r>
      <w:r>
        <w:t>года.</w:t>
      </w:r>
    </w:p>
    <w:p w:rsidR="00483F33" w:rsidRDefault="0058489A">
      <w:pPr>
        <w:pStyle w:val="a4"/>
        <w:numPr>
          <w:ilvl w:val="2"/>
          <w:numId w:val="38"/>
        </w:numPr>
        <w:tabs>
          <w:tab w:val="left" w:pos="1942"/>
        </w:tabs>
        <w:ind w:right="729" w:firstLine="707"/>
        <w:jc w:val="both"/>
        <w:rPr>
          <w:sz w:val="28"/>
        </w:rPr>
      </w:pPr>
      <w:r>
        <w:rPr>
          <w:sz w:val="28"/>
        </w:rPr>
        <w:t>На расходы отчетного финансового года (в дебет счета 0.401.20.000)</w:t>
      </w:r>
      <w:r>
        <w:rPr>
          <w:spacing w:val="-1"/>
          <w:sz w:val="28"/>
        </w:rPr>
        <w:t xml:space="preserve"> </w:t>
      </w:r>
      <w:r>
        <w:rPr>
          <w:sz w:val="28"/>
        </w:rPr>
        <w:t>относятся:</w:t>
      </w:r>
    </w:p>
    <w:p w:rsidR="00483F33" w:rsidRDefault="0058489A">
      <w:pPr>
        <w:pStyle w:val="a4"/>
        <w:numPr>
          <w:ilvl w:val="0"/>
          <w:numId w:val="30"/>
        </w:numPr>
        <w:tabs>
          <w:tab w:val="left" w:pos="1356"/>
        </w:tabs>
        <w:spacing w:line="333" w:lineRule="exact"/>
        <w:ind w:left="1355"/>
        <w:rPr>
          <w:sz w:val="28"/>
        </w:rPr>
      </w:pPr>
      <w:r>
        <w:rPr>
          <w:sz w:val="28"/>
        </w:rPr>
        <w:t>расходы, произведенные за счет субсидии на иные</w:t>
      </w:r>
      <w:r>
        <w:rPr>
          <w:spacing w:val="-25"/>
          <w:sz w:val="28"/>
        </w:rPr>
        <w:t xml:space="preserve"> </w:t>
      </w:r>
      <w:r>
        <w:rPr>
          <w:sz w:val="28"/>
        </w:rPr>
        <w:t>цели;</w:t>
      </w:r>
    </w:p>
    <w:p w:rsidR="00483F33" w:rsidRDefault="0058489A">
      <w:pPr>
        <w:pStyle w:val="a4"/>
        <w:numPr>
          <w:ilvl w:val="0"/>
          <w:numId w:val="30"/>
        </w:numPr>
        <w:tabs>
          <w:tab w:val="left" w:pos="1356"/>
        </w:tabs>
        <w:spacing w:line="328" w:lineRule="exact"/>
        <w:ind w:left="1355"/>
        <w:rPr>
          <w:sz w:val="28"/>
        </w:rPr>
      </w:pPr>
      <w:r>
        <w:rPr>
          <w:sz w:val="28"/>
        </w:rPr>
        <w:t>расходы, произведенные за счет средств</w:t>
      </w:r>
      <w:r>
        <w:rPr>
          <w:spacing w:val="-25"/>
          <w:sz w:val="28"/>
        </w:rPr>
        <w:t xml:space="preserve"> </w:t>
      </w:r>
      <w:r>
        <w:rPr>
          <w:sz w:val="28"/>
        </w:rPr>
        <w:t>пожертвования;</w:t>
      </w:r>
    </w:p>
    <w:p w:rsidR="00483F33" w:rsidRDefault="0058489A">
      <w:pPr>
        <w:pStyle w:val="a4"/>
        <w:numPr>
          <w:ilvl w:val="0"/>
          <w:numId w:val="30"/>
        </w:numPr>
        <w:tabs>
          <w:tab w:val="left" w:pos="1356"/>
        </w:tabs>
        <w:spacing w:line="235" w:lineRule="auto"/>
        <w:ind w:right="729" w:firstLine="707"/>
        <w:rPr>
          <w:sz w:val="28"/>
        </w:rPr>
      </w:pPr>
      <w:r>
        <w:rPr>
          <w:sz w:val="28"/>
        </w:rPr>
        <w:t>расходы, произведенные за счет субсидии на выполнение государственного задания, не формирующих себестоимость работ, услуг, готовой</w:t>
      </w:r>
      <w:r>
        <w:rPr>
          <w:spacing w:val="-1"/>
          <w:sz w:val="28"/>
        </w:rPr>
        <w:t xml:space="preserve"> </w:t>
      </w:r>
      <w:r>
        <w:rPr>
          <w:sz w:val="28"/>
        </w:rPr>
        <w:t>продукции;</w:t>
      </w:r>
    </w:p>
    <w:p w:rsidR="00483F33" w:rsidRDefault="0058489A">
      <w:pPr>
        <w:pStyle w:val="a4"/>
        <w:numPr>
          <w:ilvl w:val="0"/>
          <w:numId w:val="30"/>
        </w:numPr>
        <w:tabs>
          <w:tab w:val="left" w:pos="1356"/>
        </w:tabs>
        <w:spacing w:before="6" w:line="230" w:lineRule="auto"/>
        <w:ind w:right="730" w:firstLine="707"/>
        <w:rPr>
          <w:sz w:val="28"/>
        </w:rPr>
      </w:pPr>
      <w:r>
        <w:rPr>
          <w:sz w:val="28"/>
        </w:rPr>
        <w:t>общехозяйственные расходы в части расходов, не распределяемых на себестоимость готовой продукции (выполненных работ, оказанных</w:t>
      </w:r>
      <w:r>
        <w:rPr>
          <w:spacing w:val="-17"/>
          <w:sz w:val="28"/>
        </w:rPr>
        <w:t xml:space="preserve"> </w:t>
      </w:r>
      <w:r>
        <w:rPr>
          <w:sz w:val="28"/>
        </w:rPr>
        <w:t>услуг);</w:t>
      </w:r>
    </w:p>
    <w:p w:rsidR="00483F33" w:rsidRDefault="0058489A">
      <w:pPr>
        <w:pStyle w:val="a4"/>
        <w:numPr>
          <w:ilvl w:val="0"/>
          <w:numId w:val="30"/>
        </w:numPr>
        <w:tabs>
          <w:tab w:val="left" w:pos="1356"/>
        </w:tabs>
        <w:spacing w:before="8" w:line="235" w:lineRule="auto"/>
        <w:ind w:right="730" w:firstLine="707"/>
        <w:rPr>
          <w:sz w:val="28"/>
        </w:rPr>
      </w:pPr>
      <w:r>
        <w:rPr>
          <w:sz w:val="28"/>
        </w:rPr>
        <w:t>расходы, произведенные за счет средств от приносящей доход деятельности, не формирующие себестоимость работ, услуг, готовой продукции.</w:t>
      </w:r>
    </w:p>
    <w:p w:rsidR="00483F33" w:rsidRDefault="0058489A">
      <w:pPr>
        <w:pStyle w:val="a3"/>
        <w:ind w:right="480"/>
        <w:jc w:val="left"/>
      </w:pPr>
      <w:r>
        <w:t>плата по всем сотрудникам учреждения в целом.</w:t>
      </w:r>
    </w:p>
    <w:p w:rsidR="00483F33" w:rsidRDefault="0058489A">
      <w:pPr>
        <w:pStyle w:val="1"/>
        <w:numPr>
          <w:ilvl w:val="1"/>
          <w:numId w:val="38"/>
        </w:numPr>
        <w:tabs>
          <w:tab w:val="left" w:pos="1702"/>
        </w:tabs>
        <w:spacing w:before="2" w:line="319" w:lineRule="exact"/>
        <w:ind w:left="1701" w:hanging="632"/>
      </w:pPr>
      <w:r>
        <w:t>Санкционирование</w:t>
      </w:r>
      <w:r>
        <w:rPr>
          <w:spacing w:val="-1"/>
        </w:rPr>
        <w:t xml:space="preserve"> </w:t>
      </w:r>
      <w:r>
        <w:t>расходов.</w:t>
      </w:r>
    </w:p>
    <w:p w:rsidR="00483F33" w:rsidRDefault="0058489A">
      <w:pPr>
        <w:pStyle w:val="a4"/>
        <w:numPr>
          <w:ilvl w:val="2"/>
          <w:numId w:val="38"/>
        </w:numPr>
        <w:tabs>
          <w:tab w:val="left" w:pos="1946"/>
        </w:tabs>
        <w:ind w:right="731" w:firstLine="707"/>
        <w:rPr>
          <w:sz w:val="28"/>
        </w:rPr>
      </w:pPr>
      <w:r>
        <w:rPr>
          <w:sz w:val="28"/>
        </w:rPr>
        <w:t>Порядок отражения обязательств в целях бухгалтерского учета по хозяйственным</w:t>
      </w:r>
      <w:r>
        <w:rPr>
          <w:spacing w:val="-6"/>
          <w:sz w:val="28"/>
        </w:rPr>
        <w:t xml:space="preserve"> </w:t>
      </w:r>
      <w:r>
        <w:rPr>
          <w:sz w:val="28"/>
        </w:rPr>
        <w:t>операциям:</w:t>
      </w:r>
    </w:p>
    <w:p w:rsidR="00483F33" w:rsidRDefault="00483F33">
      <w:pPr>
        <w:pStyle w:val="a3"/>
        <w:spacing w:before="4"/>
        <w:ind w:left="0" w:firstLine="0"/>
        <w:jc w:val="left"/>
        <w:rPr>
          <w:sz w:val="16"/>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562"/>
        <w:gridCol w:w="2551"/>
        <w:gridCol w:w="3118"/>
      </w:tblGrid>
      <w:tr w:rsidR="00483F33">
        <w:trPr>
          <w:trHeight w:val="479"/>
        </w:trPr>
        <w:tc>
          <w:tcPr>
            <w:tcW w:w="566" w:type="dxa"/>
            <w:vMerge w:val="restart"/>
          </w:tcPr>
          <w:p w:rsidR="00483F33" w:rsidRDefault="00483F33">
            <w:pPr>
              <w:pStyle w:val="TableParagraph"/>
              <w:spacing w:before="2"/>
              <w:rPr>
                <w:sz w:val="32"/>
              </w:rPr>
            </w:pPr>
          </w:p>
          <w:p w:rsidR="00483F33" w:rsidRDefault="0058489A">
            <w:pPr>
              <w:pStyle w:val="TableParagraph"/>
              <w:spacing w:before="1"/>
              <w:ind w:left="151"/>
              <w:rPr>
                <w:sz w:val="24"/>
              </w:rPr>
            </w:pPr>
            <w:proofErr w:type="gramStart"/>
            <w:r>
              <w:rPr>
                <w:sz w:val="24"/>
              </w:rPr>
              <w:t>п</w:t>
            </w:r>
            <w:proofErr w:type="gramEnd"/>
            <w:r>
              <w:rPr>
                <w:sz w:val="24"/>
              </w:rPr>
              <w:t>/п</w:t>
            </w:r>
          </w:p>
        </w:tc>
        <w:tc>
          <w:tcPr>
            <w:tcW w:w="3562" w:type="dxa"/>
            <w:vMerge w:val="restart"/>
          </w:tcPr>
          <w:p w:rsidR="00483F33" w:rsidRDefault="0058489A">
            <w:pPr>
              <w:pStyle w:val="TableParagraph"/>
              <w:spacing w:before="95"/>
              <w:ind w:left="477"/>
              <w:rPr>
                <w:sz w:val="24"/>
              </w:rPr>
            </w:pPr>
            <w:r>
              <w:rPr>
                <w:sz w:val="24"/>
              </w:rPr>
              <w:t>Хозяйственные операции</w:t>
            </w:r>
          </w:p>
        </w:tc>
        <w:tc>
          <w:tcPr>
            <w:tcW w:w="5669" w:type="dxa"/>
            <w:gridSpan w:val="2"/>
          </w:tcPr>
          <w:p w:rsidR="00483F33" w:rsidRDefault="0058489A">
            <w:pPr>
              <w:pStyle w:val="TableParagraph"/>
              <w:spacing w:before="95"/>
              <w:ind w:left="1642"/>
              <w:rPr>
                <w:sz w:val="24"/>
              </w:rPr>
            </w:pPr>
            <w:r>
              <w:rPr>
                <w:sz w:val="24"/>
              </w:rPr>
              <w:t>Принятие обязательств</w:t>
            </w:r>
          </w:p>
        </w:tc>
      </w:tr>
      <w:tr w:rsidR="00483F33">
        <w:trPr>
          <w:trHeight w:val="755"/>
        </w:trPr>
        <w:tc>
          <w:tcPr>
            <w:tcW w:w="566" w:type="dxa"/>
            <w:vMerge/>
            <w:tcBorders>
              <w:top w:val="nil"/>
            </w:tcBorders>
          </w:tcPr>
          <w:p w:rsidR="00483F33" w:rsidRDefault="00483F33">
            <w:pPr>
              <w:rPr>
                <w:sz w:val="2"/>
                <w:szCs w:val="2"/>
              </w:rPr>
            </w:pPr>
          </w:p>
        </w:tc>
        <w:tc>
          <w:tcPr>
            <w:tcW w:w="3562" w:type="dxa"/>
            <w:vMerge/>
            <w:tcBorders>
              <w:top w:val="nil"/>
            </w:tcBorders>
          </w:tcPr>
          <w:p w:rsidR="00483F33" w:rsidRDefault="00483F33">
            <w:pPr>
              <w:rPr>
                <w:sz w:val="2"/>
                <w:szCs w:val="2"/>
              </w:rPr>
            </w:pPr>
          </w:p>
        </w:tc>
        <w:tc>
          <w:tcPr>
            <w:tcW w:w="2551" w:type="dxa"/>
          </w:tcPr>
          <w:p w:rsidR="00483F33" w:rsidRDefault="0058489A">
            <w:pPr>
              <w:pStyle w:val="TableParagraph"/>
              <w:spacing w:before="95"/>
              <w:ind w:left="994" w:right="172" w:hanging="795"/>
              <w:rPr>
                <w:sz w:val="24"/>
              </w:rPr>
            </w:pPr>
            <w:r>
              <w:rPr>
                <w:sz w:val="24"/>
              </w:rPr>
              <w:t>Момент отражения в учете</w:t>
            </w:r>
          </w:p>
        </w:tc>
        <w:tc>
          <w:tcPr>
            <w:tcW w:w="3118" w:type="dxa"/>
          </w:tcPr>
          <w:p w:rsidR="00483F33" w:rsidRDefault="0058489A">
            <w:pPr>
              <w:pStyle w:val="TableParagraph"/>
              <w:spacing w:before="95"/>
              <w:ind w:left="485"/>
              <w:rPr>
                <w:sz w:val="24"/>
              </w:rPr>
            </w:pPr>
            <w:r>
              <w:rPr>
                <w:sz w:val="24"/>
              </w:rPr>
              <w:t>Документ-основание</w:t>
            </w:r>
          </w:p>
        </w:tc>
      </w:tr>
      <w:tr w:rsidR="00483F33">
        <w:trPr>
          <w:trHeight w:val="482"/>
        </w:trPr>
        <w:tc>
          <w:tcPr>
            <w:tcW w:w="9797" w:type="dxa"/>
            <w:gridSpan w:val="4"/>
          </w:tcPr>
          <w:p w:rsidR="00483F33" w:rsidRDefault="0058489A">
            <w:pPr>
              <w:pStyle w:val="TableParagraph"/>
              <w:spacing w:before="95"/>
              <w:ind w:left="3401"/>
              <w:rPr>
                <w:sz w:val="24"/>
              </w:rPr>
            </w:pPr>
            <w:r>
              <w:rPr>
                <w:sz w:val="24"/>
              </w:rPr>
              <w:t>Приобретение товаров, работ, услуг</w:t>
            </w:r>
          </w:p>
        </w:tc>
      </w:tr>
    </w:tbl>
    <w:p w:rsidR="00483F33" w:rsidRDefault="00483F33">
      <w:pPr>
        <w:rPr>
          <w:sz w:val="24"/>
        </w:rPr>
        <w:sectPr w:rsidR="00483F33">
          <w:pgSz w:w="11910" w:h="16850"/>
          <w:pgMar w:top="1060" w:right="120" w:bottom="280" w:left="1340"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562"/>
        <w:gridCol w:w="2551"/>
        <w:gridCol w:w="3118"/>
      </w:tblGrid>
      <w:tr w:rsidR="00483F33">
        <w:trPr>
          <w:trHeight w:val="481"/>
        </w:trPr>
        <w:tc>
          <w:tcPr>
            <w:tcW w:w="566" w:type="dxa"/>
            <w:vMerge w:val="restart"/>
          </w:tcPr>
          <w:p w:rsidR="00483F33" w:rsidRDefault="00483F33">
            <w:pPr>
              <w:pStyle w:val="TableParagraph"/>
              <w:spacing w:before="6"/>
              <w:rPr>
                <w:sz w:val="31"/>
              </w:rPr>
            </w:pPr>
          </w:p>
          <w:p w:rsidR="00483F33" w:rsidRDefault="0058489A">
            <w:pPr>
              <w:pStyle w:val="TableParagraph"/>
              <w:ind w:left="151"/>
              <w:rPr>
                <w:sz w:val="24"/>
              </w:rPr>
            </w:pPr>
            <w:proofErr w:type="gramStart"/>
            <w:r>
              <w:rPr>
                <w:sz w:val="24"/>
              </w:rPr>
              <w:t>п</w:t>
            </w:r>
            <w:proofErr w:type="gramEnd"/>
            <w:r>
              <w:rPr>
                <w:sz w:val="24"/>
              </w:rPr>
              <w:t>/п</w:t>
            </w:r>
          </w:p>
        </w:tc>
        <w:tc>
          <w:tcPr>
            <w:tcW w:w="3562" w:type="dxa"/>
            <w:vMerge w:val="restart"/>
          </w:tcPr>
          <w:p w:rsidR="00483F33" w:rsidRDefault="0058489A">
            <w:pPr>
              <w:pStyle w:val="TableParagraph"/>
              <w:spacing w:before="87"/>
              <w:ind w:left="477"/>
              <w:rPr>
                <w:sz w:val="24"/>
              </w:rPr>
            </w:pPr>
            <w:r>
              <w:rPr>
                <w:sz w:val="24"/>
              </w:rPr>
              <w:t>Хозяйственные операции</w:t>
            </w:r>
          </w:p>
        </w:tc>
        <w:tc>
          <w:tcPr>
            <w:tcW w:w="5669" w:type="dxa"/>
            <w:gridSpan w:val="2"/>
          </w:tcPr>
          <w:p w:rsidR="00483F33" w:rsidRDefault="0058489A">
            <w:pPr>
              <w:pStyle w:val="TableParagraph"/>
              <w:spacing w:before="87"/>
              <w:ind w:left="1642"/>
              <w:rPr>
                <w:sz w:val="24"/>
              </w:rPr>
            </w:pPr>
            <w:r>
              <w:rPr>
                <w:sz w:val="24"/>
              </w:rPr>
              <w:t>Принятие обязательств</w:t>
            </w:r>
          </w:p>
        </w:tc>
      </w:tr>
      <w:tr w:rsidR="00483F33">
        <w:trPr>
          <w:trHeight w:val="756"/>
        </w:trPr>
        <w:tc>
          <w:tcPr>
            <w:tcW w:w="566" w:type="dxa"/>
            <w:vMerge/>
            <w:tcBorders>
              <w:top w:val="nil"/>
            </w:tcBorders>
          </w:tcPr>
          <w:p w:rsidR="00483F33" w:rsidRDefault="00483F33">
            <w:pPr>
              <w:rPr>
                <w:sz w:val="2"/>
                <w:szCs w:val="2"/>
              </w:rPr>
            </w:pPr>
          </w:p>
        </w:tc>
        <w:tc>
          <w:tcPr>
            <w:tcW w:w="3562" w:type="dxa"/>
            <w:vMerge/>
            <w:tcBorders>
              <w:top w:val="nil"/>
            </w:tcBorders>
          </w:tcPr>
          <w:p w:rsidR="00483F33" w:rsidRDefault="00483F33">
            <w:pPr>
              <w:rPr>
                <w:sz w:val="2"/>
                <w:szCs w:val="2"/>
              </w:rPr>
            </w:pPr>
          </w:p>
        </w:tc>
        <w:tc>
          <w:tcPr>
            <w:tcW w:w="2551" w:type="dxa"/>
          </w:tcPr>
          <w:p w:rsidR="00483F33" w:rsidRDefault="0058489A">
            <w:pPr>
              <w:pStyle w:val="TableParagraph"/>
              <w:spacing w:before="85"/>
              <w:ind w:left="994" w:right="172" w:hanging="795"/>
              <w:rPr>
                <w:sz w:val="24"/>
              </w:rPr>
            </w:pPr>
            <w:r>
              <w:rPr>
                <w:sz w:val="24"/>
              </w:rPr>
              <w:t>Момент отражения в учете</w:t>
            </w:r>
          </w:p>
        </w:tc>
        <w:tc>
          <w:tcPr>
            <w:tcW w:w="3118" w:type="dxa"/>
          </w:tcPr>
          <w:p w:rsidR="00483F33" w:rsidRDefault="0058489A">
            <w:pPr>
              <w:pStyle w:val="TableParagraph"/>
              <w:spacing w:before="85"/>
              <w:ind w:left="485"/>
              <w:rPr>
                <w:sz w:val="24"/>
              </w:rPr>
            </w:pPr>
            <w:r>
              <w:rPr>
                <w:sz w:val="24"/>
              </w:rPr>
              <w:t>Документ-основание</w:t>
            </w:r>
          </w:p>
        </w:tc>
      </w:tr>
      <w:tr w:rsidR="00483F33">
        <w:trPr>
          <w:trHeight w:val="1583"/>
        </w:trPr>
        <w:tc>
          <w:tcPr>
            <w:tcW w:w="566" w:type="dxa"/>
          </w:tcPr>
          <w:p w:rsidR="00483F33" w:rsidRDefault="00483F33">
            <w:pPr>
              <w:pStyle w:val="TableParagraph"/>
              <w:spacing w:before="4"/>
              <w:rPr>
                <w:sz w:val="31"/>
              </w:rPr>
            </w:pPr>
          </w:p>
          <w:p w:rsidR="00483F33" w:rsidRDefault="0058489A">
            <w:pPr>
              <w:pStyle w:val="TableParagraph"/>
              <w:ind w:left="10"/>
              <w:jc w:val="center"/>
              <w:rPr>
                <w:sz w:val="24"/>
              </w:rPr>
            </w:pPr>
            <w:r>
              <w:rPr>
                <w:sz w:val="24"/>
              </w:rPr>
              <w:t>1</w:t>
            </w:r>
          </w:p>
        </w:tc>
        <w:tc>
          <w:tcPr>
            <w:tcW w:w="3562" w:type="dxa"/>
          </w:tcPr>
          <w:p w:rsidR="00483F33" w:rsidRDefault="0058489A">
            <w:pPr>
              <w:pStyle w:val="TableParagraph"/>
              <w:spacing w:before="84"/>
              <w:ind w:left="62" w:right="266"/>
              <w:rPr>
                <w:sz w:val="24"/>
              </w:rPr>
            </w:pPr>
            <w:r>
              <w:rPr>
                <w:sz w:val="24"/>
              </w:rPr>
              <w:t>Путем заключения договора на поставку товаров (выполнение работ, оказание услуг) поставщиком, подрядчиком (юридическим лицом)</w:t>
            </w:r>
          </w:p>
        </w:tc>
        <w:tc>
          <w:tcPr>
            <w:tcW w:w="2551" w:type="dxa"/>
          </w:tcPr>
          <w:p w:rsidR="00483F33" w:rsidRDefault="0058489A">
            <w:pPr>
              <w:pStyle w:val="TableParagraph"/>
              <w:spacing w:before="84"/>
              <w:ind w:left="60" w:right="506"/>
              <w:rPr>
                <w:sz w:val="24"/>
              </w:rPr>
            </w:pPr>
            <w:r>
              <w:rPr>
                <w:sz w:val="24"/>
              </w:rPr>
              <w:t>В день подписания договора</w:t>
            </w:r>
          </w:p>
        </w:tc>
        <w:tc>
          <w:tcPr>
            <w:tcW w:w="3118" w:type="dxa"/>
          </w:tcPr>
          <w:p w:rsidR="00483F33" w:rsidRDefault="0058489A">
            <w:pPr>
              <w:pStyle w:val="TableParagraph"/>
              <w:spacing w:before="84"/>
              <w:ind w:left="63"/>
              <w:rPr>
                <w:sz w:val="24"/>
              </w:rPr>
            </w:pPr>
            <w:r>
              <w:rPr>
                <w:sz w:val="24"/>
              </w:rPr>
              <w:t>Договор</w:t>
            </w:r>
          </w:p>
        </w:tc>
      </w:tr>
      <w:tr w:rsidR="00483F33">
        <w:trPr>
          <w:trHeight w:val="2136"/>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2</w:t>
            </w:r>
          </w:p>
        </w:tc>
        <w:tc>
          <w:tcPr>
            <w:tcW w:w="3562" w:type="dxa"/>
          </w:tcPr>
          <w:p w:rsidR="00483F33" w:rsidRDefault="0058489A">
            <w:pPr>
              <w:pStyle w:val="TableParagraph"/>
              <w:spacing w:before="87"/>
              <w:ind w:left="62" w:right="108"/>
              <w:rPr>
                <w:sz w:val="24"/>
              </w:rPr>
            </w:pPr>
            <w:r>
              <w:rPr>
                <w:sz w:val="24"/>
              </w:rPr>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1" w:type="dxa"/>
          </w:tcPr>
          <w:p w:rsidR="00483F33" w:rsidRDefault="0058489A">
            <w:pPr>
              <w:pStyle w:val="TableParagraph"/>
              <w:spacing w:before="87"/>
              <w:ind w:left="60" w:right="506"/>
              <w:rPr>
                <w:sz w:val="24"/>
              </w:rPr>
            </w:pPr>
            <w:r>
              <w:rPr>
                <w:sz w:val="24"/>
              </w:rPr>
              <w:t>В день подписания договора</w:t>
            </w:r>
          </w:p>
        </w:tc>
        <w:tc>
          <w:tcPr>
            <w:tcW w:w="3118" w:type="dxa"/>
          </w:tcPr>
          <w:p w:rsidR="00483F33" w:rsidRDefault="0058489A">
            <w:pPr>
              <w:pStyle w:val="TableParagraph"/>
              <w:spacing w:before="87"/>
              <w:ind w:left="63"/>
              <w:rPr>
                <w:sz w:val="24"/>
              </w:rPr>
            </w:pPr>
            <w:r>
              <w:rPr>
                <w:sz w:val="24"/>
              </w:rPr>
              <w:t>Договор, Расчет</w:t>
            </w:r>
          </w:p>
        </w:tc>
      </w:tr>
      <w:tr w:rsidR="00483F33">
        <w:trPr>
          <w:trHeight w:val="755"/>
        </w:trPr>
        <w:tc>
          <w:tcPr>
            <w:tcW w:w="9797" w:type="dxa"/>
            <w:gridSpan w:val="4"/>
          </w:tcPr>
          <w:p w:rsidR="00483F33" w:rsidRDefault="0058489A">
            <w:pPr>
              <w:pStyle w:val="TableParagraph"/>
              <w:spacing w:before="87"/>
              <w:ind w:left="3333" w:right="154" w:hanging="2447"/>
              <w:rPr>
                <w:sz w:val="24"/>
              </w:rPr>
            </w:pPr>
            <w:r>
              <w:rPr>
                <w:sz w:val="24"/>
              </w:rPr>
              <w:t>Приобретение товаров, работ, услуг с использованием процедур размещения заказов (для бюджетного учреждения)</w:t>
            </w:r>
          </w:p>
        </w:tc>
      </w:tr>
      <w:tr w:rsidR="00483F33">
        <w:trPr>
          <w:trHeight w:val="1307"/>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1</w:t>
            </w:r>
          </w:p>
        </w:tc>
        <w:tc>
          <w:tcPr>
            <w:tcW w:w="3562" w:type="dxa"/>
          </w:tcPr>
          <w:p w:rsidR="00483F33" w:rsidRDefault="0058489A">
            <w:pPr>
              <w:pStyle w:val="TableParagraph"/>
              <w:spacing w:before="87"/>
              <w:ind w:left="62" w:right="238"/>
              <w:rPr>
                <w:sz w:val="24"/>
              </w:rPr>
            </w:pPr>
            <w:r>
              <w:rPr>
                <w:sz w:val="24"/>
              </w:rPr>
              <w:t>Путем размещения заказа на поставку продукции, выполнение работ, оказание услуг в виде запроса котировок</w:t>
            </w:r>
          </w:p>
        </w:tc>
        <w:tc>
          <w:tcPr>
            <w:tcW w:w="2551" w:type="dxa"/>
          </w:tcPr>
          <w:p w:rsidR="00483F33" w:rsidRDefault="0058489A">
            <w:pPr>
              <w:pStyle w:val="TableParagraph"/>
              <w:spacing w:before="87"/>
              <w:ind w:left="60" w:right="51"/>
              <w:rPr>
                <w:sz w:val="24"/>
              </w:rPr>
            </w:pPr>
            <w:r>
              <w:rPr>
                <w:sz w:val="24"/>
              </w:rPr>
              <w:t>Размещение извещения о проведении запроса котировок на официальном сайте</w:t>
            </w:r>
          </w:p>
        </w:tc>
        <w:tc>
          <w:tcPr>
            <w:tcW w:w="3118" w:type="dxa"/>
          </w:tcPr>
          <w:p w:rsidR="00483F33" w:rsidRDefault="0058489A">
            <w:pPr>
              <w:pStyle w:val="TableParagraph"/>
              <w:spacing w:before="87"/>
              <w:ind w:left="63" w:right="440"/>
              <w:rPr>
                <w:sz w:val="24"/>
              </w:rPr>
            </w:pPr>
            <w:r>
              <w:rPr>
                <w:sz w:val="24"/>
              </w:rPr>
              <w:t>Извещение о проведении запроса котировок</w:t>
            </w:r>
          </w:p>
        </w:tc>
      </w:tr>
      <w:tr w:rsidR="00483F33">
        <w:trPr>
          <w:trHeight w:val="2687"/>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2</w:t>
            </w:r>
          </w:p>
        </w:tc>
        <w:tc>
          <w:tcPr>
            <w:tcW w:w="3562" w:type="dxa"/>
          </w:tcPr>
          <w:p w:rsidR="00483F33" w:rsidRDefault="0058489A">
            <w:pPr>
              <w:pStyle w:val="TableParagraph"/>
              <w:spacing w:before="87"/>
              <w:ind w:left="62" w:right="440"/>
              <w:rPr>
                <w:sz w:val="24"/>
              </w:rPr>
            </w:pPr>
            <w:r>
              <w:rPr>
                <w:sz w:val="24"/>
              </w:rPr>
              <w:t>Путем размещения заказа на поставку продукции, выполнение работ, оказание услуг с помощью проведения торгов (конкурс, аукцион)</w:t>
            </w:r>
          </w:p>
        </w:tc>
        <w:tc>
          <w:tcPr>
            <w:tcW w:w="2551" w:type="dxa"/>
          </w:tcPr>
          <w:p w:rsidR="00483F33" w:rsidRDefault="0058489A">
            <w:pPr>
              <w:pStyle w:val="TableParagraph"/>
              <w:spacing w:before="87"/>
              <w:ind w:left="60" w:right="53"/>
              <w:rPr>
                <w:sz w:val="24"/>
              </w:rPr>
            </w:pPr>
            <w:r>
              <w:rPr>
                <w:sz w:val="24"/>
              </w:rPr>
              <w:t xml:space="preserve">Размещение извещения о проведении торгов на официальном сайте (публикация извещения о проведении открытого конкурса в официальном </w:t>
            </w:r>
            <w:r>
              <w:rPr>
                <w:spacing w:val="-3"/>
                <w:sz w:val="24"/>
              </w:rPr>
              <w:t xml:space="preserve">печатном </w:t>
            </w:r>
            <w:r>
              <w:rPr>
                <w:sz w:val="24"/>
              </w:rPr>
              <w:t>издании)</w:t>
            </w:r>
          </w:p>
        </w:tc>
        <w:tc>
          <w:tcPr>
            <w:tcW w:w="3118" w:type="dxa"/>
          </w:tcPr>
          <w:p w:rsidR="00483F33" w:rsidRDefault="0058489A">
            <w:pPr>
              <w:pStyle w:val="TableParagraph"/>
              <w:spacing w:before="87"/>
              <w:ind w:left="63" w:right="440"/>
              <w:rPr>
                <w:sz w:val="24"/>
              </w:rPr>
            </w:pPr>
            <w:r>
              <w:rPr>
                <w:sz w:val="24"/>
              </w:rPr>
              <w:t>Извещение о проведении торгов</w:t>
            </w:r>
          </w:p>
        </w:tc>
      </w:tr>
      <w:tr w:rsidR="00483F33">
        <w:trPr>
          <w:trHeight w:val="482"/>
        </w:trPr>
        <w:tc>
          <w:tcPr>
            <w:tcW w:w="9797" w:type="dxa"/>
            <w:gridSpan w:val="4"/>
          </w:tcPr>
          <w:p w:rsidR="00483F33" w:rsidRDefault="0058489A">
            <w:pPr>
              <w:pStyle w:val="TableParagraph"/>
              <w:spacing w:before="87"/>
              <w:ind w:left="4031" w:right="3314"/>
              <w:jc w:val="center"/>
              <w:rPr>
                <w:sz w:val="24"/>
              </w:rPr>
            </w:pPr>
            <w:r>
              <w:rPr>
                <w:sz w:val="24"/>
              </w:rPr>
              <w:t>Расчеты с работниками</w:t>
            </w:r>
          </w:p>
        </w:tc>
      </w:tr>
      <w:tr w:rsidR="00483F33">
        <w:trPr>
          <w:trHeight w:val="2688"/>
        </w:trPr>
        <w:tc>
          <w:tcPr>
            <w:tcW w:w="566" w:type="dxa"/>
          </w:tcPr>
          <w:p w:rsidR="00483F33" w:rsidRDefault="00483F33">
            <w:pPr>
              <w:pStyle w:val="TableParagraph"/>
              <w:spacing w:before="4"/>
              <w:rPr>
                <w:sz w:val="31"/>
              </w:rPr>
            </w:pPr>
          </w:p>
          <w:p w:rsidR="00483F33" w:rsidRDefault="0058489A">
            <w:pPr>
              <w:pStyle w:val="TableParagraph"/>
              <w:ind w:left="10"/>
              <w:jc w:val="center"/>
              <w:rPr>
                <w:sz w:val="24"/>
              </w:rPr>
            </w:pPr>
            <w:r>
              <w:rPr>
                <w:sz w:val="24"/>
              </w:rPr>
              <w:t>1</w:t>
            </w:r>
          </w:p>
        </w:tc>
        <w:tc>
          <w:tcPr>
            <w:tcW w:w="3562" w:type="dxa"/>
          </w:tcPr>
          <w:p w:rsidR="00483F33" w:rsidRDefault="0058489A">
            <w:pPr>
              <w:pStyle w:val="TableParagraph"/>
              <w:spacing w:before="84"/>
              <w:ind w:left="62" w:right="123"/>
              <w:rPr>
                <w:sz w:val="24"/>
              </w:rPr>
            </w:pPr>
            <w:r>
              <w:rPr>
                <w:sz w:val="24"/>
              </w:rPr>
              <w:t>По начислениям в соответствии с Трудовым кодексом РФ на основании:</w:t>
            </w:r>
          </w:p>
          <w:p w:rsidR="00483F33" w:rsidRDefault="0058489A">
            <w:pPr>
              <w:pStyle w:val="TableParagraph"/>
              <w:numPr>
                <w:ilvl w:val="0"/>
                <w:numId w:val="27"/>
              </w:numPr>
              <w:tabs>
                <w:tab w:val="left" w:pos="202"/>
              </w:tabs>
              <w:spacing w:before="1"/>
              <w:ind w:left="201"/>
              <w:rPr>
                <w:sz w:val="24"/>
              </w:rPr>
            </w:pPr>
            <w:r>
              <w:rPr>
                <w:sz w:val="24"/>
              </w:rPr>
              <w:t>трудовых</w:t>
            </w:r>
            <w:r>
              <w:rPr>
                <w:spacing w:val="1"/>
                <w:sz w:val="24"/>
              </w:rPr>
              <w:t xml:space="preserve"> </w:t>
            </w:r>
            <w:r>
              <w:rPr>
                <w:sz w:val="24"/>
              </w:rPr>
              <w:t>договоров;</w:t>
            </w:r>
          </w:p>
          <w:p w:rsidR="00483F33" w:rsidRDefault="0058489A">
            <w:pPr>
              <w:pStyle w:val="TableParagraph"/>
              <w:numPr>
                <w:ilvl w:val="0"/>
                <w:numId w:val="27"/>
              </w:numPr>
              <w:tabs>
                <w:tab w:val="left" w:pos="202"/>
              </w:tabs>
              <w:ind w:right="366" w:firstLine="0"/>
              <w:rPr>
                <w:sz w:val="24"/>
              </w:rPr>
            </w:pPr>
            <w:r>
              <w:rPr>
                <w:sz w:val="24"/>
              </w:rPr>
              <w:t>листков</w:t>
            </w:r>
            <w:r>
              <w:rPr>
                <w:spacing w:val="-14"/>
                <w:sz w:val="24"/>
              </w:rPr>
              <w:t xml:space="preserve"> </w:t>
            </w:r>
            <w:r>
              <w:rPr>
                <w:sz w:val="24"/>
              </w:rPr>
              <w:t>нетрудоспособности (за первые три дня нетрудоспособности);</w:t>
            </w:r>
          </w:p>
          <w:p w:rsidR="00483F33" w:rsidRDefault="0058489A">
            <w:pPr>
              <w:pStyle w:val="TableParagraph"/>
              <w:numPr>
                <w:ilvl w:val="0"/>
                <w:numId w:val="27"/>
              </w:numPr>
              <w:tabs>
                <w:tab w:val="left" w:pos="202"/>
              </w:tabs>
              <w:ind w:right="430" w:firstLine="0"/>
              <w:rPr>
                <w:sz w:val="24"/>
              </w:rPr>
            </w:pPr>
            <w:r>
              <w:rPr>
                <w:sz w:val="24"/>
              </w:rPr>
              <w:t>заявлений о предоставлении отпуска и</w:t>
            </w:r>
            <w:r>
              <w:rPr>
                <w:spacing w:val="-2"/>
                <w:sz w:val="24"/>
              </w:rPr>
              <w:t xml:space="preserve"> </w:t>
            </w:r>
            <w:r>
              <w:rPr>
                <w:sz w:val="24"/>
              </w:rPr>
              <w:t>т.п.</w:t>
            </w:r>
          </w:p>
        </w:tc>
        <w:tc>
          <w:tcPr>
            <w:tcW w:w="2551" w:type="dxa"/>
          </w:tcPr>
          <w:p w:rsidR="00483F33" w:rsidRDefault="0058489A">
            <w:pPr>
              <w:pStyle w:val="TableParagraph"/>
              <w:spacing w:before="84"/>
              <w:ind w:left="60" w:right="77"/>
              <w:rPr>
                <w:sz w:val="24"/>
              </w:rPr>
            </w:pPr>
            <w:r>
              <w:rPr>
                <w:sz w:val="24"/>
              </w:rPr>
              <w:t>Не позднее последнего дня месяца, за который производится начисление (на дату образования кредиторской задолженности)</w:t>
            </w:r>
          </w:p>
        </w:tc>
        <w:tc>
          <w:tcPr>
            <w:tcW w:w="3118" w:type="dxa"/>
          </w:tcPr>
          <w:p w:rsidR="00483F33" w:rsidRDefault="0058489A">
            <w:pPr>
              <w:pStyle w:val="TableParagraph"/>
              <w:spacing w:before="84"/>
              <w:ind w:left="63"/>
              <w:rPr>
                <w:sz w:val="24"/>
              </w:rPr>
            </w:pPr>
            <w:r>
              <w:rPr>
                <w:sz w:val="24"/>
              </w:rPr>
              <w:t>Расчетно-платежная ведомость, Записка-расчет, Листок нетрудоспособности</w:t>
            </w:r>
          </w:p>
        </w:tc>
      </w:tr>
      <w:tr w:rsidR="00483F33">
        <w:trPr>
          <w:trHeight w:val="1859"/>
        </w:trPr>
        <w:tc>
          <w:tcPr>
            <w:tcW w:w="566" w:type="dxa"/>
          </w:tcPr>
          <w:p w:rsidR="00483F33" w:rsidRDefault="00483F33">
            <w:pPr>
              <w:pStyle w:val="TableParagraph"/>
              <w:spacing w:before="4"/>
              <w:rPr>
                <w:sz w:val="31"/>
              </w:rPr>
            </w:pPr>
          </w:p>
          <w:p w:rsidR="00483F33" w:rsidRDefault="0058489A">
            <w:pPr>
              <w:pStyle w:val="TableParagraph"/>
              <w:ind w:left="10"/>
              <w:jc w:val="center"/>
              <w:rPr>
                <w:sz w:val="24"/>
              </w:rPr>
            </w:pPr>
            <w:r>
              <w:rPr>
                <w:sz w:val="24"/>
              </w:rPr>
              <w:t>2</w:t>
            </w:r>
          </w:p>
        </w:tc>
        <w:tc>
          <w:tcPr>
            <w:tcW w:w="3562" w:type="dxa"/>
          </w:tcPr>
          <w:p w:rsidR="00483F33" w:rsidRDefault="0058489A">
            <w:pPr>
              <w:pStyle w:val="TableParagraph"/>
              <w:spacing w:before="84"/>
              <w:ind w:left="62"/>
              <w:rPr>
                <w:sz w:val="24"/>
              </w:rPr>
            </w:pPr>
            <w:r>
              <w:rPr>
                <w:sz w:val="24"/>
              </w:rPr>
              <w:t>По командировочным расходам</w:t>
            </w:r>
          </w:p>
        </w:tc>
        <w:tc>
          <w:tcPr>
            <w:tcW w:w="2551" w:type="dxa"/>
          </w:tcPr>
          <w:p w:rsidR="00483F33" w:rsidRDefault="0058489A">
            <w:pPr>
              <w:pStyle w:val="TableParagraph"/>
              <w:spacing w:before="84"/>
              <w:ind w:left="60" w:right="55"/>
              <w:rPr>
                <w:sz w:val="24"/>
              </w:rPr>
            </w:pPr>
            <w:r>
              <w:rPr>
                <w:sz w:val="24"/>
              </w:rPr>
              <w:t>На дату подписания письменного заявления подотчетного лица, содержащего назначение аванса, расчет (обоснование)</w:t>
            </w:r>
          </w:p>
        </w:tc>
        <w:tc>
          <w:tcPr>
            <w:tcW w:w="3118" w:type="dxa"/>
          </w:tcPr>
          <w:p w:rsidR="00483F33" w:rsidRDefault="0058489A">
            <w:pPr>
              <w:pStyle w:val="TableParagraph"/>
              <w:spacing w:before="84"/>
              <w:ind w:left="63" w:right="530"/>
              <w:rPr>
                <w:sz w:val="24"/>
              </w:rPr>
            </w:pPr>
            <w:r>
              <w:rPr>
                <w:sz w:val="24"/>
              </w:rPr>
              <w:t>Заявление подотчетного лица</w:t>
            </w:r>
          </w:p>
        </w:tc>
      </w:tr>
    </w:tbl>
    <w:p w:rsidR="00483F33" w:rsidRDefault="00483F33">
      <w:pPr>
        <w:rPr>
          <w:sz w:val="24"/>
        </w:rPr>
        <w:sectPr w:rsidR="00483F33">
          <w:pgSz w:w="11910" w:h="16850"/>
          <w:pgMar w:top="1140" w:right="120" w:bottom="280" w:left="1340"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562"/>
        <w:gridCol w:w="2551"/>
        <w:gridCol w:w="3118"/>
      </w:tblGrid>
      <w:tr w:rsidR="00483F33">
        <w:trPr>
          <w:trHeight w:val="481"/>
        </w:trPr>
        <w:tc>
          <w:tcPr>
            <w:tcW w:w="566" w:type="dxa"/>
            <w:vMerge w:val="restart"/>
          </w:tcPr>
          <w:p w:rsidR="00483F33" w:rsidRDefault="00483F33">
            <w:pPr>
              <w:pStyle w:val="TableParagraph"/>
              <w:spacing w:before="6"/>
              <w:rPr>
                <w:sz w:val="31"/>
              </w:rPr>
            </w:pPr>
          </w:p>
          <w:p w:rsidR="00483F33" w:rsidRDefault="0058489A">
            <w:pPr>
              <w:pStyle w:val="TableParagraph"/>
              <w:ind w:left="151"/>
              <w:rPr>
                <w:sz w:val="24"/>
              </w:rPr>
            </w:pPr>
            <w:proofErr w:type="gramStart"/>
            <w:r>
              <w:rPr>
                <w:sz w:val="24"/>
              </w:rPr>
              <w:t>п</w:t>
            </w:r>
            <w:proofErr w:type="gramEnd"/>
            <w:r>
              <w:rPr>
                <w:sz w:val="24"/>
              </w:rPr>
              <w:t>/п</w:t>
            </w:r>
          </w:p>
        </w:tc>
        <w:tc>
          <w:tcPr>
            <w:tcW w:w="3562" w:type="dxa"/>
            <w:vMerge w:val="restart"/>
          </w:tcPr>
          <w:p w:rsidR="00483F33" w:rsidRDefault="0058489A">
            <w:pPr>
              <w:pStyle w:val="TableParagraph"/>
              <w:spacing w:before="87"/>
              <w:ind w:left="477"/>
              <w:rPr>
                <w:sz w:val="24"/>
              </w:rPr>
            </w:pPr>
            <w:r>
              <w:rPr>
                <w:sz w:val="24"/>
              </w:rPr>
              <w:t>Хозяйственные операции</w:t>
            </w:r>
          </w:p>
        </w:tc>
        <w:tc>
          <w:tcPr>
            <w:tcW w:w="5669" w:type="dxa"/>
            <w:gridSpan w:val="2"/>
          </w:tcPr>
          <w:p w:rsidR="00483F33" w:rsidRDefault="0058489A">
            <w:pPr>
              <w:pStyle w:val="TableParagraph"/>
              <w:spacing w:before="87"/>
              <w:ind w:left="1642"/>
              <w:rPr>
                <w:sz w:val="24"/>
              </w:rPr>
            </w:pPr>
            <w:r>
              <w:rPr>
                <w:sz w:val="24"/>
              </w:rPr>
              <w:t>Принятие обязательств</w:t>
            </w:r>
          </w:p>
        </w:tc>
      </w:tr>
      <w:tr w:rsidR="00483F33">
        <w:trPr>
          <w:trHeight w:val="756"/>
        </w:trPr>
        <w:tc>
          <w:tcPr>
            <w:tcW w:w="566" w:type="dxa"/>
            <w:vMerge/>
            <w:tcBorders>
              <w:top w:val="nil"/>
            </w:tcBorders>
          </w:tcPr>
          <w:p w:rsidR="00483F33" w:rsidRDefault="00483F33">
            <w:pPr>
              <w:rPr>
                <w:sz w:val="2"/>
                <w:szCs w:val="2"/>
              </w:rPr>
            </w:pPr>
          </w:p>
        </w:tc>
        <w:tc>
          <w:tcPr>
            <w:tcW w:w="3562" w:type="dxa"/>
            <w:vMerge/>
            <w:tcBorders>
              <w:top w:val="nil"/>
            </w:tcBorders>
          </w:tcPr>
          <w:p w:rsidR="00483F33" w:rsidRDefault="00483F33">
            <w:pPr>
              <w:rPr>
                <w:sz w:val="2"/>
                <w:szCs w:val="2"/>
              </w:rPr>
            </w:pPr>
          </w:p>
        </w:tc>
        <w:tc>
          <w:tcPr>
            <w:tcW w:w="2551" w:type="dxa"/>
          </w:tcPr>
          <w:p w:rsidR="00483F33" w:rsidRDefault="0058489A">
            <w:pPr>
              <w:pStyle w:val="TableParagraph"/>
              <w:spacing w:before="85"/>
              <w:ind w:left="994" w:right="172" w:hanging="795"/>
              <w:rPr>
                <w:sz w:val="24"/>
              </w:rPr>
            </w:pPr>
            <w:r>
              <w:rPr>
                <w:sz w:val="24"/>
              </w:rPr>
              <w:t>Момент отражения в учете</w:t>
            </w:r>
          </w:p>
        </w:tc>
        <w:tc>
          <w:tcPr>
            <w:tcW w:w="3118" w:type="dxa"/>
          </w:tcPr>
          <w:p w:rsidR="00483F33" w:rsidRDefault="0058489A">
            <w:pPr>
              <w:pStyle w:val="TableParagraph"/>
              <w:spacing w:before="85"/>
              <w:ind w:left="485"/>
              <w:rPr>
                <w:sz w:val="24"/>
              </w:rPr>
            </w:pPr>
            <w:r>
              <w:rPr>
                <w:sz w:val="24"/>
              </w:rPr>
              <w:t>Документ-основание</w:t>
            </w:r>
          </w:p>
        </w:tc>
      </w:tr>
      <w:tr w:rsidR="00483F33">
        <w:trPr>
          <w:trHeight w:val="1307"/>
        </w:trPr>
        <w:tc>
          <w:tcPr>
            <w:tcW w:w="566" w:type="dxa"/>
          </w:tcPr>
          <w:p w:rsidR="00483F33" w:rsidRDefault="00483F33">
            <w:pPr>
              <w:pStyle w:val="TableParagraph"/>
              <w:rPr>
                <w:sz w:val="24"/>
              </w:rPr>
            </w:pPr>
          </w:p>
        </w:tc>
        <w:tc>
          <w:tcPr>
            <w:tcW w:w="3562" w:type="dxa"/>
          </w:tcPr>
          <w:p w:rsidR="00483F33" w:rsidRDefault="00483F33">
            <w:pPr>
              <w:pStyle w:val="TableParagraph"/>
              <w:rPr>
                <w:sz w:val="24"/>
              </w:rPr>
            </w:pPr>
          </w:p>
        </w:tc>
        <w:tc>
          <w:tcPr>
            <w:tcW w:w="2551" w:type="dxa"/>
          </w:tcPr>
          <w:p w:rsidR="00483F33" w:rsidRDefault="0058489A">
            <w:pPr>
              <w:pStyle w:val="TableParagraph"/>
              <w:spacing w:before="84"/>
              <w:ind w:left="60" w:right="94"/>
              <w:rPr>
                <w:sz w:val="24"/>
              </w:rPr>
            </w:pPr>
            <w:r>
              <w:rPr>
                <w:sz w:val="24"/>
              </w:rPr>
              <w:t>размера аванса и срок, на который он выдается (п. 213 Инструкции № 157н)</w:t>
            </w:r>
          </w:p>
        </w:tc>
        <w:tc>
          <w:tcPr>
            <w:tcW w:w="3118" w:type="dxa"/>
          </w:tcPr>
          <w:p w:rsidR="00483F33" w:rsidRDefault="00483F33">
            <w:pPr>
              <w:pStyle w:val="TableParagraph"/>
              <w:rPr>
                <w:sz w:val="24"/>
              </w:rPr>
            </w:pPr>
          </w:p>
        </w:tc>
      </w:tr>
      <w:tr w:rsidR="00483F33">
        <w:trPr>
          <w:trHeight w:val="1307"/>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3</w:t>
            </w:r>
          </w:p>
        </w:tc>
        <w:tc>
          <w:tcPr>
            <w:tcW w:w="3562" w:type="dxa"/>
          </w:tcPr>
          <w:p w:rsidR="00483F33" w:rsidRDefault="0058489A">
            <w:pPr>
              <w:pStyle w:val="TableParagraph"/>
              <w:spacing w:before="87"/>
              <w:ind w:left="62" w:right="117"/>
              <w:jc w:val="both"/>
              <w:rPr>
                <w:sz w:val="24"/>
              </w:rPr>
            </w:pPr>
            <w:r>
              <w:rPr>
                <w:sz w:val="24"/>
              </w:rPr>
              <w:t>По компенсационным выплатам (оплате проезда к месту</w:t>
            </w:r>
            <w:r>
              <w:rPr>
                <w:spacing w:val="-13"/>
                <w:sz w:val="24"/>
              </w:rPr>
              <w:t xml:space="preserve"> </w:t>
            </w:r>
            <w:r>
              <w:rPr>
                <w:sz w:val="24"/>
              </w:rPr>
              <w:t>отпуска, компенсации стоимости путевок и т.д.)</w:t>
            </w:r>
          </w:p>
        </w:tc>
        <w:tc>
          <w:tcPr>
            <w:tcW w:w="2551" w:type="dxa"/>
          </w:tcPr>
          <w:p w:rsidR="00483F33" w:rsidRDefault="0058489A">
            <w:pPr>
              <w:pStyle w:val="TableParagraph"/>
              <w:spacing w:before="87"/>
              <w:ind w:left="60" w:right="337"/>
              <w:rPr>
                <w:sz w:val="24"/>
              </w:rPr>
            </w:pPr>
            <w:r>
              <w:rPr>
                <w:sz w:val="24"/>
              </w:rPr>
              <w:t>На дату образования кредиторской задолженности</w:t>
            </w:r>
          </w:p>
        </w:tc>
        <w:tc>
          <w:tcPr>
            <w:tcW w:w="3118" w:type="dxa"/>
          </w:tcPr>
          <w:p w:rsidR="00483F33" w:rsidRDefault="0058489A">
            <w:pPr>
              <w:pStyle w:val="TableParagraph"/>
              <w:spacing w:before="87"/>
              <w:ind w:left="63"/>
              <w:rPr>
                <w:sz w:val="24"/>
              </w:rPr>
            </w:pPr>
            <w:r>
              <w:rPr>
                <w:sz w:val="24"/>
              </w:rPr>
              <w:t>Оправдательные документы</w:t>
            </w:r>
          </w:p>
        </w:tc>
      </w:tr>
      <w:tr w:rsidR="00483F33">
        <w:trPr>
          <w:trHeight w:val="1032"/>
        </w:trPr>
        <w:tc>
          <w:tcPr>
            <w:tcW w:w="566" w:type="dxa"/>
          </w:tcPr>
          <w:p w:rsidR="00483F33" w:rsidRDefault="00483F33">
            <w:pPr>
              <w:pStyle w:val="TableParagraph"/>
              <w:spacing w:before="7"/>
              <w:rPr>
                <w:sz w:val="31"/>
              </w:rPr>
            </w:pPr>
          </w:p>
          <w:p w:rsidR="00483F33" w:rsidRDefault="0058489A">
            <w:pPr>
              <w:pStyle w:val="TableParagraph"/>
              <w:ind w:left="10"/>
              <w:jc w:val="center"/>
              <w:rPr>
                <w:sz w:val="24"/>
              </w:rPr>
            </w:pPr>
            <w:r>
              <w:rPr>
                <w:sz w:val="24"/>
              </w:rPr>
              <w:t>4</w:t>
            </w:r>
          </w:p>
        </w:tc>
        <w:tc>
          <w:tcPr>
            <w:tcW w:w="3562" w:type="dxa"/>
          </w:tcPr>
          <w:p w:rsidR="00483F33" w:rsidRDefault="0058489A">
            <w:pPr>
              <w:pStyle w:val="TableParagraph"/>
              <w:spacing w:before="87"/>
              <w:ind w:left="62" w:right="512"/>
              <w:rPr>
                <w:sz w:val="24"/>
              </w:rPr>
            </w:pPr>
            <w:r>
              <w:rPr>
                <w:sz w:val="24"/>
              </w:rPr>
              <w:t>По подотчетным суммам, выданным на хозяйственные нужды</w:t>
            </w:r>
          </w:p>
        </w:tc>
        <w:tc>
          <w:tcPr>
            <w:tcW w:w="2551" w:type="dxa"/>
          </w:tcPr>
          <w:p w:rsidR="00483F33" w:rsidRDefault="0058489A">
            <w:pPr>
              <w:pStyle w:val="TableParagraph"/>
              <w:spacing w:before="87"/>
              <w:ind w:left="60" w:right="281"/>
              <w:rPr>
                <w:sz w:val="24"/>
              </w:rPr>
            </w:pPr>
            <w:r>
              <w:rPr>
                <w:sz w:val="24"/>
              </w:rPr>
              <w:t>На дату утверждения авансового отчета</w:t>
            </w:r>
          </w:p>
        </w:tc>
        <w:tc>
          <w:tcPr>
            <w:tcW w:w="3118" w:type="dxa"/>
          </w:tcPr>
          <w:p w:rsidR="00483F33" w:rsidRDefault="0058489A">
            <w:pPr>
              <w:pStyle w:val="TableParagraph"/>
              <w:spacing w:before="87"/>
              <w:ind w:left="63"/>
              <w:rPr>
                <w:sz w:val="24"/>
              </w:rPr>
            </w:pPr>
            <w:r>
              <w:rPr>
                <w:sz w:val="24"/>
              </w:rPr>
              <w:t>Авансовый отчет</w:t>
            </w:r>
          </w:p>
        </w:tc>
      </w:tr>
      <w:tr w:rsidR="00483F33">
        <w:trPr>
          <w:trHeight w:val="479"/>
        </w:trPr>
        <w:tc>
          <w:tcPr>
            <w:tcW w:w="9797" w:type="dxa"/>
            <w:gridSpan w:val="4"/>
          </w:tcPr>
          <w:p w:rsidR="00483F33" w:rsidRDefault="0058489A">
            <w:pPr>
              <w:pStyle w:val="TableParagraph"/>
              <w:spacing w:before="87"/>
              <w:ind w:left="2465"/>
              <w:rPr>
                <w:sz w:val="24"/>
              </w:rPr>
            </w:pPr>
            <w:r>
              <w:rPr>
                <w:sz w:val="24"/>
              </w:rPr>
              <w:t>Расчеты с бюджетом по налогам и страховым взносам</w:t>
            </w:r>
          </w:p>
        </w:tc>
      </w:tr>
      <w:tr w:rsidR="00483F33">
        <w:trPr>
          <w:trHeight w:val="1583"/>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1</w:t>
            </w:r>
          </w:p>
        </w:tc>
        <w:tc>
          <w:tcPr>
            <w:tcW w:w="3562" w:type="dxa"/>
          </w:tcPr>
          <w:p w:rsidR="00483F33" w:rsidRDefault="0058489A">
            <w:pPr>
              <w:pStyle w:val="TableParagraph"/>
              <w:spacing w:before="87"/>
              <w:ind w:left="62" w:right="565"/>
              <w:rPr>
                <w:sz w:val="24"/>
              </w:rPr>
            </w:pPr>
            <w:r>
              <w:rPr>
                <w:sz w:val="24"/>
              </w:rPr>
              <w:t>По начисленным страховым взносам, налогам и сборам</w:t>
            </w:r>
          </w:p>
        </w:tc>
        <w:tc>
          <w:tcPr>
            <w:tcW w:w="2551" w:type="dxa"/>
          </w:tcPr>
          <w:p w:rsidR="00483F33" w:rsidRDefault="0058489A">
            <w:pPr>
              <w:pStyle w:val="TableParagraph"/>
              <w:spacing w:before="87"/>
              <w:ind w:left="60" w:right="337"/>
              <w:rPr>
                <w:sz w:val="24"/>
              </w:rPr>
            </w:pPr>
            <w:r>
              <w:rPr>
                <w:sz w:val="24"/>
              </w:rPr>
              <w:t>На дату образования кредиторской задолженности</w:t>
            </w:r>
          </w:p>
        </w:tc>
        <w:tc>
          <w:tcPr>
            <w:tcW w:w="3118" w:type="dxa"/>
          </w:tcPr>
          <w:p w:rsidR="00483F33" w:rsidRDefault="0058489A">
            <w:pPr>
              <w:pStyle w:val="TableParagraph"/>
              <w:spacing w:before="87"/>
              <w:ind w:left="63" w:right="647"/>
              <w:rPr>
                <w:sz w:val="24"/>
              </w:rPr>
            </w:pPr>
            <w:r>
              <w:rPr>
                <w:sz w:val="24"/>
              </w:rPr>
              <w:t>Налоговые карточки, налоговые декларации, Расчет по страховым взносам, Расчетн</w:t>
            </w:r>
            <w:proofErr w:type="gramStart"/>
            <w:r>
              <w:rPr>
                <w:sz w:val="24"/>
              </w:rPr>
              <w:t>о-</w:t>
            </w:r>
            <w:proofErr w:type="gramEnd"/>
            <w:r>
              <w:rPr>
                <w:sz w:val="24"/>
              </w:rPr>
              <w:t xml:space="preserve"> платежная ведомость</w:t>
            </w:r>
          </w:p>
        </w:tc>
      </w:tr>
      <w:tr w:rsidR="00483F33">
        <w:trPr>
          <w:trHeight w:val="482"/>
        </w:trPr>
        <w:tc>
          <w:tcPr>
            <w:tcW w:w="9797" w:type="dxa"/>
            <w:gridSpan w:val="4"/>
          </w:tcPr>
          <w:p w:rsidR="00483F33" w:rsidRDefault="0058489A">
            <w:pPr>
              <w:pStyle w:val="TableParagraph"/>
              <w:spacing w:before="87"/>
              <w:ind w:left="2865"/>
              <w:rPr>
                <w:sz w:val="24"/>
              </w:rPr>
            </w:pPr>
            <w:r>
              <w:rPr>
                <w:sz w:val="24"/>
              </w:rPr>
              <w:t>Расчеты по прочим хозяйственным операциям</w:t>
            </w:r>
          </w:p>
        </w:tc>
      </w:tr>
      <w:tr w:rsidR="00483F33">
        <w:trPr>
          <w:trHeight w:val="1031"/>
        </w:trPr>
        <w:tc>
          <w:tcPr>
            <w:tcW w:w="566" w:type="dxa"/>
          </w:tcPr>
          <w:p w:rsidR="00483F33" w:rsidRDefault="00483F33">
            <w:pPr>
              <w:pStyle w:val="TableParagraph"/>
              <w:spacing w:before="4"/>
              <w:rPr>
                <w:sz w:val="31"/>
              </w:rPr>
            </w:pPr>
          </w:p>
          <w:p w:rsidR="00483F33" w:rsidRDefault="0058489A">
            <w:pPr>
              <w:pStyle w:val="TableParagraph"/>
              <w:ind w:left="10"/>
              <w:jc w:val="center"/>
              <w:rPr>
                <w:sz w:val="24"/>
              </w:rPr>
            </w:pPr>
            <w:r>
              <w:rPr>
                <w:sz w:val="24"/>
              </w:rPr>
              <w:t>1</w:t>
            </w:r>
          </w:p>
        </w:tc>
        <w:tc>
          <w:tcPr>
            <w:tcW w:w="3562" w:type="dxa"/>
          </w:tcPr>
          <w:p w:rsidR="00483F33" w:rsidRDefault="0058489A">
            <w:pPr>
              <w:pStyle w:val="TableParagraph"/>
              <w:spacing w:before="85"/>
              <w:ind w:left="62" w:right="651"/>
              <w:rPr>
                <w:sz w:val="24"/>
              </w:rPr>
            </w:pPr>
            <w:r>
              <w:rPr>
                <w:sz w:val="24"/>
              </w:rPr>
              <w:t>По прочим нормативн</w:t>
            </w:r>
            <w:proofErr w:type="gramStart"/>
            <w:r>
              <w:rPr>
                <w:sz w:val="24"/>
              </w:rPr>
              <w:t>о-</w:t>
            </w:r>
            <w:proofErr w:type="gramEnd"/>
            <w:r>
              <w:rPr>
                <w:sz w:val="24"/>
              </w:rPr>
              <w:t xml:space="preserve"> публичным обязательствам</w:t>
            </w:r>
          </w:p>
        </w:tc>
        <w:tc>
          <w:tcPr>
            <w:tcW w:w="2551" w:type="dxa"/>
          </w:tcPr>
          <w:p w:rsidR="00483F33" w:rsidRDefault="0058489A">
            <w:pPr>
              <w:pStyle w:val="TableParagraph"/>
              <w:spacing w:before="85"/>
              <w:ind w:left="60" w:right="337"/>
              <w:rPr>
                <w:sz w:val="24"/>
              </w:rPr>
            </w:pPr>
            <w:r>
              <w:rPr>
                <w:sz w:val="24"/>
              </w:rPr>
              <w:t>На дату образования кредиторской задолженности</w:t>
            </w:r>
          </w:p>
        </w:tc>
        <w:tc>
          <w:tcPr>
            <w:tcW w:w="3118" w:type="dxa"/>
          </w:tcPr>
          <w:p w:rsidR="00483F33" w:rsidRDefault="0058489A">
            <w:pPr>
              <w:pStyle w:val="TableParagraph"/>
              <w:spacing w:before="85"/>
              <w:ind w:left="63"/>
              <w:rPr>
                <w:sz w:val="24"/>
              </w:rPr>
            </w:pPr>
            <w:r>
              <w:rPr>
                <w:sz w:val="24"/>
              </w:rPr>
              <w:t>Оправдательные документы</w:t>
            </w:r>
          </w:p>
        </w:tc>
      </w:tr>
      <w:tr w:rsidR="00483F33">
        <w:trPr>
          <w:trHeight w:val="2135"/>
        </w:trPr>
        <w:tc>
          <w:tcPr>
            <w:tcW w:w="566" w:type="dxa"/>
          </w:tcPr>
          <w:p w:rsidR="00483F33" w:rsidRDefault="00483F33">
            <w:pPr>
              <w:pStyle w:val="TableParagraph"/>
              <w:spacing w:before="4"/>
              <w:rPr>
                <w:sz w:val="31"/>
              </w:rPr>
            </w:pPr>
          </w:p>
          <w:p w:rsidR="00483F33" w:rsidRDefault="0058489A">
            <w:pPr>
              <w:pStyle w:val="TableParagraph"/>
              <w:ind w:left="10"/>
              <w:jc w:val="center"/>
              <w:rPr>
                <w:sz w:val="24"/>
              </w:rPr>
            </w:pPr>
            <w:r>
              <w:rPr>
                <w:sz w:val="24"/>
              </w:rPr>
              <w:t>2</w:t>
            </w:r>
          </w:p>
        </w:tc>
        <w:tc>
          <w:tcPr>
            <w:tcW w:w="3562" w:type="dxa"/>
          </w:tcPr>
          <w:p w:rsidR="00483F33" w:rsidRDefault="0058489A">
            <w:pPr>
              <w:pStyle w:val="TableParagraph"/>
              <w:spacing w:before="84"/>
              <w:ind w:left="62"/>
              <w:rPr>
                <w:sz w:val="24"/>
              </w:rPr>
            </w:pPr>
            <w:r>
              <w:rPr>
                <w:sz w:val="24"/>
              </w:rPr>
              <w:t>По стипендиям</w:t>
            </w:r>
          </w:p>
        </w:tc>
        <w:tc>
          <w:tcPr>
            <w:tcW w:w="2551" w:type="dxa"/>
          </w:tcPr>
          <w:p w:rsidR="00483F33" w:rsidRDefault="0058489A">
            <w:pPr>
              <w:pStyle w:val="TableParagraph"/>
              <w:spacing w:before="84"/>
              <w:ind w:left="60" w:right="392"/>
              <w:rPr>
                <w:sz w:val="24"/>
              </w:rPr>
            </w:pPr>
            <w:r>
              <w:rPr>
                <w:sz w:val="24"/>
              </w:rPr>
              <w:t>На последний день месяца, за который производится начисление (на дату образования кредиторской задолженности)</w:t>
            </w:r>
          </w:p>
        </w:tc>
        <w:tc>
          <w:tcPr>
            <w:tcW w:w="3118" w:type="dxa"/>
          </w:tcPr>
          <w:p w:rsidR="00483F33" w:rsidRDefault="0058489A">
            <w:pPr>
              <w:pStyle w:val="TableParagraph"/>
              <w:spacing w:before="84"/>
              <w:ind w:left="63" w:right="940"/>
              <w:rPr>
                <w:sz w:val="24"/>
              </w:rPr>
            </w:pPr>
            <w:r>
              <w:rPr>
                <w:sz w:val="24"/>
              </w:rPr>
              <w:t>Расчетно-платежная ведомость</w:t>
            </w:r>
          </w:p>
        </w:tc>
      </w:tr>
      <w:tr w:rsidR="00483F33">
        <w:trPr>
          <w:trHeight w:val="1308"/>
        </w:trPr>
        <w:tc>
          <w:tcPr>
            <w:tcW w:w="566" w:type="dxa"/>
          </w:tcPr>
          <w:p w:rsidR="00483F33" w:rsidRDefault="00483F33">
            <w:pPr>
              <w:pStyle w:val="TableParagraph"/>
              <w:spacing w:before="6"/>
              <w:rPr>
                <w:sz w:val="31"/>
              </w:rPr>
            </w:pPr>
          </w:p>
          <w:p w:rsidR="00483F33" w:rsidRDefault="0058489A">
            <w:pPr>
              <w:pStyle w:val="TableParagraph"/>
              <w:ind w:left="10"/>
              <w:jc w:val="center"/>
              <w:rPr>
                <w:sz w:val="24"/>
              </w:rPr>
            </w:pPr>
            <w:r>
              <w:rPr>
                <w:sz w:val="24"/>
              </w:rPr>
              <w:t>3</w:t>
            </w:r>
          </w:p>
        </w:tc>
        <w:tc>
          <w:tcPr>
            <w:tcW w:w="3562" w:type="dxa"/>
          </w:tcPr>
          <w:p w:rsidR="00483F33" w:rsidRDefault="0058489A">
            <w:pPr>
              <w:pStyle w:val="TableParagraph"/>
              <w:spacing w:before="87"/>
              <w:ind w:left="62"/>
              <w:rPr>
                <w:sz w:val="24"/>
              </w:rPr>
            </w:pPr>
            <w:r>
              <w:rPr>
                <w:sz w:val="24"/>
              </w:rPr>
              <w:t>По штрафам, пеням и т.п.</w:t>
            </w:r>
          </w:p>
        </w:tc>
        <w:tc>
          <w:tcPr>
            <w:tcW w:w="2551" w:type="dxa"/>
          </w:tcPr>
          <w:p w:rsidR="00483F33" w:rsidRDefault="0058489A">
            <w:pPr>
              <w:pStyle w:val="TableParagraph"/>
              <w:spacing w:before="87"/>
              <w:ind w:left="60" w:right="172"/>
              <w:rPr>
                <w:sz w:val="24"/>
              </w:rPr>
            </w:pPr>
            <w:r>
              <w:rPr>
                <w:sz w:val="24"/>
              </w:rPr>
              <w:t>Дата принятия решения руководителем об уплате</w:t>
            </w:r>
          </w:p>
        </w:tc>
        <w:tc>
          <w:tcPr>
            <w:tcW w:w="3118" w:type="dxa"/>
          </w:tcPr>
          <w:p w:rsidR="00483F33" w:rsidRDefault="0058489A">
            <w:pPr>
              <w:pStyle w:val="TableParagraph"/>
              <w:spacing w:before="87"/>
              <w:ind w:left="63" w:right="101"/>
              <w:rPr>
                <w:sz w:val="24"/>
              </w:rPr>
            </w:pPr>
            <w:r>
              <w:rPr>
                <w:sz w:val="24"/>
              </w:rPr>
              <w:t>Нормативно-правовой акт, Распоряжение руководителя об уплате</w:t>
            </w:r>
          </w:p>
        </w:tc>
      </w:tr>
    </w:tbl>
    <w:p w:rsidR="00483F33" w:rsidRDefault="00483F33">
      <w:pPr>
        <w:pStyle w:val="a3"/>
        <w:spacing w:before="10"/>
        <w:ind w:left="0" w:firstLine="0"/>
        <w:jc w:val="left"/>
        <w:rPr>
          <w:sz w:val="18"/>
        </w:rPr>
      </w:pPr>
    </w:p>
    <w:p w:rsidR="00483F33" w:rsidRDefault="0058489A">
      <w:pPr>
        <w:pStyle w:val="a4"/>
        <w:numPr>
          <w:ilvl w:val="2"/>
          <w:numId w:val="38"/>
        </w:numPr>
        <w:tabs>
          <w:tab w:val="left" w:pos="2176"/>
          <w:tab w:val="left" w:pos="2177"/>
          <w:tab w:val="left" w:pos="3536"/>
          <w:tab w:val="left" w:pos="5145"/>
          <w:tab w:val="left" w:pos="6690"/>
          <w:tab w:val="left" w:pos="8561"/>
          <w:tab w:val="left" w:pos="9026"/>
        </w:tabs>
        <w:spacing w:before="89"/>
        <w:ind w:right="732" w:firstLine="707"/>
        <w:rPr>
          <w:sz w:val="28"/>
        </w:rPr>
      </w:pPr>
      <w:r>
        <w:rPr>
          <w:sz w:val="28"/>
        </w:rPr>
        <w:t>Порядок</w:t>
      </w:r>
      <w:r>
        <w:rPr>
          <w:sz w:val="28"/>
        </w:rPr>
        <w:tab/>
        <w:t>отражения</w:t>
      </w:r>
      <w:r>
        <w:rPr>
          <w:sz w:val="28"/>
        </w:rPr>
        <w:tab/>
        <w:t>денежных</w:t>
      </w:r>
      <w:r>
        <w:rPr>
          <w:sz w:val="28"/>
        </w:rPr>
        <w:tab/>
        <w:t>обязательств</w:t>
      </w:r>
      <w:r>
        <w:rPr>
          <w:sz w:val="28"/>
        </w:rPr>
        <w:tab/>
        <w:t>в</w:t>
      </w:r>
      <w:r>
        <w:rPr>
          <w:sz w:val="28"/>
        </w:rPr>
        <w:tab/>
      </w:r>
      <w:r>
        <w:rPr>
          <w:spacing w:val="-4"/>
          <w:sz w:val="28"/>
        </w:rPr>
        <w:t xml:space="preserve">целях </w:t>
      </w:r>
      <w:r>
        <w:rPr>
          <w:sz w:val="28"/>
        </w:rPr>
        <w:t>бухгалтерского учета по хозяйственным</w:t>
      </w:r>
      <w:r>
        <w:rPr>
          <w:spacing w:val="-4"/>
          <w:sz w:val="28"/>
        </w:rPr>
        <w:t xml:space="preserve"> </w:t>
      </w:r>
      <w:r>
        <w:rPr>
          <w:sz w:val="28"/>
        </w:rPr>
        <w:t>операциям:</w:t>
      </w:r>
    </w:p>
    <w:p w:rsidR="00483F33" w:rsidRDefault="00483F33">
      <w:pPr>
        <w:pStyle w:val="a3"/>
        <w:spacing w:before="8" w:after="1"/>
        <w:ind w:left="0" w:firstLine="0"/>
        <w:jc w:val="left"/>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3263"/>
        <w:gridCol w:w="2552"/>
        <w:gridCol w:w="3121"/>
      </w:tblGrid>
      <w:tr w:rsidR="00483F33">
        <w:trPr>
          <w:trHeight w:val="479"/>
        </w:trPr>
        <w:tc>
          <w:tcPr>
            <w:tcW w:w="634" w:type="dxa"/>
            <w:vMerge w:val="restart"/>
          </w:tcPr>
          <w:p w:rsidR="00483F33" w:rsidRDefault="00483F33">
            <w:pPr>
              <w:pStyle w:val="TableParagraph"/>
              <w:rPr>
                <w:sz w:val="32"/>
              </w:rPr>
            </w:pPr>
          </w:p>
          <w:p w:rsidR="00483F33" w:rsidRDefault="0058489A">
            <w:pPr>
              <w:pStyle w:val="TableParagraph"/>
              <w:ind w:left="232"/>
              <w:rPr>
                <w:sz w:val="24"/>
              </w:rPr>
            </w:pPr>
            <w:r>
              <w:rPr>
                <w:sz w:val="24"/>
              </w:rPr>
              <w:t>№</w:t>
            </w:r>
          </w:p>
        </w:tc>
        <w:tc>
          <w:tcPr>
            <w:tcW w:w="3263" w:type="dxa"/>
            <w:vMerge w:val="restart"/>
          </w:tcPr>
          <w:p w:rsidR="00483F33" w:rsidRDefault="0058489A">
            <w:pPr>
              <w:pStyle w:val="TableParagraph"/>
              <w:spacing w:before="92"/>
              <w:ind w:left="328"/>
              <w:rPr>
                <w:sz w:val="24"/>
              </w:rPr>
            </w:pPr>
            <w:r>
              <w:rPr>
                <w:sz w:val="24"/>
              </w:rPr>
              <w:t>Хозяйственные операции</w:t>
            </w:r>
          </w:p>
        </w:tc>
        <w:tc>
          <w:tcPr>
            <w:tcW w:w="5673" w:type="dxa"/>
            <w:gridSpan w:val="2"/>
          </w:tcPr>
          <w:p w:rsidR="00483F33" w:rsidRDefault="0058489A">
            <w:pPr>
              <w:pStyle w:val="TableParagraph"/>
              <w:spacing w:before="92"/>
              <w:ind w:left="1093"/>
              <w:rPr>
                <w:sz w:val="24"/>
              </w:rPr>
            </w:pPr>
            <w:r>
              <w:rPr>
                <w:sz w:val="24"/>
              </w:rPr>
              <w:t>Принятие денежных обязательств</w:t>
            </w:r>
          </w:p>
        </w:tc>
      </w:tr>
      <w:tr w:rsidR="00483F33">
        <w:trPr>
          <w:trHeight w:val="755"/>
        </w:trPr>
        <w:tc>
          <w:tcPr>
            <w:tcW w:w="634" w:type="dxa"/>
            <w:vMerge/>
            <w:tcBorders>
              <w:top w:val="nil"/>
            </w:tcBorders>
          </w:tcPr>
          <w:p w:rsidR="00483F33" w:rsidRDefault="00483F33">
            <w:pPr>
              <w:rPr>
                <w:sz w:val="2"/>
                <w:szCs w:val="2"/>
              </w:rPr>
            </w:pPr>
          </w:p>
        </w:tc>
        <w:tc>
          <w:tcPr>
            <w:tcW w:w="3263" w:type="dxa"/>
            <w:vMerge/>
            <w:tcBorders>
              <w:top w:val="nil"/>
            </w:tcBorders>
          </w:tcPr>
          <w:p w:rsidR="00483F33" w:rsidRDefault="00483F33">
            <w:pPr>
              <w:rPr>
                <w:sz w:val="2"/>
                <w:szCs w:val="2"/>
              </w:rPr>
            </w:pPr>
          </w:p>
        </w:tc>
        <w:tc>
          <w:tcPr>
            <w:tcW w:w="2552" w:type="dxa"/>
          </w:tcPr>
          <w:p w:rsidR="00483F33" w:rsidRDefault="0058489A">
            <w:pPr>
              <w:pStyle w:val="TableParagraph"/>
              <w:spacing w:before="95"/>
              <w:ind w:left="994" w:right="173" w:hanging="795"/>
              <w:rPr>
                <w:sz w:val="24"/>
              </w:rPr>
            </w:pPr>
            <w:r>
              <w:rPr>
                <w:sz w:val="24"/>
              </w:rPr>
              <w:t>Момент отражения в учете</w:t>
            </w:r>
          </w:p>
        </w:tc>
        <w:tc>
          <w:tcPr>
            <w:tcW w:w="3121" w:type="dxa"/>
          </w:tcPr>
          <w:p w:rsidR="00483F33" w:rsidRDefault="0058489A">
            <w:pPr>
              <w:pStyle w:val="TableParagraph"/>
              <w:spacing w:before="95"/>
              <w:ind w:left="482"/>
              <w:rPr>
                <w:sz w:val="24"/>
              </w:rPr>
            </w:pPr>
            <w:r>
              <w:rPr>
                <w:sz w:val="24"/>
              </w:rPr>
              <w:t>Документ-основание</w:t>
            </w:r>
          </w:p>
        </w:tc>
      </w:tr>
      <w:tr w:rsidR="00483F33">
        <w:trPr>
          <w:trHeight w:val="470"/>
        </w:trPr>
        <w:tc>
          <w:tcPr>
            <w:tcW w:w="634" w:type="dxa"/>
          </w:tcPr>
          <w:p w:rsidR="00483F33" w:rsidRDefault="00483F33">
            <w:pPr>
              <w:pStyle w:val="TableParagraph"/>
              <w:rPr>
                <w:sz w:val="24"/>
              </w:rPr>
            </w:pPr>
          </w:p>
        </w:tc>
        <w:tc>
          <w:tcPr>
            <w:tcW w:w="8936" w:type="dxa"/>
            <w:gridSpan w:val="3"/>
          </w:tcPr>
          <w:p w:rsidR="00483F33" w:rsidRDefault="0058489A">
            <w:pPr>
              <w:pStyle w:val="TableParagraph"/>
              <w:spacing w:before="86"/>
              <w:ind w:left="2968"/>
              <w:rPr>
                <w:sz w:val="24"/>
              </w:rPr>
            </w:pPr>
            <w:r>
              <w:rPr>
                <w:sz w:val="24"/>
              </w:rPr>
              <w:t>Приобретение товаров, работ, услуг</w:t>
            </w:r>
          </w:p>
        </w:tc>
      </w:tr>
    </w:tbl>
    <w:p w:rsidR="00483F33" w:rsidRDefault="00483F33">
      <w:pPr>
        <w:rPr>
          <w:sz w:val="24"/>
        </w:rPr>
        <w:sectPr w:rsidR="00483F33">
          <w:pgSz w:w="11910" w:h="16850"/>
          <w:pgMar w:top="1140" w:right="120" w:bottom="280" w:left="1340"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3263"/>
        <w:gridCol w:w="2552"/>
        <w:gridCol w:w="3121"/>
      </w:tblGrid>
      <w:tr w:rsidR="00483F33">
        <w:trPr>
          <w:trHeight w:val="481"/>
        </w:trPr>
        <w:tc>
          <w:tcPr>
            <w:tcW w:w="634" w:type="dxa"/>
            <w:vMerge w:val="restart"/>
          </w:tcPr>
          <w:p w:rsidR="00483F33" w:rsidRDefault="00483F33">
            <w:pPr>
              <w:pStyle w:val="TableParagraph"/>
              <w:spacing w:before="6"/>
              <w:rPr>
                <w:sz w:val="31"/>
              </w:rPr>
            </w:pPr>
          </w:p>
          <w:p w:rsidR="00483F33" w:rsidRDefault="0058489A">
            <w:pPr>
              <w:pStyle w:val="TableParagraph"/>
              <w:ind w:left="232"/>
              <w:rPr>
                <w:sz w:val="24"/>
              </w:rPr>
            </w:pPr>
            <w:r>
              <w:rPr>
                <w:sz w:val="24"/>
              </w:rPr>
              <w:t>№</w:t>
            </w:r>
          </w:p>
        </w:tc>
        <w:tc>
          <w:tcPr>
            <w:tcW w:w="3263" w:type="dxa"/>
            <w:vMerge w:val="restart"/>
          </w:tcPr>
          <w:p w:rsidR="00483F33" w:rsidRDefault="0058489A">
            <w:pPr>
              <w:pStyle w:val="TableParagraph"/>
              <w:spacing w:before="87"/>
              <w:ind w:left="328"/>
              <w:rPr>
                <w:sz w:val="24"/>
              </w:rPr>
            </w:pPr>
            <w:r>
              <w:rPr>
                <w:sz w:val="24"/>
              </w:rPr>
              <w:t>Хозяйственные операции</w:t>
            </w:r>
          </w:p>
        </w:tc>
        <w:tc>
          <w:tcPr>
            <w:tcW w:w="5673" w:type="dxa"/>
            <w:gridSpan w:val="2"/>
          </w:tcPr>
          <w:p w:rsidR="00483F33" w:rsidRDefault="0058489A">
            <w:pPr>
              <w:pStyle w:val="TableParagraph"/>
              <w:spacing w:before="87"/>
              <w:ind w:left="1093"/>
              <w:rPr>
                <w:sz w:val="24"/>
              </w:rPr>
            </w:pPr>
            <w:r>
              <w:rPr>
                <w:sz w:val="24"/>
              </w:rPr>
              <w:t>Принятие денежных обязательств</w:t>
            </w:r>
          </w:p>
        </w:tc>
      </w:tr>
      <w:tr w:rsidR="00483F33">
        <w:trPr>
          <w:trHeight w:val="756"/>
        </w:trPr>
        <w:tc>
          <w:tcPr>
            <w:tcW w:w="634" w:type="dxa"/>
            <w:vMerge/>
            <w:tcBorders>
              <w:top w:val="nil"/>
            </w:tcBorders>
          </w:tcPr>
          <w:p w:rsidR="00483F33" w:rsidRDefault="00483F33">
            <w:pPr>
              <w:rPr>
                <w:sz w:val="2"/>
                <w:szCs w:val="2"/>
              </w:rPr>
            </w:pPr>
          </w:p>
        </w:tc>
        <w:tc>
          <w:tcPr>
            <w:tcW w:w="3263" w:type="dxa"/>
            <w:vMerge/>
            <w:tcBorders>
              <w:top w:val="nil"/>
            </w:tcBorders>
          </w:tcPr>
          <w:p w:rsidR="00483F33" w:rsidRDefault="00483F33">
            <w:pPr>
              <w:rPr>
                <w:sz w:val="2"/>
                <w:szCs w:val="2"/>
              </w:rPr>
            </w:pPr>
          </w:p>
        </w:tc>
        <w:tc>
          <w:tcPr>
            <w:tcW w:w="2552" w:type="dxa"/>
          </w:tcPr>
          <w:p w:rsidR="00483F33" w:rsidRDefault="0058489A">
            <w:pPr>
              <w:pStyle w:val="TableParagraph"/>
              <w:spacing w:before="85"/>
              <w:ind w:left="994" w:right="173" w:hanging="795"/>
              <w:rPr>
                <w:sz w:val="24"/>
              </w:rPr>
            </w:pPr>
            <w:r>
              <w:rPr>
                <w:sz w:val="24"/>
              </w:rPr>
              <w:t>Момент отражения в учете</w:t>
            </w:r>
          </w:p>
        </w:tc>
        <w:tc>
          <w:tcPr>
            <w:tcW w:w="3121" w:type="dxa"/>
          </w:tcPr>
          <w:p w:rsidR="00483F33" w:rsidRDefault="0058489A">
            <w:pPr>
              <w:pStyle w:val="TableParagraph"/>
              <w:spacing w:before="85"/>
              <w:ind w:left="482"/>
              <w:rPr>
                <w:sz w:val="24"/>
              </w:rPr>
            </w:pPr>
            <w:r>
              <w:rPr>
                <w:sz w:val="24"/>
              </w:rPr>
              <w:t>Документ-основание</w:t>
            </w:r>
          </w:p>
        </w:tc>
      </w:tr>
      <w:tr w:rsidR="00483F33">
        <w:trPr>
          <w:trHeight w:val="2401"/>
        </w:trPr>
        <w:tc>
          <w:tcPr>
            <w:tcW w:w="634" w:type="dxa"/>
          </w:tcPr>
          <w:p w:rsidR="00483F33" w:rsidRDefault="00483F33">
            <w:pPr>
              <w:pStyle w:val="TableParagraph"/>
              <w:spacing w:before="5"/>
              <w:rPr>
                <w:sz w:val="30"/>
              </w:rPr>
            </w:pPr>
          </w:p>
          <w:p w:rsidR="00483F33" w:rsidRDefault="0058489A">
            <w:pPr>
              <w:pStyle w:val="TableParagraph"/>
              <w:spacing w:before="1"/>
              <w:ind w:right="245"/>
              <w:jc w:val="right"/>
              <w:rPr>
                <w:sz w:val="24"/>
              </w:rPr>
            </w:pPr>
            <w:r>
              <w:rPr>
                <w:sz w:val="24"/>
              </w:rPr>
              <w:t>1</w:t>
            </w:r>
          </w:p>
        </w:tc>
        <w:tc>
          <w:tcPr>
            <w:tcW w:w="3263" w:type="dxa"/>
          </w:tcPr>
          <w:p w:rsidR="00483F33" w:rsidRDefault="0058489A">
            <w:pPr>
              <w:pStyle w:val="TableParagraph"/>
              <w:spacing w:before="75"/>
              <w:ind w:left="61" w:right="58"/>
              <w:rPr>
                <w:sz w:val="24"/>
              </w:rPr>
            </w:pPr>
            <w:r>
              <w:rPr>
                <w:sz w:val="24"/>
              </w:rPr>
              <w:t>По договорам на поставку товаров (выполнение работ, оказание услуг) поставщиком, подрядчиком (юридическим лицом)</w:t>
            </w:r>
          </w:p>
        </w:tc>
        <w:tc>
          <w:tcPr>
            <w:tcW w:w="2552" w:type="dxa"/>
          </w:tcPr>
          <w:p w:rsidR="00483F33" w:rsidRDefault="0058489A">
            <w:pPr>
              <w:pStyle w:val="TableParagraph"/>
              <w:spacing w:before="75"/>
              <w:ind w:left="60" w:right="38"/>
              <w:rPr>
                <w:sz w:val="24"/>
              </w:rPr>
            </w:pPr>
            <w:r>
              <w:rPr>
                <w:sz w:val="24"/>
              </w:rPr>
              <w:t>Дата принятия к оплате счетов, на предоплату</w:t>
            </w:r>
          </w:p>
          <w:p w:rsidR="00483F33" w:rsidRDefault="00483F33">
            <w:pPr>
              <w:pStyle w:val="TableParagraph"/>
              <w:rPr>
                <w:sz w:val="24"/>
              </w:rPr>
            </w:pPr>
          </w:p>
          <w:p w:rsidR="00483F33" w:rsidRDefault="0058489A">
            <w:pPr>
              <w:pStyle w:val="TableParagraph"/>
              <w:ind w:left="60" w:right="545"/>
              <w:rPr>
                <w:sz w:val="24"/>
              </w:rPr>
            </w:pPr>
            <w:r>
              <w:rPr>
                <w:sz w:val="24"/>
              </w:rPr>
              <w:t>Дата акта приемки услуг, работ</w:t>
            </w:r>
          </w:p>
          <w:p w:rsidR="00483F33" w:rsidRDefault="00483F33">
            <w:pPr>
              <w:pStyle w:val="TableParagraph"/>
              <w:rPr>
                <w:sz w:val="24"/>
              </w:rPr>
            </w:pPr>
          </w:p>
          <w:p w:rsidR="00483F33" w:rsidRDefault="0058489A">
            <w:pPr>
              <w:pStyle w:val="TableParagraph"/>
              <w:ind w:left="60" w:right="317"/>
              <w:rPr>
                <w:sz w:val="24"/>
              </w:rPr>
            </w:pPr>
            <w:r>
              <w:rPr>
                <w:sz w:val="24"/>
              </w:rPr>
              <w:t>Дата получения товарных накладных</w:t>
            </w:r>
          </w:p>
        </w:tc>
        <w:tc>
          <w:tcPr>
            <w:tcW w:w="3121" w:type="dxa"/>
          </w:tcPr>
          <w:p w:rsidR="00483F33" w:rsidRDefault="0058489A">
            <w:pPr>
              <w:pStyle w:val="TableParagraph"/>
              <w:spacing w:before="75"/>
              <w:ind w:left="60" w:right="135"/>
              <w:rPr>
                <w:sz w:val="24"/>
              </w:rPr>
            </w:pPr>
            <w:r>
              <w:rPr>
                <w:sz w:val="24"/>
              </w:rPr>
              <w:t xml:space="preserve">предоплата на основании Счета, договора, Справки </w:t>
            </w:r>
            <w:r>
              <w:rPr>
                <w:spacing w:val="-6"/>
                <w:sz w:val="24"/>
              </w:rPr>
              <w:t xml:space="preserve">ф. </w:t>
            </w:r>
            <w:r>
              <w:rPr>
                <w:sz w:val="24"/>
              </w:rPr>
              <w:t>0504833</w:t>
            </w:r>
          </w:p>
          <w:p w:rsidR="00483F33" w:rsidRDefault="0058489A">
            <w:pPr>
              <w:pStyle w:val="TableParagraph"/>
              <w:ind w:left="60" w:right="106"/>
              <w:rPr>
                <w:sz w:val="24"/>
              </w:rPr>
            </w:pPr>
            <w:r>
              <w:rPr>
                <w:sz w:val="24"/>
              </w:rPr>
              <w:t>на основании актов</w:t>
            </w:r>
            <w:r>
              <w:rPr>
                <w:spacing w:val="-12"/>
                <w:sz w:val="24"/>
              </w:rPr>
              <w:t xml:space="preserve"> </w:t>
            </w:r>
            <w:r>
              <w:rPr>
                <w:sz w:val="24"/>
              </w:rPr>
              <w:t>приемки в соответствии с условиями договора</w:t>
            </w:r>
          </w:p>
          <w:p w:rsidR="00483F33" w:rsidRDefault="0058489A">
            <w:pPr>
              <w:pStyle w:val="TableParagraph"/>
              <w:ind w:left="60" w:right="621"/>
              <w:rPr>
                <w:sz w:val="24"/>
              </w:rPr>
            </w:pPr>
            <w:r>
              <w:rPr>
                <w:sz w:val="24"/>
              </w:rPr>
              <w:t>на основании товарных накладных</w:t>
            </w:r>
          </w:p>
        </w:tc>
      </w:tr>
      <w:tr w:rsidR="00483F33">
        <w:trPr>
          <w:trHeight w:val="2126"/>
        </w:trPr>
        <w:tc>
          <w:tcPr>
            <w:tcW w:w="634" w:type="dxa"/>
          </w:tcPr>
          <w:p w:rsidR="00483F33" w:rsidRDefault="00483F33">
            <w:pPr>
              <w:pStyle w:val="TableParagraph"/>
              <w:spacing w:before="6"/>
              <w:rPr>
                <w:sz w:val="30"/>
              </w:rPr>
            </w:pPr>
          </w:p>
          <w:p w:rsidR="00483F33" w:rsidRDefault="0058489A">
            <w:pPr>
              <w:pStyle w:val="TableParagraph"/>
              <w:ind w:right="245"/>
              <w:jc w:val="right"/>
              <w:rPr>
                <w:sz w:val="24"/>
              </w:rPr>
            </w:pPr>
            <w:r>
              <w:rPr>
                <w:sz w:val="24"/>
              </w:rPr>
              <w:t>2</w:t>
            </w:r>
          </w:p>
        </w:tc>
        <w:tc>
          <w:tcPr>
            <w:tcW w:w="3263" w:type="dxa"/>
          </w:tcPr>
          <w:p w:rsidR="00483F33" w:rsidRDefault="0058489A">
            <w:pPr>
              <w:pStyle w:val="TableParagraph"/>
              <w:spacing w:before="75"/>
              <w:ind w:left="61" w:right="207"/>
              <w:rPr>
                <w:sz w:val="24"/>
              </w:rPr>
            </w:pPr>
            <w:r>
              <w:rPr>
                <w:sz w:val="24"/>
              </w:rPr>
              <w:t>По договорам гражданск</w:t>
            </w:r>
            <w:proofErr w:type="gramStart"/>
            <w:r>
              <w:rPr>
                <w:sz w:val="24"/>
              </w:rPr>
              <w:t>о-</w:t>
            </w:r>
            <w:proofErr w:type="gramEnd"/>
            <w:r>
              <w:rPr>
                <w:sz w:val="24"/>
              </w:rPr>
              <w:t xml:space="preserve"> правового характера с физическим лицом о выполнении работ, оказании услуг (с учетом страховых взносов, подлежащих уплате в бюджет)</w:t>
            </w:r>
          </w:p>
        </w:tc>
        <w:tc>
          <w:tcPr>
            <w:tcW w:w="2552" w:type="dxa"/>
          </w:tcPr>
          <w:p w:rsidR="00483F33" w:rsidRDefault="0058489A">
            <w:pPr>
              <w:pStyle w:val="TableParagraph"/>
              <w:spacing w:before="75"/>
              <w:ind w:left="60" w:right="38"/>
              <w:rPr>
                <w:sz w:val="24"/>
              </w:rPr>
            </w:pPr>
            <w:r>
              <w:rPr>
                <w:sz w:val="24"/>
              </w:rPr>
              <w:t>Дата принятия к оплате счетов на предоплату Дата акта приемки услуг, работ</w:t>
            </w:r>
          </w:p>
        </w:tc>
        <w:tc>
          <w:tcPr>
            <w:tcW w:w="3121" w:type="dxa"/>
          </w:tcPr>
          <w:p w:rsidR="00483F33" w:rsidRDefault="0058489A">
            <w:pPr>
              <w:pStyle w:val="TableParagraph"/>
              <w:spacing w:before="75"/>
              <w:ind w:left="60" w:right="135"/>
              <w:rPr>
                <w:sz w:val="24"/>
              </w:rPr>
            </w:pPr>
            <w:r>
              <w:rPr>
                <w:sz w:val="24"/>
              </w:rPr>
              <w:t xml:space="preserve">предоплата на основании Счета, договора, Справки </w:t>
            </w:r>
            <w:r>
              <w:rPr>
                <w:spacing w:val="-6"/>
                <w:sz w:val="24"/>
              </w:rPr>
              <w:t xml:space="preserve">ф. </w:t>
            </w:r>
            <w:r>
              <w:rPr>
                <w:sz w:val="24"/>
              </w:rPr>
              <w:t>0504833</w:t>
            </w:r>
          </w:p>
          <w:p w:rsidR="00483F33" w:rsidRDefault="0058489A">
            <w:pPr>
              <w:pStyle w:val="TableParagraph"/>
              <w:ind w:left="60" w:right="106"/>
              <w:rPr>
                <w:sz w:val="24"/>
              </w:rPr>
            </w:pPr>
            <w:r>
              <w:rPr>
                <w:sz w:val="24"/>
              </w:rPr>
              <w:t>на основании актов</w:t>
            </w:r>
            <w:r>
              <w:rPr>
                <w:spacing w:val="-12"/>
                <w:sz w:val="24"/>
              </w:rPr>
              <w:t xml:space="preserve"> </w:t>
            </w:r>
            <w:r>
              <w:rPr>
                <w:sz w:val="24"/>
              </w:rPr>
              <w:t>приемки в соответствии с условиями договора</w:t>
            </w:r>
          </w:p>
        </w:tc>
      </w:tr>
      <w:tr w:rsidR="00483F33">
        <w:trPr>
          <w:trHeight w:val="470"/>
        </w:trPr>
        <w:tc>
          <w:tcPr>
            <w:tcW w:w="9570" w:type="dxa"/>
            <w:gridSpan w:val="4"/>
          </w:tcPr>
          <w:p w:rsidR="00483F33" w:rsidRDefault="0058489A">
            <w:pPr>
              <w:pStyle w:val="TableParagraph"/>
              <w:spacing w:before="75"/>
              <w:ind w:left="3915" w:right="3203"/>
              <w:jc w:val="center"/>
              <w:rPr>
                <w:sz w:val="24"/>
              </w:rPr>
            </w:pPr>
            <w:r>
              <w:rPr>
                <w:sz w:val="24"/>
              </w:rPr>
              <w:t>Расчеты с работниками</w:t>
            </w:r>
          </w:p>
        </w:tc>
      </w:tr>
      <w:tr w:rsidR="00483F33">
        <w:trPr>
          <w:trHeight w:val="2678"/>
        </w:trPr>
        <w:tc>
          <w:tcPr>
            <w:tcW w:w="634" w:type="dxa"/>
          </w:tcPr>
          <w:p w:rsidR="00483F33" w:rsidRDefault="00483F33">
            <w:pPr>
              <w:pStyle w:val="TableParagraph"/>
              <w:spacing w:before="5"/>
              <w:rPr>
                <w:sz w:val="30"/>
              </w:rPr>
            </w:pPr>
          </w:p>
          <w:p w:rsidR="00483F33" w:rsidRDefault="0058489A">
            <w:pPr>
              <w:pStyle w:val="TableParagraph"/>
              <w:spacing w:before="1"/>
              <w:ind w:right="245"/>
              <w:jc w:val="right"/>
              <w:rPr>
                <w:sz w:val="24"/>
              </w:rPr>
            </w:pPr>
            <w:r>
              <w:rPr>
                <w:sz w:val="24"/>
              </w:rPr>
              <w:t>1</w:t>
            </w:r>
          </w:p>
        </w:tc>
        <w:tc>
          <w:tcPr>
            <w:tcW w:w="3263" w:type="dxa"/>
          </w:tcPr>
          <w:p w:rsidR="00483F33" w:rsidRDefault="0058489A">
            <w:pPr>
              <w:pStyle w:val="TableParagraph"/>
              <w:spacing w:before="75"/>
              <w:ind w:left="61" w:right="326"/>
              <w:rPr>
                <w:sz w:val="24"/>
              </w:rPr>
            </w:pPr>
            <w:r>
              <w:rPr>
                <w:sz w:val="24"/>
              </w:rPr>
              <w:t>По начислениям в соответствии с Трудовым кодексом РФ на основании:</w:t>
            </w:r>
          </w:p>
          <w:p w:rsidR="00483F33" w:rsidRDefault="0058489A">
            <w:pPr>
              <w:pStyle w:val="TableParagraph"/>
              <w:numPr>
                <w:ilvl w:val="0"/>
                <w:numId w:val="26"/>
              </w:numPr>
              <w:tabs>
                <w:tab w:val="left" w:pos="201"/>
              </w:tabs>
              <w:ind w:left="200"/>
              <w:rPr>
                <w:sz w:val="24"/>
              </w:rPr>
            </w:pPr>
            <w:r>
              <w:rPr>
                <w:sz w:val="24"/>
              </w:rPr>
              <w:t>трудовых</w:t>
            </w:r>
            <w:r>
              <w:rPr>
                <w:spacing w:val="1"/>
                <w:sz w:val="24"/>
              </w:rPr>
              <w:t xml:space="preserve"> </w:t>
            </w:r>
            <w:r>
              <w:rPr>
                <w:sz w:val="24"/>
              </w:rPr>
              <w:t>договоров;</w:t>
            </w:r>
          </w:p>
          <w:p w:rsidR="00483F33" w:rsidRDefault="0058489A">
            <w:pPr>
              <w:pStyle w:val="TableParagraph"/>
              <w:numPr>
                <w:ilvl w:val="0"/>
                <w:numId w:val="26"/>
              </w:numPr>
              <w:tabs>
                <w:tab w:val="left" w:pos="201"/>
              </w:tabs>
              <w:ind w:right="68" w:firstLine="0"/>
              <w:rPr>
                <w:sz w:val="24"/>
              </w:rPr>
            </w:pPr>
            <w:r>
              <w:rPr>
                <w:sz w:val="24"/>
              </w:rPr>
              <w:t>листков</w:t>
            </w:r>
            <w:r>
              <w:rPr>
                <w:spacing w:val="-14"/>
                <w:sz w:val="24"/>
              </w:rPr>
              <w:t xml:space="preserve"> </w:t>
            </w:r>
            <w:r>
              <w:rPr>
                <w:sz w:val="24"/>
              </w:rPr>
              <w:t>нетрудоспособности (за первые три дня нетрудоспособности);</w:t>
            </w:r>
          </w:p>
          <w:p w:rsidR="00483F33" w:rsidRDefault="0058489A">
            <w:pPr>
              <w:pStyle w:val="TableParagraph"/>
              <w:numPr>
                <w:ilvl w:val="0"/>
                <w:numId w:val="26"/>
              </w:numPr>
              <w:tabs>
                <w:tab w:val="left" w:pos="201"/>
              </w:tabs>
              <w:ind w:right="132" w:firstLine="0"/>
              <w:rPr>
                <w:sz w:val="24"/>
              </w:rPr>
            </w:pPr>
            <w:r>
              <w:rPr>
                <w:sz w:val="24"/>
              </w:rPr>
              <w:t>заявлений о предоставлении отпуска и</w:t>
            </w:r>
            <w:r>
              <w:rPr>
                <w:spacing w:val="-2"/>
                <w:sz w:val="24"/>
              </w:rPr>
              <w:t xml:space="preserve"> </w:t>
            </w:r>
            <w:r>
              <w:rPr>
                <w:sz w:val="24"/>
              </w:rPr>
              <w:t>т.п.</w:t>
            </w:r>
          </w:p>
        </w:tc>
        <w:tc>
          <w:tcPr>
            <w:tcW w:w="2552" w:type="dxa"/>
          </w:tcPr>
          <w:p w:rsidR="00483F33" w:rsidRDefault="0058489A">
            <w:pPr>
              <w:pStyle w:val="TableParagraph"/>
              <w:spacing w:before="75"/>
              <w:ind w:left="60" w:right="78"/>
              <w:rPr>
                <w:sz w:val="24"/>
              </w:rPr>
            </w:pPr>
            <w:r>
              <w:rPr>
                <w:sz w:val="24"/>
              </w:rPr>
              <w:t>Не позднее последнего дня месяца, за который производится начисление</w:t>
            </w:r>
          </w:p>
        </w:tc>
        <w:tc>
          <w:tcPr>
            <w:tcW w:w="3121" w:type="dxa"/>
          </w:tcPr>
          <w:p w:rsidR="00483F33" w:rsidRDefault="0058489A">
            <w:pPr>
              <w:pStyle w:val="TableParagraph"/>
              <w:spacing w:before="75"/>
              <w:ind w:left="60" w:right="946"/>
              <w:rPr>
                <w:sz w:val="24"/>
              </w:rPr>
            </w:pPr>
            <w:r>
              <w:rPr>
                <w:sz w:val="24"/>
              </w:rPr>
              <w:t>Расчетно-платежная ведомость</w:t>
            </w:r>
          </w:p>
        </w:tc>
      </w:tr>
      <w:tr w:rsidR="00483F33">
        <w:trPr>
          <w:trHeight w:val="3228"/>
        </w:trPr>
        <w:tc>
          <w:tcPr>
            <w:tcW w:w="634" w:type="dxa"/>
          </w:tcPr>
          <w:p w:rsidR="00483F33" w:rsidRDefault="00483F33">
            <w:pPr>
              <w:pStyle w:val="TableParagraph"/>
              <w:spacing w:before="5"/>
              <w:rPr>
                <w:sz w:val="30"/>
              </w:rPr>
            </w:pPr>
          </w:p>
          <w:p w:rsidR="00483F33" w:rsidRDefault="0058489A">
            <w:pPr>
              <w:pStyle w:val="TableParagraph"/>
              <w:spacing w:before="1"/>
              <w:ind w:right="245"/>
              <w:jc w:val="right"/>
              <w:rPr>
                <w:sz w:val="24"/>
              </w:rPr>
            </w:pPr>
            <w:r>
              <w:rPr>
                <w:sz w:val="24"/>
              </w:rPr>
              <w:t>2</w:t>
            </w:r>
          </w:p>
        </w:tc>
        <w:tc>
          <w:tcPr>
            <w:tcW w:w="3263" w:type="dxa"/>
          </w:tcPr>
          <w:p w:rsidR="00483F33" w:rsidRDefault="0058489A">
            <w:pPr>
              <w:pStyle w:val="TableParagraph"/>
              <w:spacing w:before="75"/>
              <w:ind w:left="61" w:right="909"/>
              <w:rPr>
                <w:sz w:val="24"/>
              </w:rPr>
            </w:pPr>
            <w:r>
              <w:rPr>
                <w:sz w:val="24"/>
              </w:rPr>
              <w:t>По командировочным расходам</w:t>
            </w:r>
          </w:p>
        </w:tc>
        <w:tc>
          <w:tcPr>
            <w:tcW w:w="2552" w:type="dxa"/>
          </w:tcPr>
          <w:p w:rsidR="00483F33" w:rsidRDefault="0058489A">
            <w:pPr>
              <w:pStyle w:val="TableParagraph"/>
              <w:spacing w:before="75"/>
              <w:ind w:left="60" w:right="73"/>
              <w:rPr>
                <w:sz w:val="24"/>
              </w:rPr>
            </w:pPr>
            <w:r>
              <w:rPr>
                <w:sz w:val="24"/>
              </w:rPr>
              <w:t>На дату подписания письменного заявления подотчетного лица, содержащего назначение аванса, расчет (обоснование) размера аванса и срок, на который он выдается</w:t>
            </w:r>
          </w:p>
          <w:p w:rsidR="00483F33" w:rsidRDefault="0058489A">
            <w:pPr>
              <w:pStyle w:val="TableParagraph"/>
              <w:ind w:left="60" w:right="282"/>
              <w:rPr>
                <w:sz w:val="24"/>
              </w:rPr>
            </w:pPr>
            <w:r>
              <w:rPr>
                <w:sz w:val="24"/>
              </w:rPr>
              <w:t>На дату утверждения авансового отчета</w:t>
            </w:r>
          </w:p>
        </w:tc>
        <w:tc>
          <w:tcPr>
            <w:tcW w:w="3121" w:type="dxa"/>
          </w:tcPr>
          <w:p w:rsidR="00483F33" w:rsidRDefault="0058489A">
            <w:pPr>
              <w:pStyle w:val="TableParagraph"/>
              <w:spacing w:before="75"/>
              <w:ind w:left="60" w:right="536"/>
              <w:rPr>
                <w:sz w:val="24"/>
              </w:rPr>
            </w:pPr>
            <w:r>
              <w:rPr>
                <w:sz w:val="24"/>
              </w:rPr>
              <w:t>Заявление подотчетного лица</w:t>
            </w:r>
          </w:p>
          <w:p w:rsidR="00483F33" w:rsidRDefault="00483F33">
            <w:pPr>
              <w:pStyle w:val="TableParagraph"/>
              <w:rPr>
                <w:sz w:val="24"/>
              </w:rPr>
            </w:pPr>
          </w:p>
          <w:p w:rsidR="00483F33" w:rsidRDefault="0058489A">
            <w:pPr>
              <w:pStyle w:val="TableParagraph"/>
              <w:ind w:left="60"/>
              <w:rPr>
                <w:sz w:val="24"/>
              </w:rPr>
            </w:pPr>
            <w:r>
              <w:rPr>
                <w:sz w:val="24"/>
              </w:rPr>
              <w:t>Авансовый отчет</w:t>
            </w:r>
          </w:p>
        </w:tc>
      </w:tr>
      <w:tr w:rsidR="00483F33">
        <w:trPr>
          <w:trHeight w:val="1297"/>
        </w:trPr>
        <w:tc>
          <w:tcPr>
            <w:tcW w:w="634" w:type="dxa"/>
          </w:tcPr>
          <w:p w:rsidR="00483F33" w:rsidRDefault="00483F33">
            <w:pPr>
              <w:pStyle w:val="TableParagraph"/>
              <w:spacing w:before="8"/>
              <w:rPr>
                <w:sz w:val="30"/>
              </w:rPr>
            </w:pPr>
          </w:p>
          <w:p w:rsidR="00483F33" w:rsidRDefault="0058489A">
            <w:pPr>
              <w:pStyle w:val="TableParagraph"/>
              <w:ind w:right="245"/>
              <w:jc w:val="right"/>
              <w:rPr>
                <w:sz w:val="24"/>
              </w:rPr>
            </w:pPr>
            <w:r>
              <w:rPr>
                <w:sz w:val="24"/>
              </w:rPr>
              <w:t>3</w:t>
            </w:r>
          </w:p>
        </w:tc>
        <w:tc>
          <w:tcPr>
            <w:tcW w:w="3263" w:type="dxa"/>
          </w:tcPr>
          <w:p w:rsidR="00483F33" w:rsidRDefault="0058489A">
            <w:pPr>
              <w:pStyle w:val="TableParagraph"/>
              <w:spacing w:before="77"/>
              <w:ind w:left="61" w:right="249"/>
              <w:rPr>
                <w:sz w:val="24"/>
              </w:rPr>
            </w:pPr>
            <w:r>
              <w:rPr>
                <w:sz w:val="24"/>
              </w:rPr>
              <w:t>По компенсационным выплатам (оплате проезда к месту отпуска, компенсации стоимости путевок и т.д.)</w:t>
            </w:r>
          </w:p>
        </w:tc>
        <w:tc>
          <w:tcPr>
            <w:tcW w:w="2552" w:type="dxa"/>
          </w:tcPr>
          <w:p w:rsidR="00483F33" w:rsidRDefault="0058489A">
            <w:pPr>
              <w:pStyle w:val="TableParagraph"/>
              <w:spacing w:before="77"/>
              <w:ind w:left="60" w:right="338"/>
              <w:rPr>
                <w:sz w:val="24"/>
              </w:rPr>
            </w:pPr>
            <w:r>
              <w:rPr>
                <w:sz w:val="24"/>
              </w:rPr>
              <w:t>На дату образования кредиторской задолженности</w:t>
            </w:r>
          </w:p>
        </w:tc>
        <w:tc>
          <w:tcPr>
            <w:tcW w:w="3121" w:type="dxa"/>
          </w:tcPr>
          <w:p w:rsidR="00483F33" w:rsidRDefault="0058489A">
            <w:pPr>
              <w:pStyle w:val="TableParagraph"/>
              <w:spacing w:before="77"/>
              <w:ind w:left="60"/>
              <w:rPr>
                <w:sz w:val="24"/>
              </w:rPr>
            </w:pPr>
            <w:r>
              <w:rPr>
                <w:sz w:val="24"/>
              </w:rPr>
              <w:t>Оправдательные документы</w:t>
            </w:r>
          </w:p>
        </w:tc>
      </w:tr>
      <w:tr w:rsidR="00483F33">
        <w:trPr>
          <w:trHeight w:val="1300"/>
        </w:trPr>
        <w:tc>
          <w:tcPr>
            <w:tcW w:w="634" w:type="dxa"/>
          </w:tcPr>
          <w:p w:rsidR="00483F33" w:rsidRDefault="00483F33">
            <w:pPr>
              <w:pStyle w:val="TableParagraph"/>
              <w:spacing w:before="8"/>
              <w:rPr>
                <w:sz w:val="30"/>
              </w:rPr>
            </w:pPr>
          </w:p>
          <w:p w:rsidR="00483F33" w:rsidRDefault="0058489A">
            <w:pPr>
              <w:pStyle w:val="TableParagraph"/>
              <w:ind w:right="245"/>
              <w:jc w:val="right"/>
              <w:rPr>
                <w:sz w:val="24"/>
              </w:rPr>
            </w:pPr>
            <w:r>
              <w:rPr>
                <w:sz w:val="24"/>
              </w:rPr>
              <w:t>4</w:t>
            </w:r>
          </w:p>
        </w:tc>
        <w:tc>
          <w:tcPr>
            <w:tcW w:w="3263" w:type="dxa"/>
          </w:tcPr>
          <w:p w:rsidR="00483F33" w:rsidRDefault="0058489A">
            <w:pPr>
              <w:pStyle w:val="TableParagraph"/>
              <w:spacing w:before="77"/>
              <w:ind w:left="61" w:right="214"/>
              <w:rPr>
                <w:sz w:val="24"/>
              </w:rPr>
            </w:pPr>
            <w:r>
              <w:rPr>
                <w:sz w:val="24"/>
              </w:rPr>
              <w:t>По подотчетным суммам, выданным на хозяйственные нужды</w:t>
            </w:r>
          </w:p>
        </w:tc>
        <w:tc>
          <w:tcPr>
            <w:tcW w:w="2552" w:type="dxa"/>
          </w:tcPr>
          <w:p w:rsidR="00483F33" w:rsidRDefault="0058489A">
            <w:pPr>
              <w:pStyle w:val="TableParagraph"/>
              <w:spacing w:before="77"/>
              <w:ind w:left="60" w:right="56"/>
              <w:rPr>
                <w:sz w:val="24"/>
              </w:rPr>
            </w:pPr>
            <w:r>
              <w:rPr>
                <w:sz w:val="24"/>
              </w:rPr>
              <w:t>На дату подписания письменного заявления подотчетного лица, содержащего</w:t>
            </w:r>
          </w:p>
        </w:tc>
        <w:tc>
          <w:tcPr>
            <w:tcW w:w="3121" w:type="dxa"/>
          </w:tcPr>
          <w:p w:rsidR="00483F33" w:rsidRDefault="0058489A">
            <w:pPr>
              <w:pStyle w:val="TableParagraph"/>
              <w:spacing w:before="77"/>
              <w:ind w:left="60" w:right="536"/>
              <w:rPr>
                <w:sz w:val="24"/>
              </w:rPr>
            </w:pPr>
            <w:r>
              <w:rPr>
                <w:sz w:val="24"/>
              </w:rPr>
              <w:t>Заявление подотчетного лица</w:t>
            </w:r>
          </w:p>
          <w:p w:rsidR="00483F33" w:rsidRDefault="00483F33">
            <w:pPr>
              <w:pStyle w:val="TableParagraph"/>
              <w:rPr>
                <w:sz w:val="24"/>
              </w:rPr>
            </w:pPr>
          </w:p>
          <w:p w:rsidR="00483F33" w:rsidRDefault="0058489A">
            <w:pPr>
              <w:pStyle w:val="TableParagraph"/>
              <w:ind w:left="60"/>
              <w:rPr>
                <w:sz w:val="24"/>
              </w:rPr>
            </w:pPr>
            <w:r>
              <w:rPr>
                <w:sz w:val="24"/>
              </w:rPr>
              <w:t>Авансовый отчет</w:t>
            </w:r>
          </w:p>
        </w:tc>
      </w:tr>
    </w:tbl>
    <w:p w:rsidR="00483F33" w:rsidRDefault="00483F33">
      <w:pPr>
        <w:rPr>
          <w:sz w:val="24"/>
        </w:rPr>
        <w:sectPr w:rsidR="00483F33">
          <w:pgSz w:w="11910" w:h="16850"/>
          <w:pgMar w:top="1140" w:right="120" w:bottom="280" w:left="1340"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3263"/>
        <w:gridCol w:w="2552"/>
        <w:gridCol w:w="3121"/>
      </w:tblGrid>
      <w:tr w:rsidR="00483F33">
        <w:trPr>
          <w:trHeight w:val="481"/>
        </w:trPr>
        <w:tc>
          <w:tcPr>
            <w:tcW w:w="634" w:type="dxa"/>
            <w:vMerge w:val="restart"/>
          </w:tcPr>
          <w:p w:rsidR="00483F33" w:rsidRDefault="00483F33">
            <w:pPr>
              <w:pStyle w:val="TableParagraph"/>
              <w:spacing w:before="6"/>
              <w:rPr>
                <w:sz w:val="31"/>
              </w:rPr>
            </w:pPr>
          </w:p>
          <w:p w:rsidR="00483F33" w:rsidRDefault="0058489A">
            <w:pPr>
              <w:pStyle w:val="TableParagraph"/>
              <w:ind w:left="232"/>
              <w:rPr>
                <w:sz w:val="24"/>
              </w:rPr>
            </w:pPr>
            <w:r>
              <w:rPr>
                <w:sz w:val="24"/>
              </w:rPr>
              <w:t>№</w:t>
            </w:r>
          </w:p>
        </w:tc>
        <w:tc>
          <w:tcPr>
            <w:tcW w:w="3263" w:type="dxa"/>
            <w:vMerge w:val="restart"/>
          </w:tcPr>
          <w:p w:rsidR="00483F33" w:rsidRDefault="0058489A">
            <w:pPr>
              <w:pStyle w:val="TableParagraph"/>
              <w:spacing w:before="87"/>
              <w:ind w:left="328"/>
              <w:rPr>
                <w:sz w:val="24"/>
              </w:rPr>
            </w:pPr>
            <w:r>
              <w:rPr>
                <w:sz w:val="24"/>
              </w:rPr>
              <w:t>Хозяйственные операции</w:t>
            </w:r>
          </w:p>
        </w:tc>
        <w:tc>
          <w:tcPr>
            <w:tcW w:w="5673" w:type="dxa"/>
            <w:gridSpan w:val="2"/>
          </w:tcPr>
          <w:p w:rsidR="00483F33" w:rsidRDefault="0058489A">
            <w:pPr>
              <w:pStyle w:val="TableParagraph"/>
              <w:spacing w:before="87"/>
              <w:ind w:left="1093"/>
              <w:rPr>
                <w:sz w:val="24"/>
              </w:rPr>
            </w:pPr>
            <w:r>
              <w:rPr>
                <w:sz w:val="24"/>
              </w:rPr>
              <w:t>Принятие денежных обязательств</w:t>
            </w:r>
          </w:p>
        </w:tc>
      </w:tr>
      <w:tr w:rsidR="00483F33">
        <w:trPr>
          <w:trHeight w:val="756"/>
        </w:trPr>
        <w:tc>
          <w:tcPr>
            <w:tcW w:w="634" w:type="dxa"/>
            <w:vMerge/>
            <w:tcBorders>
              <w:top w:val="nil"/>
            </w:tcBorders>
          </w:tcPr>
          <w:p w:rsidR="00483F33" w:rsidRDefault="00483F33">
            <w:pPr>
              <w:rPr>
                <w:sz w:val="2"/>
                <w:szCs w:val="2"/>
              </w:rPr>
            </w:pPr>
          </w:p>
        </w:tc>
        <w:tc>
          <w:tcPr>
            <w:tcW w:w="3263" w:type="dxa"/>
            <w:vMerge/>
            <w:tcBorders>
              <w:top w:val="nil"/>
            </w:tcBorders>
          </w:tcPr>
          <w:p w:rsidR="00483F33" w:rsidRDefault="00483F33">
            <w:pPr>
              <w:rPr>
                <w:sz w:val="2"/>
                <w:szCs w:val="2"/>
              </w:rPr>
            </w:pPr>
          </w:p>
        </w:tc>
        <w:tc>
          <w:tcPr>
            <w:tcW w:w="2552" w:type="dxa"/>
          </w:tcPr>
          <w:p w:rsidR="00483F33" w:rsidRDefault="0058489A">
            <w:pPr>
              <w:pStyle w:val="TableParagraph"/>
              <w:spacing w:before="85"/>
              <w:ind w:left="994" w:right="173" w:hanging="795"/>
              <w:rPr>
                <w:sz w:val="24"/>
              </w:rPr>
            </w:pPr>
            <w:r>
              <w:rPr>
                <w:sz w:val="24"/>
              </w:rPr>
              <w:t>Момент отражения в учете</w:t>
            </w:r>
          </w:p>
        </w:tc>
        <w:tc>
          <w:tcPr>
            <w:tcW w:w="3121" w:type="dxa"/>
          </w:tcPr>
          <w:p w:rsidR="00483F33" w:rsidRDefault="0058489A">
            <w:pPr>
              <w:pStyle w:val="TableParagraph"/>
              <w:spacing w:before="85"/>
              <w:ind w:left="482"/>
              <w:rPr>
                <w:sz w:val="24"/>
              </w:rPr>
            </w:pPr>
            <w:r>
              <w:rPr>
                <w:sz w:val="24"/>
              </w:rPr>
              <w:t>Документ-основание</w:t>
            </w:r>
          </w:p>
        </w:tc>
      </w:tr>
      <w:tr w:rsidR="00483F33">
        <w:trPr>
          <w:trHeight w:val="2308"/>
        </w:trPr>
        <w:tc>
          <w:tcPr>
            <w:tcW w:w="634" w:type="dxa"/>
          </w:tcPr>
          <w:p w:rsidR="00483F33" w:rsidRDefault="00483F33">
            <w:pPr>
              <w:pStyle w:val="TableParagraph"/>
              <w:rPr>
                <w:sz w:val="26"/>
              </w:rPr>
            </w:pPr>
          </w:p>
        </w:tc>
        <w:tc>
          <w:tcPr>
            <w:tcW w:w="3263" w:type="dxa"/>
          </w:tcPr>
          <w:p w:rsidR="00483F33" w:rsidRDefault="00483F33">
            <w:pPr>
              <w:pStyle w:val="TableParagraph"/>
              <w:rPr>
                <w:sz w:val="26"/>
              </w:rPr>
            </w:pPr>
          </w:p>
        </w:tc>
        <w:tc>
          <w:tcPr>
            <w:tcW w:w="2552" w:type="dxa"/>
          </w:tcPr>
          <w:p w:rsidR="00483F33" w:rsidRDefault="0058489A">
            <w:pPr>
              <w:pStyle w:val="TableParagraph"/>
              <w:spacing w:before="75"/>
              <w:ind w:left="60" w:right="156"/>
              <w:rPr>
                <w:sz w:val="24"/>
              </w:rPr>
            </w:pPr>
            <w:r>
              <w:rPr>
                <w:sz w:val="24"/>
              </w:rPr>
              <w:t>назначение аванса, расчет (обоснование) размера аванса и срок, на который он выдается</w:t>
            </w:r>
          </w:p>
          <w:p w:rsidR="00483F33" w:rsidRDefault="0058489A">
            <w:pPr>
              <w:pStyle w:val="TableParagraph"/>
              <w:spacing w:before="185"/>
              <w:ind w:left="60" w:right="282"/>
              <w:rPr>
                <w:sz w:val="24"/>
              </w:rPr>
            </w:pPr>
            <w:r>
              <w:rPr>
                <w:sz w:val="24"/>
              </w:rPr>
              <w:t>На дату утверждения авансового отчета</w:t>
            </w:r>
          </w:p>
        </w:tc>
        <w:tc>
          <w:tcPr>
            <w:tcW w:w="3121" w:type="dxa"/>
          </w:tcPr>
          <w:p w:rsidR="00483F33" w:rsidRDefault="00483F33">
            <w:pPr>
              <w:pStyle w:val="TableParagraph"/>
              <w:rPr>
                <w:sz w:val="26"/>
              </w:rPr>
            </w:pPr>
          </w:p>
        </w:tc>
      </w:tr>
      <w:tr w:rsidR="00483F33">
        <w:trPr>
          <w:trHeight w:val="469"/>
        </w:trPr>
        <w:tc>
          <w:tcPr>
            <w:tcW w:w="9570" w:type="dxa"/>
            <w:gridSpan w:val="4"/>
          </w:tcPr>
          <w:p w:rsidR="00483F33" w:rsidRDefault="0058489A">
            <w:pPr>
              <w:pStyle w:val="TableParagraph"/>
              <w:spacing w:before="77"/>
              <w:ind w:left="2349"/>
              <w:rPr>
                <w:sz w:val="24"/>
              </w:rPr>
            </w:pPr>
            <w:r>
              <w:rPr>
                <w:sz w:val="24"/>
              </w:rPr>
              <w:t>Расчеты с бюджетом по налогам и страховым взносам</w:t>
            </w:r>
          </w:p>
        </w:tc>
      </w:tr>
      <w:tr w:rsidR="00483F33">
        <w:trPr>
          <w:trHeight w:val="1574"/>
        </w:trPr>
        <w:tc>
          <w:tcPr>
            <w:tcW w:w="634" w:type="dxa"/>
          </w:tcPr>
          <w:p w:rsidR="00483F33" w:rsidRDefault="00483F33">
            <w:pPr>
              <w:pStyle w:val="TableParagraph"/>
              <w:spacing w:before="8"/>
              <w:rPr>
                <w:sz w:val="30"/>
              </w:rPr>
            </w:pPr>
          </w:p>
          <w:p w:rsidR="00483F33" w:rsidRDefault="0058489A">
            <w:pPr>
              <w:pStyle w:val="TableParagraph"/>
              <w:spacing w:before="1"/>
              <w:ind w:right="245"/>
              <w:jc w:val="right"/>
              <w:rPr>
                <w:sz w:val="24"/>
              </w:rPr>
            </w:pPr>
            <w:r>
              <w:rPr>
                <w:sz w:val="24"/>
              </w:rPr>
              <w:t>1</w:t>
            </w:r>
          </w:p>
        </w:tc>
        <w:tc>
          <w:tcPr>
            <w:tcW w:w="3263" w:type="dxa"/>
          </w:tcPr>
          <w:p w:rsidR="00483F33" w:rsidRDefault="0058489A">
            <w:pPr>
              <w:pStyle w:val="TableParagraph"/>
              <w:spacing w:before="78"/>
              <w:ind w:left="61" w:right="267"/>
              <w:rPr>
                <w:sz w:val="24"/>
              </w:rPr>
            </w:pPr>
            <w:r>
              <w:rPr>
                <w:sz w:val="24"/>
              </w:rPr>
              <w:t>По начисленным страховым взносам, налогам и сборам</w:t>
            </w:r>
          </w:p>
        </w:tc>
        <w:tc>
          <w:tcPr>
            <w:tcW w:w="2552" w:type="dxa"/>
          </w:tcPr>
          <w:p w:rsidR="00483F33" w:rsidRDefault="0058489A">
            <w:pPr>
              <w:pStyle w:val="TableParagraph"/>
              <w:spacing w:before="78"/>
              <w:ind w:left="60" w:right="424"/>
              <w:rPr>
                <w:sz w:val="24"/>
              </w:rPr>
            </w:pPr>
            <w:r>
              <w:rPr>
                <w:sz w:val="24"/>
              </w:rPr>
              <w:t>На дату начисления налога</w:t>
            </w:r>
          </w:p>
        </w:tc>
        <w:tc>
          <w:tcPr>
            <w:tcW w:w="3121" w:type="dxa"/>
          </w:tcPr>
          <w:p w:rsidR="00483F33" w:rsidRDefault="0058489A">
            <w:pPr>
              <w:pStyle w:val="TableParagraph"/>
              <w:spacing w:before="78"/>
              <w:ind w:left="60" w:right="653"/>
              <w:rPr>
                <w:sz w:val="24"/>
              </w:rPr>
            </w:pPr>
            <w:r>
              <w:rPr>
                <w:sz w:val="24"/>
              </w:rPr>
              <w:t>Налоговые карточки, налоговые декларации, Расчет по страховым взносам, Расчетн</w:t>
            </w:r>
            <w:proofErr w:type="gramStart"/>
            <w:r>
              <w:rPr>
                <w:sz w:val="24"/>
              </w:rPr>
              <w:t>о-</w:t>
            </w:r>
            <w:proofErr w:type="gramEnd"/>
            <w:r>
              <w:rPr>
                <w:sz w:val="24"/>
              </w:rPr>
              <w:t xml:space="preserve"> платежная ведомость</w:t>
            </w:r>
          </w:p>
        </w:tc>
      </w:tr>
      <w:tr w:rsidR="00483F33">
        <w:trPr>
          <w:trHeight w:val="470"/>
        </w:trPr>
        <w:tc>
          <w:tcPr>
            <w:tcW w:w="9570" w:type="dxa"/>
            <w:gridSpan w:val="4"/>
          </w:tcPr>
          <w:p w:rsidR="00483F33" w:rsidRDefault="0058489A">
            <w:pPr>
              <w:pStyle w:val="TableParagraph"/>
              <w:spacing w:before="77"/>
              <w:ind w:left="2750"/>
              <w:rPr>
                <w:sz w:val="24"/>
              </w:rPr>
            </w:pPr>
            <w:r>
              <w:rPr>
                <w:sz w:val="24"/>
              </w:rPr>
              <w:t>Расчеты по прочим хозяйственным операциям</w:t>
            </w:r>
          </w:p>
        </w:tc>
      </w:tr>
      <w:tr w:rsidR="00483F33">
        <w:trPr>
          <w:trHeight w:val="746"/>
        </w:trPr>
        <w:tc>
          <w:tcPr>
            <w:tcW w:w="634" w:type="dxa"/>
          </w:tcPr>
          <w:p w:rsidR="00483F33" w:rsidRDefault="00483F33">
            <w:pPr>
              <w:pStyle w:val="TableParagraph"/>
              <w:spacing w:before="8"/>
              <w:rPr>
                <w:sz w:val="30"/>
              </w:rPr>
            </w:pPr>
          </w:p>
          <w:p w:rsidR="00483F33" w:rsidRDefault="0058489A">
            <w:pPr>
              <w:pStyle w:val="TableParagraph"/>
              <w:ind w:right="245"/>
              <w:jc w:val="right"/>
              <w:rPr>
                <w:sz w:val="24"/>
              </w:rPr>
            </w:pPr>
            <w:r>
              <w:rPr>
                <w:sz w:val="24"/>
              </w:rPr>
              <w:t>1</w:t>
            </w:r>
          </w:p>
        </w:tc>
        <w:tc>
          <w:tcPr>
            <w:tcW w:w="3263" w:type="dxa"/>
          </w:tcPr>
          <w:p w:rsidR="00483F33" w:rsidRDefault="0058489A">
            <w:pPr>
              <w:pStyle w:val="TableParagraph"/>
              <w:spacing w:before="77"/>
              <w:ind w:left="61" w:right="353"/>
              <w:rPr>
                <w:sz w:val="24"/>
              </w:rPr>
            </w:pPr>
            <w:r>
              <w:rPr>
                <w:sz w:val="24"/>
              </w:rPr>
              <w:t>По прочим нормативн</w:t>
            </w:r>
            <w:proofErr w:type="gramStart"/>
            <w:r>
              <w:rPr>
                <w:sz w:val="24"/>
              </w:rPr>
              <w:t>о-</w:t>
            </w:r>
            <w:proofErr w:type="gramEnd"/>
            <w:r>
              <w:rPr>
                <w:sz w:val="24"/>
              </w:rPr>
              <w:t xml:space="preserve"> публичным обязательствам</w:t>
            </w:r>
          </w:p>
        </w:tc>
        <w:tc>
          <w:tcPr>
            <w:tcW w:w="2552" w:type="dxa"/>
          </w:tcPr>
          <w:p w:rsidR="00483F33" w:rsidRDefault="0058489A">
            <w:pPr>
              <w:pStyle w:val="TableParagraph"/>
              <w:spacing w:before="77"/>
              <w:ind w:left="60"/>
              <w:rPr>
                <w:sz w:val="24"/>
              </w:rPr>
            </w:pPr>
            <w:r>
              <w:rPr>
                <w:sz w:val="24"/>
              </w:rPr>
              <w:t>На дату начисления</w:t>
            </w:r>
          </w:p>
        </w:tc>
        <w:tc>
          <w:tcPr>
            <w:tcW w:w="3121" w:type="dxa"/>
          </w:tcPr>
          <w:p w:rsidR="00483F33" w:rsidRDefault="0058489A">
            <w:pPr>
              <w:pStyle w:val="TableParagraph"/>
              <w:spacing w:before="77"/>
              <w:ind w:left="60"/>
              <w:rPr>
                <w:sz w:val="24"/>
              </w:rPr>
            </w:pPr>
            <w:r>
              <w:rPr>
                <w:sz w:val="24"/>
              </w:rPr>
              <w:t>Оправдательные документы</w:t>
            </w:r>
          </w:p>
        </w:tc>
      </w:tr>
      <w:tr w:rsidR="00483F33">
        <w:trPr>
          <w:trHeight w:val="1298"/>
        </w:trPr>
        <w:tc>
          <w:tcPr>
            <w:tcW w:w="634" w:type="dxa"/>
          </w:tcPr>
          <w:p w:rsidR="00483F33" w:rsidRDefault="00483F33">
            <w:pPr>
              <w:pStyle w:val="TableParagraph"/>
              <w:spacing w:before="8"/>
              <w:rPr>
                <w:sz w:val="30"/>
              </w:rPr>
            </w:pPr>
          </w:p>
          <w:p w:rsidR="00483F33" w:rsidRDefault="0058489A">
            <w:pPr>
              <w:pStyle w:val="TableParagraph"/>
              <w:ind w:right="245"/>
              <w:jc w:val="right"/>
              <w:rPr>
                <w:sz w:val="24"/>
              </w:rPr>
            </w:pPr>
            <w:r>
              <w:rPr>
                <w:sz w:val="24"/>
              </w:rPr>
              <w:t>2</w:t>
            </w:r>
          </w:p>
        </w:tc>
        <w:tc>
          <w:tcPr>
            <w:tcW w:w="3263" w:type="dxa"/>
          </w:tcPr>
          <w:p w:rsidR="00483F33" w:rsidRDefault="0058489A">
            <w:pPr>
              <w:pStyle w:val="TableParagraph"/>
              <w:spacing w:before="77"/>
              <w:ind w:left="61"/>
              <w:rPr>
                <w:sz w:val="24"/>
              </w:rPr>
            </w:pPr>
            <w:r>
              <w:rPr>
                <w:sz w:val="24"/>
              </w:rPr>
              <w:t>По стипендиям</w:t>
            </w:r>
          </w:p>
        </w:tc>
        <w:tc>
          <w:tcPr>
            <w:tcW w:w="2552" w:type="dxa"/>
          </w:tcPr>
          <w:p w:rsidR="00483F33" w:rsidRDefault="0058489A">
            <w:pPr>
              <w:pStyle w:val="TableParagraph"/>
              <w:spacing w:before="77"/>
              <w:ind w:left="60" w:right="499"/>
              <w:rPr>
                <w:sz w:val="24"/>
              </w:rPr>
            </w:pPr>
            <w:r>
              <w:rPr>
                <w:sz w:val="24"/>
              </w:rPr>
              <w:t>На последний день месяца, за который производится начисление</w:t>
            </w:r>
          </w:p>
        </w:tc>
        <w:tc>
          <w:tcPr>
            <w:tcW w:w="3121" w:type="dxa"/>
          </w:tcPr>
          <w:p w:rsidR="00483F33" w:rsidRDefault="0058489A">
            <w:pPr>
              <w:pStyle w:val="TableParagraph"/>
              <w:spacing w:before="77"/>
              <w:ind w:left="60" w:right="946"/>
              <w:rPr>
                <w:sz w:val="24"/>
              </w:rPr>
            </w:pPr>
            <w:r>
              <w:rPr>
                <w:sz w:val="24"/>
              </w:rPr>
              <w:t>Расчетно-платежная ведомость</w:t>
            </w:r>
          </w:p>
        </w:tc>
      </w:tr>
      <w:tr w:rsidR="00483F33">
        <w:trPr>
          <w:trHeight w:val="1022"/>
        </w:trPr>
        <w:tc>
          <w:tcPr>
            <w:tcW w:w="634" w:type="dxa"/>
          </w:tcPr>
          <w:p w:rsidR="00483F33" w:rsidRDefault="00483F33">
            <w:pPr>
              <w:pStyle w:val="TableParagraph"/>
              <w:spacing w:before="8"/>
              <w:rPr>
                <w:sz w:val="30"/>
              </w:rPr>
            </w:pPr>
          </w:p>
          <w:p w:rsidR="00483F33" w:rsidRDefault="0058489A">
            <w:pPr>
              <w:pStyle w:val="TableParagraph"/>
              <w:ind w:right="245"/>
              <w:jc w:val="right"/>
              <w:rPr>
                <w:sz w:val="24"/>
              </w:rPr>
            </w:pPr>
            <w:r>
              <w:rPr>
                <w:sz w:val="24"/>
              </w:rPr>
              <w:t>3</w:t>
            </w:r>
          </w:p>
        </w:tc>
        <w:tc>
          <w:tcPr>
            <w:tcW w:w="3263" w:type="dxa"/>
          </w:tcPr>
          <w:p w:rsidR="00483F33" w:rsidRDefault="0058489A">
            <w:pPr>
              <w:pStyle w:val="TableParagraph"/>
              <w:spacing w:before="77"/>
              <w:ind w:left="61"/>
              <w:rPr>
                <w:sz w:val="24"/>
              </w:rPr>
            </w:pPr>
            <w:r>
              <w:rPr>
                <w:sz w:val="24"/>
              </w:rPr>
              <w:t>По штрафам, пеням и т.п.</w:t>
            </w:r>
          </w:p>
        </w:tc>
        <w:tc>
          <w:tcPr>
            <w:tcW w:w="2552" w:type="dxa"/>
          </w:tcPr>
          <w:p w:rsidR="00483F33" w:rsidRDefault="0058489A">
            <w:pPr>
              <w:pStyle w:val="TableParagraph"/>
              <w:spacing w:before="77"/>
              <w:ind w:left="60" w:right="236"/>
              <w:rPr>
                <w:sz w:val="24"/>
              </w:rPr>
            </w:pPr>
            <w:r>
              <w:rPr>
                <w:sz w:val="24"/>
              </w:rPr>
              <w:t>Дата начисления штрафов, пеней и т.п.</w:t>
            </w:r>
          </w:p>
        </w:tc>
        <w:tc>
          <w:tcPr>
            <w:tcW w:w="3121" w:type="dxa"/>
          </w:tcPr>
          <w:p w:rsidR="00483F33" w:rsidRDefault="0058489A">
            <w:pPr>
              <w:pStyle w:val="TableParagraph"/>
              <w:spacing w:before="77"/>
              <w:ind w:left="60" w:right="107"/>
              <w:rPr>
                <w:sz w:val="24"/>
              </w:rPr>
            </w:pPr>
            <w:r>
              <w:rPr>
                <w:sz w:val="24"/>
              </w:rPr>
              <w:t>Нормативно-правовой акт, Распоряжение руководителя об уплате</w:t>
            </w:r>
          </w:p>
        </w:tc>
      </w:tr>
    </w:tbl>
    <w:p w:rsidR="00483F33" w:rsidRDefault="00483F33">
      <w:pPr>
        <w:pStyle w:val="a3"/>
        <w:ind w:left="0" w:firstLine="0"/>
        <w:jc w:val="left"/>
        <w:rPr>
          <w:sz w:val="7"/>
        </w:rPr>
      </w:pPr>
    </w:p>
    <w:p w:rsidR="00483F33" w:rsidRDefault="0058489A">
      <w:pPr>
        <w:pStyle w:val="a4"/>
        <w:numPr>
          <w:ilvl w:val="2"/>
          <w:numId w:val="38"/>
        </w:numPr>
        <w:tabs>
          <w:tab w:val="left" w:pos="1990"/>
        </w:tabs>
        <w:spacing w:before="89"/>
        <w:ind w:right="723" w:firstLine="707"/>
        <w:jc w:val="both"/>
        <w:rPr>
          <w:sz w:val="28"/>
        </w:rPr>
      </w:pPr>
      <w:proofErr w:type="gramStart"/>
      <w:r>
        <w:rPr>
          <w:sz w:val="28"/>
        </w:rPr>
        <w:t>Отражение полученного финансового обеспечения по дебету счету 0.508.10.000 «Получено финансового обеспечения текущего финансового года» и кредиту соответствующего счета аналитического учета счета 0.507.10.000 «Утвержденный объем финансового обеспечения на текущий финансовый год» осуществляется в учете Учреждения одновременно с получением доходов (денежных средств) на лицевые счета, открытые в органе казначейства, кассу Учреждения и в результате некассовых операций.</w:t>
      </w:r>
      <w:proofErr w:type="gramEnd"/>
    </w:p>
    <w:p w:rsidR="00483F33" w:rsidRDefault="0058489A">
      <w:pPr>
        <w:pStyle w:val="a4"/>
        <w:numPr>
          <w:ilvl w:val="2"/>
          <w:numId w:val="38"/>
        </w:numPr>
        <w:tabs>
          <w:tab w:val="left" w:pos="1956"/>
        </w:tabs>
        <w:ind w:right="724" w:firstLine="707"/>
        <w:jc w:val="both"/>
        <w:rPr>
          <w:sz w:val="28"/>
        </w:rPr>
      </w:pPr>
      <w:r>
        <w:rPr>
          <w:sz w:val="28"/>
        </w:rPr>
        <w:t>Для отражения операций по завершению финансового года на счетах санкционирования расходов вводится дополнительный вспомогательный счет</w:t>
      </w:r>
      <w:r>
        <w:rPr>
          <w:spacing w:val="-1"/>
          <w:sz w:val="28"/>
        </w:rPr>
        <w:t xml:space="preserve"> </w:t>
      </w:r>
      <w:r>
        <w:rPr>
          <w:sz w:val="28"/>
        </w:rPr>
        <w:t>000.</w:t>
      </w:r>
    </w:p>
    <w:p w:rsidR="00483F33" w:rsidRDefault="0058489A">
      <w:pPr>
        <w:pStyle w:val="a4"/>
        <w:numPr>
          <w:ilvl w:val="2"/>
          <w:numId w:val="38"/>
        </w:numPr>
        <w:tabs>
          <w:tab w:val="left" w:pos="1944"/>
        </w:tabs>
        <w:spacing w:before="1"/>
        <w:ind w:right="722" w:firstLine="707"/>
        <w:jc w:val="both"/>
        <w:rPr>
          <w:sz w:val="28"/>
        </w:rPr>
      </w:pPr>
      <w:r>
        <w:rPr>
          <w:sz w:val="28"/>
        </w:rPr>
        <w:t>При завершении финансового года суммы принятых денежных обязательств по счету 0.502.12.000 «Принятые денежные обязательства» списываются с отражением записи по дебету соответствующих счетов аналитического учета счета  0.502.12.000  и  кредиту  вспомогательного  счета</w:t>
      </w:r>
      <w:r>
        <w:rPr>
          <w:spacing w:val="-1"/>
          <w:sz w:val="28"/>
        </w:rPr>
        <w:t xml:space="preserve"> </w:t>
      </w:r>
      <w:r>
        <w:rPr>
          <w:sz w:val="28"/>
        </w:rPr>
        <w:t>000.</w:t>
      </w:r>
    </w:p>
    <w:p w:rsidR="00483F33" w:rsidRDefault="0058489A">
      <w:pPr>
        <w:pStyle w:val="a4"/>
        <w:numPr>
          <w:ilvl w:val="2"/>
          <w:numId w:val="38"/>
        </w:numPr>
        <w:tabs>
          <w:tab w:val="left" w:pos="2102"/>
        </w:tabs>
        <w:spacing w:before="1"/>
        <w:ind w:left="2102" w:hanging="1032"/>
        <w:jc w:val="both"/>
        <w:rPr>
          <w:sz w:val="28"/>
        </w:rPr>
      </w:pPr>
      <w:r>
        <w:rPr>
          <w:sz w:val="28"/>
        </w:rPr>
        <w:t>При завершении финансового года суммы</w:t>
      </w:r>
      <w:r>
        <w:rPr>
          <w:spacing w:val="21"/>
          <w:sz w:val="28"/>
        </w:rPr>
        <w:t xml:space="preserve"> </w:t>
      </w:r>
      <w:r>
        <w:rPr>
          <w:sz w:val="28"/>
        </w:rPr>
        <w:t>полученного</w:t>
      </w:r>
    </w:p>
    <w:p w:rsidR="00483F33" w:rsidRDefault="00483F33">
      <w:pPr>
        <w:jc w:val="both"/>
        <w:rPr>
          <w:sz w:val="28"/>
        </w:rPr>
        <w:sectPr w:rsidR="00483F33">
          <w:pgSz w:w="11910" w:h="16850"/>
          <w:pgMar w:top="1140" w:right="120" w:bottom="280" w:left="1340" w:header="720" w:footer="720" w:gutter="0"/>
          <w:cols w:space="720"/>
        </w:sectPr>
      </w:pPr>
    </w:p>
    <w:p w:rsidR="00483F33" w:rsidRDefault="0058489A">
      <w:pPr>
        <w:pStyle w:val="a3"/>
        <w:spacing w:before="65"/>
        <w:ind w:right="725" w:firstLine="0"/>
      </w:pPr>
      <w:r>
        <w:lastRenderedPageBreak/>
        <w:t>финансового обеспечения по счету 0.508.10.000 «Получено финансового обеспечения текущего финансового года» списываются с отражением записи по дебету вспомогательного счета 000 и кредиту соответствующих счетов аналитического учета счета 0.508.10.000.</w:t>
      </w:r>
    </w:p>
    <w:p w:rsidR="00483F33" w:rsidRDefault="00483F33">
      <w:pPr>
        <w:pStyle w:val="a3"/>
        <w:spacing w:before="5"/>
        <w:ind w:left="0" w:firstLine="0"/>
        <w:jc w:val="left"/>
      </w:pPr>
    </w:p>
    <w:p w:rsidR="00483F33" w:rsidRDefault="0058489A">
      <w:pPr>
        <w:pStyle w:val="1"/>
        <w:numPr>
          <w:ilvl w:val="0"/>
          <w:numId w:val="48"/>
        </w:numPr>
        <w:tabs>
          <w:tab w:val="left" w:pos="3838"/>
        </w:tabs>
        <w:ind w:left="3837" w:hanging="284"/>
        <w:jc w:val="left"/>
      </w:pPr>
      <w:r>
        <w:t>Транспортный</w:t>
      </w:r>
      <w:r>
        <w:rPr>
          <w:spacing w:val="-2"/>
        </w:rPr>
        <w:t xml:space="preserve"> </w:t>
      </w:r>
      <w:r>
        <w:t>налог</w:t>
      </w:r>
    </w:p>
    <w:p w:rsidR="00483F33" w:rsidRDefault="00483F33">
      <w:pPr>
        <w:pStyle w:val="a3"/>
        <w:spacing w:before="9"/>
        <w:ind w:left="0" w:firstLine="0"/>
        <w:jc w:val="left"/>
        <w:rPr>
          <w:b/>
          <w:sz w:val="27"/>
        </w:rPr>
      </w:pPr>
    </w:p>
    <w:p w:rsidR="00483F33" w:rsidRDefault="0058489A">
      <w:pPr>
        <w:pStyle w:val="a4"/>
        <w:numPr>
          <w:ilvl w:val="1"/>
          <w:numId w:val="25"/>
        </w:numPr>
        <w:tabs>
          <w:tab w:val="left" w:pos="1781"/>
        </w:tabs>
        <w:ind w:right="729" w:firstLine="707"/>
        <w:jc w:val="both"/>
        <w:rPr>
          <w:sz w:val="28"/>
        </w:rPr>
      </w:pPr>
      <w:r>
        <w:rPr>
          <w:sz w:val="28"/>
        </w:rPr>
        <w:t>Учреждение является плательщиком транспортного налога в отношении транспортных средств, зарегистрированных согласно законодательству Российской</w:t>
      </w:r>
      <w:r>
        <w:rPr>
          <w:spacing w:val="-5"/>
          <w:sz w:val="28"/>
        </w:rPr>
        <w:t xml:space="preserve"> </w:t>
      </w:r>
      <w:r>
        <w:rPr>
          <w:sz w:val="28"/>
        </w:rPr>
        <w:t>Федерации.</w:t>
      </w:r>
    </w:p>
    <w:p w:rsidR="00483F33" w:rsidRDefault="0058489A">
      <w:pPr>
        <w:pStyle w:val="a4"/>
        <w:numPr>
          <w:ilvl w:val="1"/>
          <w:numId w:val="25"/>
        </w:numPr>
        <w:tabs>
          <w:tab w:val="left" w:pos="1781"/>
        </w:tabs>
        <w:ind w:right="730" w:firstLine="707"/>
        <w:jc w:val="both"/>
        <w:rPr>
          <w:sz w:val="28"/>
        </w:rPr>
      </w:pPr>
      <w:r>
        <w:rPr>
          <w:sz w:val="28"/>
        </w:rPr>
        <w:t xml:space="preserve">Транспортный налог уплачивается в соответствии с законом </w:t>
      </w:r>
      <w:r w:rsidR="00A545AF">
        <w:rPr>
          <w:sz w:val="28"/>
        </w:rPr>
        <w:t xml:space="preserve"> </w:t>
      </w:r>
    </w:p>
    <w:p w:rsidR="00483F33" w:rsidRDefault="00483F33">
      <w:pPr>
        <w:pStyle w:val="a3"/>
        <w:spacing w:before="5"/>
        <w:ind w:left="0" w:firstLine="0"/>
        <w:jc w:val="left"/>
      </w:pPr>
    </w:p>
    <w:p w:rsidR="00483F33" w:rsidRDefault="0058489A">
      <w:pPr>
        <w:pStyle w:val="1"/>
        <w:numPr>
          <w:ilvl w:val="0"/>
          <w:numId w:val="48"/>
        </w:numPr>
        <w:tabs>
          <w:tab w:val="left" w:pos="3373"/>
        </w:tabs>
        <w:ind w:left="3372" w:hanging="287"/>
        <w:jc w:val="left"/>
      </w:pPr>
      <w:r>
        <w:t>Налог на имущество организаций</w:t>
      </w:r>
    </w:p>
    <w:p w:rsidR="00483F33" w:rsidRDefault="00483F33">
      <w:pPr>
        <w:pStyle w:val="a3"/>
        <w:spacing w:before="6"/>
        <w:ind w:left="0" w:firstLine="0"/>
        <w:jc w:val="left"/>
        <w:rPr>
          <w:b/>
          <w:sz w:val="27"/>
        </w:rPr>
      </w:pPr>
    </w:p>
    <w:p w:rsidR="00483F33" w:rsidRDefault="0058489A">
      <w:pPr>
        <w:pStyle w:val="a4"/>
        <w:numPr>
          <w:ilvl w:val="1"/>
          <w:numId w:val="24"/>
        </w:numPr>
        <w:tabs>
          <w:tab w:val="left" w:pos="1781"/>
        </w:tabs>
        <w:ind w:right="725" w:firstLine="707"/>
        <w:jc w:val="both"/>
        <w:rPr>
          <w:sz w:val="28"/>
        </w:rPr>
      </w:pPr>
      <w:r>
        <w:rPr>
          <w:sz w:val="28"/>
        </w:rPr>
        <w:t>Учреждение является плательщиком налога на имущество в соответствии с главой 30 Налогового кодекса Российской Федерации</w:t>
      </w:r>
      <w:r w:rsidR="00A545AF">
        <w:rPr>
          <w:sz w:val="28"/>
        </w:rPr>
        <w:t>.</w:t>
      </w:r>
      <w:r>
        <w:rPr>
          <w:sz w:val="28"/>
        </w:rPr>
        <w:t xml:space="preserve"> </w:t>
      </w:r>
      <w:r w:rsidR="00A545AF">
        <w:rPr>
          <w:sz w:val="28"/>
        </w:rPr>
        <w:t xml:space="preserve"> </w:t>
      </w:r>
    </w:p>
    <w:p w:rsidR="00483F33" w:rsidRDefault="0058489A">
      <w:pPr>
        <w:pStyle w:val="a4"/>
        <w:numPr>
          <w:ilvl w:val="1"/>
          <w:numId w:val="24"/>
        </w:numPr>
        <w:tabs>
          <w:tab w:val="left" w:pos="1781"/>
        </w:tabs>
        <w:spacing w:line="320" w:lineRule="exact"/>
        <w:ind w:left="1780"/>
        <w:jc w:val="both"/>
        <w:rPr>
          <w:sz w:val="28"/>
        </w:rPr>
      </w:pPr>
      <w:r>
        <w:rPr>
          <w:sz w:val="28"/>
        </w:rPr>
        <w:t>Налоговым периодом признается календарный</w:t>
      </w:r>
      <w:r>
        <w:rPr>
          <w:spacing w:val="-2"/>
          <w:sz w:val="28"/>
        </w:rPr>
        <w:t xml:space="preserve"> </w:t>
      </w:r>
      <w:r>
        <w:rPr>
          <w:sz w:val="28"/>
        </w:rPr>
        <w:t>год.</w:t>
      </w:r>
    </w:p>
    <w:p w:rsidR="00483F33" w:rsidRDefault="0058489A">
      <w:pPr>
        <w:pStyle w:val="a3"/>
        <w:spacing w:before="2"/>
        <w:ind w:right="726"/>
      </w:pPr>
      <w:r>
        <w:t>Отчетными периодами являются 1 квартал, полугодие и девять месяцев календарного года.</w:t>
      </w:r>
    </w:p>
    <w:p w:rsidR="00483F33" w:rsidRDefault="0058489A">
      <w:pPr>
        <w:pStyle w:val="a3"/>
        <w:ind w:right="730"/>
      </w:pPr>
      <w:r>
        <w:t>Налоговая база определяется как среднегодовая стоимость имущества, признаваемого объектом налогообложения.</w:t>
      </w:r>
    </w:p>
    <w:p w:rsidR="00483F33" w:rsidRDefault="0058489A">
      <w:pPr>
        <w:pStyle w:val="a3"/>
        <w:ind w:right="730"/>
      </w:pPr>
      <w:r>
        <w:t>При определении налоговой базы имущество учитывается по его остаточной стоимости согласно данным бухгалтерского учета.</w:t>
      </w:r>
    </w:p>
    <w:p w:rsidR="00483F33" w:rsidRDefault="0058489A">
      <w:pPr>
        <w:pStyle w:val="a3"/>
        <w:spacing w:before="1"/>
        <w:ind w:right="725"/>
      </w:pPr>
      <w:r>
        <w:t>Средняя стоимость имущества, признаваемого объектом налогообложения за отчетный период, определяется путем сложения его остаточной стоимости на 1-е число каждого месяца отчетного периода и остаточной стоимости на 1-е число месяца, следующего за отчетным периодом, и деления этой суммы на количество месяцев в отчетном периоде, увеличенное на единицу.</w:t>
      </w:r>
    </w:p>
    <w:p w:rsidR="00483F33" w:rsidRDefault="00483F33">
      <w:pPr>
        <w:pStyle w:val="a3"/>
        <w:spacing w:before="4"/>
        <w:ind w:left="0" w:firstLine="0"/>
        <w:jc w:val="left"/>
      </w:pPr>
    </w:p>
    <w:p w:rsidR="00483F33" w:rsidRDefault="0058489A">
      <w:pPr>
        <w:pStyle w:val="1"/>
        <w:numPr>
          <w:ilvl w:val="0"/>
          <w:numId w:val="48"/>
        </w:numPr>
        <w:tabs>
          <w:tab w:val="left" w:pos="4066"/>
        </w:tabs>
        <w:ind w:left="4065" w:hanging="284"/>
        <w:jc w:val="left"/>
      </w:pPr>
      <w:r>
        <w:t>Земельный</w:t>
      </w:r>
      <w:r>
        <w:rPr>
          <w:spacing w:val="-1"/>
        </w:rPr>
        <w:t xml:space="preserve"> </w:t>
      </w:r>
      <w:r>
        <w:t>налог</w:t>
      </w:r>
    </w:p>
    <w:p w:rsidR="00483F33" w:rsidRDefault="00483F33">
      <w:pPr>
        <w:pStyle w:val="a3"/>
        <w:spacing w:before="7"/>
        <w:ind w:left="0" w:firstLine="0"/>
        <w:jc w:val="left"/>
        <w:rPr>
          <w:b/>
          <w:sz w:val="27"/>
        </w:rPr>
      </w:pPr>
    </w:p>
    <w:p w:rsidR="00483F33" w:rsidRDefault="0058489A">
      <w:pPr>
        <w:pStyle w:val="a3"/>
        <w:ind w:right="725"/>
      </w:pPr>
      <w:r>
        <w:t xml:space="preserve">5.1. Учреждение на основании </w:t>
      </w:r>
      <w:r>
        <w:rPr>
          <w:spacing w:val="2"/>
        </w:rPr>
        <w:t xml:space="preserve">п. </w:t>
      </w:r>
      <w:r>
        <w:t xml:space="preserve">1 </w:t>
      </w:r>
      <w:proofErr w:type="spellStart"/>
      <w:r>
        <w:t>пп</w:t>
      </w:r>
      <w:proofErr w:type="spellEnd"/>
      <w:r>
        <w:t xml:space="preserve">. 2, 3 ст. 3.1 закона </w:t>
      </w:r>
      <w:r w:rsidR="00A545AF">
        <w:t xml:space="preserve"> </w:t>
      </w:r>
      <w:r>
        <w:t xml:space="preserve"> «О земельном налоге» освобождено от уплаты земельного налога в отношении земельных участков, предоставленных для оказания услуг в об</w:t>
      </w:r>
      <w:r w:rsidR="00A545AF">
        <w:t>ласти образования на территории Свердловской области</w:t>
      </w:r>
      <w:proofErr w:type="gramStart"/>
      <w:r>
        <w:rPr>
          <w:spacing w:val="-10"/>
        </w:rPr>
        <w:t xml:space="preserve"> </w:t>
      </w:r>
      <w:r w:rsidR="00A545AF">
        <w:t xml:space="preserve"> </w:t>
      </w:r>
      <w:r>
        <w:t>.</w:t>
      </w:r>
      <w:proofErr w:type="gramEnd"/>
    </w:p>
    <w:p w:rsidR="00483F33" w:rsidRDefault="0058489A">
      <w:pPr>
        <w:pStyle w:val="a3"/>
        <w:spacing w:before="1"/>
        <w:ind w:right="732"/>
      </w:pPr>
      <w:r>
        <w:t>Учреждение не исчисляет и не уплачивает авансовые платежи по налогу.</w:t>
      </w:r>
    </w:p>
    <w:p w:rsidR="00483F33" w:rsidRDefault="00483F33">
      <w:pPr>
        <w:pStyle w:val="a3"/>
        <w:spacing w:before="3"/>
        <w:ind w:left="0" w:firstLine="0"/>
        <w:jc w:val="left"/>
      </w:pPr>
    </w:p>
    <w:p w:rsidR="00483F33" w:rsidRDefault="0058489A">
      <w:pPr>
        <w:pStyle w:val="1"/>
        <w:numPr>
          <w:ilvl w:val="0"/>
          <w:numId w:val="48"/>
        </w:numPr>
        <w:tabs>
          <w:tab w:val="left" w:pos="3051"/>
        </w:tabs>
        <w:spacing w:before="1"/>
        <w:ind w:left="3050" w:hanging="284"/>
        <w:jc w:val="left"/>
      </w:pPr>
      <w:r>
        <w:t>Налог на добавленную</w:t>
      </w:r>
      <w:r>
        <w:rPr>
          <w:spacing w:val="-3"/>
        </w:rPr>
        <w:t xml:space="preserve"> </w:t>
      </w:r>
      <w:r>
        <w:t>стоимость</w:t>
      </w:r>
    </w:p>
    <w:p w:rsidR="00483F33" w:rsidRDefault="00483F33">
      <w:pPr>
        <w:pStyle w:val="a3"/>
        <w:spacing w:before="5"/>
        <w:ind w:left="0" w:firstLine="0"/>
        <w:jc w:val="left"/>
        <w:rPr>
          <w:b/>
          <w:sz w:val="27"/>
        </w:rPr>
      </w:pPr>
    </w:p>
    <w:p w:rsidR="00483F33" w:rsidRDefault="0058489A">
      <w:pPr>
        <w:pStyle w:val="a3"/>
        <w:spacing w:before="1"/>
        <w:ind w:right="730"/>
      </w:pPr>
      <w:r>
        <w:t>6.1 Начисление налога производится в тех случаях, когда бюджетное учреждение совершает операции, которые являются объектом</w:t>
      </w:r>
      <w:r>
        <w:rPr>
          <w:spacing w:val="68"/>
        </w:rPr>
        <w:t xml:space="preserve"> </w:t>
      </w:r>
      <w:r>
        <w:t>обложения</w:t>
      </w:r>
    </w:p>
    <w:p w:rsidR="00483F33" w:rsidRDefault="00483F33">
      <w:pPr>
        <w:sectPr w:rsidR="00483F33">
          <w:pgSz w:w="11910" w:h="16850"/>
          <w:pgMar w:top="1060" w:right="120" w:bottom="280" w:left="1340" w:header="720" w:footer="720" w:gutter="0"/>
          <w:cols w:space="720"/>
        </w:sectPr>
      </w:pPr>
    </w:p>
    <w:p w:rsidR="00483F33" w:rsidRDefault="0058489A">
      <w:pPr>
        <w:pStyle w:val="a3"/>
        <w:spacing w:before="65" w:line="242" w:lineRule="auto"/>
        <w:ind w:right="480" w:firstLine="0"/>
        <w:jc w:val="left"/>
      </w:pPr>
      <w:r>
        <w:lastRenderedPageBreak/>
        <w:t>НДС. Перечень таких операций приведен в ст. 146 Налогового кодекса РФ (далее — НК РФ).</w:t>
      </w:r>
    </w:p>
    <w:p w:rsidR="00483F33" w:rsidRDefault="0058489A">
      <w:pPr>
        <w:pStyle w:val="a3"/>
        <w:ind w:right="728"/>
      </w:pPr>
      <w:r>
        <w:t>В соответствии с подп. 4.1 п. 2 ст. 146 НК РФ не признается объектом обложения НДС выполнение работ (оказание услуг) бюджетными и автономными учреждениями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 В иных случаях выполнение работ (оказание услуг) такими учреждениями облагается НДС в общем порядке.</w:t>
      </w:r>
    </w:p>
    <w:p w:rsidR="00483F33" w:rsidRDefault="0058489A">
      <w:pPr>
        <w:pStyle w:val="a3"/>
        <w:ind w:right="731"/>
      </w:pPr>
      <w:r>
        <w:t>Бюджетные организации могут получить освобождение от обязанностей налогоплательщика в рамках выполнения требований ст. 145 НК РФ в следующих</w:t>
      </w:r>
      <w:r>
        <w:rPr>
          <w:spacing w:val="-3"/>
        </w:rPr>
        <w:t xml:space="preserve"> </w:t>
      </w:r>
      <w:r>
        <w:t>случаях:</w:t>
      </w:r>
    </w:p>
    <w:p w:rsidR="00483F33" w:rsidRDefault="0058489A">
      <w:pPr>
        <w:pStyle w:val="a4"/>
        <w:numPr>
          <w:ilvl w:val="0"/>
          <w:numId w:val="23"/>
        </w:numPr>
        <w:tabs>
          <w:tab w:val="left" w:pos="1843"/>
        </w:tabs>
        <w:spacing w:line="242" w:lineRule="auto"/>
        <w:ind w:right="730" w:firstLine="707"/>
        <w:jc w:val="both"/>
        <w:rPr>
          <w:sz w:val="28"/>
        </w:rPr>
      </w:pPr>
      <w:r>
        <w:rPr>
          <w:sz w:val="28"/>
        </w:rPr>
        <w:t>не занимаются деятельностью, приносящей доход (предпринимательской</w:t>
      </w:r>
      <w:r>
        <w:rPr>
          <w:spacing w:val="-1"/>
          <w:sz w:val="28"/>
        </w:rPr>
        <w:t xml:space="preserve"> </w:t>
      </w:r>
      <w:r>
        <w:rPr>
          <w:sz w:val="28"/>
        </w:rPr>
        <w:t>деятельностью);</w:t>
      </w:r>
    </w:p>
    <w:p w:rsidR="00483F33" w:rsidRDefault="0058489A">
      <w:pPr>
        <w:pStyle w:val="a4"/>
        <w:numPr>
          <w:ilvl w:val="0"/>
          <w:numId w:val="23"/>
        </w:numPr>
        <w:tabs>
          <w:tab w:val="left" w:pos="1478"/>
        </w:tabs>
        <w:ind w:right="730" w:firstLine="707"/>
        <w:jc w:val="both"/>
        <w:rPr>
          <w:sz w:val="28"/>
        </w:rPr>
      </w:pPr>
      <w:r>
        <w:rPr>
          <w:sz w:val="28"/>
        </w:rPr>
        <w:t>за три предшествующих последовательных календарных месяца сумма выручки от реализации товара (работ, услуг) этих организаций без учета НДС не превысила в совокупности 2 млн.</w:t>
      </w:r>
      <w:r>
        <w:rPr>
          <w:spacing w:val="-8"/>
          <w:sz w:val="28"/>
        </w:rPr>
        <w:t xml:space="preserve"> </w:t>
      </w:r>
      <w:r>
        <w:rPr>
          <w:sz w:val="28"/>
        </w:rPr>
        <w:t>руб.</w:t>
      </w:r>
    </w:p>
    <w:p w:rsidR="00483F33" w:rsidRDefault="00483F33">
      <w:pPr>
        <w:pStyle w:val="a3"/>
        <w:ind w:left="0" w:firstLine="0"/>
        <w:jc w:val="left"/>
        <w:rPr>
          <w:sz w:val="30"/>
        </w:rPr>
      </w:pPr>
    </w:p>
    <w:p w:rsidR="00483F33" w:rsidRDefault="0058489A">
      <w:pPr>
        <w:pStyle w:val="1"/>
        <w:numPr>
          <w:ilvl w:val="0"/>
          <w:numId w:val="48"/>
        </w:numPr>
        <w:tabs>
          <w:tab w:val="left" w:pos="3997"/>
        </w:tabs>
        <w:spacing w:before="225"/>
        <w:ind w:left="3996" w:hanging="284"/>
        <w:jc w:val="left"/>
      </w:pPr>
      <w:r>
        <w:t>Налог на</w:t>
      </w:r>
      <w:r>
        <w:rPr>
          <w:spacing w:val="-1"/>
        </w:rPr>
        <w:t xml:space="preserve"> </w:t>
      </w:r>
      <w:r>
        <w:t>прибыль</w:t>
      </w:r>
    </w:p>
    <w:p w:rsidR="00483F33" w:rsidRDefault="00483F33">
      <w:pPr>
        <w:pStyle w:val="a3"/>
        <w:spacing w:before="5"/>
        <w:ind w:left="0" w:firstLine="0"/>
        <w:jc w:val="left"/>
        <w:rPr>
          <w:b/>
          <w:sz w:val="27"/>
        </w:rPr>
      </w:pPr>
    </w:p>
    <w:p w:rsidR="00483F33" w:rsidRDefault="0058489A">
      <w:pPr>
        <w:pStyle w:val="a4"/>
        <w:numPr>
          <w:ilvl w:val="1"/>
          <w:numId w:val="22"/>
        </w:numPr>
        <w:tabs>
          <w:tab w:val="left" w:pos="1781"/>
        </w:tabs>
        <w:ind w:right="728" w:firstLine="707"/>
        <w:jc w:val="both"/>
        <w:rPr>
          <w:sz w:val="28"/>
        </w:rPr>
      </w:pPr>
      <w:proofErr w:type="gramStart"/>
      <w:r>
        <w:rPr>
          <w:sz w:val="28"/>
        </w:rPr>
        <w:t>Доходы в виде средств, полученных от оказания Учреждением государственных услуг (выполнения работ), а также от исполнения им иных государственных функций, не учитываются при определении налоговой базы по налогу на прибыль согласно пункту 33.1.1 статьи 251 НК РФ, а затраты, связанные с исполнением государственных функций, не включаются в расходы в соответствии с пунктом 48.11 статьи 270 НК</w:t>
      </w:r>
      <w:r>
        <w:rPr>
          <w:spacing w:val="-5"/>
          <w:sz w:val="28"/>
        </w:rPr>
        <w:t xml:space="preserve"> </w:t>
      </w:r>
      <w:r>
        <w:rPr>
          <w:sz w:val="28"/>
        </w:rPr>
        <w:t>РФ.</w:t>
      </w:r>
      <w:proofErr w:type="gramEnd"/>
    </w:p>
    <w:p w:rsidR="00483F33" w:rsidRDefault="0058489A">
      <w:pPr>
        <w:pStyle w:val="a4"/>
        <w:numPr>
          <w:ilvl w:val="1"/>
          <w:numId w:val="22"/>
        </w:numPr>
        <w:tabs>
          <w:tab w:val="left" w:pos="1780"/>
          <w:tab w:val="left" w:pos="1781"/>
        </w:tabs>
        <w:spacing w:before="1" w:line="322" w:lineRule="exact"/>
        <w:ind w:left="1780"/>
        <w:rPr>
          <w:sz w:val="28"/>
        </w:rPr>
      </w:pPr>
      <w:r>
        <w:rPr>
          <w:sz w:val="28"/>
        </w:rPr>
        <w:t>К налогооблагаемым доходам Учреждения</w:t>
      </w:r>
      <w:r>
        <w:rPr>
          <w:spacing w:val="-6"/>
          <w:sz w:val="28"/>
        </w:rPr>
        <w:t xml:space="preserve"> </w:t>
      </w:r>
      <w:r>
        <w:rPr>
          <w:sz w:val="28"/>
        </w:rPr>
        <w:t>относятся:</w:t>
      </w:r>
    </w:p>
    <w:p w:rsidR="00483F33" w:rsidRDefault="0058489A">
      <w:pPr>
        <w:pStyle w:val="a4"/>
        <w:numPr>
          <w:ilvl w:val="1"/>
          <w:numId w:val="1"/>
        </w:numPr>
        <w:tabs>
          <w:tab w:val="left" w:pos="1780"/>
          <w:tab w:val="left" w:pos="1781"/>
        </w:tabs>
        <w:spacing w:line="324" w:lineRule="exact"/>
        <w:ind w:left="1780" w:hanging="711"/>
        <w:jc w:val="left"/>
        <w:rPr>
          <w:rFonts w:ascii="Calibri" w:hAnsi="Calibri"/>
          <w:sz w:val="24"/>
        </w:rPr>
      </w:pPr>
      <w:r>
        <w:rPr>
          <w:sz w:val="28"/>
        </w:rPr>
        <w:t>доходы от реализации имущественных</w:t>
      </w:r>
      <w:r>
        <w:rPr>
          <w:spacing w:val="-10"/>
          <w:sz w:val="28"/>
        </w:rPr>
        <w:t xml:space="preserve"> </w:t>
      </w:r>
      <w:r>
        <w:rPr>
          <w:sz w:val="28"/>
        </w:rPr>
        <w:t>прав;</w:t>
      </w:r>
    </w:p>
    <w:p w:rsidR="00483F33" w:rsidRDefault="0058489A">
      <w:pPr>
        <w:pStyle w:val="a4"/>
        <w:numPr>
          <w:ilvl w:val="1"/>
          <w:numId w:val="1"/>
        </w:numPr>
        <w:tabs>
          <w:tab w:val="left" w:pos="1780"/>
          <w:tab w:val="left" w:pos="1781"/>
        </w:tabs>
        <w:spacing w:line="322" w:lineRule="exact"/>
        <w:ind w:left="1780" w:hanging="711"/>
        <w:jc w:val="left"/>
        <w:rPr>
          <w:rFonts w:ascii="Calibri" w:hAnsi="Calibri"/>
          <w:sz w:val="24"/>
        </w:rPr>
      </w:pPr>
      <w:r>
        <w:rPr>
          <w:sz w:val="28"/>
        </w:rPr>
        <w:t>внереализационные</w:t>
      </w:r>
      <w:r>
        <w:rPr>
          <w:spacing w:val="-4"/>
          <w:sz w:val="28"/>
        </w:rPr>
        <w:t xml:space="preserve"> </w:t>
      </w:r>
      <w:r>
        <w:rPr>
          <w:sz w:val="28"/>
        </w:rPr>
        <w:t>доходы.</w:t>
      </w:r>
    </w:p>
    <w:p w:rsidR="00483F33" w:rsidRDefault="0058489A">
      <w:pPr>
        <w:pStyle w:val="a4"/>
        <w:numPr>
          <w:ilvl w:val="1"/>
          <w:numId w:val="22"/>
        </w:numPr>
        <w:tabs>
          <w:tab w:val="left" w:pos="1780"/>
          <w:tab w:val="left" w:pos="1781"/>
        </w:tabs>
        <w:spacing w:line="320" w:lineRule="exact"/>
        <w:ind w:left="1780"/>
        <w:rPr>
          <w:sz w:val="28"/>
        </w:rPr>
      </w:pPr>
      <w:r>
        <w:rPr>
          <w:sz w:val="28"/>
        </w:rPr>
        <w:t>Выручка от реализации имущественных</w:t>
      </w:r>
      <w:r>
        <w:rPr>
          <w:spacing w:val="-4"/>
          <w:sz w:val="28"/>
        </w:rPr>
        <w:t xml:space="preserve"> </w:t>
      </w:r>
      <w:r>
        <w:rPr>
          <w:sz w:val="28"/>
        </w:rPr>
        <w:t>прав:</w:t>
      </w:r>
    </w:p>
    <w:p w:rsidR="00483F33" w:rsidRDefault="0058489A">
      <w:pPr>
        <w:pStyle w:val="a4"/>
        <w:numPr>
          <w:ilvl w:val="1"/>
          <w:numId w:val="1"/>
        </w:numPr>
        <w:tabs>
          <w:tab w:val="left" w:pos="1780"/>
          <w:tab w:val="left" w:pos="1781"/>
        </w:tabs>
        <w:spacing w:before="2" w:line="324" w:lineRule="exact"/>
        <w:ind w:left="1780" w:hanging="711"/>
        <w:jc w:val="left"/>
        <w:rPr>
          <w:rFonts w:ascii="Calibri" w:hAnsi="Calibri"/>
          <w:sz w:val="24"/>
        </w:rPr>
      </w:pPr>
      <w:r>
        <w:rPr>
          <w:sz w:val="28"/>
        </w:rPr>
        <w:t>реализация ОС,</w:t>
      </w:r>
    </w:p>
    <w:p w:rsidR="00483F33" w:rsidRDefault="0058489A">
      <w:pPr>
        <w:pStyle w:val="a4"/>
        <w:numPr>
          <w:ilvl w:val="1"/>
          <w:numId w:val="1"/>
        </w:numPr>
        <w:tabs>
          <w:tab w:val="left" w:pos="1780"/>
          <w:tab w:val="left" w:pos="1781"/>
        </w:tabs>
        <w:spacing w:line="322" w:lineRule="exact"/>
        <w:ind w:left="1780" w:hanging="711"/>
        <w:jc w:val="left"/>
        <w:rPr>
          <w:rFonts w:ascii="Calibri" w:hAnsi="Calibri"/>
          <w:sz w:val="24"/>
        </w:rPr>
      </w:pPr>
      <w:r>
        <w:rPr>
          <w:sz w:val="28"/>
        </w:rPr>
        <w:t>реализация НМА;</w:t>
      </w:r>
    </w:p>
    <w:p w:rsidR="00483F33" w:rsidRDefault="0058489A">
      <w:pPr>
        <w:pStyle w:val="a4"/>
        <w:numPr>
          <w:ilvl w:val="1"/>
          <w:numId w:val="1"/>
        </w:numPr>
        <w:tabs>
          <w:tab w:val="left" w:pos="1780"/>
          <w:tab w:val="left" w:pos="1781"/>
        </w:tabs>
        <w:spacing w:line="237" w:lineRule="auto"/>
        <w:ind w:right="728" w:firstLine="707"/>
        <w:rPr>
          <w:rFonts w:ascii="Calibri" w:hAnsi="Calibri"/>
          <w:sz w:val="24"/>
        </w:rPr>
      </w:pPr>
      <w:r>
        <w:rPr>
          <w:sz w:val="28"/>
        </w:rPr>
        <w:t>реализация прочего имущества (в т. ч. макулатуры, металлолома, трудовых книжек и</w:t>
      </w:r>
      <w:r>
        <w:rPr>
          <w:spacing w:val="-3"/>
          <w:sz w:val="28"/>
        </w:rPr>
        <w:t xml:space="preserve"> </w:t>
      </w:r>
      <w:r>
        <w:rPr>
          <w:sz w:val="28"/>
        </w:rPr>
        <w:t>т.п.);</w:t>
      </w:r>
    </w:p>
    <w:p w:rsidR="00483F33" w:rsidRDefault="0058489A">
      <w:pPr>
        <w:pStyle w:val="a3"/>
        <w:ind w:right="726" w:firstLine="777"/>
      </w:pPr>
      <w:r>
        <w:t>Датой получения доходов от реализации признается дата передачи права собственности на товары, результатов выполненных работ и услуг, имущественных прав, независимо от фактического поступления денежных средств в их оплату.</w:t>
      </w:r>
    </w:p>
    <w:p w:rsidR="00483F33" w:rsidRDefault="0058489A">
      <w:pPr>
        <w:pStyle w:val="a4"/>
        <w:numPr>
          <w:ilvl w:val="1"/>
          <w:numId w:val="22"/>
        </w:numPr>
        <w:tabs>
          <w:tab w:val="left" w:pos="1781"/>
        </w:tabs>
        <w:spacing w:before="1"/>
        <w:ind w:right="728" w:firstLine="707"/>
        <w:jc w:val="both"/>
        <w:rPr>
          <w:sz w:val="28"/>
        </w:rPr>
      </w:pPr>
      <w:r>
        <w:rPr>
          <w:sz w:val="28"/>
        </w:rPr>
        <w:t>В состав внереализационных доходов Учреждения включаются доходы, полученные от операций, не являющихся реализацией товаров (работ, услуг) или имущественных прав организации. Дата получения внереализационных доходов определяется в соответствии с пунктом 4 статьи 271 НК РФ:</w:t>
      </w:r>
    </w:p>
    <w:p w:rsidR="00483F33" w:rsidRDefault="00483F33">
      <w:pPr>
        <w:jc w:val="both"/>
        <w:rPr>
          <w:sz w:val="28"/>
        </w:rPr>
        <w:sectPr w:rsidR="00483F33">
          <w:pgSz w:w="11910" w:h="16850"/>
          <w:pgMar w:top="1060" w:right="120" w:bottom="280" w:left="1340" w:header="720" w:footer="720" w:gutter="0"/>
          <w:cols w:space="720"/>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5"/>
        <w:gridCol w:w="3839"/>
      </w:tblGrid>
      <w:tr w:rsidR="00483F33">
        <w:trPr>
          <w:trHeight w:val="897"/>
        </w:trPr>
        <w:tc>
          <w:tcPr>
            <w:tcW w:w="5735" w:type="dxa"/>
          </w:tcPr>
          <w:p w:rsidR="00483F33" w:rsidRDefault="00483F33">
            <w:pPr>
              <w:pStyle w:val="TableParagraph"/>
              <w:spacing w:before="4"/>
              <w:rPr>
                <w:sz w:val="25"/>
              </w:rPr>
            </w:pPr>
          </w:p>
          <w:p w:rsidR="00483F33" w:rsidRDefault="0058489A">
            <w:pPr>
              <w:pStyle w:val="TableParagraph"/>
              <w:ind w:left="1286"/>
              <w:rPr>
                <w:b/>
                <w:sz w:val="26"/>
              </w:rPr>
            </w:pPr>
            <w:r>
              <w:rPr>
                <w:b/>
                <w:sz w:val="26"/>
              </w:rPr>
              <w:t>Внереализационный доход</w:t>
            </w:r>
          </w:p>
        </w:tc>
        <w:tc>
          <w:tcPr>
            <w:tcW w:w="3839" w:type="dxa"/>
          </w:tcPr>
          <w:p w:rsidR="00483F33" w:rsidRDefault="0058489A">
            <w:pPr>
              <w:pStyle w:val="TableParagraph"/>
              <w:ind w:left="150" w:right="144" w:hanging="1"/>
              <w:jc w:val="center"/>
              <w:rPr>
                <w:b/>
                <w:sz w:val="26"/>
              </w:rPr>
            </w:pPr>
            <w:r>
              <w:rPr>
                <w:b/>
                <w:sz w:val="26"/>
              </w:rPr>
              <w:t>Дата признания в составе доходов для целей налогового</w:t>
            </w:r>
          </w:p>
          <w:p w:rsidR="00483F33" w:rsidRDefault="0058489A">
            <w:pPr>
              <w:pStyle w:val="TableParagraph"/>
              <w:spacing w:line="286" w:lineRule="exact"/>
              <w:ind w:left="1571" w:right="1568"/>
              <w:jc w:val="center"/>
              <w:rPr>
                <w:b/>
                <w:sz w:val="26"/>
              </w:rPr>
            </w:pPr>
            <w:r>
              <w:rPr>
                <w:b/>
                <w:sz w:val="26"/>
              </w:rPr>
              <w:t>учета</w:t>
            </w:r>
          </w:p>
        </w:tc>
      </w:tr>
      <w:tr w:rsidR="00483F33">
        <w:trPr>
          <w:trHeight w:val="897"/>
        </w:trPr>
        <w:tc>
          <w:tcPr>
            <w:tcW w:w="5735" w:type="dxa"/>
          </w:tcPr>
          <w:p w:rsidR="00483F33" w:rsidRDefault="0058489A">
            <w:pPr>
              <w:pStyle w:val="TableParagraph"/>
              <w:tabs>
                <w:tab w:val="left" w:pos="1628"/>
                <w:tab w:val="left" w:pos="2345"/>
                <w:tab w:val="left" w:pos="3923"/>
                <w:tab w:val="left" w:pos="5214"/>
              </w:tabs>
              <w:ind w:left="107" w:right="101"/>
              <w:rPr>
                <w:sz w:val="26"/>
              </w:rPr>
            </w:pPr>
            <w:r>
              <w:rPr>
                <w:sz w:val="26"/>
              </w:rPr>
              <w:t>Стоимость полученных материалов или иного имущества</w:t>
            </w:r>
            <w:r>
              <w:rPr>
                <w:sz w:val="26"/>
              </w:rPr>
              <w:tab/>
              <w:t>при</w:t>
            </w:r>
            <w:r>
              <w:rPr>
                <w:sz w:val="26"/>
              </w:rPr>
              <w:tab/>
              <w:t>демонтаже,</w:t>
            </w:r>
            <w:r>
              <w:rPr>
                <w:sz w:val="26"/>
              </w:rPr>
              <w:tab/>
              <w:t>разборке</w:t>
            </w:r>
            <w:r>
              <w:rPr>
                <w:sz w:val="26"/>
              </w:rPr>
              <w:tab/>
            </w:r>
            <w:r>
              <w:rPr>
                <w:spacing w:val="-7"/>
                <w:sz w:val="26"/>
              </w:rPr>
              <w:t>или</w:t>
            </w:r>
          </w:p>
          <w:p w:rsidR="00483F33" w:rsidRDefault="0058489A">
            <w:pPr>
              <w:pStyle w:val="TableParagraph"/>
              <w:spacing w:line="293" w:lineRule="exact"/>
              <w:ind w:left="107"/>
              <w:rPr>
                <w:sz w:val="26"/>
              </w:rPr>
            </w:pPr>
            <w:r>
              <w:rPr>
                <w:sz w:val="26"/>
              </w:rPr>
              <w:t>ликвидации выводимых из эксплуатации ОС</w:t>
            </w:r>
          </w:p>
        </w:tc>
        <w:tc>
          <w:tcPr>
            <w:tcW w:w="3839" w:type="dxa"/>
          </w:tcPr>
          <w:p w:rsidR="00483F33" w:rsidRDefault="0058489A">
            <w:pPr>
              <w:pStyle w:val="TableParagraph"/>
              <w:tabs>
                <w:tab w:val="left" w:pos="1006"/>
                <w:tab w:val="left" w:pos="1783"/>
                <w:tab w:val="left" w:pos="2744"/>
                <w:tab w:val="left" w:pos="3595"/>
              </w:tabs>
              <w:ind w:left="104" w:right="101"/>
              <w:rPr>
                <w:sz w:val="26"/>
              </w:rPr>
            </w:pPr>
            <w:r>
              <w:rPr>
                <w:sz w:val="26"/>
              </w:rPr>
              <w:t>Дата</w:t>
            </w:r>
            <w:r>
              <w:rPr>
                <w:sz w:val="26"/>
              </w:rPr>
              <w:tab/>
              <w:t>составления</w:t>
            </w:r>
            <w:r>
              <w:rPr>
                <w:sz w:val="26"/>
              </w:rPr>
              <w:tab/>
              <w:t>акта</w:t>
            </w:r>
            <w:r>
              <w:rPr>
                <w:sz w:val="26"/>
              </w:rPr>
              <w:tab/>
            </w:r>
            <w:r>
              <w:rPr>
                <w:spacing w:val="-17"/>
                <w:sz w:val="26"/>
              </w:rPr>
              <w:t xml:space="preserve">о </w:t>
            </w:r>
            <w:r>
              <w:rPr>
                <w:sz w:val="26"/>
              </w:rPr>
              <w:t>ликвидации</w:t>
            </w:r>
            <w:r>
              <w:rPr>
                <w:sz w:val="26"/>
              </w:rPr>
              <w:tab/>
            </w:r>
            <w:r>
              <w:rPr>
                <w:w w:val="95"/>
                <w:sz w:val="26"/>
              </w:rPr>
              <w:t>амортизируемого</w:t>
            </w:r>
          </w:p>
          <w:p w:rsidR="00483F33" w:rsidRDefault="0058489A">
            <w:pPr>
              <w:pStyle w:val="TableParagraph"/>
              <w:spacing w:line="293" w:lineRule="exact"/>
              <w:ind w:left="104"/>
              <w:rPr>
                <w:sz w:val="26"/>
              </w:rPr>
            </w:pPr>
            <w:r>
              <w:rPr>
                <w:sz w:val="26"/>
              </w:rPr>
              <w:t>имущества</w:t>
            </w:r>
          </w:p>
        </w:tc>
      </w:tr>
      <w:tr w:rsidR="00483F33">
        <w:trPr>
          <w:trHeight w:val="897"/>
        </w:trPr>
        <w:tc>
          <w:tcPr>
            <w:tcW w:w="5735" w:type="dxa"/>
          </w:tcPr>
          <w:p w:rsidR="00483F33" w:rsidRDefault="0058489A">
            <w:pPr>
              <w:pStyle w:val="TableParagraph"/>
              <w:spacing w:line="283" w:lineRule="exact"/>
              <w:ind w:left="107"/>
              <w:rPr>
                <w:sz w:val="26"/>
              </w:rPr>
            </w:pPr>
            <w:r>
              <w:rPr>
                <w:sz w:val="26"/>
              </w:rPr>
              <w:t>Стоимость излишков материальных ценностей,</w:t>
            </w:r>
          </w:p>
          <w:p w:rsidR="00483F33" w:rsidRDefault="0058489A">
            <w:pPr>
              <w:pStyle w:val="TableParagraph"/>
              <w:spacing w:before="1"/>
              <w:ind w:left="107"/>
              <w:rPr>
                <w:sz w:val="26"/>
              </w:rPr>
            </w:pPr>
            <w:proofErr w:type="gramStart"/>
            <w:r>
              <w:rPr>
                <w:sz w:val="26"/>
              </w:rPr>
              <w:t>выявленных</w:t>
            </w:r>
            <w:proofErr w:type="gramEnd"/>
            <w:r>
              <w:rPr>
                <w:sz w:val="26"/>
              </w:rPr>
              <w:t xml:space="preserve"> в результате инвентаризации</w:t>
            </w:r>
          </w:p>
        </w:tc>
        <w:tc>
          <w:tcPr>
            <w:tcW w:w="3839" w:type="dxa"/>
          </w:tcPr>
          <w:p w:rsidR="00483F33" w:rsidRDefault="0058489A">
            <w:pPr>
              <w:pStyle w:val="TableParagraph"/>
              <w:tabs>
                <w:tab w:val="left" w:pos="2293"/>
              </w:tabs>
              <w:spacing w:line="283" w:lineRule="exact"/>
              <w:ind w:left="104"/>
              <w:rPr>
                <w:sz w:val="26"/>
              </w:rPr>
            </w:pPr>
            <w:r>
              <w:rPr>
                <w:sz w:val="26"/>
              </w:rPr>
              <w:t>Дата</w:t>
            </w:r>
            <w:r>
              <w:rPr>
                <w:sz w:val="26"/>
              </w:rPr>
              <w:tab/>
              <w:t>утверждения</w:t>
            </w:r>
          </w:p>
          <w:p w:rsidR="00483F33" w:rsidRDefault="0058489A">
            <w:pPr>
              <w:pStyle w:val="TableParagraph"/>
              <w:tabs>
                <w:tab w:val="left" w:pos="2342"/>
              </w:tabs>
              <w:spacing w:line="300" w:lineRule="atLeast"/>
              <w:ind w:left="104" w:right="100"/>
              <w:rPr>
                <w:sz w:val="26"/>
              </w:rPr>
            </w:pPr>
            <w:r>
              <w:rPr>
                <w:sz w:val="26"/>
              </w:rPr>
              <w:t>руководителем</w:t>
            </w:r>
            <w:r>
              <w:rPr>
                <w:sz w:val="26"/>
              </w:rPr>
              <w:tab/>
            </w:r>
            <w:r>
              <w:rPr>
                <w:spacing w:val="-1"/>
                <w:sz w:val="26"/>
              </w:rPr>
              <w:t xml:space="preserve">Учреждения </w:t>
            </w:r>
            <w:r>
              <w:rPr>
                <w:sz w:val="26"/>
              </w:rPr>
              <w:t>итогов</w:t>
            </w:r>
            <w:r>
              <w:rPr>
                <w:spacing w:val="-2"/>
                <w:sz w:val="26"/>
              </w:rPr>
              <w:t xml:space="preserve"> </w:t>
            </w:r>
            <w:r>
              <w:rPr>
                <w:sz w:val="26"/>
              </w:rPr>
              <w:t>инвентаризации</w:t>
            </w:r>
          </w:p>
        </w:tc>
      </w:tr>
      <w:tr w:rsidR="00483F33">
        <w:trPr>
          <w:trHeight w:val="1495"/>
        </w:trPr>
        <w:tc>
          <w:tcPr>
            <w:tcW w:w="5735" w:type="dxa"/>
          </w:tcPr>
          <w:p w:rsidR="00483F33" w:rsidRDefault="0058489A">
            <w:pPr>
              <w:pStyle w:val="TableParagraph"/>
              <w:spacing w:line="283" w:lineRule="exact"/>
              <w:ind w:left="107"/>
              <w:rPr>
                <w:sz w:val="26"/>
              </w:rPr>
            </w:pPr>
            <w:r>
              <w:rPr>
                <w:sz w:val="26"/>
              </w:rPr>
              <w:t xml:space="preserve">Доходы прошлых лет, выявленные в </w:t>
            </w:r>
            <w:proofErr w:type="gramStart"/>
            <w:r>
              <w:rPr>
                <w:sz w:val="26"/>
              </w:rPr>
              <w:t>отчетном</w:t>
            </w:r>
            <w:proofErr w:type="gramEnd"/>
          </w:p>
          <w:p w:rsidR="00483F33" w:rsidRDefault="0058489A">
            <w:pPr>
              <w:pStyle w:val="TableParagraph"/>
              <w:spacing w:before="1"/>
              <w:ind w:left="107"/>
              <w:rPr>
                <w:sz w:val="26"/>
              </w:rPr>
            </w:pPr>
            <w:r>
              <w:rPr>
                <w:sz w:val="26"/>
              </w:rPr>
              <w:t xml:space="preserve">(налоговом) </w:t>
            </w:r>
            <w:proofErr w:type="gramStart"/>
            <w:r>
              <w:rPr>
                <w:sz w:val="26"/>
              </w:rPr>
              <w:t>периоде</w:t>
            </w:r>
            <w:proofErr w:type="gramEnd"/>
          </w:p>
        </w:tc>
        <w:tc>
          <w:tcPr>
            <w:tcW w:w="3839" w:type="dxa"/>
          </w:tcPr>
          <w:p w:rsidR="00483F33" w:rsidRDefault="0058489A">
            <w:pPr>
              <w:pStyle w:val="TableParagraph"/>
              <w:spacing w:line="283" w:lineRule="exact"/>
              <w:ind w:left="104"/>
              <w:jc w:val="both"/>
              <w:rPr>
                <w:sz w:val="26"/>
              </w:rPr>
            </w:pPr>
            <w:r>
              <w:rPr>
                <w:sz w:val="26"/>
              </w:rPr>
              <w:t xml:space="preserve">Дата         выявления       </w:t>
            </w:r>
            <w:r>
              <w:rPr>
                <w:spacing w:val="34"/>
                <w:sz w:val="26"/>
              </w:rPr>
              <w:t xml:space="preserve"> </w:t>
            </w:r>
            <w:r>
              <w:rPr>
                <w:sz w:val="26"/>
              </w:rPr>
              <w:t>дохода</w:t>
            </w:r>
          </w:p>
          <w:p w:rsidR="00483F33" w:rsidRDefault="0058489A">
            <w:pPr>
              <w:pStyle w:val="TableParagraph"/>
              <w:tabs>
                <w:tab w:val="left" w:pos="2182"/>
                <w:tab w:val="left" w:pos="3144"/>
              </w:tabs>
              <w:spacing w:before="1" w:line="298" w:lineRule="exact"/>
              <w:ind w:left="104"/>
              <w:jc w:val="both"/>
              <w:rPr>
                <w:sz w:val="26"/>
              </w:rPr>
            </w:pPr>
            <w:proofErr w:type="gramStart"/>
            <w:r>
              <w:rPr>
                <w:sz w:val="26"/>
              </w:rPr>
              <w:t>(получения</w:t>
            </w:r>
            <w:r>
              <w:rPr>
                <w:sz w:val="26"/>
              </w:rPr>
              <w:tab/>
              <w:t>и</w:t>
            </w:r>
            <w:r>
              <w:rPr>
                <w:sz w:val="26"/>
              </w:rPr>
              <w:tab/>
              <w:t>(или)</w:t>
            </w:r>
            <w:proofErr w:type="gramEnd"/>
          </w:p>
          <w:p w:rsidR="00483F33" w:rsidRDefault="0058489A">
            <w:pPr>
              <w:pStyle w:val="TableParagraph"/>
              <w:tabs>
                <w:tab w:val="left" w:pos="2357"/>
                <w:tab w:val="left" w:pos="2817"/>
              </w:tabs>
              <w:spacing w:before="2" w:line="300" w:lineRule="exact"/>
              <w:ind w:left="104" w:right="102"/>
              <w:jc w:val="both"/>
              <w:rPr>
                <w:sz w:val="26"/>
              </w:rPr>
            </w:pPr>
            <w:r>
              <w:rPr>
                <w:sz w:val="26"/>
              </w:rPr>
              <w:t>обнаружения</w:t>
            </w:r>
            <w:r>
              <w:rPr>
                <w:sz w:val="26"/>
              </w:rPr>
              <w:tab/>
            </w:r>
            <w:r>
              <w:rPr>
                <w:spacing w:val="-1"/>
                <w:sz w:val="26"/>
              </w:rPr>
              <w:t xml:space="preserve">документов, </w:t>
            </w:r>
            <w:r>
              <w:rPr>
                <w:sz w:val="26"/>
              </w:rPr>
              <w:t>подтверждающих</w:t>
            </w:r>
            <w:r>
              <w:rPr>
                <w:sz w:val="26"/>
              </w:rPr>
              <w:tab/>
            </w:r>
            <w:r>
              <w:rPr>
                <w:sz w:val="26"/>
              </w:rPr>
              <w:tab/>
            </w:r>
            <w:r>
              <w:rPr>
                <w:w w:val="95"/>
                <w:sz w:val="26"/>
              </w:rPr>
              <w:t xml:space="preserve">наличие </w:t>
            </w:r>
            <w:r>
              <w:rPr>
                <w:sz w:val="26"/>
              </w:rPr>
              <w:t>дохода)</w:t>
            </w:r>
          </w:p>
        </w:tc>
      </w:tr>
      <w:tr w:rsidR="00483F33">
        <w:trPr>
          <w:trHeight w:val="1494"/>
        </w:trPr>
        <w:tc>
          <w:tcPr>
            <w:tcW w:w="5735" w:type="dxa"/>
          </w:tcPr>
          <w:p w:rsidR="00483F33" w:rsidRDefault="0058489A">
            <w:pPr>
              <w:pStyle w:val="TableParagraph"/>
              <w:spacing w:line="283" w:lineRule="exact"/>
              <w:ind w:left="107"/>
              <w:jc w:val="both"/>
              <w:rPr>
                <w:sz w:val="26"/>
              </w:rPr>
            </w:pPr>
            <w:r>
              <w:rPr>
                <w:sz w:val="26"/>
              </w:rPr>
              <w:t>Доходы</w:t>
            </w:r>
            <w:r>
              <w:rPr>
                <w:spacing w:val="34"/>
                <w:sz w:val="26"/>
              </w:rPr>
              <w:t xml:space="preserve"> </w:t>
            </w:r>
            <w:r>
              <w:rPr>
                <w:sz w:val="26"/>
              </w:rPr>
              <w:t>в</w:t>
            </w:r>
            <w:r>
              <w:rPr>
                <w:spacing w:val="34"/>
                <w:sz w:val="26"/>
              </w:rPr>
              <w:t xml:space="preserve"> </w:t>
            </w:r>
            <w:r>
              <w:rPr>
                <w:sz w:val="26"/>
              </w:rPr>
              <w:t>виде</w:t>
            </w:r>
            <w:r>
              <w:rPr>
                <w:spacing w:val="35"/>
                <w:sz w:val="26"/>
              </w:rPr>
              <w:t xml:space="preserve"> </w:t>
            </w:r>
            <w:proofErr w:type="gramStart"/>
            <w:r>
              <w:rPr>
                <w:sz w:val="26"/>
              </w:rPr>
              <w:t>использованных</w:t>
            </w:r>
            <w:proofErr w:type="gramEnd"/>
            <w:r>
              <w:rPr>
                <w:spacing w:val="34"/>
                <w:sz w:val="26"/>
              </w:rPr>
              <w:t xml:space="preserve"> </w:t>
            </w:r>
            <w:r>
              <w:rPr>
                <w:sz w:val="26"/>
              </w:rPr>
              <w:t>не</w:t>
            </w:r>
            <w:r>
              <w:rPr>
                <w:spacing w:val="35"/>
                <w:sz w:val="26"/>
              </w:rPr>
              <w:t xml:space="preserve"> </w:t>
            </w:r>
            <w:r>
              <w:rPr>
                <w:sz w:val="26"/>
              </w:rPr>
              <w:t>по</w:t>
            </w:r>
            <w:r>
              <w:rPr>
                <w:spacing w:val="34"/>
                <w:sz w:val="26"/>
              </w:rPr>
              <w:t xml:space="preserve"> </w:t>
            </w:r>
            <w:r>
              <w:rPr>
                <w:sz w:val="26"/>
              </w:rPr>
              <w:t>целевому</w:t>
            </w:r>
          </w:p>
          <w:p w:rsidR="00483F33" w:rsidRDefault="0058489A">
            <w:pPr>
              <w:pStyle w:val="TableParagraph"/>
              <w:spacing w:before="1"/>
              <w:ind w:left="107" w:right="102"/>
              <w:jc w:val="both"/>
              <w:rPr>
                <w:sz w:val="26"/>
              </w:rPr>
            </w:pPr>
            <w:r>
              <w:rPr>
                <w:sz w:val="26"/>
              </w:rPr>
              <w:t>назначению имущества (в том числе денежных средств), работ, услуг, которые получены в рамках   пожертвований,   целевых</w:t>
            </w:r>
            <w:r>
              <w:rPr>
                <w:spacing w:val="57"/>
                <w:sz w:val="26"/>
              </w:rPr>
              <w:t xml:space="preserve"> </w:t>
            </w:r>
            <w:r>
              <w:rPr>
                <w:sz w:val="26"/>
              </w:rPr>
              <w:t>поступлений,</w:t>
            </w:r>
          </w:p>
          <w:p w:rsidR="00483F33" w:rsidRDefault="0058489A">
            <w:pPr>
              <w:pStyle w:val="TableParagraph"/>
              <w:spacing w:line="293" w:lineRule="exact"/>
              <w:ind w:left="107"/>
              <w:jc w:val="both"/>
              <w:rPr>
                <w:sz w:val="26"/>
              </w:rPr>
            </w:pPr>
            <w:r>
              <w:rPr>
                <w:sz w:val="26"/>
              </w:rPr>
              <w:t>целевого финансирования</w:t>
            </w:r>
          </w:p>
        </w:tc>
        <w:tc>
          <w:tcPr>
            <w:tcW w:w="3839" w:type="dxa"/>
          </w:tcPr>
          <w:p w:rsidR="00483F33" w:rsidRDefault="0058489A">
            <w:pPr>
              <w:pStyle w:val="TableParagraph"/>
              <w:tabs>
                <w:tab w:val="left" w:pos="2209"/>
              </w:tabs>
              <w:spacing w:line="283" w:lineRule="exact"/>
              <w:ind w:left="104"/>
              <w:jc w:val="both"/>
              <w:rPr>
                <w:sz w:val="26"/>
              </w:rPr>
            </w:pPr>
            <w:r>
              <w:rPr>
                <w:sz w:val="26"/>
              </w:rPr>
              <w:t>Дата</w:t>
            </w:r>
            <w:r>
              <w:rPr>
                <w:sz w:val="26"/>
              </w:rPr>
              <w:tab/>
            </w:r>
            <w:proofErr w:type="gramStart"/>
            <w:r>
              <w:rPr>
                <w:sz w:val="26"/>
              </w:rPr>
              <w:t>фактического</w:t>
            </w:r>
            <w:proofErr w:type="gramEnd"/>
          </w:p>
          <w:p w:rsidR="00483F33" w:rsidRDefault="0058489A">
            <w:pPr>
              <w:pStyle w:val="TableParagraph"/>
              <w:spacing w:before="1"/>
              <w:ind w:left="104" w:right="98"/>
              <w:jc w:val="both"/>
              <w:rPr>
                <w:sz w:val="26"/>
              </w:rPr>
            </w:pPr>
            <w:r>
              <w:rPr>
                <w:sz w:val="26"/>
              </w:rPr>
              <w:t xml:space="preserve">использования имущества (в том числе денежных средств) получателем   не   по  </w:t>
            </w:r>
            <w:r>
              <w:rPr>
                <w:spacing w:val="43"/>
                <w:sz w:val="26"/>
              </w:rPr>
              <w:t xml:space="preserve"> </w:t>
            </w:r>
            <w:proofErr w:type="gramStart"/>
            <w:r>
              <w:rPr>
                <w:sz w:val="26"/>
              </w:rPr>
              <w:t>целевому</w:t>
            </w:r>
            <w:proofErr w:type="gramEnd"/>
          </w:p>
          <w:p w:rsidR="00483F33" w:rsidRDefault="0058489A">
            <w:pPr>
              <w:pStyle w:val="TableParagraph"/>
              <w:spacing w:line="293" w:lineRule="exact"/>
              <w:ind w:left="104"/>
              <w:rPr>
                <w:sz w:val="26"/>
              </w:rPr>
            </w:pPr>
            <w:r>
              <w:rPr>
                <w:sz w:val="26"/>
              </w:rPr>
              <w:t>назначению</w:t>
            </w:r>
          </w:p>
        </w:tc>
      </w:tr>
      <w:tr w:rsidR="00483F33">
        <w:trPr>
          <w:trHeight w:val="897"/>
        </w:trPr>
        <w:tc>
          <w:tcPr>
            <w:tcW w:w="5735" w:type="dxa"/>
          </w:tcPr>
          <w:p w:rsidR="00483F33" w:rsidRDefault="0058489A">
            <w:pPr>
              <w:pStyle w:val="TableParagraph"/>
              <w:spacing w:line="283" w:lineRule="exact"/>
              <w:ind w:left="107"/>
              <w:rPr>
                <w:sz w:val="26"/>
              </w:rPr>
            </w:pPr>
            <w:r>
              <w:rPr>
                <w:sz w:val="26"/>
              </w:rPr>
              <w:t xml:space="preserve">Суммы штрафов, пеней и (или) иных санкций </w:t>
            </w:r>
            <w:proofErr w:type="gramStart"/>
            <w:r>
              <w:rPr>
                <w:sz w:val="26"/>
              </w:rPr>
              <w:t>за</w:t>
            </w:r>
            <w:proofErr w:type="gramEnd"/>
          </w:p>
          <w:p w:rsidR="00483F33" w:rsidRDefault="0058489A">
            <w:pPr>
              <w:pStyle w:val="TableParagraph"/>
              <w:spacing w:line="300" w:lineRule="atLeast"/>
              <w:ind w:left="107"/>
              <w:rPr>
                <w:sz w:val="26"/>
              </w:rPr>
            </w:pPr>
            <w:r>
              <w:rPr>
                <w:sz w:val="26"/>
              </w:rPr>
              <w:t>нарушение договорных обязательств, а также сумм возмещения убытков или ущерба</w:t>
            </w:r>
          </w:p>
        </w:tc>
        <w:tc>
          <w:tcPr>
            <w:tcW w:w="3839" w:type="dxa"/>
          </w:tcPr>
          <w:p w:rsidR="00483F33" w:rsidRDefault="0058489A">
            <w:pPr>
              <w:pStyle w:val="TableParagraph"/>
              <w:tabs>
                <w:tab w:val="left" w:pos="958"/>
                <w:tab w:val="left" w:pos="2454"/>
              </w:tabs>
              <w:spacing w:line="283" w:lineRule="exact"/>
              <w:ind w:left="104"/>
              <w:rPr>
                <w:sz w:val="26"/>
              </w:rPr>
            </w:pPr>
            <w:r>
              <w:rPr>
                <w:sz w:val="26"/>
              </w:rPr>
              <w:t>Дата</w:t>
            </w:r>
            <w:r>
              <w:rPr>
                <w:sz w:val="26"/>
              </w:rPr>
              <w:tab/>
              <w:t>признания</w:t>
            </w:r>
            <w:r>
              <w:rPr>
                <w:sz w:val="26"/>
              </w:rPr>
              <w:tab/>
              <w:t>должником</w:t>
            </w:r>
          </w:p>
          <w:p w:rsidR="00483F33" w:rsidRDefault="0058489A">
            <w:pPr>
              <w:pStyle w:val="TableParagraph"/>
              <w:tabs>
                <w:tab w:val="left" w:pos="1045"/>
                <w:tab w:val="left" w:pos="1931"/>
                <w:tab w:val="left" w:pos="3604"/>
              </w:tabs>
              <w:spacing w:line="300" w:lineRule="atLeast"/>
              <w:ind w:left="104" w:right="100"/>
              <w:rPr>
                <w:sz w:val="26"/>
              </w:rPr>
            </w:pPr>
            <w:r>
              <w:rPr>
                <w:sz w:val="26"/>
              </w:rPr>
              <w:t>либо</w:t>
            </w:r>
            <w:r>
              <w:rPr>
                <w:sz w:val="26"/>
              </w:rPr>
              <w:tab/>
              <w:t>дата</w:t>
            </w:r>
            <w:r>
              <w:rPr>
                <w:sz w:val="26"/>
              </w:rPr>
              <w:tab/>
              <w:t>вступления</w:t>
            </w:r>
            <w:r>
              <w:rPr>
                <w:sz w:val="26"/>
              </w:rPr>
              <w:tab/>
            </w:r>
            <w:r>
              <w:rPr>
                <w:spacing w:val="-18"/>
                <w:sz w:val="26"/>
              </w:rPr>
              <w:t xml:space="preserve">в </w:t>
            </w:r>
            <w:r>
              <w:rPr>
                <w:sz w:val="26"/>
              </w:rPr>
              <w:t>законную силу решения</w:t>
            </w:r>
            <w:r>
              <w:rPr>
                <w:spacing w:val="-8"/>
                <w:sz w:val="26"/>
              </w:rPr>
              <w:t xml:space="preserve"> </w:t>
            </w:r>
            <w:r>
              <w:rPr>
                <w:sz w:val="26"/>
              </w:rPr>
              <w:t>суда</w:t>
            </w:r>
          </w:p>
        </w:tc>
      </w:tr>
      <w:tr w:rsidR="00483F33">
        <w:trPr>
          <w:trHeight w:val="1197"/>
        </w:trPr>
        <w:tc>
          <w:tcPr>
            <w:tcW w:w="5735" w:type="dxa"/>
          </w:tcPr>
          <w:p w:rsidR="00483F33" w:rsidRDefault="0058489A">
            <w:pPr>
              <w:pStyle w:val="TableParagraph"/>
              <w:tabs>
                <w:tab w:val="left" w:pos="1299"/>
                <w:tab w:val="left" w:pos="1861"/>
                <w:tab w:val="left" w:pos="3204"/>
                <w:tab w:val="left" w:pos="4093"/>
              </w:tabs>
              <w:spacing w:line="283" w:lineRule="exact"/>
              <w:ind w:left="107"/>
              <w:rPr>
                <w:sz w:val="26"/>
              </w:rPr>
            </w:pPr>
            <w:r>
              <w:rPr>
                <w:sz w:val="26"/>
              </w:rPr>
              <w:t>Доходы</w:t>
            </w:r>
            <w:r>
              <w:rPr>
                <w:sz w:val="26"/>
              </w:rPr>
              <w:tab/>
              <w:t>от</w:t>
            </w:r>
            <w:r>
              <w:rPr>
                <w:sz w:val="26"/>
              </w:rPr>
              <w:tab/>
              <w:t>списания</w:t>
            </w:r>
            <w:r>
              <w:rPr>
                <w:sz w:val="26"/>
              </w:rPr>
              <w:tab/>
              <w:t>сумм</w:t>
            </w:r>
            <w:r>
              <w:rPr>
                <w:sz w:val="26"/>
              </w:rPr>
              <w:tab/>
            </w:r>
            <w:proofErr w:type="gramStart"/>
            <w:r>
              <w:rPr>
                <w:sz w:val="26"/>
              </w:rPr>
              <w:t>кредиторской</w:t>
            </w:r>
            <w:proofErr w:type="gramEnd"/>
          </w:p>
          <w:p w:rsidR="00483F33" w:rsidRDefault="0058489A">
            <w:pPr>
              <w:pStyle w:val="TableParagraph"/>
              <w:tabs>
                <w:tab w:val="left" w:pos="1877"/>
                <w:tab w:val="left" w:pos="2249"/>
                <w:tab w:val="left" w:pos="2633"/>
                <w:tab w:val="left" w:pos="3100"/>
                <w:tab w:val="left" w:pos="3465"/>
                <w:tab w:val="left" w:pos="4991"/>
              </w:tabs>
              <w:spacing w:before="1"/>
              <w:ind w:left="107" w:right="100"/>
              <w:rPr>
                <w:sz w:val="26"/>
              </w:rPr>
            </w:pPr>
            <w:r>
              <w:rPr>
                <w:sz w:val="26"/>
              </w:rPr>
              <w:t>задолженности</w:t>
            </w:r>
            <w:r>
              <w:rPr>
                <w:sz w:val="26"/>
              </w:rPr>
              <w:tab/>
            </w:r>
            <w:r>
              <w:rPr>
                <w:sz w:val="26"/>
              </w:rPr>
              <w:tab/>
            </w:r>
            <w:r>
              <w:rPr>
                <w:sz w:val="26"/>
              </w:rPr>
              <w:tab/>
              <w:t>(обязательств</w:t>
            </w:r>
            <w:r>
              <w:rPr>
                <w:sz w:val="26"/>
              </w:rPr>
              <w:tab/>
            </w:r>
            <w:r>
              <w:rPr>
                <w:spacing w:val="-4"/>
                <w:sz w:val="26"/>
              </w:rPr>
              <w:t xml:space="preserve">перед </w:t>
            </w:r>
            <w:r>
              <w:rPr>
                <w:sz w:val="26"/>
              </w:rPr>
              <w:t>кредиторами)</w:t>
            </w:r>
            <w:r>
              <w:rPr>
                <w:sz w:val="26"/>
              </w:rPr>
              <w:tab/>
              <w:t>в</w:t>
            </w:r>
            <w:r>
              <w:rPr>
                <w:sz w:val="26"/>
              </w:rPr>
              <w:tab/>
              <w:t>связи</w:t>
            </w:r>
            <w:r>
              <w:rPr>
                <w:sz w:val="26"/>
              </w:rPr>
              <w:tab/>
              <w:t>с</w:t>
            </w:r>
            <w:r>
              <w:rPr>
                <w:sz w:val="26"/>
              </w:rPr>
              <w:tab/>
              <w:t>истечением</w:t>
            </w:r>
            <w:r>
              <w:rPr>
                <w:sz w:val="26"/>
              </w:rPr>
              <w:tab/>
            </w:r>
            <w:r>
              <w:rPr>
                <w:spacing w:val="-4"/>
                <w:sz w:val="26"/>
              </w:rPr>
              <w:t>срока</w:t>
            </w:r>
          </w:p>
          <w:p w:rsidR="00483F33" w:rsidRDefault="0058489A">
            <w:pPr>
              <w:pStyle w:val="TableParagraph"/>
              <w:spacing w:line="295" w:lineRule="exact"/>
              <w:ind w:left="107"/>
              <w:rPr>
                <w:sz w:val="26"/>
              </w:rPr>
            </w:pPr>
            <w:r>
              <w:rPr>
                <w:sz w:val="26"/>
              </w:rPr>
              <w:t>исковой давности или по другим основаниям</w:t>
            </w:r>
          </w:p>
        </w:tc>
        <w:tc>
          <w:tcPr>
            <w:tcW w:w="3839" w:type="dxa"/>
          </w:tcPr>
          <w:p w:rsidR="00483F33" w:rsidRDefault="0058489A">
            <w:pPr>
              <w:pStyle w:val="TableParagraph"/>
              <w:tabs>
                <w:tab w:val="left" w:pos="1218"/>
                <w:tab w:val="left" w:pos="2819"/>
              </w:tabs>
              <w:spacing w:line="283" w:lineRule="exact"/>
              <w:ind w:left="104"/>
              <w:rPr>
                <w:sz w:val="26"/>
              </w:rPr>
            </w:pPr>
            <w:r>
              <w:rPr>
                <w:sz w:val="26"/>
              </w:rPr>
              <w:t>Датой</w:t>
            </w:r>
            <w:r>
              <w:rPr>
                <w:sz w:val="26"/>
              </w:rPr>
              <w:tab/>
              <w:t>признания</w:t>
            </w:r>
            <w:r>
              <w:rPr>
                <w:sz w:val="26"/>
              </w:rPr>
              <w:tab/>
              <w:t>доходов</w:t>
            </w:r>
          </w:p>
          <w:p w:rsidR="00483F33" w:rsidRDefault="0058489A">
            <w:pPr>
              <w:pStyle w:val="TableParagraph"/>
              <w:tabs>
                <w:tab w:val="left" w:pos="1551"/>
                <w:tab w:val="left" w:pos="1678"/>
                <w:tab w:val="left" w:pos="3115"/>
                <w:tab w:val="left" w:pos="3220"/>
              </w:tabs>
              <w:spacing w:before="1"/>
              <w:ind w:left="104" w:right="101"/>
              <w:rPr>
                <w:sz w:val="26"/>
              </w:rPr>
            </w:pPr>
            <w:r>
              <w:rPr>
                <w:sz w:val="26"/>
              </w:rPr>
              <w:t>является</w:t>
            </w:r>
            <w:r>
              <w:rPr>
                <w:sz w:val="26"/>
              </w:rPr>
              <w:tab/>
              <w:t>последний</w:t>
            </w:r>
            <w:r>
              <w:rPr>
                <w:sz w:val="26"/>
              </w:rPr>
              <w:tab/>
            </w:r>
            <w:r>
              <w:rPr>
                <w:sz w:val="26"/>
              </w:rPr>
              <w:tab/>
            </w:r>
            <w:r>
              <w:rPr>
                <w:spacing w:val="-4"/>
                <w:sz w:val="26"/>
              </w:rPr>
              <w:t xml:space="preserve">день </w:t>
            </w:r>
            <w:r>
              <w:rPr>
                <w:sz w:val="26"/>
              </w:rPr>
              <w:t>отчетного</w:t>
            </w:r>
            <w:r>
              <w:rPr>
                <w:sz w:val="26"/>
              </w:rPr>
              <w:tab/>
            </w:r>
            <w:r>
              <w:rPr>
                <w:sz w:val="26"/>
              </w:rPr>
              <w:tab/>
              <w:t>периода,</w:t>
            </w:r>
            <w:r>
              <w:rPr>
                <w:sz w:val="26"/>
              </w:rPr>
              <w:tab/>
            </w:r>
            <w:r>
              <w:rPr>
                <w:spacing w:val="-4"/>
                <w:sz w:val="26"/>
              </w:rPr>
              <w:t>когда</w:t>
            </w:r>
          </w:p>
          <w:p w:rsidR="00483F33" w:rsidRDefault="0058489A">
            <w:pPr>
              <w:pStyle w:val="TableParagraph"/>
              <w:spacing w:line="295" w:lineRule="exact"/>
              <w:ind w:left="104"/>
              <w:rPr>
                <w:sz w:val="26"/>
              </w:rPr>
            </w:pPr>
            <w:r>
              <w:rPr>
                <w:sz w:val="26"/>
              </w:rPr>
              <w:t>истекает срок исковой</w:t>
            </w:r>
            <w:r>
              <w:rPr>
                <w:spacing w:val="-15"/>
                <w:sz w:val="26"/>
              </w:rPr>
              <w:t xml:space="preserve"> </w:t>
            </w:r>
            <w:r>
              <w:rPr>
                <w:sz w:val="26"/>
              </w:rPr>
              <w:t>давности</w:t>
            </w:r>
          </w:p>
        </w:tc>
      </w:tr>
    </w:tbl>
    <w:p w:rsidR="00483F33" w:rsidRDefault="00483F33">
      <w:pPr>
        <w:pStyle w:val="a3"/>
        <w:spacing w:before="10"/>
        <w:ind w:left="0" w:firstLine="0"/>
        <w:jc w:val="left"/>
        <w:rPr>
          <w:sz w:val="18"/>
        </w:rPr>
      </w:pPr>
    </w:p>
    <w:p w:rsidR="00483F33" w:rsidRDefault="0058489A">
      <w:pPr>
        <w:pStyle w:val="a4"/>
        <w:numPr>
          <w:ilvl w:val="1"/>
          <w:numId w:val="22"/>
        </w:numPr>
        <w:tabs>
          <w:tab w:val="left" w:pos="1781"/>
        </w:tabs>
        <w:spacing w:before="89"/>
        <w:ind w:right="722" w:firstLine="707"/>
        <w:jc w:val="both"/>
        <w:rPr>
          <w:sz w:val="28"/>
        </w:rPr>
      </w:pPr>
      <w:r>
        <w:rPr>
          <w:sz w:val="28"/>
        </w:rPr>
        <w:t xml:space="preserve">Учреждение представляет декларацию по истечении налогового периода по форме в составе: </w:t>
      </w:r>
      <w:hyperlink r:id="rId21">
        <w:r>
          <w:rPr>
            <w:sz w:val="28"/>
          </w:rPr>
          <w:t>титульного листа</w:t>
        </w:r>
      </w:hyperlink>
      <w:r>
        <w:rPr>
          <w:sz w:val="28"/>
        </w:rPr>
        <w:t xml:space="preserve"> (листа 01), </w:t>
      </w:r>
      <w:hyperlink r:id="rId22">
        <w:r>
          <w:rPr>
            <w:sz w:val="28"/>
          </w:rPr>
          <w:t>листа 02</w:t>
        </w:r>
      </w:hyperlink>
      <w:r>
        <w:rPr>
          <w:sz w:val="28"/>
        </w:rPr>
        <w:t>,</w:t>
      </w:r>
      <w:hyperlink r:id="rId23">
        <w:r>
          <w:rPr>
            <w:sz w:val="28"/>
          </w:rPr>
          <w:t xml:space="preserve"> Приложения </w:t>
        </w:r>
      </w:hyperlink>
      <w:r>
        <w:rPr>
          <w:sz w:val="28"/>
        </w:rPr>
        <w:t xml:space="preserve">к налоговой декларации при наличии доходов и расходов, </w:t>
      </w:r>
      <w:hyperlink r:id="rId24">
        <w:r>
          <w:rPr>
            <w:sz w:val="28"/>
          </w:rPr>
          <w:t>листа</w:t>
        </w:r>
      </w:hyperlink>
      <w:hyperlink r:id="rId25">
        <w:r>
          <w:rPr>
            <w:sz w:val="28"/>
          </w:rPr>
          <w:t xml:space="preserve"> 07 </w:t>
        </w:r>
      </w:hyperlink>
      <w:r>
        <w:rPr>
          <w:sz w:val="28"/>
        </w:rPr>
        <w:t xml:space="preserve">при получении средств целевого финансирования, целевых поступлений и других средств, указанных в </w:t>
      </w:r>
      <w:hyperlink r:id="rId26">
        <w:r>
          <w:rPr>
            <w:sz w:val="28"/>
          </w:rPr>
          <w:t xml:space="preserve">пунктах 1 </w:t>
        </w:r>
      </w:hyperlink>
      <w:r>
        <w:rPr>
          <w:sz w:val="28"/>
        </w:rPr>
        <w:t xml:space="preserve">и </w:t>
      </w:r>
      <w:hyperlink r:id="rId27">
        <w:r>
          <w:rPr>
            <w:sz w:val="28"/>
          </w:rPr>
          <w:t xml:space="preserve">2 статьи 251 </w:t>
        </w:r>
      </w:hyperlink>
      <w:r>
        <w:rPr>
          <w:sz w:val="28"/>
        </w:rPr>
        <w:t>НК</w:t>
      </w:r>
      <w:r>
        <w:rPr>
          <w:spacing w:val="-4"/>
          <w:sz w:val="28"/>
        </w:rPr>
        <w:t xml:space="preserve"> </w:t>
      </w:r>
      <w:r>
        <w:rPr>
          <w:sz w:val="28"/>
        </w:rPr>
        <w:t>РФ.</w:t>
      </w:r>
    </w:p>
    <w:p w:rsidR="00483F33" w:rsidRDefault="00483F33">
      <w:pPr>
        <w:jc w:val="both"/>
        <w:rPr>
          <w:sz w:val="28"/>
        </w:rPr>
        <w:sectPr w:rsidR="00483F33">
          <w:pgSz w:w="11910" w:h="16850"/>
          <w:pgMar w:top="1140" w:right="120" w:bottom="280" w:left="1340" w:header="720" w:footer="720" w:gutter="0"/>
          <w:cols w:space="720"/>
        </w:sectPr>
      </w:pPr>
    </w:p>
    <w:p w:rsidR="00483F33" w:rsidRDefault="0058489A">
      <w:pPr>
        <w:spacing w:before="73" w:line="252" w:lineRule="exact"/>
        <w:ind w:left="6459"/>
      </w:pPr>
      <w:r>
        <w:rPr>
          <w:noProof/>
          <w:lang w:bidi="ar-SA"/>
        </w:rPr>
        <w:lastRenderedPageBreak/>
        <w:drawing>
          <wp:anchor distT="0" distB="0" distL="0" distR="0" simplePos="0" relativeHeight="178456576" behindDoc="1" locked="0" layoutInCell="1" allowOverlap="1">
            <wp:simplePos x="0" y="0"/>
            <wp:positionH relativeFrom="page">
              <wp:posOffset>2969260</wp:posOffset>
            </wp:positionH>
            <wp:positionV relativeFrom="page">
              <wp:posOffset>3630294</wp:posOffset>
            </wp:positionV>
            <wp:extent cx="28575" cy="857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28575" cy="85725"/>
                    </a:xfrm>
                    <a:prstGeom prst="rect">
                      <a:avLst/>
                    </a:prstGeom>
                  </pic:spPr>
                </pic:pic>
              </a:graphicData>
            </a:graphic>
          </wp:anchor>
        </w:drawing>
      </w:r>
      <w:r>
        <w:t>Приложение 1</w:t>
      </w:r>
    </w:p>
    <w:p w:rsidR="00483F33" w:rsidRDefault="0058489A">
      <w:pPr>
        <w:spacing w:line="252" w:lineRule="exact"/>
        <w:ind w:left="6459"/>
      </w:pPr>
      <w:r>
        <w:t>к Учетной политике Учреждения</w:t>
      </w:r>
    </w:p>
    <w:p w:rsidR="00483F33" w:rsidRDefault="00483F33">
      <w:pPr>
        <w:pStyle w:val="a3"/>
        <w:ind w:left="0" w:firstLine="0"/>
        <w:jc w:val="left"/>
        <w:rPr>
          <w:sz w:val="24"/>
        </w:rPr>
      </w:pPr>
    </w:p>
    <w:p w:rsidR="00483F33" w:rsidRDefault="00483F33">
      <w:pPr>
        <w:pStyle w:val="a3"/>
        <w:spacing w:before="2"/>
        <w:ind w:left="0" w:firstLine="0"/>
        <w:jc w:val="left"/>
        <w:rPr>
          <w:sz w:val="20"/>
        </w:rPr>
      </w:pPr>
    </w:p>
    <w:p w:rsidR="00483F33" w:rsidRDefault="0058489A">
      <w:pPr>
        <w:spacing w:before="1"/>
        <w:ind w:left="449" w:right="817"/>
        <w:jc w:val="center"/>
        <w:rPr>
          <w:b/>
          <w:sz w:val="24"/>
        </w:rPr>
      </w:pPr>
      <w:r>
        <w:rPr>
          <w:b/>
          <w:sz w:val="24"/>
        </w:rPr>
        <w:t>Рабочий план счетов бухгалтерского учета</w:t>
      </w:r>
    </w:p>
    <w:p w:rsidR="00483F33" w:rsidRDefault="00483F33">
      <w:pPr>
        <w:pStyle w:val="a3"/>
        <w:spacing w:before="2"/>
        <w:ind w:left="0" w:firstLine="0"/>
        <w:jc w:val="left"/>
        <w:rPr>
          <w:b/>
          <w:sz w:val="13"/>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3"/>
        <w:gridCol w:w="968"/>
        <w:gridCol w:w="906"/>
        <w:gridCol w:w="592"/>
        <w:gridCol w:w="688"/>
        <w:gridCol w:w="710"/>
        <w:gridCol w:w="852"/>
        <w:gridCol w:w="713"/>
        <w:gridCol w:w="710"/>
        <w:gridCol w:w="568"/>
        <w:gridCol w:w="568"/>
      </w:tblGrid>
      <w:tr w:rsidR="00483F33">
        <w:trPr>
          <w:trHeight w:val="649"/>
        </w:trPr>
        <w:tc>
          <w:tcPr>
            <w:tcW w:w="2533" w:type="dxa"/>
            <w:vMerge w:val="restart"/>
            <w:tcBorders>
              <w:bottom w:val="single" w:sz="4" w:space="0" w:color="000000"/>
            </w:tcBorders>
          </w:tcPr>
          <w:p w:rsidR="00483F33" w:rsidRDefault="0058489A">
            <w:pPr>
              <w:pStyle w:val="TableParagraph"/>
              <w:spacing w:before="68"/>
              <w:ind w:left="213"/>
              <w:rPr>
                <w:sz w:val="24"/>
              </w:rPr>
            </w:pPr>
            <w:r>
              <w:rPr>
                <w:sz w:val="24"/>
              </w:rPr>
              <w:t>Наименование счета</w:t>
            </w:r>
          </w:p>
        </w:tc>
        <w:tc>
          <w:tcPr>
            <w:tcW w:w="7275" w:type="dxa"/>
            <w:gridSpan w:val="10"/>
          </w:tcPr>
          <w:p w:rsidR="00483F33" w:rsidRDefault="0058489A">
            <w:pPr>
              <w:pStyle w:val="TableParagraph"/>
              <w:spacing w:before="68"/>
              <w:ind w:left="2572" w:right="2575"/>
              <w:jc w:val="center"/>
              <w:rPr>
                <w:sz w:val="24"/>
              </w:rPr>
            </w:pPr>
            <w:r>
              <w:rPr>
                <w:sz w:val="24"/>
              </w:rPr>
              <w:t>Номер счета</w:t>
            </w:r>
          </w:p>
        </w:tc>
      </w:tr>
      <w:tr w:rsidR="00483F33">
        <w:trPr>
          <w:trHeight w:val="649"/>
        </w:trPr>
        <w:tc>
          <w:tcPr>
            <w:tcW w:w="2533" w:type="dxa"/>
            <w:vMerge/>
            <w:tcBorders>
              <w:top w:val="nil"/>
              <w:bottom w:val="single" w:sz="4" w:space="0" w:color="000000"/>
            </w:tcBorders>
          </w:tcPr>
          <w:p w:rsidR="00483F33" w:rsidRDefault="00483F33">
            <w:pPr>
              <w:rPr>
                <w:sz w:val="2"/>
                <w:szCs w:val="2"/>
              </w:rPr>
            </w:pPr>
          </w:p>
        </w:tc>
        <w:tc>
          <w:tcPr>
            <w:tcW w:w="7275" w:type="dxa"/>
            <w:gridSpan w:val="10"/>
          </w:tcPr>
          <w:p w:rsidR="00483F33" w:rsidRDefault="0058489A">
            <w:pPr>
              <w:pStyle w:val="TableParagraph"/>
              <w:spacing w:before="68"/>
              <w:ind w:left="2572" w:right="2573"/>
              <w:jc w:val="center"/>
              <w:rPr>
                <w:sz w:val="24"/>
              </w:rPr>
            </w:pPr>
            <w:r>
              <w:rPr>
                <w:sz w:val="24"/>
              </w:rPr>
              <w:t>код</w:t>
            </w:r>
          </w:p>
        </w:tc>
      </w:tr>
      <w:tr w:rsidR="00483F33">
        <w:trPr>
          <w:trHeight w:val="647"/>
        </w:trPr>
        <w:tc>
          <w:tcPr>
            <w:tcW w:w="2533" w:type="dxa"/>
            <w:vMerge/>
            <w:tcBorders>
              <w:top w:val="nil"/>
              <w:bottom w:val="single" w:sz="4" w:space="0" w:color="000000"/>
            </w:tcBorders>
          </w:tcPr>
          <w:p w:rsidR="00483F33" w:rsidRDefault="00483F33">
            <w:pPr>
              <w:rPr>
                <w:sz w:val="2"/>
                <w:szCs w:val="2"/>
              </w:rPr>
            </w:pPr>
          </w:p>
        </w:tc>
        <w:tc>
          <w:tcPr>
            <w:tcW w:w="968" w:type="dxa"/>
            <w:vMerge w:val="restart"/>
          </w:tcPr>
          <w:p w:rsidR="00483F33" w:rsidRDefault="0058489A">
            <w:pPr>
              <w:pStyle w:val="TableParagraph"/>
              <w:spacing w:before="66"/>
              <w:ind w:left="128" w:right="115"/>
              <w:jc w:val="center"/>
              <w:rPr>
                <w:sz w:val="24"/>
              </w:rPr>
            </w:pPr>
            <w:proofErr w:type="spellStart"/>
            <w:r>
              <w:rPr>
                <w:sz w:val="24"/>
              </w:rPr>
              <w:t>анали</w:t>
            </w:r>
            <w:proofErr w:type="spellEnd"/>
            <w:r>
              <w:rPr>
                <w:sz w:val="24"/>
              </w:rPr>
              <w:t>-</w:t>
            </w:r>
          </w:p>
          <w:p w:rsidR="00483F33" w:rsidRDefault="00483F33">
            <w:pPr>
              <w:pStyle w:val="TableParagraph"/>
              <w:spacing w:before="9"/>
              <w:rPr>
                <w:b/>
                <w:sz w:val="33"/>
              </w:rPr>
            </w:pPr>
          </w:p>
          <w:p w:rsidR="00483F33" w:rsidRDefault="0058489A">
            <w:pPr>
              <w:pStyle w:val="TableParagraph"/>
              <w:ind w:left="161" w:right="151"/>
              <w:jc w:val="center"/>
              <w:rPr>
                <w:sz w:val="24"/>
              </w:rPr>
            </w:pPr>
            <w:proofErr w:type="spellStart"/>
            <w:r>
              <w:rPr>
                <w:spacing w:val="-1"/>
                <w:sz w:val="24"/>
              </w:rPr>
              <w:t>тиче</w:t>
            </w:r>
            <w:proofErr w:type="gramStart"/>
            <w:r>
              <w:rPr>
                <w:spacing w:val="-1"/>
                <w:sz w:val="24"/>
              </w:rPr>
              <w:t>с</w:t>
            </w:r>
            <w:proofErr w:type="spellEnd"/>
            <w:r>
              <w:rPr>
                <w:spacing w:val="-1"/>
                <w:sz w:val="24"/>
              </w:rPr>
              <w:t>-</w:t>
            </w:r>
            <w:proofErr w:type="gramEnd"/>
            <w:r>
              <w:rPr>
                <w:spacing w:val="-1"/>
                <w:sz w:val="24"/>
              </w:rPr>
              <w:t xml:space="preserve"> </w:t>
            </w:r>
            <w:r>
              <w:rPr>
                <w:sz w:val="24"/>
              </w:rPr>
              <w:t>кий по</w:t>
            </w:r>
          </w:p>
          <w:p w:rsidR="00483F33" w:rsidRDefault="0058489A">
            <w:pPr>
              <w:pStyle w:val="TableParagraph"/>
              <w:spacing w:before="123"/>
              <w:ind w:left="265"/>
              <w:rPr>
                <w:sz w:val="24"/>
              </w:rPr>
            </w:pPr>
            <w:r>
              <w:rPr>
                <w:sz w:val="24"/>
              </w:rPr>
              <w:t>БК</w:t>
            </w:r>
          </w:p>
        </w:tc>
        <w:tc>
          <w:tcPr>
            <w:tcW w:w="906" w:type="dxa"/>
            <w:vMerge w:val="restart"/>
          </w:tcPr>
          <w:p w:rsidR="00483F33" w:rsidRDefault="0058489A">
            <w:pPr>
              <w:pStyle w:val="TableParagraph"/>
              <w:spacing w:before="66"/>
              <w:ind w:left="214"/>
              <w:rPr>
                <w:sz w:val="24"/>
              </w:rPr>
            </w:pPr>
            <w:r>
              <w:rPr>
                <w:sz w:val="24"/>
              </w:rPr>
              <w:t>вида</w:t>
            </w:r>
          </w:p>
          <w:p w:rsidR="00483F33" w:rsidRDefault="00483F33">
            <w:pPr>
              <w:pStyle w:val="TableParagraph"/>
              <w:rPr>
                <w:b/>
                <w:sz w:val="26"/>
              </w:rPr>
            </w:pPr>
          </w:p>
          <w:p w:rsidR="00483F33" w:rsidRDefault="00483F33">
            <w:pPr>
              <w:pStyle w:val="TableParagraph"/>
              <w:spacing w:before="1"/>
              <w:rPr>
                <w:b/>
                <w:sz w:val="25"/>
              </w:rPr>
            </w:pPr>
          </w:p>
          <w:p w:rsidR="00483F33" w:rsidRDefault="0058489A">
            <w:pPr>
              <w:pStyle w:val="TableParagraph"/>
              <w:ind w:left="154" w:right="145" w:firstLine="86"/>
              <w:jc w:val="both"/>
              <w:rPr>
                <w:sz w:val="24"/>
              </w:rPr>
            </w:pPr>
            <w:proofErr w:type="spellStart"/>
            <w:r>
              <w:rPr>
                <w:sz w:val="24"/>
              </w:rPr>
              <w:t>де</w:t>
            </w:r>
            <w:proofErr w:type="gramStart"/>
            <w:r>
              <w:rPr>
                <w:sz w:val="24"/>
              </w:rPr>
              <w:t>я</w:t>
            </w:r>
            <w:proofErr w:type="spellEnd"/>
            <w:r>
              <w:rPr>
                <w:sz w:val="24"/>
              </w:rPr>
              <w:t>-</w:t>
            </w:r>
            <w:proofErr w:type="gramEnd"/>
            <w:r>
              <w:rPr>
                <w:sz w:val="24"/>
              </w:rPr>
              <w:t xml:space="preserve"> </w:t>
            </w:r>
            <w:proofErr w:type="spellStart"/>
            <w:r>
              <w:rPr>
                <w:sz w:val="24"/>
              </w:rPr>
              <w:t>тель</w:t>
            </w:r>
            <w:proofErr w:type="spellEnd"/>
            <w:r>
              <w:rPr>
                <w:sz w:val="24"/>
              </w:rPr>
              <w:t xml:space="preserve">- </w:t>
            </w:r>
            <w:proofErr w:type="spellStart"/>
            <w:r>
              <w:rPr>
                <w:sz w:val="24"/>
              </w:rPr>
              <w:t>ности</w:t>
            </w:r>
            <w:proofErr w:type="spellEnd"/>
          </w:p>
        </w:tc>
        <w:tc>
          <w:tcPr>
            <w:tcW w:w="3555" w:type="dxa"/>
            <w:gridSpan w:val="5"/>
          </w:tcPr>
          <w:p w:rsidR="00483F33" w:rsidRDefault="0058489A">
            <w:pPr>
              <w:pStyle w:val="TableParagraph"/>
              <w:spacing w:before="66"/>
              <w:ind w:left="669"/>
              <w:rPr>
                <w:sz w:val="24"/>
              </w:rPr>
            </w:pPr>
            <w:r>
              <w:rPr>
                <w:sz w:val="24"/>
              </w:rPr>
              <w:t>синтетического счета</w:t>
            </w:r>
          </w:p>
        </w:tc>
        <w:tc>
          <w:tcPr>
            <w:tcW w:w="1846" w:type="dxa"/>
            <w:gridSpan w:val="3"/>
            <w:vMerge w:val="restart"/>
          </w:tcPr>
          <w:p w:rsidR="00483F33" w:rsidRDefault="0058489A">
            <w:pPr>
              <w:pStyle w:val="TableParagraph"/>
              <w:spacing w:before="66"/>
              <w:ind w:left="123" w:right="137"/>
              <w:jc w:val="center"/>
              <w:rPr>
                <w:sz w:val="24"/>
              </w:rPr>
            </w:pPr>
            <w:r>
              <w:rPr>
                <w:sz w:val="24"/>
              </w:rPr>
              <w:t>аналитический</w:t>
            </w: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1"/>
              <w:rPr>
                <w:b/>
                <w:sz w:val="23"/>
              </w:rPr>
            </w:pPr>
          </w:p>
          <w:p w:rsidR="00483F33" w:rsidRDefault="0058489A">
            <w:pPr>
              <w:pStyle w:val="TableParagraph"/>
              <w:ind w:left="122" w:right="137"/>
              <w:jc w:val="center"/>
              <w:rPr>
                <w:sz w:val="24"/>
              </w:rPr>
            </w:pPr>
            <w:r>
              <w:rPr>
                <w:sz w:val="24"/>
              </w:rPr>
              <w:t>по КОСГУ</w:t>
            </w:r>
          </w:p>
        </w:tc>
      </w:tr>
      <w:tr w:rsidR="00483F33">
        <w:trPr>
          <w:trHeight w:val="1598"/>
        </w:trPr>
        <w:tc>
          <w:tcPr>
            <w:tcW w:w="2533" w:type="dxa"/>
            <w:vMerge/>
            <w:tcBorders>
              <w:top w:val="nil"/>
              <w:bottom w:val="single" w:sz="4" w:space="0" w:color="000000"/>
            </w:tcBorders>
          </w:tcPr>
          <w:p w:rsidR="00483F33" w:rsidRDefault="00483F33">
            <w:pPr>
              <w:rPr>
                <w:sz w:val="2"/>
                <w:szCs w:val="2"/>
              </w:rPr>
            </w:pPr>
          </w:p>
        </w:tc>
        <w:tc>
          <w:tcPr>
            <w:tcW w:w="968" w:type="dxa"/>
            <w:vMerge/>
            <w:tcBorders>
              <w:top w:val="nil"/>
            </w:tcBorders>
          </w:tcPr>
          <w:p w:rsidR="00483F33" w:rsidRDefault="00483F33">
            <w:pPr>
              <w:rPr>
                <w:sz w:val="2"/>
                <w:szCs w:val="2"/>
              </w:rPr>
            </w:pPr>
          </w:p>
        </w:tc>
        <w:tc>
          <w:tcPr>
            <w:tcW w:w="906" w:type="dxa"/>
            <w:vMerge/>
            <w:tcBorders>
              <w:top w:val="nil"/>
            </w:tcBorders>
          </w:tcPr>
          <w:p w:rsidR="00483F33" w:rsidRDefault="00483F33">
            <w:pPr>
              <w:rPr>
                <w:sz w:val="2"/>
                <w:szCs w:val="2"/>
              </w:rPr>
            </w:pPr>
          </w:p>
        </w:tc>
        <w:tc>
          <w:tcPr>
            <w:tcW w:w="1990" w:type="dxa"/>
            <w:gridSpan w:val="3"/>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280"/>
              <w:rPr>
                <w:sz w:val="24"/>
              </w:rPr>
            </w:pPr>
            <w:r>
              <w:rPr>
                <w:sz w:val="24"/>
              </w:rPr>
              <w:t>объекта учета</w:t>
            </w:r>
          </w:p>
        </w:tc>
        <w:tc>
          <w:tcPr>
            <w:tcW w:w="852" w:type="dxa"/>
          </w:tcPr>
          <w:p w:rsidR="00483F33" w:rsidRDefault="00483F33">
            <w:pPr>
              <w:pStyle w:val="TableParagraph"/>
              <w:spacing w:before="1"/>
              <w:rPr>
                <w:b/>
                <w:sz w:val="35"/>
              </w:rPr>
            </w:pPr>
          </w:p>
          <w:p w:rsidR="00483F33" w:rsidRDefault="0058489A">
            <w:pPr>
              <w:pStyle w:val="TableParagraph"/>
              <w:spacing w:before="1"/>
              <w:ind w:left="270" w:right="128" w:hanging="128"/>
              <w:rPr>
                <w:sz w:val="24"/>
              </w:rPr>
            </w:pPr>
            <w:proofErr w:type="spellStart"/>
            <w:r>
              <w:rPr>
                <w:sz w:val="24"/>
              </w:rPr>
              <w:t>гру</w:t>
            </w:r>
            <w:proofErr w:type="gramStart"/>
            <w:r>
              <w:rPr>
                <w:sz w:val="24"/>
              </w:rPr>
              <w:t>п</w:t>
            </w:r>
            <w:proofErr w:type="spellEnd"/>
            <w:r>
              <w:rPr>
                <w:sz w:val="24"/>
              </w:rPr>
              <w:t>-</w:t>
            </w:r>
            <w:proofErr w:type="gramEnd"/>
            <w:r>
              <w:rPr>
                <w:sz w:val="24"/>
              </w:rPr>
              <w:t xml:space="preserve"> </w:t>
            </w:r>
            <w:proofErr w:type="spellStart"/>
            <w:r>
              <w:rPr>
                <w:sz w:val="24"/>
              </w:rPr>
              <w:t>пы</w:t>
            </w:r>
            <w:proofErr w:type="spellEnd"/>
          </w:p>
        </w:tc>
        <w:tc>
          <w:tcPr>
            <w:tcW w:w="713" w:type="dxa"/>
          </w:tcPr>
          <w:p w:rsidR="00483F33" w:rsidRDefault="00483F33">
            <w:pPr>
              <w:pStyle w:val="TableParagraph"/>
              <w:spacing w:before="1"/>
              <w:rPr>
                <w:b/>
                <w:sz w:val="35"/>
              </w:rPr>
            </w:pPr>
          </w:p>
          <w:p w:rsidR="00483F33" w:rsidRDefault="0058489A">
            <w:pPr>
              <w:pStyle w:val="TableParagraph"/>
              <w:spacing w:before="1"/>
              <w:ind w:left="230" w:right="174" w:hanging="48"/>
              <w:rPr>
                <w:sz w:val="24"/>
              </w:rPr>
            </w:pPr>
            <w:proofErr w:type="spellStart"/>
            <w:r>
              <w:rPr>
                <w:sz w:val="24"/>
              </w:rPr>
              <w:t>в</w:t>
            </w:r>
            <w:proofErr w:type="gramStart"/>
            <w:r>
              <w:rPr>
                <w:sz w:val="24"/>
              </w:rPr>
              <w:t>и</w:t>
            </w:r>
            <w:proofErr w:type="spellEnd"/>
            <w:r>
              <w:rPr>
                <w:sz w:val="24"/>
              </w:rPr>
              <w:t>-</w:t>
            </w:r>
            <w:proofErr w:type="gramEnd"/>
            <w:r>
              <w:rPr>
                <w:sz w:val="24"/>
              </w:rPr>
              <w:t xml:space="preserve"> да</w:t>
            </w:r>
          </w:p>
        </w:tc>
        <w:tc>
          <w:tcPr>
            <w:tcW w:w="1846" w:type="dxa"/>
            <w:gridSpan w:val="3"/>
            <w:vMerge/>
            <w:tcBorders>
              <w:top w:val="nil"/>
            </w:tcBorders>
          </w:tcPr>
          <w:p w:rsidR="00483F33" w:rsidRDefault="00483F33">
            <w:pPr>
              <w:rPr>
                <w:sz w:val="2"/>
                <w:szCs w:val="2"/>
              </w:rPr>
            </w:pPr>
          </w:p>
        </w:tc>
      </w:tr>
      <w:tr w:rsidR="00483F33">
        <w:trPr>
          <w:trHeight w:val="649"/>
        </w:trPr>
        <w:tc>
          <w:tcPr>
            <w:tcW w:w="2533" w:type="dxa"/>
            <w:vMerge/>
            <w:tcBorders>
              <w:top w:val="nil"/>
              <w:bottom w:val="single" w:sz="4" w:space="0" w:color="000000"/>
            </w:tcBorders>
          </w:tcPr>
          <w:p w:rsidR="00483F33" w:rsidRDefault="00483F33">
            <w:pPr>
              <w:rPr>
                <w:sz w:val="2"/>
                <w:szCs w:val="2"/>
              </w:rPr>
            </w:pPr>
          </w:p>
        </w:tc>
        <w:tc>
          <w:tcPr>
            <w:tcW w:w="7275" w:type="dxa"/>
            <w:gridSpan w:val="10"/>
          </w:tcPr>
          <w:p w:rsidR="00483F33" w:rsidRDefault="0058489A">
            <w:pPr>
              <w:pStyle w:val="TableParagraph"/>
              <w:spacing w:before="68"/>
              <w:ind w:left="2572" w:right="2575"/>
              <w:jc w:val="center"/>
              <w:rPr>
                <w:sz w:val="24"/>
              </w:rPr>
            </w:pPr>
            <w:r>
              <w:rPr>
                <w:sz w:val="24"/>
              </w:rPr>
              <w:t>номер разряда счета</w:t>
            </w:r>
          </w:p>
        </w:tc>
      </w:tr>
      <w:tr w:rsidR="00483F33">
        <w:trPr>
          <w:trHeight w:val="649"/>
        </w:trPr>
        <w:tc>
          <w:tcPr>
            <w:tcW w:w="2533" w:type="dxa"/>
            <w:vMerge/>
            <w:tcBorders>
              <w:top w:val="nil"/>
              <w:bottom w:val="single" w:sz="4" w:space="0" w:color="000000"/>
            </w:tcBorders>
          </w:tcPr>
          <w:p w:rsidR="00483F33" w:rsidRDefault="00483F33">
            <w:pPr>
              <w:rPr>
                <w:sz w:val="2"/>
                <w:szCs w:val="2"/>
              </w:rPr>
            </w:pPr>
          </w:p>
        </w:tc>
        <w:tc>
          <w:tcPr>
            <w:tcW w:w="968" w:type="dxa"/>
            <w:tcBorders>
              <w:bottom w:val="single" w:sz="4" w:space="0" w:color="000000"/>
            </w:tcBorders>
          </w:tcPr>
          <w:p w:rsidR="00483F33" w:rsidRDefault="0058489A">
            <w:pPr>
              <w:pStyle w:val="TableParagraph"/>
              <w:spacing w:before="68"/>
              <w:ind w:left="263"/>
              <w:rPr>
                <w:sz w:val="24"/>
              </w:rPr>
            </w:pPr>
            <w:r>
              <w:rPr>
                <w:sz w:val="24"/>
              </w:rPr>
              <w:t>1-17</w:t>
            </w:r>
          </w:p>
        </w:tc>
        <w:tc>
          <w:tcPr>
            <w:tcW w:w="906" w:type="dxa"/>
            <w:tcBorders>
              <w:bottom w:val="single" w:sz="4" w:space="0" w:color="000000"/>
            </w:tcBorders>
          </w:tcPr>
          <w:p w:rsidR="00483F33" w:rsidRDefault="0058489A">
            <w:pPr>
              <w:pStyle w:val="TableParagraph"/>
              <w:spacing w:before="68"/>
              <w:ind w:left="309" w:right="301"/>
              <w:jc w:val="center"/>
              <w:rPr>
                <w:sz w:val="24"/>
              </w:rPr>
            </w:pPr>
            <w:r>
              <w:rPr>
                <w:sz w:val="24"/>
              </w:rPr>
              <w:t>18</w:t>
            </w:r>
          </w:p>
        </w:tc>
        <w:tc>
          <w:tcPr>
            <w:tcW w:w="592" w:type="dxa"/>
            <w:tcBorders>
              <w:bottom w:val="single" w:sz="4" w:space="0" w:color="000000"/>
            </w:tcBorders>
          </w:tcPr>
          <w:p w:rsidR="00483F33" w:rsidRDefault="0058489A">
            <w:pPr>
              <w:pStyle w:val="TableParagraph"/>
              <w:spacing w:before="68"/>
              <w:ind w:left="172"/>
              <w:rPr>
                <w:sz w:val="24"/>
              </w:rPr>
            </w:pPr>
            <w:r>
              <w:rPr>
                <w:sz w:val="24"/>
              </w:rPr>
              <w:t>19</w:t>
            </w:r>
          </w:p>
        </w:tc>
        <w:tc>
          <w:tcPr>
            <w:tcW w:w="688" w:type="dxa"/>
            <w:tcBorders>
              <w:bottom w:val="single" w:sz="4" w:space="0" w:color="000000"/>
            </w:tcBorders>
          </w:tcPr>
          <w:p w:rsidR="00483F33" w:rsidRDefault="0058489A">
            <w:pPr>
              <w:pStyle w:val="TableParagraph"/>
              <w:spacing w:before="68"/>
              <w:ind w:left="216"/>
              <w:rPr>
                <w:sz w:val="24"/>
              </w:rPr>
            </w:pPr>
            <w:r>
              <w:rPr>
                <w:sz w:val="24"/>
              </w:rPr>
              <w:t>20</w:t>
            </w:r>
          </w:p>
        </w:tc>
        <w:tc>
          <w:tcPr>
            <w:tcW w:w="710" w:type="dxa"/>
            <w:tcBorders>
              <w:bottom w:val="single" w:sz="4" w:space="0" w:color="000000"/>
            </w:tcBorders>
          </w:tcPr>
          <w:p w:rsidR="00483F33" w:rsidRDefault="0058489A">
            <w:pPr>
              <w:pStyle w:val="TableParagraph"/>
              <w:spacing w:before="68"/>
              <w:ind w:left="227"/>
              <w:rPr>
                <w:sz w:val="24"/>
              </w:rPr>
            </w:pPr>
            <w:r>
              <w:rPr>
                <w:sz w:val="24"/>
              </w:rPr>
              <w:t>21</w:t>
            </w:r>
          </w:p>
        </w:tc>
        <w:tc>
          <w:tcPr>
            <w:tcW w:w="852" w:type="dxa"/>
            <w:tcBorders>
              <w:bottom w:val="single" w:sz="4" w:space="0" w:color="000000"/>
            </w:tcBorders>
          </w:tcPr>
          <w:p w:rsidR="00483F33" w:rsidRDefault="0058489A">
            <w:pPr>
              <w:pStyle w:val="TableParagraph"/>
              <w:spacing w:before="68"/>
              <w:ind w:left="278" w:right="278"/>
              <w:jc w:val="center"/>
              <w:rPr>
                <w:sz w:val="24"/>
              </w:rPr>
            </w:pPr>
            <w:r>
              <w:rPr>
                <w:sz w:val="24"/>
              </w:rPr>
              <w:t>22</w:t>
            </w:r>
          </w:p>
        </w:tc>
        <w:tc>
          <w:tcPr>
            <w:tcW w:w="713" w:type="dxa"/>
            <w:tcBorders>
              <w:bottom w:val="single" w:sz="4" w:space="0" w:color="000000"/>
            </w:tcBorders>
          </w:tcPr>
          <w:p w:rsidR="00483F33" w:rsidRDefault="0058489A">
            <w:pPr>
              <w:pStyle w:val="TableParagraph"/>
              <w:spacing w:before="68"/>
              <w:ind w:left="223"/>
              <w:rPr>
                <w:sz w:val="24"/>
              </w:rPr>
            </w:pPr>
            <w:r>
              <w:rPr>
                <w:sz w:val="24"/>
              </w:rPr>
              <w:t>23</w:t>
            </w:r>
          </w:p>
        </w:tc>
        <w:tc>
          <w:tcPr>
            <w:tcW w:w="710" w:type="dxa"/>
            <w:tcBorders>
              <w:bottom w:val="single" w:sz="4" w:space="0" w:color="000000"/>
            </w:tcBorders>
          </w:tcPr>
          <w:p w:rsidR="00483F33" w:rsidRDefault="0058489A">
            <w:pPr>
              <w:pStyle w:val="TableParagraph"/>
              <w:spacing w:before="68"/>
              <w:ind w:left="220"/>
              <w:rPr>
                <w:sz w:val="24"/>
              </w:rPr>
            </w:pPr>
            <w:r>
              <w:rPr>
                <w:sz w:val="24"/>
              </w:rPr>
              <w:t>24</w:t>
            </w:r>
          </w:p>
        </w:tc>
        <w:tc>
          <w:tcPr>
            <w:tcW w:w="568" w:type="dxa"/>
            <w:tcBorders>
              <w:bottom w:val="single" w:sz="4" w:space="0" w:color="000000"/>
            </w:tcBorders>
          </w:tcPr>
          <w:p w:rsidR="00483F33" w:rsidRDefault="0058489A">
            <w:pPr>
              <w:pStyle w:val="TableParagraph"/>
              <w:spacing w:before="68"/>
              <w:ind w:left="149"/>
              <w:rPr>
                <w:sz w:val="24"/>
              </w:rPr>
            </w:pPr>
            <w:r>
              <w:rPr>
                <w:sz w:val="24"/>
              </w:rPr>
              <w:t>25</w:t>
            </w:r>
          </w:p>
        </w:tc>
        <w:tc>
          <w:tcPr>
            <w:tcW w:w="568" w:type="dxa"/>
            <w:tcBorders>
              <w:bottom w:val="single" w:sz="4" w:space="0" w:color="000000"/>
            </w:tcBorders>
          </w:tcPr>
          <w:p w:rsidR="00483F33" w:rsidRDefault="0058489A">
            <w:pPr>
              <w:pStyle w:val="TableParagraph"/>
              <w:spacing w:before="68"/>
              <w:ind w:left="147"/>
              <w:rPr>
                <w:sz w:val="24"/>
              </w:rPr>
            </w:pPr>
            <w:r>
              <w:rPr>
                <w:sz w:val="24"/>
              </w:rPr>
              <w:t>26</w:t>
            </w:r>
          </w:p>
        </w:tc>
      </w:tr>
    </w:tbl>
    <w:p w:rsidR="00483F33" w:rsidRDefault="00483F33">
      <w:pPr>
        <w:pStyle w:val="a3"/>
        <w:spacing w:before="10" w:after="1"/>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5"/>
        </w:trPr>
        <w:tc>
          <w:tcPr>
            <w:tcW w:w="3473" w:type="dxa"/>
          </w:tcPr>
          <w:p w:rsidR="00483F33" w:rsidRDefault="0058489A">
            <w:pPr>
              <w:pStyle w:val="TableParagraph"/>
              <w:spacing w:before="68"/>
              <w:ind w:left="148"/>
              <w:rPr>
                <w:sz w:val="24"/>
              </w:rPr>
            </w:pPr>
            <w:r>
              <w:rPr>
                <w:sz w:val="24"/>
              </w:rPr>
              <w:t>Раздел 1. НЕФИНАНСОВЫЕ АКТИВЫ</w:t>
            </w:r>
          </w:p>
        </w:tc>
        <w:tc>
          <w:tcPr>
            <w:tcW w:w="897" w:type="dxa"/>
          </w:tcPr>
          <w:p w:rsidR="00483F33" w:rsidRDefault="0058489A">
            <w:pPr>
              <w:pStyle w:val="TableParagraph"/>
              <w:spacing w:before="205"/>
              <w:ind w:left="10"/>
              <w:jc w:val="center"/>
              <w:rPr>
                <w:sz w:val="24"/>
              </w:rPr>
            </w:pPr>
            <w:r>
              <w:rPr>
                <w:sz w:val="24"/>
              </w:rPr>
              <w:t>0</w:t>
            </w:r>
          </w:p>
        </w:tc>
        <w:tc>
          <w:tcPr>
            <w:tcW w:w="600" w:type="dxa"/>
          </w:tcPr>
          <w:p w:rsidR="00483F33" w:rsidRDefault="0058489A">
            <w:pPr>
              <w:pStyle w:val="TableParagraph"/>
              <w:spacing w:before="205"/>
              <w:ind w:left="238"/>
              <w:rPr>
                <w:sz w:val="24"/>
              </w:rPr>
            </w:pPr>
            <w:r>
              <w:rPr>
                <w:sz w:val="24"/>
              </w:rPr>
              <w:t>1</w:t>
            </w:r>
          </w:p>
        </w:tc>
        <w:tc>
          <w:tcPr>
            <w:tcW w:w="710"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right="276"/>
              <w:jc w:val="right"/>
              <w:rPr>
                <w:sz w:val="24"/>
              </w:rPr>
            </w:pPr>
            <w:r>
              <w:rPr>
                <w:sz w:val="24"/>
              </w:rPr>
              <w:t>0</w:t>
            </w:r>
          </w:p>
        </w:tc>
        <w:tc>
          <w:tcPr>
            <w:tcW w:w="850" w:type="dxa"/>
          </w:tcPr>
          <w:p w:rsidR="00483F33" w:rsidRDefault="0058489A">
            <w:pPr>
              <w:pStyle w:val="TableParagraph"/>
              <w:spacing w:before="205"/>
              <w:ind w:left="17"/>
              <w:jc w:val="center"/>
              <w:rPr>
                <w:sz w:val="24"/>
              </w:rPr>
            </w:pPr>
            <w:r>
              <w:rPr>
                <w:sz w:val="24"/>
              </w:rPr>
              <w:t>0</w:t>
            </w:r>
          </w:p>
        </w:tc>
        <w:tc>
          <w:tcPr>
            <w:tcW w:w="711"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left="293"/>
              <w:rPr>
                <w:sz w:val="24"/>
              </w:rPr>
            </w:pPr>
            <w:r>
              <w:rPr>
                <w:sz w:val="24"/>
              </w:rPr>
              <w:t>0</w:t>
            </w:r>
          </w:p>
        </w:tc>
        <w:tc>
          <w:tcPr>
            <w:tcW w:w="566" w:type="dxa"/>
          </w:tcPr>
          <w:p w:rsidR="00483F33" w:rsidRDefault="0058489A">
            <w:pPr>
              <w:pStyle w:val="TableParagraph"/>
              <w:spacing w:before="205"/>
              <w:ind w:left="224"/>
              <w:rPr>
                <w:sz w:val="24"/>
              </w:rPr>
            </w:pPr>
            <w:r>
              <w:rPr>
                <w:sz w:val="24"/>
              </w:rPr>
              <w:t>0</w:t>
            </w:r>
          </w:p>
        </w:tc>
        <w:tc>
          <w:tcPr>
            <w:tcW w:w="566" w:type="dxa"/>
          </w:tcPr>
          <w:p w:rsidR="00483F33" w:rsidRDefault="0058489A">
            <w:pPr>
              <w:pStyle w:val="TableParagraph"/>
              <w:spacing w:before="205"/>
              <w:ind w:left="224"/>
              <w:rPr>
                <w:sz w:val="24"/>
              </w:rPr>
            </w:pPr>
            <w:r>
              <w:rPr>
                <w:sz w:val="24"/>
              </w:rPr>
              <w:t>0</w:t>
            </w:r>
          </w:p>
        </w:tc>
      </w:tr>
      <w:tr w:rsidR="00483F33">
        <w:trPr>
          <w:trHeight w:val="650"/>
        </w:trPr>
        <w:tc>
          <w:tcPr>
            <w:tcW w:w="3473" w:type="dxa"/>
          </w:tcPr>
          <w:p w:rsidR="00483F33" w:rsidRDefault="0058489A">
            <w:pPr>
              <w:pStyle w:val="TableParagraph"/>
              <w:spacing w:before="68"/>
              <w:ind w:left="148"/>
              <w:rPr>
                <w:sz w:val="24"/>
              </w:rPr>
            </w:pPr>
            <w:r>
              <w:rPr>
                <w:sz w:val="24"/>
              </w:rPr>
              <w:t>Основные средства</w:t>
            </w:r>
          </w:p>
        </w:tc>
        <w:tc>
          <w:tcPr>
            <w:tcW w:w="897" w:type="dxa"/>
          </w:tcPr>
          <w:p w:rsidR="00483F33" w:rsidRDefault="0058489A">
            <w:pPr>
              <w:pStyle w:val="TableParagraph"/>
              <w:spacing w:before="68"/>
              <w:ind w:left="10"/>
              <w:jc w:val="center"/>
              <w:rPr>
                <w:sz w:val="24"/>
              </w:rPr>
            </w:pPr>
            <w:r>
              <w:rPr>
                <w:sz w:val="24"/>
              </w:rPr>
              <w:t>0</w:t>
            </w:r>
          </w:p>
        </w:tc>
        <w:tc>
          <w:tcPr>
            <w:tcW w:w="600" w:type="dxa"/>
          </w:tcPr>
          <w:p w:rsidR="00483F33" w:rsidRDefault="0058489A">
            <w:pPr>
              <w:pStyle w:val="TableParagraph"/>
              <w:spacing w:before="68"/>
              <w:ind w:left="238"/>
              <w:rPr>
                <w:sz w:val="24"/>
              </w:rPr>
            </w:pPr>
            <w:r>
              <w:rPr>
                <w:sz w:val="24"/>
              </w:rPr>
              <w:t>1</w:t>
            </w:r>
          </w:p>
        </w:tc>
        <w:tc>
          <w:tcPr>
            <w:tcW w:w="710" w:type="dxa"/>
          </w:tcPr>
          <w:p w:rsidR="00483F33" w:rsidRDefault="0058489A">
            <w:pPr>
              <w:pStyle w:val="TableParagraph"/>
              <w:spacing w:before="68"/>
              <w:ind w:left="12"/>
              <w:jc w:val="center"/>
              <w:rPr>
                <w:sz w:val="24"/>
              </w:rPr>
            </w:pPr>
            <w:r>
              <w:rPr>
                <w:sz w:val="24"/>
              </w:rPr>
              <w:t>0</w:t>
            </w:r>
          </w:p>
        </w:tc>
        <w:tc>
          <w:tcPr>
            <w:tcW w:w="708" w:type="dxa"/>
          </w:tcPr>
          <w:p w:rsidR="00483F33" w:rsidRDefault="00483F33">
            <w:pPr>
              <w:pStyle w:val="TableParagraph"/>
            </w:pPr>
          </w:p>
        </w:tc>
        <w:tc>
          <w:tcPr>
            <w:tcW w:w="850" w:type="dxa"/>
          </w:tcPr>
          <w:p w:rsidR="00483F33" w:rsidRDefault="0058489A">
            <w:pPr>
              <w:pStyle w:val="TableParagraph"/>
              <w:spacing w:before="68"/>
              <w:ind w:left="17"/>
              <w:jc w:val="center"/>
              <w:rPr>
                <w:sz w:val="24"/>
              </w:rPr>
            </w:pPr>
            <w:r>
              <w:rPr>
                <w:sz w:val="24"/>
              </w:rPr>
              <w:t>0</w:t>
            </w:r>
          </w:p>
        </w:tc>
        <w:tc>
          <w:tcPr>
            <w:tcW w:w="711" w:type="dxa"/>
          </w:tcPr>
          <w:p w:rsidR="00483F33" w:rsidRDefault="0058489A">
            <w:pPr>
              <w:pStyle w:val="TableParagraph"/>
              <w:spacing w:before="68"/>
              <w:ind w:left="12"/>
              <w:jc w:val="center"/>
              <w:rPr>
                <w:sz w:val="24"/>
              </w:rPr>
            </w:pPr>
            <w:r>
              <w:rPr>
                <w:sz w:val="24"/>
              </w:rPr>
              <w:t>0</w:t>
            </w:r>
          </w:p>
        </w:tc>
        <w:tc>
          <w:tcPr>
            <w:tcW w:w="708" w:type="dxa"/>
          </w:tcPr>
          <w:p w:rsidR="00483F33" w:rsidRDefault="0058489A">
            <w:pPr>
              <w:pStyle w:val="TableParagraph"/>
              <w:spacing w:before="68"/>
              <w:ind w:left="293"/>
              <w:rPr>
                <w:sz w:val="24"/>
              </w:rPr>
            </w:pPr>
            <w:r>
              <w:rPr>
                <w:sz w:val="24"/>
              </w:rPr>
              <w:t>0</w:t>
            </w:r>
          </w:p>
        </w:tc>
        <w:tc>
          <w:tcPr>
            <w:tcW w:w="566" w:type="dxa"/>
          </w:tcPr>
          <w:p w:rsidR="00483F33" w:rsidRDefault="0058489A">
            <w:pPr>
              <w:pStyle w:val="TableParagraph"/>
              <w:spacing w:before="68"/>
              <w:ind w:left="224"/>
              <w:rPr>
                <w:sz w:val="24"/>
              </w:rPr>
            </w:pPr>
            <w:r>
              <w:rPr>
                <w:sz w:val="24"/>
              </w:rPr>
              <w:t>0</w:t>
            </w:r>
          </w:p>
        </w:tc>
        <w:tc>
          <w:tcPr>
            <w:tcW w:w="566" w:type="dxa"/>
          </w:tcPr>
          <w:p w:rsidR="00483F33" w:rsidRDefault="0058489A">
            <w:pPr>
              <w:pStyle w:val="TableParagraph"/>
              <w:spacing w:before="68"/>
              <w:ind w:left="224"/>
              <w:rPr>
                <w:sz w:val="24"/>
              </w:rPr>
            </w:pPr>
            <w:r>
              <w:rPr>
                <w:sz w:val="24"/>
              </w:rPr>
              <w:t>0</w:t>
            </w:r>
          </w:p>
        </w:tc>
      </w:tr>
      <w:tr w:rsidR="00483F33">
        <w:trPr>
          <w:trHeight w:val="1199"/>
        </w:trPr>
        <w:tc>
          <w:tcPr>
            <w:tcW w:w="3473" w:type="dxa"/>
          </w:tcPr>
          <w:p w:rsidR="00483F33" w:rsidRDefault="0058489A">
            <w:pPr>
              <w:pStyle w:val="TableParagraph"/>
              <w:tabs>
                <w:tab w:val="left" w:pos="2185"/>
              </w:tabs>
              <w:spacing w:before="66"/>
              <w:ind w:left="148" w:right="133"/>
              <w:jc w:val="both"/>
              <w:rPr>
                <w:sz w:val="24"/>
              </w:rPr>
            </w:pPr>
            <w:r>
              <w:rPr>
                <w:sz w:val="24"/>
              </w:rPr>
              <w:t xml:space="preserve">Основные средства </w:t>
            </w:r>
            <w:r>
              <w:rPr>
                <w:spacing w:val="-12"/>
                <w:sz w:val="24"/>
              </w:rPr>
              <w:t xml:space="preserve">- </w:t>
            </w:r>
            <w:r>
              <w:rPr>
                <w:sz w:val="24"/>
              </w:rPr>
              <w:t>недвижимое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8"/>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8"/>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8"/>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8"/>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tabs>
                <w:tab w:val="left" w:pos="2185"/>
              </w:tabs>
              <w:spacing w:before="68"/>
              <w:ind w:left="148" w:right="131"/>
              <w:jc w:val="both"/>
              <w:rPr>
                <w:sz w:val="24"/>
              </w:rPr>
            </w:pPr>
            <w:r>
              <w:rPr>
                <w:sz w:val="24"/>
              </w:rPr>
              <w:t xml:space="preserve">Жилые помещения </w:t>
            </w:r>
            <w:r>
              <w:rPr>
                <w:spacing w:val="-12"/>
                <w:sz w:val="24"/>
              </w:rPr>
              <w:t xml:space="preserve">- </w:t>
            </w:r>
            <w:r>
              <w:rPr>
                <w:sz w:val="24"/>
              </w:rPr>
              <w:t>недвижимое</w:t>
            </w:r>
            <w:r>
              <w:rPr>
                <w:sz w:val="24"/>
              </w:rPr>
              <w:tab/>
              <w:t>имущество учреждения</w:t>
            </w:r>
          </w:p>
        </w:tc>
        <w:tc>
          <w:tcPr>
            <w:tcW w:w="897"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10"/>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right="276"/>
              <w:jc w:val="right"/>
              <w:rPr>
                <w:sz w:val="24"/>
              </w:rPr>
            </w:pPr>
            <w:r>
              <w:rPr>
                <w:sz w:val="24"/>
              </w:rPr>
              <w:t>1</w:t>
            </w:r>
          </w:p>
        </w:tc>
        <w:tc>
          <w:tcPr>
            <w:tcW w:w="850" w:type="dxa"/>
          </w:tcPr>
          <w:p w:rsidR="00483F33" w:rsidRDefault="00483F33">
            <w:pPr>
              <w:pStyle w:val="TableParagraph"/>
              <w:spacing w:before="10"/>
              <w:rPr>
                <w:b/>
                <w:sz w:val="29"/>
              </w:rPr>
            </w:pPr>
          </w:p>
          <w:p w:rsidR="00483F33" w:rsidRDefault="0058489A">
            <w:pPr>
              <w:pStyle w:val="TableParagraph"/>
              <w:spacing w:before="1"/>
              <w:ind w:left="17"/>
              <w:jc w:val="center"/>
              <w:rPr>
                <w:sz w:val="24"/>
              </w:rPr>
            </w:pPr>
            <w:r>
              <w:rPr>
                <w:sz w:val="24"/>
              </w:rPr>
              <w:t>1</w:t>
            </w:r>
          </w:p>
        </w:tc>
        <w:tc>
          <w:tcPr>
            <w:tcW w:w="711"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1</w:t>
            </w:r>
          </w:p>
        </w:tc>
        <w:tc>
          <w:tcPr>
            <w:tcW w:w="708" w:type="dxa"/>
          </w:tcPr>
          <w:p w:rsidR="00483F33" w:rsidRDefault="00483F33">
            <w:pPr>
              <w:pStyle w:val="TableParagraph"/>
              <w:spacing w:before="10"/>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r>
      <w:tr w:rsidR="00483F33">
        <w:trPr>
          <w:trHeight w:val="1201"/>
        </w:trPr>
        <w:tc>
          <w:tcPr>
            <w:tcW w:w="3473" w:type="dxa"/>
          </w:tcPr>
          <w:p w:rsidR="00483F33" w:rsidRDefault="0058489A">
            <w:pPr>
              <w:pStyle w:val="TableParagraph"/>
              <w:spacing w:before="66"/>
              <w:ind w:left="148" w:right="132"/>
              <w:jc w:val="both"/>
              <w:rPr>
                <w:sz w:val="24"/>
              </w:rPr>
            </w:pPr>
            <w:r>
              <w:rPr>
                <w:sz w:val="24"/>
              </w:rPr>
              <w:t>Увеличение стоимости жилых помещений - недвижимого имущества учреждения</w:t>
            </w:r>
          </w:p>
        </w:tc>
        <w:tc>
          <w:tcPr>
            <w:tcW w:w="897"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8"/>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8"/>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8"/>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8"/>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8"/>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 w:val="left" w:pos="2251"/>
              </w:tabs>
              <w:spacing w:before="66"/>
              <w:ind w:left="148" w:right="131"/>
              <w:jc w:val="both"/>
              <w:rPr>
                <w:sz w:val="24"/>
              </w:rPr>
            </w:pPr>
            <w:r>
              <w:rPr>
                <w:sz w:val="24"/>
              </w:rPr>
              <w:t>Уменьшение</w:t>
            </w:r>
            <w:r>
              <w:rPr>
                <w:sz w:val="24"/>
              </w:rPr>
              <w:tab/>
            </w:r>
            <w:r>
              <w:rPr>
                <w:sz w:val="24"/>
              </w:rPr>
              <w:tab/>
              <w:t xml:space="preserve">стоимости жилых помещений </w:t>
            </w:r>
            <w:r>
              <w:rPr>
                <w:spacing w:val="-13"/>
                <w:sz w:val="24"/>
              </w:rPr>
              <w:t xml:space="preserve">- </w:t>
            </w:r>
            <w:r>
              <w:rPr>
                <w:sz w:val="24"/>
              </w:rPr>
              <w:t>недвижимого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83"/>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83"/>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83"/>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83"/>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83"/>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83"/>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83"/>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83"/>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83"/>
              <w:ind w:left="224"/>
              <w:rPr>
                <w:sz w:val="24"/>
              </w:rPr>
            </w:pPr>
            <w:r>
              <w:rPr>
                <w:sz w:val="24"/>
              </w:rPr>
              <w:t>0</w:t>
            </w:r>
          </w:p>
        </w:tc>
      </w:tr>
      <w:tr w:rsidR="00483F33">
        <w:trPr>
          <w:trHeight w:val="1201"/>
        </w:trPr>
        <w:tc>
          <w:tcPr>
            <w:tcW w:w="3473" w:type="dxa"/>
          </w:tcPr>
          <w:p w:rsidR="00483F33" w:rsidRDefault="0058489A">
            <w:pPr>
              <w:pStyle w:val="TableParagraph"/>
              <w:spacing w:before="68"/>
              <w:ind w:left="148" w:right="132"/>
              <w:jc w:val="both"/>
              <w:rPr>
                <w:sz w:val="24"/>
              </w:rPr>
            </w:pPr>
            <w:r>
              <w:rPr>
                <w:sz w:val="24"/>
              </w:rPr>
              <w:t>Нежилые помещения (здания и сооружения) - недвижимое имущество</w:t>
            </w:r>
            <w:r>
              <w:rPr>
                <w:spacing w:val="3"/>
                <w:sz w:val="24"/>
              </w:rPr>
              <w:t xml:space="preserve"> </w:t>
            </w:r>
            <w:r>
              <w:rPr>
                <w:sz w:val="24"/>
              </w:rPr>
              <w:t>учреждения</w:t>
            </w:r>
          </w:p>
        </w:tc>
        <w:tc>
          <w:tcPr>
            <w:tcW w:w="897"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10"/>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right="276"/>
              <w:jc w:val="right"/>
              <w:rPr>
                <w:sz w:val="24"/>
              </w:rPr>
            </w:pPr>
            <w:r>
              <w:rPr>
                <w:sz w:val="24"/>
              </w:rPr>
              <w:t>1</w:t>
            </w:r>
          </w:p>
        </w:tc>
        <w:tc>
          <w:tcPr>
            <w:tcW w:w="850" w:type="dxa"/>
          </w:tcPr>
          <w:p w:rsidR="00483F33" w:rsidRDefault="00483F33">
            <w:pPr>
              <w:pStyle w:val="TableParagraph"/>
              <w:spacing w:before="10"/>
              <w:rPr>
                <w:b/>
                <w:sz w:val="29"/>
              </w:rPr>
            </w:pPr>
          </w:p>
          <w:p w:rsidR="00483F33" w:rsidRDefault="0058489A">
            <w:pPr>
              <w:pStyle w:val="TableParagraph"/>
              <w:spacing w:before="1"/>
              <w:ind w:left="17"/>
              <w:jc w:val="center"/>
              <w:rPr>
                <w:sz w:val="24"/>
              </w:rPr>
            </w:pPr>
            <w:r>
              <w:rPr>
                <w:sz w:val="24"/>
              </w:rPr>
              <w:t>1</w:t>
            </w:r>
          </w:p>
        </w:tc>
        <w:tc>
          <w:tcPr>
            <w:tcW w:w="711"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2</w:t>
            </w:r>
          </w:p>
        </w:tc>
        <w:tc>
          <w:tcPr>
            <w:tcW w:w="708" w:type="dxa"/>
          </w:tcPr>
          <w:p w:rsidR="00483F33" w:rsidRDefault="00483F33">
            <w:pPr>
              <w:pStyle w:val="TableParagraph"/>
              <w:spacing w:before="10"/>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r>
    </w:tbl>
    <w:p w:rsidR="00483F33" w:rsidRDefault="00483F33">
      <w:pPr>
        <w:rPr>
          <w:sz w:val="24"/>
        </w:rPr>
        <w:sectPr w:rsidR="00483F33">
          <w:pgSz w:w="11910" w:h="16840"/>
          <w:pgMar w:top="122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250"/>
              </w:tabs>
              <w:spacing w:before="59"/>
              <w:ind w:left="148" w:right="132"/>
              <w:jc w:val="both"/>
              <w:rPr>
                <w:sz w:val="24"/>
              </w:rPr>
            </w:pPr>
            <w:r>
              <w:rPr>
                <w:sz w:val="24"/>
              </w:rPr>
              <w:lastRenderedPageBreak/>
              <w:t>Увеличение</w:t>
            </w:r>
            <w:r>
              <w:rPr>
                <w:sz w:val="24"/>
              </w:rPr>
              <w:tab/>
            </w:r>
            <w:r>
              <w:rPr>
                <w:spacing w:val="-3"/>
                <w:sz w:val="24"/>
              </w:rPr>
              <w:t xml:space="preserve">стоимости </w:t>
            </w:r>
            <w:r>
              <w:rPr>
                <w:sz w:val="24"/>
              </w:rPr>
              <w:t>нежилых помещений (зданий и сооружений)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2"/>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Pr>
                <w:sz w:val="24"/>
              </w:rPr>
            </w:pPr>
            <w:r>
              <w:rPr>
                <w:sz w:val="24"/>
              </w:rPr>
              <w:t>Инвестиционная</w:t>
            </w:r>
          </w:p>
          <w:p w:rsidR="00483F33" w:rsidRDefault="0058489A">
            <w:pPr>
              <w:pStyle w:val="TableParagraph"/>
              <w:ind w:left="148"/>
              <w:rPr>
                <w:sz w:val="24"/>
              </w:rPr>
            </w:pPr>
            <w:r>
              <w:rPr>
                <w:sz w:val="24"/>
              </w:rPr>
              <w:t>недвижимость - недвижимое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49"/>
              </w:tabs>
              <w:spacing w:before="62"/>
              <w:ind w:left="148" w:right="135"/>
              <w:rPr>
                <w:sz w:val="24"/>
              </w:rPr>
            </w:pPr>
            <w:r>
              <w:rPr>
                <w:sz w:val="24"/>
              </w:rPr>
              <w:t>Увеличение</w:t>
            </w:r>
            <w:r>
              <w:rPr>
                <w:sz w:val="24"/>
              </w:rPr>
              <w:tab/>
            </w:r>
            <w:r>
              <w:rPr>
                <w:spacing w:val="-3"/>
                <w:sz w:val="24"/>
              </w:rPr>
              <w:t xml:space="preserve">стоимости </w:t>
            </w:r>
            <w:r>
              <w:rPr>
                <w:sz w:val="24"/>
              </w:rPr>
              <w:t>инвестиционной</w:t>
            </w:r>
          </w:p>
          <w:p w:rsidR="00483F33" w:rsidRDefault="0058489A">
            <w:pPr>
              <w:pStyle w:val="TableParagraph"/>
              <w:ind w:left="148"/>
              <w:rPr>
                <w:sz w:val="24"/>
              </w:rPr>
            </w:pPr>
            <w:r>
              <w:rPr>
                <w:sz w:val="24"/>
              </w:rPr>
              <w:t>недвижимости - недвижимого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5"/>
              <w:rPr>
                <w:sz w:val="24"/>
              </w:rPr>
            </w:pPr>
            <w:r>
              <w:rPr>
                <w:sz w:val="24"/>
              </w:rPr>
              <w:t>Уменьшение</w:t>
            </w:r>
            <w:r>
              <w:rPr>
                <w:sz w:val="24"/>
              </w:rPr>
              <w:tab/>
            </w:r>
            <w:r>
              <w:rPr>
                <w:spacing w:val="-3"/>
                <w:sz w:val="24"/>
              </w:rPr>
              <w:t xml:space="preserve">стоимости </w:t>
            </w:r>
            <w:r>
              <w:rPr>
                <w:sz w:val="24"/>
              </w:rPr>
              <w:t>инвестиционной</w:t>
            </w:r>
          </w:p>
          <w:p w:rsidR="00483F33" w:rsidRDefault="0058489A">
            <w:pPr>
              <w:pStyle w:val="TableParagraph"/>
              <w:ind w:left="148"/>
              <w:rPr>
                <w:sz w:val="24"/>
              </w:rPr>
            </w:pPr>
            <w:r>
              <w:rPr>
                <w:sz w:val="24"/>
              </w:rPr>
              <w:t>недвижимости - недвижимого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tabs>
                <w:tab w:val="left" w:pos="2185"/>
              </w:tabs>
              <w:spacing w:before="59"/>
              <w:ind w:left="148" w:right="133"/>
              <w:jc w:val="both"/>
              <w:rPr>
                <w:sz w:val="24"/>
              </w:rPr>
            </w:pPr>
            <w:r>
              <w:rPr>
                <w:sz w:val="24"/>
              </w:rPr>
              <w:t>Транспортные средства - недвижимое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199"/>
                <w:tab w:val="left" w:pos="2249"/>
              </w:tabs>
              <w:spacing w:before="62"/>
              <w:ind w:left="148" w:right="133"/>
              <w:jc w:val="both"/>
              <w:rPr>
                <w:sz w:val="24"/>
              </w:rPr>
            </w:pPr>
            <w:r>
              <w:rPr>
                <w:sz w:val="24"/>
              </w:rPr>
              <w:t>Увеличение</w:t>
            </w:r>
            <w:r>
              <w:rPr>
                <w:sz w:val="24"/>
              </w:rPr>
              <w:tab/>
            </w:r>
            <w:r>
              <w:rPr>
                <w:sz w:val="24"/>
              </w:rPr>
              <w:tab/>
            </w:r>
            <w:r>
              <w:rPr>
                <w:spacing w:val="-3"/>
                <w:sz w:val="24"/>
              </w:rPr>
              <w:t xml:space="preserve">стоимости </w:t>
            </w:r>
            <w:r>
              <w:rPr>
                <w:sz w:val="24"/>
              </w:rPr>
              <w:t xml:space="preserve">транспортных средств </w:t>
            </w:r>
            <w:r>
              <w:rPr>
                <w:spacing w:val="-11"/>
                <w:sz w:val="24"/>
              </w:rPr>
              <w:t xml:space="preserve">- </w:t>
            </w:r>
            <w:r>
              <w:rPr>
                <w:sz w:val="24"/>
              </w:rPr>
              <w:t>недвижимого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99"/>
                <w:tab w:val="left" w:pos="2251"/>
              </w:tabs>
              <w:spacing w:before="59"/>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транспортных средств </w:t>
            </w:r>
            <w:r>
              <w:rPr>
                <w:spacing w:val="-11"/>
                <w:sz w:val="24"/>
              </w:rPr>
              <w:t xml:space="preserve">- </w:t>
            </w:r>
            <w:r>
              <w:rPr>
                <w:sz w:val="24"/>
              </w:rPr>
              <w:t>недвижимого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4"/>
              <w:jc w:val="both"/>
              <w:rPr>
                <w:sz w:val="24"/>
              </w:rPr>
            </w:pPr>
            <w:r>
              <w:rPr>
                <w:sz w:val="24"/>
              </w:rPr>
              <w:t>Основные средства – особо ценное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185"/>
              </w:tabs>
              <w:spacing w:before="62"/>
              <w:ind w:left="148" w:right="132"/>
              <w:jc w:val="both"/>
              <w:rPr>
                <w:sz w:val="24"/>
              </w:rPr>
            </w:pPr>
            <w:r>
              <w:rPr>
                <w:sz w:val="24"/>
              </w:rPr>
              <w:t>Нежилые помещения (здания и сооружения) – особо ценное движимое</w:t>
            </w:r>
            <w:r>
              <w:rPr>
                <w:sz w:val="24"/>
              </w:rPr>
              <w:tab/>
              <w:t>имущество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78"/>
        </w:trPr>
        <w:tc>
          <w:tcPr>
            <w:tcW w:w="3473" w:type="dxa"/>
          </w:tcPr>
          <w:p w:rsidR="00483F33" w:rsidRDefault="0058489A">
            <w:pPr>
              <w:pStyle w:val="TableParagraph"/>
              <w:tabs>
                <w:tab w:val="left" w:pos="2249"/>
              </w:tabs>
              <w:spacing w:before="59"/>
              <w:ind w:left="148" w:right="132"/>
              <w:jc w:val="both"/>
              <w:rPr>
                <w:sz w:val="24"/>
              </w:rPr>
            </w:pPr>
            <w:r>
              <w:rPr>
                <w:sz w:val="24"/>
              </w:rPr>
              <w:t>Увеличение</w:t>
            </w:r>
            <w:r>
              <w:rPr>
                <w:sz w:val="24"/>
              </w:rPr>
              <w:tab/>
            </w:r>
            <w:r>
              <w:rPr>
                <w:spacing w:val="-3"/>
                <w:sz w:val="24"/>
              </w:rPr>
              <w:t xml:space="preserve">стоимости </w:t>
            </w:r>
            <w:r>
              <w:rPr>
                <w:sz w:val="24"/>
              </w:rPr>
              <w:t>нежилых помещений (зданий и сооружений) –</w:t>
            </w:r>
            <w:r>
              <w:rPr>
                <w:spacing w:val="56"/>
                <w:sz w:val="24"/>
              </w:rPr>
              <w:t xml:space="preserve"> </w:t>
            </w:r>
            <w:r>
              <w:rPr>
                <w:spacing w:val="-4"/>
                <w:sz w:val="24"/>
              </w:rPr>
              <w:t>особо</w:t>
            </w:r>
          </w:p>
        </w:tc>
        <w:tc>
          <w:tcPr>
            <w:tcW w:w="897" w:type="dxa"/>
          </w:tcPr>
          <w:p w:rsidR="00483F33" w:rsidRDefault="0058489A">
            <w:pPr>
              <w:pStyle w:val="TableParagraph"/>
              <w:spacing w:before="225"/>
              <w:ind w:left="10"/>
              <w:jc w:val="center"/>
              <w:rPr>
                <w:sz w:val="24"/>
              </w:rPr>
            </w:pPr>
            <w:r>
              <w:rPr>
                <w:sz w:val="24"/>
              </w:rPr>
              <w:t>0</w:t>
            </w:r>
          </w:p>
        </w:tc>
        <w:tc>
          <w:tcPr>
            <w:tcW w:w="600" w:type="dxa"/>
          </w:tcPr>
          <w:p w:rsidR="00483F33" w:rsidRDefault="0058489A">
            <w:pPr>
              <w:pStyle w:val="TableParagraph"/>
              <w:spacing w:before="225"/>
              <w:ind w:left="238"/>
              <w:rPr>
                <w:sz w:val="24"/>
              </w:rPr>
            </w:pPr>
            <w:r>
              <w:rPr>
                <w:sz w:val="24"/>
              </w:rPr>
              <w:t>1</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1</w:t>
            </w:r>
          </w:p>
        </w:tc>
        <w:tc>
          <w:tcPr>
            <w:tcW w:w="850" w:type="dxa"/>
          </w:tcPr>
          <w:p w:rsidR="00483F33" w:rsidRDefault="0058489A">
            <w:pPr>
              <w:pStyle w:val="TableParagraph"/>
              <w:spacing w:before="225"/>
              <w:ind w:left="17"/>
              <w:jc w:val="center"/>
              <w:rPr>
                <w:sz w:val="24"/>
              </w:rPr>
            </w:pPr>
            <w:r>
              <w:rPr>
                <w:sz w:val="24"/>
              </w:rPr>
              <w:t>2</w:t>
            </w:r>
          </w:p>
        </w:tc>
        <w:tc>
          <w:tcPr>
            <w:tcW w:w="711" w:type="dxa"/>
          </w:tcPr>
          <w:p w:rsidR="00483F33" w:rsidRDefault="0058489A">
            <w:pPr>
              <w:pStyle w:val="TableParagraph"/>
              <w:spacing w:before="225"/>
              <w:ind w:left="12"/>
              <w:jc w:val="center"/>
              <w:rPr>
                <w:sz w:val="24"/>
              </w:rPr>
            </w:pPr>
            <w:r>
              <w:rPr>
                <w:sz w:val="24"/>
              </w:rPr>
              <w:t>2</w:t>
            </w:r>
          </w:p>
        </w:tc>
        <w:tc>
          <w:tcPr>
            <w:tcW w:w="708" w:type="dxa"/>
          </w:tcPr>
          <w:p w:rsidR="00483F33" w:rsidRDefault="0058489A">
            <w:pPr>
              <w:pStyle w:val="TableParagraph"/>
              <w:spacing w:before="225"/>
              <w:ind w:left="293"/>
              <w:rPr>
                <w:sz w:val="24"/>
              </w:rPr>
            </w:pPr>
            <w:r>
              <w:rPr>
                <w:sz w:val="24"/>
              </w:rPr>
              <w:t>3</w:t>
            </w:r>
          </w:p>
        </w:tc>
        <w:tc>
          <w:tcPr>
            <w:tcW w:w="566" w:type="dxa"/>
          </w:tcPr>
          <w:p w:rsidR="00483F33" w:rsidRDefault="0058489A">
            <w:pPr>
              <w:pStyle w:val="TableParagraph"/>
              <w:spacing w:before="225"/>
              <w:ind w:left="224"/>
              <w:rPr>
                <w:sz w:val="24"/>
              </w:rPr>
            </w:pPr>
            <w:r>
              <w:rPr>
                <w:sz w:val="24"/>
              </w:rPr>
              <w:t>1</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3"/>
        </w:trPr>
        <w:tc>
          <w:tcPr>
            <w:tcW w:w="3473" w:type="dxa"/>
          </w:tcPr>
          <w:p w:rsidR="00483F33" w:rsidRDefault="0058489A">
            <w:pPr>
              <w:pStyle w:val="TableParagraph"/>
              <w:tabs>
                <w:tab w:val="left" w:pos="2175"/>
              </w:tabs>
              <w:spacing w:before="59"/>
              <w:ind w:left="148" w:right="133"/>
              <w:rPr>
                <w:sz w:val="24"/>
              </w:rPr>
            </w:pPr>
            <w:r>
              <w:rPr>
                <w:sz w:val="24"/>
              </w:rPr>
              <w:lastRenderedPageBreak/>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73" w:type="dxa"/>
          </w:tcPr>
          <w:p w:rsidR="00483F33" w:rsidRDefault="0058489A">
            <w:pPr>
              <w:pStyle w:val="TableParagraph"/>
              <w:tabs>
                <w:tab w:val="left" w:pos="2175"/>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нежилых помещений (зданий и сооружений) – </w:t>
            </w:r>
            <w:r>
              <w:rPr>
                <w:spacing w:val="-4"/>
                <w:sz w:val="24"/>
              </w:rPr>
              <w:t xml:space="preserve">особо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1"/>
              <w:jc w:val="both"/>
              <w:rPr>
                <w:sz w:val="24"/>
              </w:rPr>
            </w:pPr>
            <w:r>
              <w:rPr>
                <w:sz w:val="24"/>
              </w:rPr>
              <w:t>Машины и оборудование – особо ценное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175"/>
              </w:tabs>
              <w:spacing w:before="62"/>
              <w:ind w:left="148" w:right="132"/>
              <w:jc w:val="both"/>
              <w:rPr>
                <w:sz w:val="24"/>
              </w:rPr>
            </w:pPr>
            <w:r>
              <w:rPr>
                <w:sz w:val="24"/>
              </w:rPr>
              <w:t xml:space="preserve">Увеличение стоимости машин и оборудования – </w:t>
            </w:r>
            <w:r>
              <w:rPr>
                <w:spacing w:val="-4"/>
                <w:sz w:val="24"/>
              </w:rPr>
              <w:t xml:space="preserve">особо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3"/>
              </w:tabs>
              <w:spacing w:before="62"/>
              <w:ind w:left="148" w:right="131"/>
              <w:jc w:val="both"/>
              <w:rPr>
                <w:sz w:val="24"/>
              </w:rPr>
            </w:pPr>
            <w:r>
              <w:rPr>
                <w:sz w:val="24"/>
              </w:rPr>
              <w:t>Уменьшение</w:t>
            </w:r>
            <w:r>
              <w:rPr>
                <w:sz w:val="24"/>
              </w:rPr>
              <w:tab/>
            </w:r>
            <w:r>
              <w:rPr>
                <w:spacing w:val="-3"/>
                <w:sz w:val="24"/>
              </w:rPr>
              <w:t xml:space="preserve">стоимости </w:t>
            </w:r>
            <w:r>
              <w:rPr>
                <w:sz w:val="24"/>
              </w:rPr>
              <w:t xml:space="preserve">машин и оборудования </w:t>
            </w:r>
            <w:r>
              <w:rPr>
                <w:spacing w:val="-11"/>
                <w:sz w:val="24"/>
              </w:rPr>
              <w:t xml:space="preserve">– </w:t>
            </w:r>
            <w:r>
              <w:rPr>
                <w:sz w:val="24"/>
              </w:rPr>
              <w:t>особо ценного 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1"/>
              <w:jc w:val="both"/>
              <w:rPr>
                <w:sz w:val="24"/>
              </w:rPr>
            </w:pPr>
            <w:r>
              <w:rPr>
                <w:sz w:val="24"/>
              </w:rPr>
              <w:t>Транспортные средства – особо ценное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175"/>
                <w:tab w:val="left" w:pos="2249"/>
              </w:tabs>
              <w:spacing w:before="62"/>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 xml:space="preserve">транспортных средств – </w:t>
            </w:r>
            <w:r>
              <w:rPr>
                <w:spacing w:val="-4"/>
                <w:sz w:val="24"/>
              </w:rPr>
              <w:t xml:space="preserve">особо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75"/>
                <w:tab w:val="left" w:pos="2253"/>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транспортных средств – </w:t>
            </w:r>
            <w:r>
              <w:rPr>
                <w:spacing w:val="-4"/>
                <w:sz w:val="24"/>
              </w:rPr>
              <w:t xml:space="preserve">особо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spacing w:before="59"/>
              <w:ind w:left="148" w:right="134"/>
              <w:jc w:val="both"/>
              <w:rPr>
                <w:sz w:val="24"/>
              </w:rPr>
            </w:pPr>
            <w:r>
              <w:rPr>
                <w:sz w:val="24"/>
              </w:rPr>
              <w:t>Инвентарь производственный и хозяйственный – особо ценное движимое имущество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3"/>
        </w:trPr>
        <w:tc>
          <w:tcPr>
            <w:tcW w:w="3473" w:type="dxa"/>
          </w:tcPr>
          <w:p w:rsidR="00483F33" w:rsidRDefault="0058489A">
            <w:pPr>
              <w:pStyle w:val="TableParagraph"/>
              <w:tabs>
                <w:tab w:val="left" w:pos="2175"/>
                <w:tab w:val="left" w:pos="2249"/>
              </w:tabs>
              <w:spacing w:before="62"/>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инвентаря производственного и хозяйственного – особо 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702"/>
        </w:trPr>
        <w:tc>
          <w:tcPr>
            <w:tcW w:w="3473" w:type="dxa"/>
          </w:tcPr>
          <w:p w:rsidR="00483F33" w:rsidRDefault="0058489A">
            <w:pPr>
              <w:pStyle w:val="TableParagraph"/>
              <w:tabs>
                <w:tab w:val="left" w:pos="2253"/>
              </w:tabs>
              <w:spacing w:before="59"/>
              <w:ind w:left="148" w:right="133"/>
              <w:rPr>
                <w:sz w:val="24"/>
              </w:rPr>
            </w:pPr>
            <w:r>
              <w:rPr>
                <w:sz w:val="24"/>
              </w:rPr>
              <w:t>Уменьшение</w:t>
            </w:r>
            <w:r>
              <w:rPr>
                <w:sz w:val="24"/>
              </w:rPr>
              <w:tab/>
            </w:r>
            <w:r>
              <w:rPr>
                <w:spacing w:val="-3"/>
                <w:sz w:val="24"/>
              </w:rPr>
              <w:t xml:space="preserve">стоимости </w:t>
            </w:r>
            <w:r>
              <w:rPr>
                <w:sz w:val="24"/>
              </w:rPr>
              <w:t>инвентаря</w:t>
            </w:r>
            <w:r>
              <w:rPr>
                <w:spacing w:val="18"/>
                <w:sz w:val="24"/>
              </w:rPr>
              <w:t xml:space="preserve"> </w:t>
            </w:r>
            <w:r>
              <w:rPr>
                <w:sz w:val="24"/>
              </w:rPr>
              <w:t>производственного</w:t>
            </w:r>
          </w:p>
        </w:tc>
        <w:tc>
          <w:tcPr>
            <w:tcW w:w="897" w:type="dxa"/>
          </w:tcPr>
          <w:p w:rsidR="00483F33" w:rsidRDefault="0058489A">
            <w:pPr>
              <w:pStyle w:val="TableParagraph"/>
              <w:spacing w:before="86"/>
              <w:ind w:left="10"/>
              <w:jc w:val="center"/>
              <w:rPr>
                <w:sz w:val="24"/>
              </w:rPr>
            </w:pPr>
            <w:r>
              <w:rPr>
                <w:sz w:val="24"/>
              </w:rPr>
              <w:t>0</w:t>
            </w:r>
          </w:p>
        </w:tc>
        <w:tc>
          <w:tcPr>
            <w:tcW w:w="600" w:type="dxa"/>
          </w:tcPr>
          <w:p w:rsidR="00483F33" w:rsidRDefault="0058489A">
            <w:pPr>
              <w:pStyle w:val="TableParagraph"/>
              <w:spacing w:before="86"/>
              <w:ind w:left="238"/>
              <w:rPr>
                <w:sz w:val="24"/>
              </w:rPr>
            </w:pPr>
            <w:r>
              <w:rPr>
                <w:sz w:val="24"/>
              </w:rPr>
              <w:t>1</w:t>
            </w:r>
          </w:p>
        </w:tc>
        <w:tc>
          <w:tcPr>
            <w:tcW w:w="710" w:type="dxa"/>
          </w:tcPr>
          <w:p w:rsidR="00483F33" w:rsidRDefault="0058489A">
            <w:pPr>
              <w:pStyle w:val="TableParagraph"/>
              <w:spacing w:before="86"/>
              <w:ind w:left="12"/>
              <w:jc w:val="center"/>
              <w:rPr>
                <w:sz w:val="24"/>
              </w:rPr>
            </w:pPr>
            <w:r>
              <w:rPr>
                <w:sz w:val="24"/>
              </w:rPr>
              <w:t>0</w:t>
            </w:r>
          </w:p>
        </w:tc>
        <w:tc>
          <w:tcPr>
            <w:tcW w:w="708" w:type="dxa"/>
          </w:tcPr>
          <w:p w:rsidR="00483F33" w:rsidRDefault="0058489A">
            <w:pPr>
              <w:pStyle w:val="TableParagraph"/>
              <w:spacing w:before="86"/>
              <w:ind w:right="276"/>
              <w:jc w:val="right"/>
              <w:rPr>
                <w:sz w:val="24"/>
              </w:rPr>
            </w:pPr>
            <w:r>
              <w:rPr>
                <w:sz w:val="24"/>
              </w:rPr>
              <w:t>1</w:t>
            </w:r>
          </w:p>
        </w:tc>
        <w:tc>
          <w:tcPr>
            <w:tcW w:w="850" w:type="dxa"/>
          </w:tcPr>
          <w:p w:rsidR="00483F33" w:rsidRDefault="0058489A">
            <w:pPr>
              <w:pStyle w:val="TableParagraph"/>
              <w:spacing w:before="86"/>
              <w:ind w:left="17"/>
              <w:jc w:val="center"/>
              <w:rPr>
                <w:sz w:val="24"/>
              </w:rPr>
            </w:pPr>
            <w:r>
              <w:rPr>
                <w:sz w:val="24"/>
              </w:rPr>
              <w:t>2</w:t>
            </w:r>
          </w:p>
        </w:tc>
        <w:tc>
          <w:tcPr>
            <w:tcW w:w="711" w:type="dxa"/>
          </w:tcPr>
          <w:p w:rsidR="00483F33" w:rsidRDefault="0058489A">
            <w:pPr>
              <w:pStyle w:val="TableParagraph"/>
              <w:spacing w:before="86"/>
              <w:ind w:left="12"/>
              <w:jc w:val="center"/>
              <w:rPr>
                <w:sz w:val="24"/>
              </w:rPr>
            </w:pPr>
            <w:r>
              <w:rPr>
                <w:sz w:val="24"/>
              </w:rPr>
              <w:t>6</w:t>
            </w:r>
          </w:p>
        </w:tc>
        <w:tc>
          <w:tcPr>
            <w:tcW w:w="708" w:type="dxa"/>
          </w:tcPr>
          <w:p w:rsidR="00483F33" w:rsidRDefault="0058489A">
            <w:pPr>
              <w:pStyle w:val="TableParagraph"/>
              <w:spacing w:before="86"/>
              <w:ind w:left="293"/>
              <w:rPr>
                <w:sz w:val="24"/>
              </w:rPr>
            </w:pPr>
            <w:r>
              <w:rPr>
                <w:sz w:val="24"/>
              </w:rPr>
              <w:t>4</w:t>
            </w:r>
          </w:p>
        </w:tc>
        <w:tc>
          <w:tcPr>
            <w:tcW w:w="566" w:type="dxa"/>
          </w:tcPr>
          <w:p w:rsidR="00483F33" w:rsidRDefault="0058489A">
            <w:pPr>
              <w:pStyle w:val="TableParagraph"/>
              <w:spacing w:before="86"/>
              <w:ind w:left="224"/>
              <w:rPr>
                <w:sz w:val="24"/>
              </w:rPr>
            </w:pPr>
            <w:r>
              <w:rPr>
                <w:sz w:val="24"/>
              </w:rPr>
              <w:t>1</w:t>
            </w:r>
          </w:p>
        </w:tc>
        <w:tc>
          <w:tcPr>
            <w:tcW w:w="566" w:type="dxa"/>
          </w:tcPr>
          <w:p w:rsidR="00483F33" w:rsidRDefault="0058489A">
            <w:pPr>
              <w:pStyle w:val="TableParagraph"/>
              <w:spacing w:before="8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199"/>
        </w:trPr>
        <w:tc>
          <w:tcPr>
            <w:tcW w:w="3473" w:type="dxa"/>
          </w:tcPr>
          <w:p w:rsidR="00483F33" w:rsidRDefault="0058489A">
            <w:pPr>
              <w:pStyle w:val="TableParagraph"/>
              <w:tabs>
                <w:tab w:val="left" w:pos="2175"/>
              </w:tabs>
              <w:spacing w:before="59"/>
              <w:ind w:left="148" w:right="133"/>
              <w:jc w:val="both"/>
              <w:rPr>
                <w:sz w:val="24"/>
              </w:rPr>
            </w:pPr>
            <w:r>
              <w:rPr>
                <w:sz w:val="24"/>
              </w:rPr>
              <w:lastRenderedPageBreak/>
              <w:t>и хозяйственного – особо 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Биологические ресурсы – особо ценное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249"/>
              </w:tabs>
              <w:spacing w:before="59"/>
              <w:ind w:left="148" w:right="133"/>
              <w:jc w:val="both"/>
              <w:rPr>
                <w:sz w:val="24"/>
              </w:rPr>
            </w:pPr>
            <w:r>
              <w:rPr>
                <w:sz w:val="24"/>
              </w:rPr>
              <w:t>Увеличение</w:t>
            </w:r>
            <w:r>
              <w:rPr>
                <w:sz w:val="24"/>
              </w:rPr>
              <w:tab/>
            </w:r>
            <w:r>
              <w:rPr>
                <w:spacing w:val="-3"/>
                <w:sz w:val="24"/>
              </w:rPr>
              <w:t xml:space="preserve">стоимости </w:t>
            </w:r>
            <w:r>
              <w:rPr>
                <w:sz w:val="24"/>
              </w:rPr>
              <w:t xml:space="preserve">биологических ресурсов </w:t>
            </w:r>
            <w:r>
              <w:rPr>
                <w:spacing w:val="-12"/>
                <w:sz w:val="24"/>
              </w:rPr>
              <w:t xml:space="preserve">– </w:t>
            </w:r>
            <w:r>
              <w:rPr>
                <w:sz w:val="24"/>
              </w:rPr>
              <w:t xml:space="preserve">особо ценного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73" w:type="dxa"/>
          </w:tcPr>
          <w:p w:rsidR="00483F33" w:rsidRDefault="0058489A">
            <w:pPr>
              <w:pStyle w:val="TableParagraph"/>
              <w:tabs>
                <w:tab w:val="left" w:pos="2253"/>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 xml:space="preserve">биологических ресурсов </w:t>
            </w:r>
            <w:r>
              <w:rPr>
                <w:spacing w:val="-12"/>
                <w:sz w:val="24"/>
              </w:rPr>
              <w:t xml:space="preserve">– </w:t>
            </w:r>
            <w:r>
              <w:rPr>
                <w:sz w:val="24"/>
              </w:rPr>
              <w:t xml:space="preserve">особо ценного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Прочие основные средства – особо ценное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75"/>
              </w:tabs>
              <w:spacing w:before="59"/>
              <w:ind w:left="148" w:right="133"/>
              <w:jc w:val="both"/>
              <w:rPr>
                <w:sz w:val="24"/>
              </w:rPr>
            </w:pPr>
            <w:r>
              <w:rPr>
                <w:sz w:val="24"/>
              </w:rPr>
              <w:t xml:space="preserve">Увеличение стоимости прочих основных средств – </w:t>
            </w:r>
            <w:r>
              <w:rPr>
                <w:spacing w:val="-4"/>
                <w:sz w:val="24"/>
              </w:rPr>
              <w:t>особо</w:t>
            </w:r>
            <w:r>
              <w:rPr>
                <w:spacing w:val="52"/>
                <w:sz w:val="24"/>
              </w:rPr>
              <w:t xml:space="preserve">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73" w:type="dxa"/>
          </w:tcPr>
          <w:p w:rsidR="00483F33" w:rsidRDefault="0058489A">
            <w:pPr>
              <w:pStyle w:val="TableParagraph"/>
              <w:tabs>
                <w:tab w:val="left" w:pos="2253"/>
              </w:tabs>
              <w:spacing w:before="62"/>
              <w:ind w:left="148" w:right="131"/>
              <w:jc w:val="both"/>
              <w:rPr>
                <w:sz w:val="24"/>
              </w:rPr>
            </w:pPr>
            <w:r>
              <w:rPr>
                <w:sz w:val="24"/>
              </w:rPr>
              <w:t>Уменьшение</w:t>
            </w:r>
            <w:r>
              <w:rPr>
                <w:sz w:val="24"/>
              </w:rPr>
              <w:tab/>
            </w:r>
            <w:r>
              <w:rPr>
                <w:spacing w:val="-3"/>
                <w:sz w:val="24"/>
              </w:rPr>
              <w:t xml:space="preserve">стоимости </w:t>
            </w:r>
            <w:r>
              <w:rPr>
                <w:sz w:val="24"/>
              </w:rPr>
              <w:t xml:space="preserve">прочих основных средств </w:t>
            </w:r>
            <w:r>
              <w:rPr>
                <w:spacing w:val="-11"/>
                <w:sz w:val="24"/>
              </w:rPr>
              <w:t xml:space="preserve">– </w:t>
            </w:r>
            <w:r>
              <w:rPr>
                <w:sz w:val="24"/>
              </w:rPr>
              <w:t>особо ценного 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185"/>
              </w:tabs>
              <w:spacing w:before="62"/>
              <w:ind w:left="148" w:right="131"/>
              <w:jc w:val="both"/>
              <w:rPr>
                <w:sz w:val="24"/>
              </w:rPr>
            </w:pPr>
            <w:r>
              <w:rPr>
                <w:sz w:val="24"/>
              </w:rPr>
              <w:t>Основные средства - иное движимое</w:t>
            </w:r>
            <w:r>
              <w:rPr>
                <w:sz w:val="24"/>
              </w:rPr>
              <w:tab/>
              <w:t>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85"/>
              </w:tabs>
              <w:spacing w:before="59"/>
              <w:ind w:left="148" w:right="131"/>
              <w:jc w:val="both"/>
              <w:rPr>
                <w:sz w:val="24"/>
              </w:rPr>
            </w:pPr>
            <w:r>
              <w:rPr>
                <w:sz w:val="24"/>
              </w:rPr>
              <w:t>Нежилые помещения (здания и сооружения) - иное движимое</w:t>
            </w:r>
            <w:r>
              <w:rPr>
                <w:sz w:val="24"/>
              </w:rPr>
              <w:tab/>
              <w:t>имущество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4"/>
        </w:trPr>
        <w:tc>
          <w:tcPr>
            <w:tcW w:w="3473" w:type="dxa"/>
          </w:tcPr>
          <w:p w:rsidR="00483F33" w:rsidRDefault="0058489A">
            <w:pPr>
              <w:pStyle w:val="TableParagraph"/>
              <w:tabs>
                <w:tab w:val="left" w:pos="2199"/>
                <w:tab w:val="left" w:pos="2249"/>
              </w:tabs>
              <w:spacing w:before="62"/>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нежилых помещений (зданий и сооружений)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978"/>
        </w:trPr>
        <w:tc>
          <w:tcPr>
            <w:tcW w:w="3473" w:type="dxa"/>
          </w:tcPr>
          <w:p w:rsidR="00483F33" w:rsidRDefault="0058489A">
            <w:pPr>
              <w:pStyle w:val="TableParagraph"/>
              <w:tabs>
                <w:tab w:val="left" w:pos="2251"/>
              </w:tabs>
              <w:spacing w:before="59"/>
              <w:ind w:left="148" w:right="132"/>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w:t>
            </w:r>
            <w:r>
              <w:rPr>
                <w:spacing w:val="20"/>
                <w:sz w:val="24"/>
              </w:rPr>
              <w:t xml:space="preserve"> </w:t>
            </w:r>
            <w:r>
              <w:rPr>
                <w:sz w:val="24"/>
              </w:rPr>
              <w:t>иного</w:t>
            </w:r>
          </w:p>
        </w:tc>
        <w:tc>
          <w:tcPr>
            <w:tcW w:w="897" w:type="dxa"/>
          </w:tcPr>
          <w:p w:rsidR="00483F33" w:rsidRDefault="0058489A">
            <w:pPr>
              <w:pStyle w:val="TableParagraph"/>
              <w:spacing w:before="225"/>
              <w:ind w:left="10"/>
              <w:jc w:val="center"/>
              <w:rPr>
                <w:sz w:val="24"/>
              </w:rPr>
            </w:pPr>
            <w:r>
              <w:rPr>
                <w:sz w:val="24"/>
              </w:rPr>
              <w:t>0</w:t>
            </w:r>
          </w:p>
        </w:tc>
        <w:tc>
          <w:tcPr>
            <w:tcW w:w="600" w:type="dxa"/>
          </w:tcPr>
          <w:p w:rsidR="00483F33" w:rsidRDefault="0058489A">
            <w:pPr>
              <w:pStyle w:val="TableParagraph"/>
              <w:spacing w:before="225"/>
              <w:ind w:left="238"/>
              <w:rPr>
                <w:sz w:val="24"/>
              </w:rPr>
            </w:pPr>
            <w:r>
              <w:rPr>
                <w:sz w:val="24"/>
              </w:rPr>
              <w:t>1</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1</w:t>
            </w:r>
          </w:p>
        </w:tc>
        <w:tc>
          <w:tcPr>
            <w:tcW w:w="850" w:type="dxa"/>
          </w:tcPr>
          <w:p w:rsidR="00483F33" w:rsidRDefault="0058489A">
            <w:pPr>
              <w:pStyle w:val="TableParagraph"/>
              <w:spacing w:before="225"/>
              <w:ind w:left="17"/>
              <w:jc w:val="center"/>
              <w:rPr>
                <w:sz w:val="24"/>
              </w:rPr>
            </w:pPr>
            <w:r>
              <w:rPr>
                <w:sz w:val="24"/>
              </w:rPr>
              <w:t>3</w:t>
            </w:r>
          </w:p>
        </w:tc>
        <w:tc>
          <w:tcPr>
            <w:tcW w:w="711" w:type="dxa"/>
          </w:tcPr>
          <w:p w:rsidR="00483F33" w:rsidRDefault="0058489A">
            <w:pPr>
              <w:pStyle w:val="TableParagraph"/>
              <w:spacing w:before="225"/>
              <w:ind w:left="12"/>
              <w:jc w:val="center"/>
              <w:rPr>
                <w:sz w:val="24"/>
              </w:rPr>
            </w:pPr>
            <w:r>
              <w:rPr>
                <w:sz w:val="24"/>
              </w:rPr>
              <w:t>2</w:t>
            </w:r>
          </w:p>
        </w:tc>
        <w:tc>
          <w:tcPr>
            <w:tcW w:w="708" w:type="dxa"/>
          </w:tcPr>
          <w:p w:rsidR="00483F33" w:rsidRDefault="0058489A">
            <w:pPr>
              <w:pStyle w:val="TableParagraph"/>
              <w:spacing w:before="225"/>
              <w:ind w:left="293"/>
              <w:rPr>
                <w:sz w:val="24"/>
              </w:rPr>
            </w:pPr>
            <w:r>
              <w:rPr>
                <w:sz w:val="24"/>
              </w:rPr>
              <w:t>4</w:t>
            </w:r>
          </w:p>
        </w:tc>
        <w:tc>
          <w:tcPr>
            <w:tcW w:w="566" w:type="dxa"/>
          </w:tcPr>
          <w:p w:rsidR="00483F33" w:rsidRDefault="0058489A">
            <w:pPr>
              <w:pStyle w:val="TableParagraph"/>
              <w:spacing w:before="225"/>
              <w:ind w:left="224"/>
              <w:rPr>
                <w:sz w:val="24"/>
              </w:rPr>
            </w:pPr>
            <w:r>
              <w:rPr>
                <w:sz w:val="24"/>
              </w:rPr>
              <w:t>1</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3"/>
        </w:trPr>
        <w:tc>
          <w:tcPr>
            <w:tcW w:w="3473" w:type="dxa"/>
          </w:tcPr>
          <w:p w:rsidR="00483F33" w:rsidRDefault="0058489A">
            <w:pPr>
              <w:pStyle w:val="TableParagraph"/>
              <w:tabs>
                <w:tab w:val="left" w:pos="2199"/>
              </w:tabs>
              <w:spacing w:before="59"/>
              <w:ind w:left="148" w:right="134"/>
              <w:rPr>
                <w:sz w:val="24"/>
              </w:rPr>
            </w:pPr>
            <w:r>
              <w:rPr>
                <w:sz w:val="24"/>
              </w:rPr>
              <w:lastRenderedPageBreak/>
              <w:t>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73" w:type="dxa"/>
          </w:tcPr>
          <w:p w:rsidR="00483F33" w:rsidRDefault="0058489A">
            <w:pPr>
              <w:pStyle w:val="TableParagraph"/>
              <w:spacing w:before="62"/>
              <w:ind w:left="148"/>
              <w:rPr>
                <w:sz w:val="24"/>
              </w:rPr>
            </w:pPr>
            <w:r>
              <w:rPr>
                <w:sz w:val="24"/>
              </w:rPr>
              <w:t>Инвестиционная</w:t>
            </w:r>
          </w:p>
          <w:p w:rsidR="00483F33" w:rsidRDefault="0058489A">
            <w:pPr>
              <w:pStyle w:val="TableParagraph"/>
              <w:tabs>
                <w:tab w:val="left" w:pos="2185"/>
              </w:tabs>
              <w:ind w:left="148" w:right="131"/>
              <w:jc w:val="both"/>
              <w:rPr>
                <w:sz w:val="24"/>
              </w:rPr>
            </w:pPr>
            <w:r>
              <w:rPr>
                <w:sz w:val="24"/>
              </w:rPr>
              <w:t xml:space="preserve">недвижимость - </w:t>
            </w:r>
            <w:r>
              <w:rPr>
                <w:spacing w:val="-3"/>
                <w:sz w:val="24"/>
              </w:rPr>
              <w:t xml:space="preserve">иное </w:t>
            </w:r>
            <w:r>
              <w:rPr>
                <w:sz w:val="24"/>
              </w:rPr>
              <w:t>движимое</w:t>
            </w:r>
            <w:r>
              <w:rPr>
                <w:sz w:val="24"/>
              </w:rPr>
              <w:tab/>
              <w:t>имущество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1"/>
        </w:trPr>
        <w:tc>
          <w:tcPr>
            <w:tcW w:w="3473" w:type="dxa"/>
          </w:tcPr>
          <w:p w:rsidR="00483F33" w:rsidRDefault="0058489A">
            <w:pPr>
              <w:pStyle w:val="TableParagraph"/>
              <w:tabs>
                <w:tab w:val="left" w:pos="2249"/>
              </w:tabs>
              <w:spacing w:before="59"/>
              <w:ind w:left="148" w:right="135"/>
              <w:jc w:val="both"/>
              <w:rPr>
                <w:sz w:val="24"/>
              </w:rPr>
            </w:pPr>
            <w:r>
              <w:rPr>
                <w:sz w:val="24"/>
              </w:rPr>
              <w:t>Увеличение</w:t>
            </w:r>
            <w:r>
              <w:rPr>
                <w:sz w:val="24"/>
              </w:rPr>
              <w:tab/>
            </w:r>
            <w:r>
              <w:rPr>
                <w:spacing w:val="-3"/>
                <w:sz w:val="24"/>
              </w:rPr>
              <w:t xml:space="preserve">стоимости </w:t>
            </w:r>
            <w:r>
              <w:rPr>
                <w:sz w:val="24"/>
              </w:rPr>
              <w:t>инвестиционной</w:t>
            </w:r>
          </w:p>
          <w:p w:rsidR="00483F33" w:rsidRDefault="0058489A">
            <w:pPr>
              <w:pStyle w:val="TableParagraph"/>
              <w:tabs>
                <w:tab w:val="left" w:pos="2199"/>
              </w:tabs>
              <w:ind w:left="148" w:right="132"/>
              <w:jc w:val="both"/>
              <w:rPr>
                <w:sz w:val="24"/>
              </w:rPr>
            </w:pPr>
            <w:r>
              <w:rPr>
                <w:sz w:val="24"/>
              </w:rPr>
              <w:t xml:space="preserve">недвижимости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4"/>
        </w:trPr>
        <w:tc>
          <w:tcPr>
            <w:tcW w:w="3473" w:type="dxa"/>
          </w:tcPr>
          <w:p w:rsidR="00483F33" w:rsidRDefault="0058489A">
            <w:pPr>
              <w:pStyle w:val="TableParagraph"/>
              <w:tabs>
                <w:tab w:val="left" w:pos="2251"/>
              </w:tabs>
              <w:spacing w:before="62"/>
              <w:ind w:left="148" w:right="135"/>
              <w:jc w:val="both"/>
              <w:rPr>
                <w:sz w:val="24"/>
              </w:rPr>
            </w:pPr>
            <w:r>
              <w:rPr>
                <w:sz w:val="24"/>
              </w:rPr>
              <w:t>Уменьшение</w:t>
            </w:r>
            <w:r>
              <w:rPr>
                <w:sz w:val="24"/>
              </w:rPr>
              <w:tab/>
            </w:r>
            <w:r>
              <w:rPr>
                <w:spacing w:val="-3"/>
                <w:sz w:val="24"/>
              </w:rPr>
              <w:t xml:space="preserve">стоимости </w:t>
            </w:r>
            <w:r>
              <w:rPr>
                <w:sz w:val="24"/>
              </w:rPr>
              <w:t>инвестиционной</w:t>
            </w:r>
          </w:p>
          <w:p w:rsidR="00483F33" w:rsidRDefault="0058489A">
            <w:pPr>
              <w:pStyle w:val="TableParagraph"/>
              <w:tabs>
                <w:tab w:val="left" w:pos="2199"/>
              </w:tabs>
              <w:ind w:left="148" w:right="132"/>
              <w:jc w:val="both"/>
              <w:rPr>
                <w:sz w:val="24"/>
              </w:rPr>
            </w:pPr>
            <w:r>
              <w:rPr>
                <w:sz w:val="24"/>
              </w:rPr>
              <w:t xml:space="preserve">недвижимости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3"/>
              <w:jc w:val="both"/>
              <w:rPr>
                <w:sz w:val="24"/>
              </w:rPr>
            </w:pPr>
            <w:r>
              <w:rPr>
                <w:sz w:val="24"/>
              </w:rPr>
              <w:t>Машины и оборудование - иное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s>
              <w:spacing w:before="59"/>
              <w:ind w:left="148" w:right="132"/>
              <w:jc w:val="both"/>
              <w:rPr>
                <w:sz w:val="24"/>
              </w:rPr>
            </w:pPr>
            <w:r>
              <w:rPr>
                <w:sz w:val="24"/>
              </w:rPr>
              <w:t>Увеличение стоимости машин и оборудования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1"/>
              <w:jc w:val="both"/>
              <w:rPr>
                <w:sz w:val="24"/>
              </w:rPr>
            </w:pPr>
            <w:r>
              <w:rPr>
                <w:sz w:val="24"/>
              </w:rPr>
              <w:t>Уменьшение</w:t>
            </w:r>
            <w:r>
              <w:rPr>
                <w:sz w:val="24"/>
              </w:rPr>
              <w:tab/>
              <w:t xml:space="preserve">стоимости машин и оборудования </w:t>
            </w:r>
            <w:r>
              <w:rPr>
                <w:spacing w:val="-12"/>
                <w:sz w:val="24"/>
              </w:rPr>
              <w:t>-</w:t>
            </w:r>
            <w:r>
              <w:rPr>
                <w:spacing w:val="36"/>
                <w:sz w:val="24"/>
              </w:rPr>
              <w:t xml:space="preserve"> </w:t>
            </w:r>
            <w:r>
              <w:rPr>
                <w:sz w:val="24"/>
              </w:rPr>
              <w:t>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185"/>
              </w:tabs>
              <w:spacing w:before="59"/>
              <w:ind w:left="148" w:right="133"/>
              <w:jc w:val="both"/>
              <w:rPr>
                <w:sz w:val="24"/>
              </w:rPr>
            </w:pPr>
            <w:r>
              <w:rPr>
                <w:sz w:val="24"/>
              </w:rPr>
              <w:t>Транспортные средства - иное 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 w:val="left" w:pos="2249"/>
              </w:tabs>
              <w:spacing w:before="59"/>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транспортных средств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99"/>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транспортных средств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702"/>
        </w:trPr>
        <w:tc>
          <w:tcPr>
            <w:tcW w:w="3473" w:type="dxa"/>
          </w:tcPr>
          <w:p w:rsidR="00483F33" w:rsidRDefault="0058489A">
            <w:pPr>
              <w:pStyle w:val="TableParagraph"/>
              <w:tabs>
                <w:tab w:val="left" w:pos="587"/>
                <w:tab w:val="left" w:pos="2450"/>
                <w:tab w:val="left" w:pos="2839"/>
              </w:tabs>
              <w:spacing w:before="59"/>
              <w:ind w:left="148" w:right="131"/>
              <w:rPr>
                <w:sz w:val="24"/>
              </w:rPr>
            </w:pPr>
            <w:r>
              <w:rPr>
                <w:sz w:val="24"/>
              </w:rPr>
              <w:t>Инвентарь производственный и</w:t>
            </w:r>
            <w:r>
              <w:rPr>
                <w:sz w:val="24"/>
              </w:rPr>
              <w:tab/>
              <w:t>хозяйственный</w:t>
            </w:r>
            <w:r>
              <w:rPr>
                <w:sz w:val="24"/>
              </w:rPr>
              <w:tab/>
              <w:t>-</w:t>
            </w:r>
            <w:r>
              <w:rPr>
                <w:sz w:val="24"/>
              </w:rPr>
              <w:tab/>
            </w:r>
            <w:r>
              <w:rPr>
                <w:spacing w:val="-4"/>
                <w:sz w:val="24"/>
              </w:rPr>
              <w:t>иное</w:t>
            </w:r>
          </w:p>
        </w:tc>
        <w:tc>
          <w:tcPr>
            <w:tcW w:w="897" w:type="dxa"/>
          </w:tcPr>
          <w:p w:rsidR="00483F33" w:rsidRDefault="0058489A">
            <w:pPr>
              <w:pStyle w:val="TableParagraph"/>
              <w:spacing w:before="86"/>
              <w:ind w:left="10"/>
              <w:jc w:val="center"/>
              <w:rPr>
                <w:sz w:val="24"/>
              </w:rPr>
            </w:pPr>
            <w:r>
              <w:rPr>
                <w:sz w:val="24"/>
              </w:rPr>
              <w:t>0</w:t>
            </w:r>
          </w:p>
        </w:tc>
        <w:tc>
          <w:tcPr>
            <w:tcW w:w="600" w:type="dxa"/>
          </w:tcPr>
          <w:p w:rsidR="00483F33" w:rsidRDefault="0058489A">
            <w:pPr>
              <w:pStyle w:val="TableParagraph"/>
              <w:spacing w:before="86"/>
              <w:ind w:left="238"/>
              <w:rPr>
                <w:sz w:val="24"/>
              </w:rPr>
            </w:pPr>
            <w:r>
              <w:rPr>
                <w:sz w:val="24"/>
              </w:rPr>
              <w:t>1</w:t>
            </w:r>
          </w:p>
        </w:tc>
        <w:tc>
          <w:tcPr>
            <w:tcW w:w="710" w:type="dxa"/>
          </w:tcPr>
          <w:p w:rsidR="00483F33" w:rsidRDefault="0058489A">
            <w:pPr>
              <w:pStyle w:val="TableParagraph"/>
              <w:spacing w:before="86"/>
              <w:ind w:left="12"/>
              <w:jc w:val="center"/>
              <w:rPr>
                <w:sz w:val="24"/>
              </w:rPr>
            </w:pPr>
            <w:r>
              <w:rPr>
                <w:sz w:val="24"/>
              </w:rPr>
              <w:t>0</w:t>
            </w:r>
          </w:p>
        </w:tc>
        <w:tc>
          <w:tcPr>
            <w:tcW w:w="708" w:type="dxa"/>
          </w:tcPr>
          <w:p w:rsidR="00483F33" w:rsidRDefault="0058489A">
            <w:pPr>
              <w:pStyle w:val="TableParagraph"/>
              <w:spacing w:before="86"/>
              <w:ind w:right="276"/>
              <w:jc w:val="right"/>
              <w:rPr>
                <w:sz w:val="24"/>
              </w:rPr>
            </w:pPr>
            <w:r>
              <w:rPr>
                <w:sz w:val="24"/>
              </w:rPr>
              <w:t>1</w:t>
            </w:r>
          </w:p>
        </w:tc>
        <w:tc>
          <w:tcPr>
            <w:tcW w:w="850" w:type="dxa"/>
          </w:tcPr>
          <w:p w:rsidR="00483F33" w:rsidRDefault="0058489A">
            <w:pPr>
              <w:pStyle w:val="TableParagraph"/>
              <w:spacing w:before="86"/>
              <w:ind w:left="17"/>
              <w:jc w:val="center"/>
              <w:rPr>
                <w:sz w:val="24"/>
              </w:rPr>
            </w:pPr>
            <w:r>
              <w:rPr>
                <w:sz w:val="24"/>
              </w:rPr>
              <w:t>3</w:t>
            </w:r>
          </w:p>
        </w:tc>
        <w:tc>
          <w:tcPr>
            <w:tcW w:w="711" w:type="dxa"/>
          </w:tcPr>
          <w:p w:rsidR="00483F33" w:rsidRDefault="0058489A">
            <w:pPr>
              <w:pStyle w:val="TableParagraph"/>
              <w:spacing w:before="86"/>
              <w:ind w:left="12"/>
              <w:jc w:val="center"/>
              <w:rPr>
                <w:sz w:val="24"/>
              </w:rPr>
            </w:pPr>
            <w:r>
              <w:rPr>
                <w:sz w:val="24"/>
              </w:rPr>
              <w:t>6</w:t>
            </w:r>
          </w:p>
        </w:tc>
        <w:tc>
          <w:tcPr>
            <w:tcW w:w="708" w:type="dxa"/>
          </w:tcPr>
          <w:p w:rsidR="00483F33" w:rsidRDefault="0058489A">
            <w:pPr>
              <w:pStyle w:val="TableParagraph"/>
              <w:spacing w:before="86"/>
              <w:ind w:left="293"/>
              <w:rPr>
                <w:sz w:val="24"/>
              </w:rPr>
            </w:pPr>
            <w:r>
              <w:rPr>
                <w:sz w:val="24"/>
              </w:rPr>
              <w:t>0</w:t>
            </w:r>
          </w:p>
        </w:tc>
        <w:tc>
          <w:tcPr>
            <w:tcW w:w="566" w:type="dxa"/>
          </w:tcPr>
          <w:p w:rsidR="00483F33" w:rsidRDefault="0058489A">
            <w:pPr>
              <w:pStyle w:val="TableParagraph"/>
              <w:spacing w:before="86"/>
              <w:ind w:left="224"/>
              <w:rPr>
                <w:sz w:val="24"/>
              </w:rPr>
            </w:pPr>
            <w:r>
              <w:rPr>
                <w:sz w:val="24"/>
              </w:rPr>
              <w:t>0</w:t>
            </w:r>
          </w:p>
        </w:tc>
        <w:tc>
          <w:tcPr>
            <w:tcW w:w="566" w:type="dxa"/>
          </w:tcPr>
          <w:p w:rsidR="00483F33" w:rsidRDefault="0058489A">
            <w:pPr>
              <w:pStyle w:val="TableParagraph"/>
              <w:spacing w:before="8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3"/>
        </w:trPr>
        <w:tc>
          <w:tcPr>
            <w:tcW w:w="3473" w:type="dxa"/>
          </w:tcPr>
          <w:p w:rsidR="00483F33" w:rsidRDefault="0058489A">
            <w:pPr>
              <w:pStyle w:val="TableParagraph"/>
              <w:tabs>
                <w:tab w:val="left" w:pos="2185"/>
              </w:tabs>
              <w:spacing w:before="59"/>
              <w:ind w:left="148" w:right="135"/>
              <w:rPr>
                <w:sz w:val="24"/>
              </w:rPr>
            </w:pPr>
            <w:r>
              <w:rPr>
                <w:sz w:val="24"/>
              </w:rPr>
              <w:lastRenderedPageBreak/>
              <w:t>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73" w:type="dxa"/>
          </w:tcPr>
          <w:p w:rsidR="00483F33" w:rsidRDefault="0058489A">
            <w:pPr>
              <w:pStyle w:val="TableParagraph"/>
              <w:tabs>
                <w:tab w:val="left" w:pos="2199"/>
                <w:tab w:val="left" w:pos="2249"/>
              </w:tabs>
              <w:spacing w:before="62"/>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инвентаря производственного и хозяйственного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751"/>
        </w:trPr>
        <w:tc>
          <w:tcPr>
            <w:tcW w:w="3473" w:type="dxa"/>
          </w:tcPr>
          <w:p w:rsidR="00483F33" w:rsidRDefault="0058489A">
            <w:pPr>
              <w:pStyle w:val="TableParagraph"/>
              <w:tabs>
                <w:tab w:val="left" w:pos="2200"/>
                <w:tab w:val="left" w:pos="2251"/>
              </w:tabs>
              <w:spacing w:before="59"/>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инвентаря производственного и хозяйственного - иного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tabs>
                <w:tab w:val="left" w:pos="2185"/>
              </w:tabs>
              <w:spacing w:before="62"/>
              <w:ind w:left="148" w:right="133"/>
              <w:jc w:val="both"/>
              <w:rPr>
                <w:sz w:val="24"/>
              </w:rPr>
            </w:pPr>
            <w:r>
              <w:rPr>
                <w:sz w:val="24"/>
              </w:rPr>
              <w:t>Биологические ресурсы - иное 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5"/>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5"/>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5"/>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49"/>
              </w:tabs>
              <w:spacing w:before="62"/>
              <w:ind w:left="148" w:right="135"/>
              <w:jc w:val="both"/>
              <w:rPr>
                <w:sz w:val="24"/>
              </w:rPr>
            </w:pPr>
            <w:r>
              <w:rPr>
                <w:sz w:val="24"/>
              </w:rPr>
              <w:t>Увеличение</w:t>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252"/>
              </w:tabs>
              <w:spacing w:before="59"/>
              <w:ind w:left="148" w:right="135"/>
              <w:jc w:val="both"/>
              <w:rPr>
                <w:sz w:val="24"/>
              </w:rPr>
            </w:pPr>
            <w:r>
              <w:rPr>
                <w:sz w:val="24"/>
              </w:rPr>
              <w:t>Уменьшение</w:t>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3"/>
              <w:jc w:val="both"/>
              <w:rPr>
                <w:sz w:val="24"/>
              </w:rPr>
            </w:pPr>
            <w:r>
              <w:rPr>
                <w:sz w:val="24"/>
              </w:rPr>
              <w:t>Прочие основные средства - иное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00"/>
              </w:tabs>
              <w:spacing w:before="59"/>
              <w:ind w:left="148" w:right="132"/>
              <w:jc w:val="both"/>
              <w:rPr>
                <w:sz w:val="24"/>
              </w:rPr>
            </w:pPr>
            <w:r>
              <w:rPr>
                <w:sz w:val="24"/>
              </w:rPr>
              <w:t xml:space="preserve">Увеличение стоимости прочих основных средств - </w:t>
            </w:r>
            <w:r>
              <w:rPr>
                <w:spacing w:val="-3"/>
                <w:sz w:val="24"/>
              </w:rPr>
              <w:t xml:space="preserve">иного </w:t>
            </w:r>
            <w:r>
              <w:rPr>
                <w:sz w:val="24"/>
              </w:rPr>
              <w:t>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251"/>
              </w:tabs>
              <w:spacing w:before="59"/>
              <w:ind w:left="148" w:right="133"/>
              <w:jc w:val="both"/>
              <w:rPr>
                <w:sz w:val="24"/>
              </w:rPr>
            </w:pPr>
            <w:r>
              <w:rPr>
                <w:sz w:val="24"/>
              </w:rPr>
              <w:t>Уменьшение</w:t>
            </w:r>
            <w:r>
              <w:rPr>
                <w:sz w:val="24"/>
              </w:rPr>
              <w:tab/>
            </w:r>
            <w:r>
              <w:rPr>
                <w:spacing w:val="-3"/>
                <w:sz w:val="24"/>
              </w:rPr>
              <w:t xml:space="preserve">стоимости </w:t>
            </w:r>
            <w:r>
              <w:rPr>
                <w:sz w:val="24"/>
              </w:rPr>
              <w:t xml:space="preserve">прочих основных средств </w:t>
            </w:r>
            <w:r>
              <w:rPr>
                <w:spacing w:val="-11"/>
                <w:sz w:val="24"/>
              </w:rPr>
              <w:t xml:space="preserve">- </w:t>
            </w:r>
            <w:r>
              <w:rPr>
                <w:sz w:val="24"/>
              </w:rPr>
              <w:t>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5"/>
        </w:trPr>
        <w:tc>
          <w:tcPr>
            <w:tcW w:w="3473" w:type="dxa"/>
          </w:tcPr>
          <w:p w:rsidR="00483F33" w:rsidRDefault="0058489A">
            <w:pPr>
              <w:pStyle w:val="TableParagraph"/>
              <w:tabs>
                <w:tab w:val="left" w:pos="1770"/>
                <w:tab w:val="left" w:pos="3242"/>
              </w:tabs>
              <w:spacing w:before="62"/>
              <w:ind w:left="148" w:right="133"/>
              <w:rPr>
                <w:sz w:val="24"/>
              </w:rPr>
            </w:pPr>
            <w:r>
              <w:rPr>
                <w:sz w:val="24"/>
              </w:rPr>
              <w:t>Основные</w:t>
            </w:r>
            <w:r>
              <w:rPr>
                <w:sz w:val="24"/>
              </w:rPr>
              <w:tab/>
              <w:t>средства</w:t>
            </w:r>
            <w:r>
              <w:rPr>
                <w:sz w:val="24"/>
              </w:rPr>
              <w:tab/>
            </w:r>
            <w:r>
              <w:rPr>
                <w:spacing w:val="-17"/>
                <w:sz w:val="24"/>
              </w:rPr>
              <w:t xml:space="preserve">- </w:t>
            </w:r>
            <w:r>
              <w:rPr>
                <w:sz w:val="24"/>
              </w:rPr>
              <w:t>имущество в</w:t>
            </w:r>
            <w:r>
              <w:rPr>
                <w:spacing w:val="-4"/>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73" w:type="dxa"/>
          </w:tcPr>
          <w:p w:rsidR="00483F33" w:rsidRDefault="0058489A">
            <w:pPr>
              <w:pStyle w:val="TableParagraph"/>
              <w:tabs>
                <w:tab w:val="left" w:pos="1479"/>
                <w:tab w:val="left" w:pos="3244"/>
              </w:tabs>
              <w:spacing w:before="59"/>
              <w:ind w:left="148" w:right="131"/>
              <w:rPr>
                <w:sz w:val="24"/>
              </w:rPr>
            </w:pPr>
            <w:r>
              <w:rPr>
                <w:sz w:val="24"/>
              </w:rPr>
              <w:t>Жилые</w:t>
            </w:r>
            <w:r>
              <w:rPr>
                <w:sz w:val="24"/>
              </w:rPr>
              <w:tab/>
              <w:t>помещения</w:t>
            </w:r>
            <w:r>
              <w:rPr>
                <w:sz w:val="24"/>
              </w:rPr>
              <w:tab/>
            </w:r>
            <w:r>
              <w:rPr>
                <w:spacing w:val="-17"/>
                <w:sz w:val="24"/>
              </w:rPr>
              <w:t xml:space="preserve">- </w:t>
            </w:r>
            <w:r>
              <w:rPr>
                <w:sz w:val="24"/>
              </w:rPr>
              <w:t>имущество в</w:t>
            </w:r>
            <w:r>
              <w:rPr>
                <w:spacing w:val="-4"/>
                <w:sz w:val="24"/>
              </w:rPr>
              <w:t xml:space="preserve"> </w:t>
            </w:r>
            <w:r>
              <w:rPr>
                <w:sz w:val="24"/>
              </w:rPr>
              <w:t>концессии</w:t>
            </w:r>
          </w:p>
        </w:tc>
        <w:tc>
          <w:tcPr>
            <w:tcW w:w="897" w:type="dxa"/>
          </w:tcPr>
          <w:p w:rsidR="00483F33" w:rsidRDefault="0058489A">
            <w:pPr>
              <w:pStyle w:val="TableParagraph"/>
              <w:spacing w:before="198"/>
              <w:ind w:left="10"/>
              <w:jc w:val="center"/>
              <w:rPr>
                <w:sz w:val="24"/>
              </w:rPr>
            </w:pPr>
            <w:r>
              <w:rPr>
                <w:sz w:val="24"/>
              </w:rPr>
              <w:t>0</w:t>
            </w:r>
          </w:p>
        </w:tc>
        <w:tc>
          <w:tcPr>
            <w:tcW w:w="600" w:type="dxa"/>
          </w:tcPr>
          <w:p w:rsidR="00483F33" w:rsidRDefault="0058489A">
            <w:pPr>
              <w:pStyle w:val="TableParagraph"/>
              <w:spacing w:before="198"/>
              <w:ind w:left="238"/>
              <w:rPr>
                <w:sz w:val="24"/>
              </w:rPr>
            </w:pPr>
            <w:r>
              <w:rPr>
                <w:sz w:val="24"/>
              </w:rPr>
              <w:t>1</w:t>
            </w:r>
          </w:p>
        </w:tc>
        <w:tc>
          <w:tcPr>
            <w:tcW w:w="710"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1</w:t>
            </w:r>
          </w:p>
        </w:tc>
        <w:tc>
          <w:tcPr>
            <w:tcW w:w="850" w:type="dxa"/>
          </w:tcPr>
          <w:p w:rsidR="00483F33" w:rsidRDefault="0058489A">
            <w:pPr>
              <w:pStyle w:val="TableParagraph"/>
              <w:spacing w:before="198"/>
              <w:ind w:left="17"/>
              <w:jc w:val="center"/>
              <w:rPr>
                <w:sz w:val="24"/>
              </w:rPr>
            </w:pPr>
            <w:r>
              <w:rPr>
                <w:sz w:val="24"/>
              </w:rPr>
              <w:t>9</w:t>
            </w:r>
          </w:p>
        </w:tc>
        <w:tc>
          <w:tcPr>
            <w:tcW w:w="711" w:type="dxa"/>
          </w:tcPr>
          <w:p w:rsidR="00483F33" w:rsidRDefault="0058489A">
            <w:pPr>
              <w:pStyle w:val="TableParagraph"/>
              <w:spacing w:before="198"/>
              <w:ind w:left="12"/>
              <w:jc w:val="center"/>
              <w:rPr>
                <w:sz w:val="24"/>
              </w:rPr>
            </w:pPr>
            <w:r>
              <w:rPr>
                <w:sz w:val="24"/>
              </w:rPr>
              <w:t>1</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199"/>
        </w:trPr>
        <w:tc>
          <w:tcPr>
            <w:tcW w:w="3473" w:type="dxa"/>
          </w:tcPr>
          <w:p w:rsidR="00483F33" w:rsidRDefault="0058489A">
            <w:pPr>
              <w:pStyle w:val="TableParagraph"/>
              <w:spacing w:before="59"/>
              <w:ind w:left="148" w:right="135"/>
              <w:jc w:val="both"/>
              <w:rPr>
                <w:sz w:val="24"/>
              </w:rPr>
            </w:pPr>
            <w:r>
              <w:rPr>
                <w:sz w:val="24"/>
              </w:rPr>
              <w:lastRenderedPageBreak/>
              <w:t>Увеличение стоимости жилых помещений - имущества в концессии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tabs>
                <w:tab w:val="left" w:pos="2251"/>
              </w:tabs>
              <w:spacing w:before="62"/>
              <w:ind w:left="148" w:right="131"/>
              <w:jc w:val="both"/>
              <w:rPr>
                <w:sz w:val="24"/>
              </w:rPr>
            </w:pPr>
            <w:r>
              <w:rPr>
                <w:sz w:val="24"/>
              </w:rPr>
              <w:t>Уменьшение</w:t>
            </w:r>
            <w:r>
              <w:rPr>
                <w:sz w:val="24"/>
              </w:rPr>
              <w:tab/>
              <w:t xml:space="preserve">стоимости жилых помещений </w:t>
            </w:r>
            <w:r>
              <w:rPr>
                <w:spacing w:val="-13"/>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1"/>
              <w:jc w:val="both"/>
              <w:rPr>
                <w:sz w:val="24"/>
              </w:rPr>
            </w:pPr>
            <w:r>
              <w:rPr>
                <w:sz w:val="24"/>
              </w:rPr>
              <w:t>Нежилые помещения (здания и сооружения) - имущество в концессии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49"/>
              </w:tabs>
              <w:spacing w:before="62"/>
              <w:ind w:left="148" w:right="135"/>
              <w:jc w:val="both"/>
              <w:rPr>
                <w:sz w:val="24"/>
              </w:rPr>
            </w:pPr>
            <w:r>
              <w:rPr>
                <w:sz w:val="24"/>
              </w:rPr>
              <w:t>Увеличение</w:t>
            </w:r>
            <w:r>
              <w:rPr>
                <w:sz w:val="24"/>
              </w:rPr>
              <w:tab/>
            </w:r>
            <w:r>
              <w:rPr>
                <w:spacing w:val="-3"/>
                <w:sz w:val="24"/>
              </w:rPr>
              <w:t xml:space="preserve">стоимости </w:t>
            </w:r>
            <w:r>
              <w:rPr>
                <w:sz w:val="24"/>
              </w:rPr>
              <w:t>нежилых помещений (зданий и сооружений) - имущества в концессии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 имущества в концессии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3"/>
        </w:trPr>
        <w:tc>
          <w:tcPr>
            <w:tcW w:w="3473" w:type="dxa"/>
          </w:tcPr>
          <w:p w:rsidR="00483F33" w:rsidRDefault="0058489A">
            <w:pPr>
              <w:pStyle w:val="TableParagraph"/>
              <w:tabs>
                <w:tab w:val="left" w:pos="1275"/>
                <w:tab w:val="left" w:pos="1608"/>
                <w:tab w:val="left" w:pos="3242"/>
              </w:tabs>
              <w:spacing w:before="59"/>
              <w:ind w:left="148" w:right="133"/>
              <w:rPr>
                <w:sz w:val="24"/>
              </w:rPr>
            </w:pPr>
            <w:r>
              <w:rPr>
                <w:sz w:val="24"/>
              </w:rPr>
              <w:t>Машины</w:t>
            </w:r>
            <w:r>
              <w:rPr>
                <w:sz w:val="24"/>
              </w:rPr>
              <w:tab/>
              <w:t>и</w:t>
            </w:r>
            <w:r>
              <w:rPr>
                <w:sz w:val="24"/>
              </w:rPr>
              <w:tab/>
              <w:t>оборудование</w:t>
            </w:r>
            <w:r>
              <w:rPr>
                <w:sz w:val="24"/>
              </w:rPr>
              <w:tab/>
            </w:r>
            <w:r>
              <w:rPr>
                <w:spacing w:val="-17"/>
                <w:sz w:val="24"/>
              </w:rPr>
              <w:t xml:space="preserve">- </w:t>
            </w:r>
            <w:r>
              <w:rPr>
                <w:sz w:val="24"/>
              </w:rPr>
              <w:t>имущество в</w:t>
            </w:r>
            <w:r>
              <w:rPr>
                <w:spacing w:val="-4"/>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73" w:type="dxa"/>
          </w:tcPr>
          <w:p w:rsidR="00483F33" w:rsidRDefault="0058489A">
            <w:pPr>
              <w:pStyle w:val="TableParagraph"/>
              <w:spacing w:before="62"/>
              <w:ind w:left="148" w:right="135"/>
              <w:jc w:val="both"/>
              <w:rPr>
                <w:sz w:val="24"/>
              </w:rPr>
            </w:pPr>
            <w:r>
              <w:rPr>
                <w:sz w:val="24"/>
              </w:rPr>
              <w:t>Увеличение стоимости машин и оборудования - имущества в 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tabs>
                <w:tab w:val="left" w:pos="2251"/>
              </w:tabs>
              <w:spacing w:before="62"/>
              <w:ind w:left="148" w:right="131"/>
              <w:jc w:val="both"/>
              <w:rPr>
                <w:sz w:val="24"/>
              </w:rPr>
            </w:pPr>
            <w:r>
              <w:rPr>
                <w:sz w:val="24"/>
              </w:rPr>
              <w:t>Уменьшение</w:t>
            </w:r>
            <w:r>
              <w:rPr>
                <w:sz w:val="24"/>
              </w:rPr>
              <w:tab/>
              <w:t xml:space="preserve">стоимости машин и оборудования </w:t>
            </w:r>
            <w:r>
              <w:rPr>
                <w:spacing w:val="-12"/>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3"/>
        </w:trPr>
        <w:tc>
          <w:tcPr>
            <w:tcW w:w="3473" w:type="dxa"/>
          </w:tcPr>
          <w:p w:rsidR="00483F33" w:rsidRDefault="0058489A">
            <w:pPr>
              <w:pStyle w:val="TableParagraph"/>
              <w:tabs>
                <w:tab w:val="left" w:pos="1990"/>
                <w:tab w:val="left" w:pos="3242"/>
              </w:tabs>
              <w:spacing w:before="59"/>
              <w:ind w:left="148" w:right="133"/>
              <w:rPr>
                <w:sz w:val="24"/>
              </w:rPr>
            </w:pPr>
            <w:r>
              <w:rPr>
                <w:sz w:val="24"/>
              </w:rPr>
              <w:t>Транспортные</w:t>
            </w:r>
            <w:r>
              <w:rPr>
                <w:sz w:val="24"/>
              </w:rPr>
              <w:tab/>
              <w:t>средства</w:t>
            </w:r>
            <w:r>
              <w:rPr>
                <w:sz w:val="24"/>
              </w:rPr>
              <w:tab/>
            </w:r>
            <w:r>
              <w:rPr>
                <w:spacing w:val="-17"/>
                <w:sz w:val="24"/>
              </w:rPr>
              <w:t xml:space="preserve">- </w:t>
            </w:r>
            <w:r>
              <w:rPr>
                <w:sz w:val="24"/>
              </w:rPr>
              <w:t>имущество в</w:t>
            </w:r>
            <w:r>
              <w:rPr>
                <w:spacing w:val="-4"/>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73" w:type="dxa"/>
          </w:tcPr>
          <w:p w:rsidR="00483F33" w:rsidRDefault="0058489A">
            <w:pPr>
              <w:pStyle w:val="TableParagraph"/>
              <w:tabs>
                <w:tab w:val="left" w:pos="2249"/>
              </w:tabs>
              <w:spacing w:before="62"/>
              <w:ind w:left="148" w:right="133"/>
              <w:jc w:val="both"/>
              <w:rPr>
                <w:sz w:val="24"/>
              </w:rPr>
            </w:pPr>
            <w:r>
              <w:rPr>
                <w:sz w:val="24"/>
              </w:rPr>
              <w:t>Увеличение</w:t>
            </w:r>
            <w:r>
              <w:rPr>
                <w:sz w:val="24"/>
              </w:rPr>
              <w:tab/>
            </w:r>
            <w:r>
              <w:rPr>
                <w:spacing w:val="-3"/>
                <w:sz w:val="24"/>
              </w:rPr>
              <w:t xml:space="preserve">стоимости </w:t>
            </w:r>
            <w:r>
              <w:rPr>
                <w:sz w:val="24"/>
              </w:rPr>
              <w:t xml:space="preserve">транспортных средств </w:t>
            </w:r>
            <w:r>
              <w:rPr>
                <w:spacing w:val="-11"/>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tabs>
                <w:tab w:val="left" w:pos="2251"/>
              </w:tabs>
              <w:spacing w:before="60"/>
              <w:ind w:left="148" w:right="133"/>
              <w:jc w:val="both"/>
              <w:rPr>
                <w:sz w:val="24"/>
              </w:rPr>
            </w:pPr>
            <w:r>
              <w:rPr>
                <w:sz w:val="24"/>
              </w:rPr>
              <w:t>Уменьшение</w:t>
            </w:r>
            <w:r>
              <w:rPr>
                <w:sz w:val="24"/>
              </w:rPr>
              <w:tab/>
            </w:r>
            <w:r>
              <w:rPr>
                <w:spacing w:val="-3"/>
                <w:sz w:val="24"/>
              </w:rPr>
              <w:t xml:space="preserve">стоимости </w:t>
            </w:r>
            <w:r>
              <w:rPr>
                <w:sz w:val="24"/>
              </w:rPr>
              <w:t xml:space="preserve">транспортных средств </w:t>
            </w:r>
            <w:r>
              <w:rPr>
                <w:spacing w:val="-11"/>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5"/>
              <w:jc w:val="both"/>
              <w:rPr>
                <w:sz w:val="24"/>
              </w:rPr>
            </w:pPr>
            <w:r>
              <w:rPr>
                <w:sz w:val="24"/>
              </w:rPr>
              <w:t>Инвентарь производственный и хозяйственный - имущество в концессии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249"/>
              </w:tabs>
              <w:spacing w:before="59"/>
              <w:ind w:left="148" w:right="134"/>
              <w:jc w:val="both"/>
              <w:rPr>
                <w:sz w:val="24"/>
              </w:rPr>
            </w:pPr>
            <w:r>
              <w:rPr>
                <w:sz w:val="24"/>
              </w:rPr>
              <w:lastRenderedPageBreak/>
              <w:t>Увеличение</w:t>
            </w:r>
            <w:r>
              <w:rPr>
                <w:sz w:val="24"/>
              </w:rPr>
              <w:tab/>
            </w:r>
            <w:r>
              <w:rPr>
                <w:spacing w:val="-3"/>
                <w:sz w:val="24"/>
              </w:rPr>
              <w:t xml:space="preserve">стоимости </w:t>
            </w:r>
            <w:r>
              <w:rPr>
                <w:sz w:val="24"/>
              </w:rPr>
              <w:t>инвентаря производственного и хозяйственного - имущества в</w:t>
            </w:r>
            <w:r>
              <w:rPr>
                <w:spacing w:val="-2"/>
                <w:sz w:val="24"/>
              </w:rPr>
              <w:t xml:space="preserve"> </w:t>
            </w:r>
            <w:r>
              <w:rPr>
                <w:sz w:val="24"/>
              </w:rPr>
              <w:t>концессии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4"/>
              <w:jc w:val="both"/>
              <w:rPr>
                <w:sz w:val="24"/>
              </w:rPr>
            </w:pPr>
            <w:r>
              <w:rPr>
                <w:sz w:val="24"/>
              </w:rPr>
              <w:t>Уменьшение</w:t>
            </w:r>
            <w:r>
              <w:rPr>
                <w:sz w:val="24"/>
              </w:rPr>
              <w:tab/>
            </w:r>
            <w:r>
              <w:rPr>
                <w:spacing w:val="-3"/>
                <w:sz w:val="24"/>
              </w:rPr>
              <w:t xml:space="preserve">стоимости </w:t>
            </w:r>
            <w:r>
              <w:rPr>
                <w:sz w:val="24"/>
              </w:rPr>
              <w:t>инвентаря производственного и хозяйственного - имущества в</w:t>
            </w:r>
            <w:r>
              <w:rPr>
                <w:spacing w:val="-2"/>
                <w:sz w:val="24"/>
              </w:rPr>
              <w:t xml:space="preserve"> </w:t>
            </w:r>
            <w:r>
              <w:rPr>
                <w:sz w:val="24"/>
              </w:rPr>
              <w:t>концессии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3"/>
        </w:trPr>
        <w:tc>
          <w:tcPr>
            <w:tcW w:w="3473" w:type="dxa"/>
          </w:tcPr>
          <w:p w:rsidR="00483F33" w:rsidRDefault="0058489A">
            <w:pPr>
              <w:pStyle w:val="TableParagraph"/>
              <w:tabs>
                <w:tab w:val="left" w:pos="2043"/>
                <w:tab w:val="left" w:pos="3242"/>
              </w:tabs>
              <w:spacing w:before="59"/>
              <w:ind w:left="148" w:right="133"/>
              <w:rPr>
                <w:sz w:val="24"/>
              </w:rPr>
            </w:pPr>
            <w:r>
              <w:rPr>
                <w:sz w:val="24"/>
              </w:rPr>
              <w:t>Биологические</w:t>
            </w:r>
            <w:r>
              <w:rPr>
                <w:sz w:val="24"/>
              </w:rPr>
              <w:tab/>
              <w:t>ресурсы</w:t>
            </w:r>
            <w:r>
              <w:rPr>
                <w:sz w:val="24"/>
              </w:rPr>
              <w:tab/>
            </w:r>
            <w:r>
              <w:rPr>
                <w:spacing w:val="-17"/>
                <w:sz w:val="24"/>
              </w:rPr>
              <w:t xml:space="preserve">- </w:t>
            </w:r>
            <w:r>
              <w:rPr>
                <w:sz w:val="24"/>
              </w:rPr>
              <w:t>имущество в</w:t>
            </w:r>
            <w:r>
              <w:rPr>
                <w:spacing w:val="-4"/>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7</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73" w:type="dxa"/>
          </w:tcPr>
          <w:p w:rsidR="00483F33" w:rsidRDefault="0058489A">
            <w:pPr>
              <w:pStyle w:val="TableParagraph"/>
              <w:tabs>
                <w:tab w:val="left" w:pos="2249"/>
              </w:tabs>
              <w:spacing w:before="62"/>
              <w:ind w:left="148" w:right="135"/>
              <w:jc w:val="both"/>
              <w:rPr>
                <w:sz w:val="24"/>
              </w:rPr>
            </w:pPr>
            <w:r>
              <w:rPr>
                <w:sz w:val="24"/>
              </w:rPr>
              <w:t>Увеличение</w:t>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tabs>
                <w:tab w:val="left" w:pos="2251"/>
              </w:tabs>
              <w:spacing w:before="62"/>
              <w:ind w:left="148" w:right="135"/>
              <w:jc w:val="both"/>
              <w:rPr>
                <w:sz w:val="24"/>
              </w:rPr>
            </w:pPr>
            <w:r>
              <w:rPr>
                <w:sz w:val="24"/>
              </w:rPr>
              <w:t>Уменьшение</w:t>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3"/>
        </w:trPr>
        <w:tc>
          <w:tcPr>
            <w:tcW w:w="3473" w:type="dxa"/>
          </w:tcPr>
          <w:p w:rsidR="00483F33" w:rsidRDefault="0058489A">
            <w:pPr>
              <w:pStyle w:val="TableParagraph"/>
              <w:spacing w:before="59"/>
              <w:ind w:left="148"/>
              <w:rPr>
                <w:sz w:val="24"/>
              </w:rPr>
            </w:pPr>
            <w:r>
              <w:rPr>
                <w:sz w:val="24"/>
              </w:rPr>
              <w:t>Прочие основные средства - имущество в 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8</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4"/>
              <w:jc w:val="both"/>
              <w:rPr>
                <w:sz w:val="24"/>
              </w:rPr>
            </w:pPr>
            <w:r>
              <w:rPr>
                <w:sz w:val="24"/>
              </w:rPr>
              <w:t>Увеличение стоимости прочих основных средств - имущества в 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tabs>
                <w:tab w:val="left" w:pos="2251"/>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 xml:space="preserve">прочих основных средств </w:t>
            </w:r>
            <w:r>
              <w:rPr>
                <w:spacing w:val="-11"/>
                <w:sz w:val="24"/>
              </w:rPr>
              <w:t xml:space="preserve">- </w:t>
            </w:r>
            <w:r>
              <w:rPr>
                <w:sz w:val="24"/>
              </w:rPr>
              <w:t>имущества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647"/>
        </w:trPr>
        <w:tc>
          <w:tcPr>
            <w:tcW w:w="3473" w:type="dxa"/>
          </w:tcPr>
          <w:p w:rsidR="00483F33" w:rsidRDefault="0058489A">
            <w:pPr>
              <w:pStyle w:val="TableParagraph"/>
              <w:spacing w:before="59"/>
              <w:ind w:left="148"/>
              <w:rPr>
                <w:sz w:val="24"/>
              </w:rPr>
            </w:pPr>
            <w:r>
              <w:rPr>
                <w:sz w:val="24"/>
              </w:rPr>
              <w:t>Нематериальные активы</w:t>
            </w:r>
          </w:p>
        </w:tc>
        <w:tc>
          <w:tcPr>
            <w:tcW w:w="897" w:type="dxa"/>
          </w:tcPr>
          <w:p w:rsidR="00483F33" w:rsidRDefault="0058489A">
            <w:pPr>
              <w:pStyle w:val="TableParagraph"/>
              <w:spacing w:before="59"/>
              <w:ind w:left="10"/>
              <w:jc w:val="center"/>
              <w:rPr>
                <w:sz w:val="24"/>
              </w:rPr>
            </w:pPr>
            <w:r>
              <w:rPr>
                <w:sz w:val="24"/>
              </w:rPr>
              <w:t>0</w:t>
            </w:r>
          </w:p>
        </w:tc>
        <w:tc>
          <w:tcPr>
            <w:tcW w:w="600" w:type="dxa"/>
          </w:tcPr>
          <w:p w:rsidR="00483F33" w:rsidRDefault="0058489A">
            <w:pPr>
              <w:pStyle w:val="TableParagraph"/>
              <w:spacing w:before="59"/>
              <w:ind w:left="238"/>
              <w:rPr>
                <w:sz w:val="24"/>
              </w:rPr>
            </w:pPr>
            <w:r>
              <w:rPr>
                <w:sz w:val="24"/>
              </w:rPr>
              <w:t>1</w:t>
            </w:r>
          </w:p>
        </w:tc>
        <w:tc>
          <w:tcPr>
            <w:tcW w:w="710"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2</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3"/>
              <w:jc w:val="both"/>
              <w:rPr>
                <w:sz w:val="24"/>
              </w:rPr>
            </w:pPr>
            <w:r>
              <w:rPr>
                <w:sz w:val="24"/>
              </w:rPr>
              <w:t>Нематериальные активы - иное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49"/>
              </w:tabs>
              <w:spacing w:before="59"/>
              <w:ind w:left="148" w:right="135"/>
              <w:jc w:val="both"/>
              <w:rPr>
                <w:sz w:val="24"/>
              </w:rPr>
            </w:pPr>
            <w:r>
              <w:rPr>
                <w:sz w:val="24"/>
              </w:rPr>
              <w:t>Увеличение</w:t>
            </w:r>
            <w:r>
              <w:rPr>
                <w:sz w:val="24"/>
              </w:rPr>
              <w:tab/>
            </w:r>
            <w:r>
              <w:rPr>
                <w:spacing w:val="-3"/>
                <w:sz w:val="24"/>
              </w:rPr>
              <w:t xml:space="preserve">стоимости </w:t>
            </w:r>
            <w:r>
              <w:rPr>
                <w:sz w:val="24"/>
              </w:rPr>
              <w:t>нематериальных активов -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2</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251"/>
              </w:tabs>
              <w:spacing w:before="59"/>
              <w:ind w:left="148" w:right="135"/>
              <w:jc w:val="both"/>
              <w:rPr>
                <w:sz w:val="24"/>
              </w:rPr>
            </w:pPr>
            <w:r>
              <w:rPr>
                <w:sz w:val="24"/>
              </w:rPr>
              <w:t>Уменьшение</w:t>
            </w:r>
            <w:r>
              <w:rPr>
                <w:sz w:val="24"/>
              </w:rPr>
              <w:tab/>
            </w:r>
            <w:r>
              <w:rPr>
                <w:spacing w:val="-3"/>
                <w:sz w:val="24"/>
              </w:rPr>
              <w:t xml:space="preserve">стоимости </w:t>
            </w:r>
            <w:r>
              <w:rPr>
                <w:sz w:val="24"/>
              </w:rPr>
              <w:t>нематериальных активов -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2</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647"/>
        </w:trPr>
        <w:tc>
          <w:tcPr>
            <w:tcW w:w="3473" w:type="dxa"/>
          </w:tcPr>
          <w:p w:rsidR="00483F33" w:rsidRDefault="0058489A">
            <w:pPr>
              <w:pStyle w:val="TableParagraph"/>
              <w:spacing w:before="59"/>
              <w:ind w:left="148"/>
              <w:rPr>
                <w:sz w:val="24"/>
              </w:rPr>
            </w:pPr>
            <w:r>
              <w:rPr>
                <w:sz w:val="24"/>
              </w:rPr>
              <w:lastRenderedPageBreak/>
              <w:t>Непроизведенные активы</w:t>
            </w:r>
          </w:p>
        </w:tc>
        <w:tc>
          <w:tcPr>
            <w:tcW w:w="897" w:type="dxa"/>
          </w:tcPr>
          <w:p w:rsidR="00483F33" w:rsidRDefault="0058489A">
            <w:pPr>
              <w:pStyle w:val="TableParagraph"/>
              <w:spacing w:before="59"/>
              <w:ind w:left="10"/>
              <w:jc w:val="center"/>
              <w:rPr>
                <w:sz w:val="24"/>
              </w:rPr>
            </w:pPr>
            <w:r>
              <w:rPr>
                <w:sz w:val="24"/>
              </w:rPr>
              <w:t>0</w:t>
            </w:r>
          </w:p>
        </w:tc>
        <w:tc>
          <w:tcPr>
            <w:tcW w:w="600" w:type="dxa"/>
          </w:tcPr>
          <w:p w:rsidR="00483F33" w:rsidRDefault="0058489A">
            <w:pPr>
              <w:pStyle w:val="TableParagraph"/>
              <w:spacing w:before="59"/>
              <w:ind w:left="238"/>
              <w:rPr>
                <w:sz w:val="24"/>
              </w:rPr>
            </w:pPr>
            <w:r>
              <w:rPr>
                <w:sz w:val="24"/>
              </w:rPr>
              <w:t>1</w:t>
            </w:r>
          </w:p>
        </w:tc>
        <w:tc>
          <w:tcPr>
            <w:tcW w:w="710"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3</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1202"/>
        </w:trPr>
        <w:tc>
          <w:tcPr>
            <w:tcW w:w="3473" w:type="dxa"/>
          </w:tcPr>
          <w:p w:rsidR="00483F33" w:rsidRDefault="0058489A">
            <w:pPr>
              <w:pStyle w:val="TableParagraph"/>
              <w:tabs>
                <w:tab w:val="left" w:pos="2185"/>
              </w:tabs>
              <w:spacing w:before="62"/>
              <w:ind w:left="148" w:right="133"/>
              <w:jc w:val="both"/>
              <w:rPr>
                <w:sz w:val="24"/>
              </w:rPr>
            </w:pPr>
            <w:r>
              <w:rPr>
                <w:sz w:val="24"/>
              </w:rPr>
              <w:t>Непроизведенные активы - недвижимое</w:t>
            </w:r>
            <w:r>
              <w:rPr>
                <w:sz w:val="24"/>
              </w:rPr>
              <w:tab/>
            </w:r>
            <w:r>
              <w:rPr>
                <w:spacing w:val="-3"/>
                <w:sz w:val="24"/>
              </w:rPr>
              <w:t xml:space="preserve">имущество </w:t>
            </w:r>
            <w:r>
              <w:rPr>
                <w:sz w:val="24"/>
              </w:rPr>
              <w:t>учреждения</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925"/>
        </w:trPr>
        <w:tc>
          <w:tcPr>
            <w:tcW w:w="3473" w:type="dxa"/>
          </w:tcPr>
          <w:p w:rsidR="00483F33" w:rsidRDefault="0058489A">
            <w:pPr>
              <w:pStyle w:val="TableParagraph"/>
              <w:tabs>
                <w:tab w:val="left" w:pos="1362"/>
                <w:tab w:val="left" w:pos="2049"/>
              </w:tabs>
              <w:spacing w:before="59"/>
              <w:ind w:left="148" w:right="132"/>
              <w:rPr>
                <w:sz w:val="24"/>
              </w:rPr>
            </w:pPr>
            <w:r>
              <w:rPr>
                <w:sz w:val="24"/>
              </w:rPr>
              <w:t>Земля</w:t>
            </w:r>
            <w:r>
              <w:rPr>
                <w:sz w:val="24"/>
              </w:rPr>
              <w:tab/>
              <w:t>-</w:t>
            </w:r>
            <w:r>
              <w:rPr>
                <w:sz w:val="24"/>
              </w:rPr>
              <w:tab/>
            </w:r>
            <w:r>
              <w:rPr>
                <w:spacing w:val="-3"/>
                <w:sz w:val="24"/>
              </w:rPr>
              <w:t xml:space="preserve">недвижимое </w:t>
            </w:r>
            <w:r>
              <w:rPr>
                <w:sz w:val="24"/>
              </w:rPr>
              <w:t>имущество</w:t>
            </w:r>
            <w:r>
              <w:rPr>
                <w:spacing w:val="3"/>
                <w:sz w:val="24"/>
              </w:rPr>
              <w:t xml:space="preserve"> </w:t>
            </w:r>
            <w:r>
              <w:rPr>
                <w:sz w:val="24"/>
              </w:rPr>
              <w:t>учреждения</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199"/>
        </w:trPr>
        <w:tc>
          <w:tcPr>
            <w:tcW w:w="3473" w:type="dxa"/>
          </w:tcPr>
          <w:p w:rsidR="00483F33" w:rsidRDefault="0058489A">
            <w:pPr>
              <w:pStyle w:val="TableParagraph"/>
              <w:tabs>
                <w:tab w:val="left" w:pos="2199"/>
              </w:tabs>
              <w:spacing w:before="59"/>
              <w:ind w:left="148" w:right="131"/>
              <w:jc w:val="both"/>
              <w:rPr>
                <w:sz w:val="24"/>
              </w:rPr>
            </w:pPr>
            <w:r>
              <w:rPr>
                <w:sz w:val="24"/>
              </w:rPr>
              <w:t xml:space="preserve">Увеличение стоимости земли </w:t>
            </w:r>
            <w:r>
              <w:rPr>
                <w:spacing w:val="-11"/>
                <w:sz w:val="24"/>
              </w:rPr>
              <w:t xml:space="preserve">- </w:t>
            </w:r>
            <w:r>
              <w:rPr>
                <w:sz w:val="24"/>
              </w:rPr>
              <w:t>недвижимого</w:t>
            </w:r>
            <w:r>
              <w:rPr>
                <w:sz w:val="24"/>
              </w:rPr>
              <w:tab/>
              <w:t>имущества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62"/>
              <w:ind w:left="148"/>
              <w:rPr>
                <w:sz w:val="24"/>
              </w:rPr>
            </w:pPr>
            <w:r>
              <w:rPr>
                <w:sz w:val="24"/>
              </w:rPr>
              <w:t>Уменьшение стоимости земли</w:t>
            </w:r>
          </w:p>
          <w:p w:rsidR="00483F33" w:rsidRDefault="0058489A">
            <w:pPr>
              <w:pStyle w:val="TableParagraph"/>
              <w:tabs>
                <w:tab w:val="left" w:pos="520"/>
                <w:tab w:val="left" w:pos="2197"/>
              </w:tabs>
              <w:ind w:left="148" w:right="134"/>
              <w:rPr>
                <w:sz w:val="24"/>
              </w:rPr>
            </w:pPr>
            <w:r>
              <w:rPr>
                <w:sz w:val="24"/>
              </w:rPr>
              <w:t>-</w:t>
            </w:r>
            <w:r>
              <w:rPr>
                <w:sz w:val="24"/>
              </w:rPr>
              <w:tab/>
              <w:t>недвижимого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3"/>
        </w:trPr>
        <w:tc>
          <w:tcPr>
            <w:tcW w:w="3473" w:type="dxa"/>
          </w:tcPr>
          <w:p w:rsidR="00483F33" w:rsidRDefault="0058489A">
            <w:pPr>
              <w:pStyle w:val="TableParagraph"/>
              <w:spacing w:before="59"/>
              <w:ind w:left="148"/>
              <w:rPr>
                <w:sz w:val="24"/>
              </w:rPr>
            </w:pPr>
            <w:r>
              <w:rPr>
                <w:sz w:val="24"/>
              </w:rPr>
              <w:t>Ресурсы недр - недвижимое имущество учреждения</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73" w:type="dxa"/>
          </w:tcPr>
          <w:p w:rsidR="00483F33" w:rsidRDefault="0058489A">
            <w:pPr>
              <w:pStyle w:val="TableParagraph"/>
              <w:tabs>
                <w:tab w:val="left" w:pos="2249"/>
              </w:tabs>
              <w:spacing w:before="62"/>
              <w:ind w:left="148" w:right="132"/>
              <w:jc w:val="both"/>
              <w:rPr>
                <w:sz w:val="24"/>
              </w:rPr>
            </w:pPr>
            <w:r>
              <w:rPr>
                <w:sz w:val="24"/>
              </w:rPr>
              <w:t>Увеличение</w:t>
            </w:r>
            <w:r>
              <w:rPr>
                <w:sz w:val="24"/>
              </w:rPr>
              <w:tab/>
            </w:r>
            <w:r>
              <w:rPr>
                <w:spacing w:val="-3"/>
                <w:sz w:val="24"/>
              </w:rPr>
              <w:t xml:space="preserve">стоимости </w:t>
            </w:r>
            <w:r>
              <w:rPr>
                <w:sz w:val="24"/>
              </w:rPr>
              <w:t>ресурсов недр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tabs>
                <w:tab w:val="left" w:pos="2251"/>
              </w:tabs>
              <w:spacing w:before="62"/>
              <w:ind w:left="148" w:right="132"/>
              <w:jc w:val="both"/>
              <w:rPr>
                <w:sz w:val="24"/>
              </w:rPr>
            </w:pPr>
            <w:r>
              <w:rPr>
                <w:sz w:val="24"/>
              </w:rPr>
              <w:t>Уменьшение</w:t>
            </w:r>
            <w:r>
              <w:rPr>
                <w:sz w:val="24"/>
              </w:rPr>
              <w:tab/>
            </w:r>
            <w:r>
              <w:rPr>
                <w:spacing w:val="-3"/>
                <w:sz w:val="24"/>
              </w:rPr>
              <w:t xml:space="preserve">стоимости </w:t>
            </w:r>
            <w:r>
              <w:rPr>
                <w:sz w:val="24"/>
              </w:rPr>
              <w:t>ресурсов недр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2"/>
              <w:jc w:val="both"/>
              <w:rPr>
                <w:sz w:val="24"/>
              </w:rPr>
            </w:pPr>
            <w:r>
              <w:rPr>
                <w:sz w:val="24"/>
              </w:rPr>
              <w:t>Прочие непроизведенные активы - недвижимое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199"/>
              </w:tabs>
              <w:spacing w:before="62"/>
              <w:ind w:left="148" w:right="131"/>
              <w:jc w:val="both"/>
              <w:rPr>
                <w:sz w:val="24"/>
              </w:rPr>
            </w:pPr>
            <w:r>
              <w:rPr>
                <w:sz w:val="24"/>
              </w:rPr>
              <w:t>Увеличение стоимости прочих непроизведенных активов - недвижимого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73" w:type="dxa"/>
          </w:tcPr>
          <w:p w:rsidR="00483F33" w:rsidRDefault="0058489A">
            <w:pPr>
              <w:pStyle w:val="TableParagraph"/>
              <w:tabs>
                <w:tab w:val="left" w:pos="2251"/>
              </w:tabs>
              <w:spacing w:before="59"/>
              <w:ind w:left="148" w:right="132"/>
              <w:jc w:val="both"/>
              <w:rPr>
                <w:sz w:val="24"/>
              </w:rPr>
            </w:pPr>
            <w:r>
              <w:rPr>
                <w:sz w:val="24"/>
              </w:rPr>
              <w:t>Уменьшение</w:t>
            </w:r>
            <w:r>
              <w:rPr>
                <w:sz w:val="24"/>
              </w:rPr>
              <w:tab/>
            </w:r>
            <w:r>
              <w:rPr>
                <w:spacing w:val="-3"/>
                <w:sz w:val="24"/>
              </w:rPr>
              <w:t xml:space="preserve">стоимости </w:t>
            </w:r>
            <w:r>
              <w:rPr>
                <w:sz w:val="24"/>
              </w:rPr>
              <w:t>прочих непроизведенных активов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3"/>
        </w:trPr>
        <w:tc>
          <w:tcPr>
            <w:tcW w:w="3473" w:type="dxa"/>
          </w:tcPr>
          <w:p w:rsidR="00483F33" w:rsidRDefault="0058489A">
            <w:pPr>
              <w:pStyle w:val="TableParagraph"/>
              <w:tabs>
                <w:tab w:val="left" w:pos="2251"/>
                <w:tab w:val="left" w:pos="3242"/>
              </w:tabs>
              <w:spacing w:before="59"/>
              <w:ind w:left="148" w:right="133"/>
              <w:rPr>
                <w:sz w:val="24"/>
              </w:rPr>
            </w:pPr>
            <w:r>
              <w:rPr>
                <w:sz w:val="24"/>
              </w:rPr>
              <w:t>Непроизведенные</w:t>
            </w:r>
            <w:r>
              <w:rPr>
                <w:sz w:val="24"/>
              </w:rPr>
              <w:tab/>
              <w:t>активы</w:t>
            </w:r>
            <w:r>
              <w:rPr>
                <w:sz w:val="24"/>
              </w:rPr>
              <w:tab/>
            </w:r>
            <w:r>
              <w:rPr>
                <w:spacing w:val="-17"/>
                <w:sz w:val="24"/>
              </w:rPr>
              <w:t xml:space="preserve">- </w:t>
            </w:r>
            <w:r>
              <w:rPr>
                <w:sz w:val="24"/>
              </w:rPr>
              <w:t>иное движимое</w:t>
            </w:r>
            <w:r>
              <w:rPr>
                <w:spacing w:val="-4"/>
                <w:sz w:val="24"/>
              </w:rPr>
              <w:t xml:space="preserve"> </w:t>
            </w:r>
            <w:r>
              <w:rPr>
                <w:sz w:val="24"/>
              </w:rPr>
              <w:t>имущество</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3</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73" w:type="dxa"/>
          </w:tcPr>
          <w:p w:rsidR="00483F33" w:rsidRDefault="0058489A">
            <w:pPr>
              <w:pStyle w:val="TableParagraph"/>
              <w:spacing w:before="62"/>
              <w:ind w:left="148" w:right="118"/>
              <w:rPr>
                <w:sz w:val="24"/>
              </w:rPr>
            </w:pPr>
            <w:r>
              <w:rPr>
                <w:sz w:val="24"/>
              </w:rPr>
              <w:t>Ресурсы недр - иное движимое имущество учреждения</w:t>
            </w:r>
          </w:p>
        </w:tc>
        <w:tc>
          <w:tcPr>
            <w:tcW w:w="897" w:type="dxa"/>
          </w:tcPr>
          <w:p w:rsidR="00483F33" w:rsidRDefault="0058489A">
            <w:pPr>
              <w:pStyle w:val="TableParagraph"/>
              <w:spacing w:before="198"/>
              <w:ind w:left="10"/>
              <w:jc w:val="center"/>
              <w:rPr>
                <w:sz w:val="24"/>
              </w:rPr>
            </w:pPr>
            <w:r>
              <w:rPr>
                <w:sz w:val="24"/>
              </w:rPr>
              <w:t>0</w:t>
            </w:r>
          </w:p>
        </w:tc>
        <w:tc>
          <w:tcPr>
            <w:tcW w:w="600" w:type="dxa"/>
          </w:tcPr>
          <w:p w:rsidR="00483F33" w:rsidRDefault="0058489A">
            <w:pPr>
              <w:pStyle w:val="TableParagraph"/>
              <w:spacing w:before="198"/>
              <w:ind w:left="238"/>
              <w:rPr>
                <w:sz w:val="24"/>
              </w:rPr>
            </w:pPr>
            <w:r>
              <w:rPr>
                <w:sz w:val="24"/>
              </w:rPr>
              <w:t>1</w:t>
            </w:r>
          </w:p>
        </w:tc>
        <w:tc>
          <w:tcPr>
            <w:tcW w:w="710"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3</w:t>
            </w:r>
          </w:p>
        </w:tc>
        <w:tc>
          <w:tcPr>
            <w:tcW w:w="850" w:type="dxa"/>
          </w:tcPr>
          <w:p w:rsidR="00483F33" w:rsidRDefault="0058489A">
            <w:pPr>
              <w:pStyle w:val="TableParagraph"/>
              <w:spacing w:before="198"/>
              <w:ind w:left="17"/>
              <w:jc w:val="center"/>
              <w:rPr>
                <w:sz w:val="24"/>
              </w:rPr>
            </w:pPr>
            <w:r>
              <w:rPr>
                <w:sz w:val="24"/>
              </w:rPr>
              <w:t>3</w:t>
            </w:r>
          </w:p>
        </w:tc>
        <w:tc>
          <w:tcPr>
            <w:tcW w:w="711" w:type="dxa"/>
          </w:tcPr>
          <w:p w:rsidR="00483F33" w:rsidRDefault="0058489A">
            <w:pPr>
              <w:pStyle w:val="TableParagraph"/>
              <w:spacing w:before="198"/>
              <w:ind w:left="12"/>
              <w:jc w:val="center"/>
              <w:rPr>
                <w:sz w:val="24"/>
              </w:rPr>
            </w:pPr>
            <w:r>
              <w:rPr>
                <w:sz w:val="24"/>
              </w:rPr>
              <w:t>2</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199"/>
                <w:tab w:val="left" w:pos="2249"/>
              </w:tabs>
              <w:spacing w:before="59"/>
              <w:ind w:left="148" w:right="132"/>
              <w:jc w:val="both"/>
              <w:rPr>
                <w:sz w:val="24"/>
              </w:rPr>
            </w:pPr>
            <w:r>
              <w:rPr>
                <w:sz w:val="24"/>
              </w:rPr>
              <w:lastRenderedPageBreak/>
              <w:t>Увеличение</w:t>
            </w:r>
            <w:r>
              <w:rPr>
                <w:sz w:val="24"/>
              </w:rPr>
              <w:tab/>
            </w:r>
            <w:r>
              <w:rPr>
                <w:sz w:val="24"/>
              </w:rPr>
              <w:tab/>
            </w:r>
            <w:r>
              <w:rPr>
                <w:spacing w:val="-3"/>
                <w:sz w:val="24"/>
              </w:rPr>
              <w:t xml:space="preserve">стоимости </w:t>
            </w:r>
            <w:r>
              <w:rPr>
                <w:sz w:val="24"/>
              </w:rPr>
              <w:t xml:space="preserve">ресурсов недр - </w:t>
            </w:r>
            <w:r>
              <w:rPr>
                <w:spacing w:val="-4"/>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99"/>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ресурсов недр - </w:t>
            </w:r>
            <w:r>
              <w:rPr>
                <w:spacing w:val="-4"/>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2"/>
              <w:jc w:val="both"/>
              <w:rPr>
                <w:sz w:val="24"/>
              </w:rPr>
            </w:pPr>
            <w:r>
              <w:rPr>
                <w:sz w:val="24"/>
              </w:rPr>
              <w:t>Прочие непроизведенные активы - иное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583"/>
              </w:tabs>
              <w:spacing w:before="62"/>
              <w:ind w:left="148" w:right="131"/>
              <w:jc w:val="both"/>
              <w:rPr>
                <w:sz w:val="24"/>
              </w:rPr>
            </w:pPr>
            <w:r>
              <w:rPr>
                <w:sz w:val="24"/>
              </w:rPr>
              <w:t>Увеличение</w:t>
            </w:r>
            <w:r>
              <w:rPr>
                <w:sz w:val="24"/>
              </w:rPr>
              <w:tab/>
            </w:r>
            <w:r>
              <w:rPr>
                <w:spacing w:val="-3"/>
                <w:sz w:val="24"/>
              </w:rPr>
              <w:t xml:space="preserve">прочих </w:t>
            </w:r>
            <w:r>
              <w:rPr>
                <w:sz w:val="24"/>
              </w:rPr>
              <w:t>непроизведенных активов -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583"/>
              </w:tabs>
              <w:spacing w:before="62"/>
              <w:ind w:left="148" w:right="131"/>
              <w:jc w:val="both"/>
              <w:rPr>
                <w:sz w:val="24"/>
              </w:rPr>
            </w:pPr>
            <w:r>
              <w:rPr>
                <w:sz w:val="24"/>
              </w:rPr>
              <w:t>Уменьшение</w:t>
            </w:r>
            <w:r>
              <w:rPr>
                <w:sz w:val="24"/>
              </w:rPr>
              <w:tab/>
            </w:r>
            <w:r>
              <w:rPr>
                <w:spacing w:val="-3"/>
                <w:sz w:val="24"/>
              </w:rPr>
              <w:t xml:space="preserve">прочих </w:t>
            </w:r>
            <w:r>
              <w:rPr>
                <w:sz w:val="24"/>
              </w:rPr>
              <w:t>непроизведенных активов -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tabs>
                <w:tab w:val="left" w:pos="2197"/>
              </w:tabs>
              <w:spacing w:before="59"/>
              <w:ind w:left="148" w:right="134"/>
              <w:jc w:val="both"/>
              <w:rPr>
                <w:sz w:val="24"/>
              </w:rPr>
            </w:pPr>
            <w:r>
              <w:rPr>
                <w:sz w:val="24"/>
              </w:rPr>
              <w:t>Непроизведенные активы в составе</w:t>
            </w:r>
            <w:r>
              <w:rPr>
                <w:sz w:val="24"/>
              </w:rPr>
              <w:tab/>
            </w:r>
            <w:r>
              <w:rPr>
                <w:spacing w:val="-3"/>
                <w:sz w:val="24"/>
              </w:rPr>
              <w:t xml:space="preserve">имущества </w:t>
            </w:r>
            <w:proofErr w:type="spellStart"/>
            <w:r>
              <w:rPr>
                <w:sz w:val="24"/>
              </w:rPr>
              <w:t>концедента</w:t>
            </w:r>
            <w:proofErr w:type="spellEnd"/>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6"/>
        </w:trPr>
        <w:tc>
          <w:tcPr>
            <w:tcW w:w="3473" w:type="dxa"/>
          </w:tcPr>
          <w:p w:rsidR="00483F33" w:rsidRDefault="0058489A">
            <w:pPr>
              <w:pStyle w:val="TableParagraph"/>
              <w:spacing w:before="62"/>
              <w:ind w:left="148"/>
              <w:rPr>
                <w:sz w:val="24"/>
              </w:rPr>
            </w:pPr>
            <w:r>
              <w:rPr>
                <w:sz w:val="24"/>
              </w:rPr>
              <w:t xml:space="preserve">Земля в составе имущества </w:t>
            </w:r>
            <w:proofErr w:type="spellStart"/>
            <w:r>
              <w:rPr>
                <w:sz w:val="24"/>
              </w:rPr>
              <w:t>концедента</w:t>
            </w:r>
            <w:proofErr w:type="spellEnd"/>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5"/>
              <w:jc w:val="both"/>
              <w:rPr>
                <w:sz w:val="24"/>
              </w:rPr>
            </w:pPr>
            <w:r>
              <w:rPr>
                <w:sz w:val="24"/>
              </w:rPr>
              <w:t xml:space="preserve">Увеличение стоимости земли в составе имущества </w:t>
            </w:r>
            <w:proofErr w:type="spellStart"/>
            <w:r>
              <w:rPr>
                <w:sz w:val="24"/>
              </w:rPr>
              <w:t>концедента</w:t>
            </w:r>
            <w:proofErr w:type="spellEnd"/>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5"/>
              <w:jc w:val="both"/>
              <w:rPr>
                <w:sz w:val="24"/>
              </w:rPr>
            </w:pPr>
            <w:r>
              <w:rPr>
                <w:sz w:val="24"/>
              </w:rPr>
              <w:t xml:space="preserve">Уменьшение стоимости земли в составе имущества </w:t>
            </w:r>
            <w:proofErr w:type="spellStart"/>
            <w:r>
              <w:rPr>
                <w:sz w:val="24"/>
              </w:rPr>
              <w:t>концедента</w:t>
            </w:r>
            <w:proofErr w:type="spellEnd"/>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650"/>
        </w:trPr>
        <w:tc>
          <w:tcPr>
            <w:tcW w:w="3473" w:type="dxa"/>
          </w:tcPr>
          <w:p w:rsidR="00483F33" w:rsidRDefault="0058489A">
            <w:pPr>
              <w:pStyle w:val="TableParagraph"/>
              <w:spacing w:before="62"/>
              <w:ind w:left="148"/>
              <w:rPr>
                <w:sz w:val="24"/>
              </w:rPr>
            </w:pPr>
            <w:r>
              <w:rPr>
                <w:sz w:val="24"/>
              </w:rPr>
              <w:t>Амортизация</w:t>
            </w:r>
          </w:p>
        </w:tc>
        <w:tc>
          <w:tcPr>
            <w:tcW w:w="897" w:type="dxa"/>
          </w:tcPr>
          <w:p w:rsidR="00483F33" w:rsidRDefault="0058489A">
            <w:pPr>
              <w:pStyle w:val="TableParagraph"/>
              <w:spacing w:before="62"/>
              <w:ind w:left="10"/>
              <w:jc w:val="center"/>
              <w:rPr>
                <w:sz w:val="24"/>
              </w:rPr>
            </w:pPr>
            <w:r>
              <w:rPr>
                <w:sz w:val="24"/>
              </w:rPr>
              <w:t>0</w:t>
            </w:r>
          </w:p>
        </w:tc>
        <w:tc>
          <w:tcPr>
            <w:tcW w:w="600" w:type="dxa"/>
          </w:tcPr>
          <w:p w:rsidR="00483F33" w:rsidRDefault="0058489A">
            <w:pPr>
              <w:pStyle w:val="TableParagraph"/>
              <w:spacing w:before="62"/>
              <w:ind w:left="238"/>
              <w:rPr>
                <w:sz w:val="24"/>
              </w:rPr>
            </w:pPr>
            <w:r>
              <w:rPr>
                <w:sz w:val="24"/>
              </w:rPr>
              <w:t>1</w:t>
            </w:r>
          </w:p>
        </w:tc>
        <w:tc>
          <w:tcPr>
            <w:tcW w:w="710" w:type="dxa"/>
          </w:tcPr>
          <w:p w:rsidR="00483F33" w:rsidRDefault="0058489A">
            <w:pPr>
              <w:pStyle w:val="TableParagraph"/>
              <w:spacing w:before="62"/>
              <w:ind w:left="12"/>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4</w:t>
            </w:r>
          </w:p>
        </w:tc>
        <w:tc>
          <w:tcPr>
            <w:tcW w:w="850" w:type="dxa"/>
          </w:tcPr>
          <w:p w:rsidR="00483F33" w:rsidRDefault="0058489A">
            <w:pPr>
              <w:pStyle w:val="TableParagraph"/>
              <w:spacing w:before="62"/>
              <w:ind w:left="17"/>
              <w:jc w:val="center"/>
              <w:rPr>
                <w:sz w:val="24"/>
              </w:rPr>
            </w:pPr>
            <w:r>
              <w:rPr>
                <w:sz w:val="24"/>
              </w:rPr>
              <w:t>0</w:t>
            </w:r>
          </w:p>
        </w:tc>
        <w:tc>
          <w:tcPr>
            <w:tcW w:w="711" w:type="dxa"/>
          </w:tcPr>
          <w:p w:rsidR="00483F33" w:rsidRDefault="0058489A">
            <w:pPr>
              <w:pStyle w:val="TableParagraph"/>
              <w:spacing w:before="62"/>
              <w:ind w:left="12"/>
              <w:jc w:val="center"/>
              <w:rPr>
                <w:sz w:val="24"/>
              </w:rPr>
            </w:pPr>
            <w:r>
              <w:rPr>
                <w:sz w:val="24"/>
              </w:rPr>
              <w:t>0</w:t>
            </w:r>
          </w:p>
        </w:tc>
        <w:tc>
          <w:tcPr>
            <w:tcW w:w="708" w:type="dxa"/>
          </w:tcPr>
          <w:p w:rsidR="00483F33" w:rsidRDefault="0058489A">
            <w:pPr>
              <w:pStyle w:val="TableParagraph"/>
              <w:spacing w:before="62"/>
              <w:ind w:left="293"/>
              <w:rPr>
                <w:sz w:val="24"/>
              </w:rPr>
            </w:pPr>
            <w:r>
              <w:rPr>
                <w:sz w:val="24"/>
              </w:rPr>
              <w:t>0</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r w:rsidR="00483F33">
        <w:trPr>
          <w:trHeight w:val="925"/>
        </w:trPr>
        <w:tc>
          <w:tcPr>
            <w:tcW w:w="3473" w:type="dxa"/>
          </w:tcPr>
          <w:p w:rsidR="00483F33" w:rsidRDefault="0058489A">
            <w:pPr>
              <w:pStyle w:val="TableParagraph"/>
              <w:tabs>
                <w:tab w:val="left" w:pos="1939"/>
              </w:tabs>
              <w:spacing w:before="59"/>
              <w:ind w:left="148" w:right="134"/>
              <w:rPr>
                <w:sz w:val="24"/>
              </w:rPr>
            </w:pPr>
            <w:r>
              <w:rPr>
                <w:sz w:val="24"/>
              </w:rPr>
              <w:t>Амортизация</w:t>
            </w:r>
            <w:r>
              <w:rPr>
                <w:sz w:val="24"/>
              </w:rPr>
              <w:tab/>
            </w:r>
            <w:r>
              <w:rPr>
                <w:spacing w:val="-3"/>
                <w:sz w:val="24"/>
              </w:rPr>
              <w:t xml:space="preserve">недвижимого </w:t>
            </w:r>
            <w:r>
              <w:rPr>
                <w:sz w:val="24"/>
              </w:rPr>
              <w:t>имущества</w:t>
            </w:r>
            <w:r>
              <w:rPr>
                <w:spacing w:val="2"/>
                <w:sz w:val="24"/>
              </w:rPr>
              <w:t xml:space="preserve"> </w:t>
            </w:r>
            <w:r>
              <w:rPr>
                <w:sz w:val="24"/>
              </w:rPr>
              <w:t>учреждения</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199"/>
        </w:trPr>
        <w:tc>
          <w:tcPr>
            <w:tcW w:w="3473" w:type="dxa"/>
          </w:tcPr>
          <w:p w:rsidR="00483F33" w:rsidRDefault="0058489A">
            <w:pPr>
              <w:pStyle w:val="TableParagraph"/>
              <w:tabs>
                <w:tab w:val="left" w:pos="2626"/>
              </w:tabs>
              <w:spacing w:before="59"/>
              <w:ind w:left="148" w:right="132"/>
              <w:jc w:val="both"/>
              <w:rPr>
                <w:sz w:val="24"/>
              </w:rPr>
            </w:pPr>
            <w:r>
              <w:rPr>
                <w:sz w:val="24"/>
              </w:rPr>
              <w:t>Амортизация</w:t>
            </w:r>
            <w:r>
              <w:rPr>
                <w:sz w:val="24"/>
              </w:rPr>
              <w:tab/>
            </w:r>
            <w:r>
              <w:rPr>
                <w:spacing w:val="-4"/>
                <w:sz w:val="24"/>
              </w:rPr>
              <w:t xml:space="preserve">жилых </w:t>
            </w:r>
            <w:r>
              <w:rPr>
                <w:sz w:val="24"/>
              </w:rPr>
              <w:t>помещений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751"/>
        </w:trPr>
        <w:tc>
          <w:tcPr>
            <w:tcW w:w="3473" w:type="dxa"/>
          </w:tcPr>
          <w:p w:rsidR="00483F33" w:rsidRDefault="0058489A">
            <w:pPr>
              <w:pStyle w:val="TableParagraph"/>
              <w:tabs>
                <w:tab w:val="left" w:pos="2199"/>
                <w:tab w:val="left" w:pos="2251"/>
              </w:tabs>
              <w:spacing w:before="59"/>
              <w:ind w:left="148" w:right="131"/>
              <w:jc w:val="both"/>
              <w:rPr>
                <w:sz w:val="24"/>
              </w:rPr>
            </w:pPr>
            <w:r>
              <w:rPr>
                <w:sz w:val="24"/>
              </w:rPr>
              <w:lastRenderedPageBreak/>
              <w:t>Уменьшение</w:t>
            </w:r>
            <w:r>
              <w:rPr>
                <w:sz w:val="24"/>
              </w:rPr>
              <w:tab/>
            </w:r>
            <w:r>
              <w:rPr>
                <w:sz w:val="24"/>
              </w:rPr>
              <w:tab/>
              <w:t xml:space="preserve">стоимости жилых помещений </w:t>
            </w:r>
            <w:r>
              <w:rPr>
                <w:spacing w:val="-13"/>
                <w:sz w:val="24"/>
              </w:rPr>
              <w:t xml:space="preserve">- </w:t>
            </w:r>
            <w:r>
              <w:rPr>
                <w:sz w:val="24"/>
              </w:rPr>
              <w:t>недвижимого</w:t>
            </w:r>
            <w:r>
              <w:rPr>
                <w:sz w:val="24"/>
              </w:rPr>
              <w:tab/>
              <w:t>имущества</w:t>
            </w:r>
          </w:p>
          <w:p w:rsidR="00483F33" w:rsidRDefault="0058489A">
            <w:pPr>
              <w:pStyle w:val="TableParagraph"/>
              <w:tabs>
                <w:tab w:val="left" w:pos="2028"/>
                <w:tab w:val="left" w:pos="2882"/>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r>
      <w:tr w:rsidR="00483F33">
        <w:trPr>
          <w:trHeight w:val="1477"/>
        </w:trPr>
        <w:tc>
          <w:tcPr>
            <w:tcW w:w="3473" w:type="dxa"/>
          </w:tcPr>
          <w:p w:rsidR="00483F33" w:rsidRDefault="0058489A">
            <w:pPr>
              <w:pStyle w:val="TableParagraph"/>
              <w:tabs>
                <w:tab w:val="left" w:pos="2390"/>
              </w:tabs>
              <w:spacing w:before="62"/>
              <w:ind w:left="148" w:right="132"/>
              <w:jc w:val="both"/>
              <w:rPr>
                <w:sz w:val="24"/>
              </w:rPr>
            </w:pPr>
            <w:r>
              <w:rPr>
                <w:sz w:val="24"/>
              </w:rPr>
              <w:t>Амортизация</w:t>
            </w:r>
            <w:r>
              <w:rPr>
                <w:sz w:val="24"/>
              </w:rPr>
              <w:tab/>
              <w:t>нежилых помещений (зданий и сооружений) - недвижимого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2"/>
        </w:trPr>
        <w:tc>
          <w:tcPr>
            <w:tcW w:w="3473" w:type="dxa"/>
          </w:tcPr>
          <w:p w:rsidR="00483F33" w:rsidRDefault="0058489A">
            <w:pPr>
              <w:pStyle w:val="TableParagraph"/>
              <w:tabs>
                <w:tab w:val="left" w:pos="2251"/>
              </w:tabs>
              <w:spacing w:before="59"/>
              <w:ind w:left="148" w:right="132"/>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 недвижимого имущества учреждения за счет амортизации</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Амортизация инвестиционной недвижимости - недвижимого имущества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251"/>
              </w:tabs>
              <w:spacing w:before="62"/>
              <w:ind w:left="148" w:right="135"/>
              <w:jc w:val="both"/>
              <w:rPr>
                <w:sz w:val="24"/>
              </w:rPr>
            </w:pPr>
            <w:r>
              <w:rPr>
                <w:sz w:val="24"/>
              </w:rPr>
              <w:t>Уменьшение</w:t>
            </w:r>
            <w:r>
              <w:rPr>
                <w:sz w:val="24"/>
              </w:rPr>
              <w:tab/>
            </w:r>
            <w:r>
              <w:rPr>
                <w:spacing w:val="-3"/>
                <w:sz w:val="24"/>
              </w:rPr>
              <w:t xml:space="preserve">стоимости </w:t>
            </w:r>
            <w:r>
              <w:rPr>
                <w:sz w:val="24"/>
              </w:rPr>
              <w:t>инвестиционной</w:t>
            </w:r>
          </w:p>
          <w:p w:rsidR="00483F33" w:rsidRDefault="0058489A">
            <w:pPr>
              <w:pStyle w:val="TableParagraph"/>
              <w:ind w:left="148" w:right="132"/>
              <w:jc w:val="both"/>
              <w:rPr>
                <w:sz w:val="24"/>
              </w:rPr>
            </w:pPr>
            <w:r>
              <w:rPr>
                <w:sz w:val="24"/>
              </w:rPr>
              <w:t>недвижимости - недвижимого имущества учреждения за счет 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r>
      <w:tr w:rsidR="00483F33">
        <w:trPr>
          <w:trHeight w:val="1199"/>
        </w:trPr>
        <w:tc>
          <w:tcPr>
            <w:tcW w:w="3473" w:type="dxa"/>
          </w:tcPr>
          <w:p w:rsidR="00483F33" w:rsidRDefault="0058489A">
            <w:pPr>
              <w:pStyle w:val="TableParagraph"/>
              <w:spacing w:before="59"/>
              <w:ind w:left="148" w:right="132"/>
              <w:jc w:val="both"/>
              <w:rPr>
                <w:sz w:val="24"/>
              </w:rPr>
            </w:pPr>
            <w:r>
              <w:rPr>
                <w:sz w:val="24"/>
              </w:rPr>
              <w:t>Амортизация транспортных средств - недвижимого имущества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199"/>
                <w:tab w:val="left" w:pos="2251"/>
              </w:tabs>
              <w:spacing w:before="62"/>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транспортных средств </w:t>
            </w:r>
            <w:r>
              <w:rPr>
                <w:spacing w:val="-11"/>
                <w:sz w:val="24"/>
              </w:rPr>
              <w:t xml:space="preserve">- </w:t>
            </w:r>
            <w:r>
              <w:rPr>
                <w:sz w:val="24"/>
              </w:rPr>
              <w:t>недвижимого</w:t>
            </w:r>
            <w:r>
              <w:rPr>
                <w:sz w:val="24"/>
              </w:rPr>
              <w:tab/>
            </w:r>
            <w:r>
              <w:rPr>
                <w:spacing w:val="-3"/>
                <w:sz w:val="24"/>
              </w:rPr>
              <w:t>имущества</w:t>
            </w:r>
          </w:p>
          <w:p w:rsidR="00483F33" w:rsidRDefault="0058489A">
            <w:pPr>
              <w:pStyle w:val="TableParagraph"/>
              <w:tabs>
                <w:tab w:val="left" w:pos="2028"/>
                <w:tab w:val="left" w:pos="2882"/>
              </w:tabs>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r>
      <w:tr w:rsidR="00483F33">
        <w:trPr>
          <w:trHeight w:val="1201"/>
        </w:trPr>
        <w:tc>
          <w:tcPr>
            <w:tcW w:w="3473" w:type="dxa"/>
          </w:tcPr>
          <w:p w:rsidR="00483F33" w:rsidRDefault="0058489A">
            <w:pPr>
              <w:pStyle w:val="TableParagraph"/>
              <w:tabs>
                <w:tab w:val="left" w:pos="2199"/>
              </w:tabs>
              <w:spacing w:before="59"/>
              <w:ind w:left="148" w:right="133"/>
              <w:jc w:val="both"/>
              <w:rPr>
                <w:sz w:val="24"/>
              </w:rPr>
            </w:pPr>
            <w:r>
              <w:rPr>
                <w:sz w:val="24"/>
              </w:rPr>
              <w:t>Амортизация особо ценного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1"/>
        </w:trPr>
        <w:tc>
          <w:tcPr>
            <w:tcW w:w="3473" w:type="dxa"/>
          </w:tcPr>
          <w:p w:rsidR="00483F33" w:rsidRDefault="0058489A">
            <w:pPr>
              <w:pStyle w:val="TableParagraph"/>
              <w:tabs>
                <w:tab w:val="left" w:pos="2199"/>
                <w:tab w:val="left" w:pos="2390"/>
              </w:tabs>
              <w:spacing w:before="60"/>
              <w:ind w:left="148" w:right="133"/>
              <w:jc w:val="both"/>
              <w:rPr>
                <w:sz w:val="24"/>
              </w:rPr>
            </w:pPr>
            <w:r>
              <w:rPr>
                <w:sz w:val="24"/>
              </w:rPr>
              <w:t>Амортизация</w:t>
            </w:r>
            <w:r>
              <w:rPr>
                <w:sz w:val="24"/>
              </w:rPr>
              <w:tab/>
            </w:r>
            <w:r>
              <w:rPr>
                <w:sz w:val="24"/>
              </w:rPr>
              <w:tab/>
              <w:t>нежилых помещений (зданий и сооружений) – особо ценного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978"/>
        </w:trPr>
        <w:tc>
          <w:tcPr>
            <w:tcW w:w="3473" w:type="dxa"/>
          </w:tcPr>
          <w:p w:rsidR="00483F33" w:rsidRDefault="0058489A">
            <w:pPr>
              <w:pStyle w:val="TableParagraph"/>
              <w:tabs>
                <w:tab w:val="left" w:pos="2251"/>
              </w:tabs>
              <w:spacing w:before="62"/>
              <w:ind w:left="148" w:right="132"/>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w:t>
            </w:r>
            <w:r>
              <w:rPr>
                <w:spacing w:val="56"/>
                <w:sz w:val="24"/>
              </w:rPr>
              <w:t xml:space="preserve"> </w:t>
            </w:r>
            <w:r>
              <w:rPr>
                <w:spacing w:val="-4"/>
                <w:sz w:val="24"/>
              </w:rPr>
              <w:t>особо</w:t>
            </w:r>
          </w:p>
        </w:tc>
        <w:tc>
          <w:tcPr>
            <w:tcW w:w="897" w:type="dxa"/>
          </w:tcPr>
          <w:p w:rsidR="00483F33" w:rsidRDefault="0058489A">
            <w:pPr>
              <w:pStyle w:val="TableParagraph"/>
              <w:spacing w:before="225"/>
              <w:ind w:left="10"/>
              <w:jc w:val="center"/>
              <w:rPr>
                <w:sz w:val="24"/>
              </w:rPr>
            </w:pPr>
            <w:r>
              <w:rPr>
                <w:sz w:val="24"/>
              </w:rPr>
              <w:t>0</w:t>
            </w:r>
          </w:p>
        </w:tc>
        <w:tc>
          <w:tcPr>
            <w:tcW w:w="600" w:type="dxa"/>
          </w:tcPr>
          <w:p w:rsidR="00483F33" w:rsidRDefault="0058489A">
            <w:pPr>
              <w:pStyle w:val="TableParagraph"/>
              <w:spacing w:before="225"/>
              <w:ind w:left="238"/>
              <w:rPr>
                <w:sz w:val="24"/>
              </w:rPr>
            </w:pPr>
            <w:r>
              <w:rPr>
                <w:sz w:val="24"/>
              </w:rPr>
              <w:t>1</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4</w:t>
            </w:r>
          </w:p>
        </w:tc>
        <w:tc>
          <w:tcPr>
            <w:tcW w:w="850" w:type="dxa"/>
          </w:tcPr>
          <w:p w:rsidR="00483F33" w:rsidRDefault="0058489A">
            <w:pPr>
              <w:pStyle w:val="TableParagraph"/>
              <w:spacing w:before="225"/>
              <w:ind w:left="17"/>
              <w:jc w:val="center"/>
              <w:rPr>
                <w:sz w:val="24"/>
              </w:rPr>
            </w:pPr>
            <w:r>
              <w:rPr>
                <w:sz w:val="24"/>
              </w:rPr>
              <w:t>2</w:t>
            </w:r>
          </w:p>
        </w:tc>
        <w:tc>
          <w:tcPr>
            <w:tcW w:w="711" w:type="dxa"/>
          </w:tcPr>
          <w:p w:rsidR="00483F33" w:rsidRDefault="0058489A">
            <w:pPr>
              <w:pStyle w:val="TableParagraph"/>
              <w:spacing w:before="225"/>
              <w:ind w:left="12"/>
              <w:jc w:val="center"/>
              <w:rPr>
                <w:sz w:val="24"/>
              </w:rPr>
            </w:pPr>
            <w:r>
              <w:rPr>
                <w:sz w:val="24"/>
              </w:rPr>
              <w:t>2</w:t>
            </w:r>
          </w:p>
        </w:tc>
        <w:tc>
          <w:tcPr>
            <w:tcW w:w="708" w:type="dxa"/>
          </w:tcPr>
          <w:p w:rsidR="00483F33" w:rsidRDefault="0058489A">
            <w:pPr>
              <w:pStyle w:val="TableParagraph"/>
              <w:spacing w:before="225"/>
              <w:ind w:left="293"/>
              <w:rPr>
                <w:sz w:val="24"/>
              </w:rPr>
            </w:pPr>
            <w:r>
              <w:rPr>
                <w:sz w:val="24"/>
              </w:rPr>
              <w:t>4</w:t>
            </w:r>
          </w:p>
        </w:tc>
        <w:tc>
          <w:tcPr>
            <w:tcW w:w="566" w:type="dxa"/>
          </w:tcPr>
          <w:p w:rsidR="00483F33" w:rsidRDefault="0058489A">
            <w:pPr>
              <w:pStyle w:val="TableParagraph"/>
              <w:spacing w:before="225"/>
              <w:ind w:left="224"/>
              <w:rPr>
                <w:sz w:val="24"/>
              </w:rPr>
            </w:pPr>
            <w:r>
              <w:rPr>
                <w:sz w:val="24"/>
              </w:rPr>
              <w:t>1</w:t>
            </w:r>
          </w:p>
        </w:tc>
        <w:tc>
          <w:tcPr>
            <w:tcW w:w="566" w:type="dxa"/>
          </w:tcPr>
          <w:p w:rsidR="00483F33" w:rsidRDefault="0058489A">
            <w:pPr>
              <w:pStyle w:val="TableParagraph"/>
              <w:spacing w:before="225"/>
              <w:ind w:left="224"/>
              <w:rPr>
                <w:sz w:val="24"/>
              </w:rPr>
            </w:pPr>
            <w:r>
              <w:rPr>
                <w:sz w:val="24"/>
              </w:rPr>
              <w:t>1</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3"/>
        </w:trPr>
        <w:tc>
          <w:tcPr>
            <w:tcW w:w="3473" w:type="dxa"/>
          </w:tcPr>
          <w:p w:rsidR="00483F33" w:rsidRDefault="0058489A">
            <w:pPr>
              <w:pStyle w:val="TableParagraph"/>
              <w:tabs>
                <w:tab w:val="left" w:pos="2176"/>
              </w:tabs>
              <w:spacing w:before="59"/>
              <w:ind w:left="148" w:right="132"/>
              <w:rPr>
                <w:sz w:val="24"/>
              </w:rPr>
            </w:pPr>
            <w:r>
              <w:rPr>
                <w:sz w:val="24"/>
              </w:rPr>
              <w:lastRenderedPageBreak/>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73" w:type="dxa"/>
          </w:tcPr>
          <w:p w:rsidR="00483F33" w:rsidRDefault="0058489A">
            <w:pPr>
              <w:pStyle w:val="TableParagraph"/>
              <w:tabs>
                <w:tab w:val="left" w:pos="2199"/>
              </w:tabs>
              <w:spacing w:before="62"/>
              <w:ind w:left="148" w:right="133"/>
              <w:jc w:val="both"/>
              <w:rPr>
                <w:sz w:val="24"/>
              </w:rPr>
            </w:pPr>
            <w:r>
              <w:rPr>
                <w:sz w:val="24"/>
              </w:rPr>
              <w:t>Амортизация машин и оборудования – особо ценного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251"/>
              </w:tabs>
              <w:spacing w:before="59"/>
              <w:ind w:left="148" w:right="131"/>
              <w:jc w:val="both"/>
              <w:rPr>
                <w:sz w:val="24"/>
              </w:rPr>
            </w:pPr>
            <w:r>
              <w:rPr>
                <w:sz w:val="24"/>
              </w:rPr>
              <w:t>Уменьшение</w:t>
            </w:r>
            <w:r>
              <w:rPr>
                <w:sz w:val="24"/>
              </w:rPr>
              <w:tab/>
              <w:t xml:space="preserve">стоимости машин и оборудования </w:t>
            </w:r>
            <w:r>
              <w:rPr>
                <w:spacing w:val="-11"/>
                <w:sz w:val="24"/>
              </w:rPr>
              <w:t xml:space="preserve">– </w:t>
            </w:r>
            <w:r>
              <w:rPr>
                <w:sz w:val="24"/>
              </w:rPr>
              <w:t>особо ценного 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478"/>
        </w:trPr>
        <w:tc>
          <w:tcPr>
            <w:tcW w:w="3473" w:type="dxa"/>
          </w:tcPr>
          <w:p w:rsidR="00483F33" w:rsidRDefault="0058489A">
            <w:pPr>
              <w:pStyle w:val="TableParagraph"/>
              <w:tabs>
                <w:tab w:val="left" w:pos="2199"/>
              </w:tabs>
              <w:spacing w:before="62"/>
              <w:ind w:left="148" w:right="133"/>
              <w:jc w:val="both"/>
              <w:rPr>
                <w:sz w:val="24"/>
              </w:rPr>
            </w:pPr>
            <w:r>
              <w:rPr>
                <w:sz w:val="24"/>
              </w:rPr>
              <w:t xml:space="preserve">Амортизация транспортных средств – особо </w:t>
            </w:r>
            <w:r>
              <w:rPr>
                <w:spacing w:val="-3"/>
                <w:sz w:val="24"/>
              </w:rPr>
              <w:t xml:space="preserve">ценного </w:t>
            </w:r>
            <w:r>
              <w:rPr>
                <w:sz w:val="24"/>
              </w:rPr>
              <w:t>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75"/>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транспортных средств – </w:t>
            </w:r>
            <w:r>
              <w:rPr>
                <w:spacing w:val="-4"/>
                <w:sz w:val="24"/>
              </w:rPr>
              <w:t xml:space="preserve">особо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751"/>
        </w:trPr>
        <w:tc>
          <w:tcPr>
            <w:tcW w:w="3473" w:type="dxa"/>
          </w:tcPr>
          <w:p w:rsidR="00483F33" w:rsidRDefault="0058489A">
            <w:pPr>
              <w:pStyle w:val="TableParagraph"/>
              <w:tabs>
                <w:tab w:val="left" w:pos="2175"/>
                <w:tab w:val="left" w:pos="2275"/>
                <w:tab w:val="left" w:pos="3192"/>
              </w:tabs>
              <w:spacing w:before="59"/>
              <w:ind w:left="148" w:right="133"/>
              <w:jc w:val="both"/>
              <w:rPr>
                <w:sz w:val="24"/>
              </w:rPr>
            </w:pPr>
            <w:r>
              <w:rPr>
                <w:sz w:val="24"/>
              </w:rPr>
              <w:t>Амортизация</w:t>
            </w:r>
            <w:r>
              <w:rPr>
                <w:sz w:val="24"/>
              </w:rPr>
              <w:tab/>
            </w:r>
            <w:r>
              <w:rPr>
                <w:sz w:val="24"/>
              </w:rPr>
              <w:tab/>
            </w:r>
            <w:r>
              <w:rPr>
                <w:spacing w:val="-1"/>
                <w:sz w:val="24"/>
              </w:rPr>
              <w:t xml:space="preserve">инвентаря </w:t>
            </w:r>
            <w:r>
              <w:rPr>
                <w:sz w:val="24"/>
              </w:rPr>
              <w:t>производственного</w:t>
            </w:r>
            <w:r>
              <w:rPr>
                <w:sz w:val="24"/>
              </w:rPr>
              <w:tab/>
            </w:r>
            <w:r>
              <w:rPr>
                <w:sz w:val="24"/>
              </w:rPr>
              <w:tab/>
            </w:r>
            <w:r>
              <w:rPr>
                <w:sz w:val="24"/>
              </w:rPr>
              <w:tab/>
            </w:r>
            <w:r>
              <w:rPr>
                <w:spacing w:val="-16"/>
                <w:sz w:val="24"/>
              </w:rPr>
              <w:t xml:space="preserve">и </w:t>
            </w:r>
            <w:r>
              <w:rPr>
                <w:sz w:val="24"/>
              </w:rPr>
              <w:t>хозяйственного – особо 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175"/>
                <w:tab w:val="left" w:pos="2251"/>
              </w:tabs>
              <w:spacing w:before="62"/>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инвентаря производственного и хозяйственного – особо 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r>
      <w:tr w:rsidR="00483F33">
        <w:trPr>
          <w:trHeight w:val="1477"/>
        </w:trPr>
        <w:tc>
          <w:tcPr>
            <w:tcW w:w="3473" w:type="dxa"/>
          </w:tcPr>
          <w:p w:rsidR="00483F33" w:rsidRDefault="0058489A">
            <w:pPr>
              <w:pStyle w:val="TableParagraph"/>
              <w:tabs>
                <w:tab w:val="left" w:pos="2199"/>
              </w:tabs>
              <w:spacing w:before="59"/>
              <w:ind w:left="148" w:right="131"/>
              <w:jc w:val="both"/>
              <w:rPr>
                <w:sz w:val="24"/>
              </w:rPr>
            </w:pPr>
            <w:r>
              <w:rPr>
                <w:sz w:val="24"/>
              </w:rPr>
              <w:t xml:space="preserve">Амортизация биологических ресурсов – особо </w:t>
            </w:r>
            <w:r>
              <w:rPr>
                <w:spacing w:val="-3"/>
                <w:sz w:val="24"/>
              </w:rPr>
              <w:t xml:space="preserve">ценного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6"/>
        </w:trPr>
        <w:tc>
          <w:tcPr>
            <w:tcW w:w="3473" w:type="dxa"/>
          </w:tcPr>
          <w:p w:rsidR="00483F33" w:rsidRDefault="0058489A">
            <w:pPr>
              <w:pStyle w:val="TableParagraph"/>
              <w:tabs>
                <w:tab w:val="left" w:pos="2251"/>
              </w:tabs>
              <w:spacing w:before="59"/>
              <w:ind w:left="148" w:right="133"/>
              <w:jc w:val="both"/>
              <w:rPr>
                <w:sz w:val="24"/>
              </w:rPr>
            </w:pPr>
            <w:r>
              <w:rPr>
                <w:sz w:val="24"/>
              </w:rPr>
              <w:t>Уменьшение</w:t>
            </w:r>
            <w:r>
              <w:rPr>
                <w:sz w:val="24"/>
              </w:rPr>
              <w:tab/>
            </w:r>
            <w:r>
              <w:rPr>
                <w:spacing w:val="-3"/>
                <w:sz w:val="24"/>
              </w:rPr>
              <w:t xml:space="preserve">стоимости </w:t>
            </w:r>
            <w:r>
              <w:rPr>
                <w:sz w:val="24"/>
              </w:rPr>
              <w:t xml:space="preserve">биологических ресурсов </w:t>
            </w:r>
            <w:r>
              <w:rPr>
                <w:spacing w:val="-12"/>
                <w:sz w:val="24"/>
              </w:rPr>
              <w:t xml:space="preserve">– </w:t>
            </w:r>
            <w:r>
              <w:rPr>
                <w:sz w:val="24"/>
              </w:rPr>
              <w:t xml:space="preserve">особо ценного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477"/>
        </w:trPr>
        <w:tc>
          <w:tcPr>
            <w:tcW w:w="3473" w:type="dxa"/>
          </w:tcPr>
          <w:p w:rsidR="00483F33" w:rsidRDefault="0058489A">
            <w:pPr>
              <w:pStyle w:val="TableParagraph"/>
              <w:tabs>
                <w:tab w:val="left" w:pos="2175"/>
                <w:tab w:val="left" w:pos="2582"/>
              </w:tabs>
              <w:spacing w:before="62"/>
              <w:ind w:left="148" w:right="133"/>
              <w:jc w:val="both"/>
              <w:rPr>
                <w:sz w:val="24"/>
              </w:rPr>
            </w:pPr>
            <w:r>
              <w:rPr>
                <w:sz w:val="24"/>
              </w:rPr>
              <w:t>Амортизация</w:t>
            </w:r>
            <w:r>
              <w:rPr>
                <w:sz w:val="24"/>
              </w:rPr>
              <w:tab/>
            </w:r>
            <w:r>
              <w:rPr>
                <w:sz w:val="24"/>
              </w:rPr>
              <w:tab/>
            </w:r>
            <w:r>
              <w:rPr>
                <w:spacing w:val="-3"/>
                <w:sz w:val="24"/>
              </w:rPr>
              <w:t xml:space="preserve">прочих </w:t>
            </w:r>
            <w:r>
              <w:rPr>
                <w:sz w:val="24"/>
              </w:rPr>
              <w:t xml:space="preserve">основных средств – </w:t>
            </w:r>
            <w:r>
              <w:rPr>
                <w:spacing w:val="-4"/>
                <w:sz w:val="24"/>
              </w:rPr>
              <w:t>особо</w:t>
            </w:r>
            <w:r>
              <w:rPr>
                <w:spacing w:val="52"/>
                <w:sz w:val="24"/>
              </w:rPr>
              <w:t xml:space="preserve"> </w:t>
            </w:r>
            <w:r>
              <w:rPr>
                <w:sz w:val="24"/>
              </w:rPr>
              <w:t>ценного</w:t>
            </w:r>
            <w:r>
              <w:rPr>
                <w:sz w:val="24"/>
              </w:rPr>
              <w:tab/>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5"/>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5"/>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5"/>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5"/>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251"/>
              </w:tabs>
              <w:spacing w:before="59"/>
              <w:ind w:left="148" w:right="131"/>
              <w:jc w:val="both"/>
              <w:rPr>
                <w:sz w:val="24"/>
              </w:rPr>
            </w:pPr>
            <w:r>
              <w:rPr>
                <w:sz w:val="24"/>
              </w:rPr>
              <w:lastRenderedPageBreak/>
              <w:t>Уменьшение</w:t>
            </w:r>
            <w:r>
              <w:rPr>
                <w:sz w:val="24"/>
              </w:rPr>
              <w:tab/>
              <w:t>стоимости прочих основных средств – особо ценного движимого 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477"/>
        </w:trPr>
        <w:tc>
          <w:tcPr>
            <w:tcW w:w="3473" w:type="dxa"/>
          </w:tcPr>
          <w:p w:rsidR="00483F33" w:rsidRDefault="0058489A">
            <w:pPr>
              <w:pStyle w:val="TableParagraph"/>
              <w:tabs>
                <w:tab w:val="left" w:pos="2199"/>
              </w:tabs>
              <w:spacing w:before="62"/>
              <w:ind w:left="148" w:right="133"/>
              <w:jc w:val="both"/>
              <w:rPr>
                <w:sz w:val="24"/>
              </w:rPr>
            </w:pPr>
            <w:r>
              <w:rPr>
                <w:sz w:val="24"/>
              </w:rPr>
              <w:t>Амортизация нематериальных активов – особо ценного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9</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251"/>
              </w:tabs>
              <w:spacing w:before="59"/>
              <w:ind w:left="148" w:right="133"/>
              <w:jc w:val="both"/>
              <w:rPr>
                <w:sz w:val="24"/>
              </w:rPr>
            </w:pPr>
            <w:r>
              <w:rPr>
                <w:sz w:val="24"/>
              </w:rPr>
              <w:t>Уменьшение</w:t>
            </w:r>
            <w:r>
              <w:rPr>
                <w:sz w:val="24"/>
              </w:rPr>
              <w:tab/>
            </w:r>
            <w:r>
              <w:rPr>
                <w:spacing w:val="-3"/>
                <w:sz w:val="24"/>
              </w:rPr>
              <w:t xml:space="preserve">стоимости </w:t>
            </w:r>
            <w:r>
              <w:rPr>
                <w:sz w:val="24"/>
              </w:rPr>
              <w:t xml:space="preserve">нематериальных активов – особо ценного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9</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202"/>
        </w:trPr>
        <w:tc>
          <w:tcPr>
            <w:tcW w:w="3473" w:type="dxa"/>
          </w:tcPr>
          <w:p w:rsidR="00483F33" w:rsidRDefault="0058489A">
            <w:pPr>
              <w:pStyle w:val="TableParagraph"/>
              <w:tabs>
                <w:tab w:val="left" w:pos="2199"/>
                <w:tab w:val="left" w:pos="2726"/>
              </w:tabs>
              <w:spacing w:before="62"/>
              <w:ind w:left="148" w:right="134"/>
              <w:jc w:val="both"/>
              <w:rPr>
                <w:sz w:val="24"/>
              </w:rPr>
            </w:pPr>
            <w:r>
              <w:rPr>
                <w:sz w:val="24"/>
              </w:rPr>
              <w:t>Амортизация</w:t>
            </w:r>
            <w:r>
              <w:rPr>
                <w:sz w:val="24"/>
              </w:rPr>
              <w:tab/>
            </w:r>
            <w:r>
              <w:rPr>
                <w:sz w:val="24"/>
              </w:rPr>
              <w:tab/>
            </w:r>
            <w:r>
              <w:rPr>
                <w:spacing w:val="-4"/>
                <w:sz w:val="24"/>
              </w:rPr>
              <w:t xml:space="preserve">иного </w:t>
            </w:r>
            <w:r>
              <w:rPr>
                <w:sz w:val="24"/>
              </w:rPr>
              <w:t>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5"/>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5"/>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199"/>
                <w:tab w:val="left" w:pos="2390"/>
              </w:tabs>
              <w:spacing w:before="62"/>
              <w:ind w:left="148" w:right="132"/>
              <w:jc w:val="both"/>
              <w:rPr>
                <w:sz w:val="24"/>
              </w:rPr>
            </w:pPr>
            <w:r>
              <w:rPr>
                <w:sz w:val="24"/>
              </w:rPr>
              <w:t>Амортизация</w:t>
            </w:r>
            <w:r>
              <w:rPr>
                <w:sz w:val="24"/>
              </w:rPr>
              <w:tab/>
            </w:r>
            <w:r>
              <w:rPr>
                <w:sz w:val="24"/>
              </w:rPr>
              <w:tab/>
              <w:t>нежилых помещений (зданий и сооружений)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2027"/>
        </w:trPr>
        <w:tc>
          <w:tcPr>
            <w:tcW w:w="3473" w:type="dxa"/>
          </w:tcPr>
          <w:p w:rsidR="00483F33" w:rsidRDefault="0058489A">
            <w:pPr>
              <w:pStyle w:val="TableParagraph"/>
              <w:tabs>
                <w:tab w:val="left" w:pos="2199"/>
                <w:tab w:val="left" w:pos="2251"/>
              </w:tabs>
              <w:spacing w:before="59"/>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нежилых помещений (зданий и сооружений) - иного движимого</w:t>
            </w:r>
            <w:r>
              <w:rPr>
                <w:sz w:val="24"/>
              </w:rPr>
              <w:tab/>
              <w:t>имущества</w:t>
            </w:r>
          </w:p>
          <w:p w:rsidR="00483F33" w:rsidRDefault="0058489A">
            <w:pPr>
              <w:pStyle w:val="TableParagraph"/>
              <w:tabs>
                <w:tab w:val="left" w:pos="2028"/>
                <w:tab w:val="left" w:pos="2882"/>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r>
      <w:tr w:rsidR="00483F33">
        <w:trPr>
          <w:trHeight w:val="1477"/>
        </w:trPr>
        <w:tc>
          <w:tcPr>
            <w:tcW w:w="3473" w:type="dxa"/>
          </w:tcPr>
          <w:p w:rsidR="00483F33" w:rsidRDefault="0058489A">
            <w:pPr>
              <w:pStyle w:val="TableParagraph"/>
              <w:tabs>
                <w:tab w:val="left" w:pos="2199"/>
              </w:tabs>
              <w:spacing w:before="62"/>
              <w:ind w:left="148" w:right="132"/>
              <w:jc w:val="both"/>
              <w:rPr>
                <w:sz w:val="24"/>
              </w:rPr>
            </w:pPr>
            <w:r>
              <w:rPr>
                <w:sz w:val="24"/>
              </w:rPr>
              <w:t xml:space="preserve">Амортизация инвестиционной недвижимости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2030"/>
        </w:trPr>
        <w:tc>
          <w:tcPr>
            <w:tcW w:w="3473" w:type="dxa"/>
          </w:tcPr>
          <w:p w:rsidR="00483F33" w:rsidRDefault="0058489A">
            <w:pPr>
              <w:pStyle w:val="TableParagraph"/>
              <w:tabs>
                <w:tab w:val="left" w:pos="2251"/>
              </w:tabs>
              <w:spacing w:before="59"/>
              <w:ind w:left="148" w:right="135"/>
              <w:jc w:val="both"/>
              <w:rPr>
                <w:sz w:val="24"/>
              </w:rPr>
            </w:pPr>
            <w:r>
              <w:rPr>
                <w:sz w:val="24"/>
              </w:rPr>
              <w:t>Уменьшение за счет амортизации</w:t>
            </w:r>
            <w:r>
              <w:rPr>
                <w:sz w:val="24"/>
              </w:rPr>
              <w:tab/>
            </w:r>
            <w:r>
              <w:rPr>
                <w:spacing w:val="-3"/>
                <w:sz w:val="24"/>
              </w:rPr>
              <w:t xml:space="preserve">стоимости </w:t>
            </w:r>
            <w:r>
              <w:rPr>
                <w:sz w:val="24"/>
              </w:rPr>
              <w:t>инвестиционной</w:t>
            </w:r>
          </w:p>
          <w:p w:rsidR="00483F33" w:rsidRDefault="0058489A">
            <w:pPr>
              <w:pStyle w:val="TableParagraph"/>
              <w:tabs>
                <w:tab w:val="left" w:pos="2199"/>
              </w:tabs>
              <w:ind w:left="148" w:right="132"/>
              <w:jc w:val="both"/>
              <w:rPr>
                <w:sz w:val="24"/>
              </w:rPr>
            </w:pPr>
            <w:r>
              <w:rPr>
                <w:sz w:val="24"/>
              </w:rPr>
              <w:t xml:space="preserve">недвижимости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r>
      <w:tr w:rsidR="00483F33">
        <w:trPr>
          <w:trHeight w:val="1475"/>
        </w:trPr>
        <w:tc>
          <w:tcPr>
            <w:tcW w:w="3473" w:type="dxa"/>
          </w:tcPr>
          <w:p w:rsidR="00483F33" w:rsidRDefault="0058489A">
            <w:pPr>
              <w:pStyle w:val="TableParagraph"/>
              <w:tabs>
                <w:tab w:val="left" w:pos="2199"/>
              </w:tabs>
              <w:spacing w:before="59"/>
              <w:ind w:left="148" w:right="132"/>
              <w:jc w:val="both"/>
              <w:rPr>
                <w:sz w:val="24"/>
              </w:rPr>
            </w:pPr>
            <w:r>
              <w:rPr>
                <w:sz w:val="24"/>
              </w:rPr>
              <w:t xml:space="preserve">Амортизация машин и оборудования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751"/>
        </w:trPr>
        <w:tc>
          <w:tcPr>
            <w:tcW w:w="3473" w:type="dxa"/>
          </w:tcPr>
          <w:p w:rsidR="00483F33" w:rsidRDefault="0058489A">
            <w:pPr>
              <w:pStyle w:val="TableParagraph"/>
              <w:tabs>
                <w:tab w:val="left" w:pos="2028"/>
                <w:tab w:val="left" w:pos="2251"/>
                <w:tab w:val="left" w:pos="2882"/>
              </w:tabs>
              <w:spacing w:before="59"/>
              <w:ind w:left="148" w:right="131"/>
              <w:jc w:val="both"/>
              <w:rPr>
                <w:sz w:val="24"/>
              </w:rPr>
            </w:pPr>
            <w:r>
              <w:rPr>
                <w:sz w:val="24"/>
              </w:rPr>
              <w:lastRenderedPageBreak/>
              <w:t>Уменьшение</w:t>
            </w:r>
            <w:r>
              <w:rPr>
                <w:sz w:val="24"/>
              </w:rPr>
              <w:tab/>
            </w:r>
            <w:r>
              <w:rPr>
                <w:sz w:val="24"/>
              </w:rPr>
              <w:tab/>
              <w:t xml:space="preserve">стоимости машин и оборудования </w:t>
            </w:r>
            <w:r>
              <w:rPr>
                <w:spacing w:val="-12"/>
                <w:sz w:val="24"/>
              </w:rPr>
              <w:t>-</w:t>
            </w:r>
            <w:r>
              <w:rPr>
                <w:spacing w:val="36"/>
                <w:sz w:val="24"/>
              </w:rPr>
              <w:t xml:space="preserve"> </w:t>
            </w:r>
            <w:r>
              <w:rPr>
                <w:sz w:val="24"/>
              </w:rPr>
              <w:t>иного движимого имущества учреждения</w:t>
            </w:r>
            <w:r>
              <w:rPr>
                <w:sz w:val="24"/>
              </w:rPr>
              <w:tab/>
              <w:t>за</w:t>
            </w:r>
            <w:r>
              <w:rPr>
                <w:sz w:val="24"/>
              </w:rPr>
              <w:tab/>
            </w:r>
            <w:r>
              <w:rPr>
                <w:sz w:val="24"/>
              </w:rPr>
              <w:tab/>
            </w:r>
            <w:r>
              <w:rPr>
                <w:spacing w:val="-4"/>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r>
      <w:tr w:rsidR="00483F33">
        <w:trPr>
          <w:trHeight w:val="1201"/>
        </w:trPr>
        <w:tc>
          <w:tcPr>
            <w:tcW w:w="3473" w:type="dxa"/>
          </w:tcPr>
          <w:p w:rsidR="00483F33" w:rsidRDefault="0058489A">
            <w:pPr>
              <w:pStyle w:val="TableParagraph"/>
              <w:spacing w:before="62"/>
              <w:ind w:left="148" w:right="133"/>
              <w:jc w:val="both"/>
              <w:rPr>
                <w:sz w:val="24"/>
              </w:rPr>
            </w:pPr>
            <w:r>
              <w:rPr>
                <w:sz w:val="24"/>
              </w:rPr>
              <w:t>Амортизация транспортных средств - иного движимого имущества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751"/>
        </w:trPr>
        <w:tc>
          <w:tcPr>
            <w:tcW w:w="3473" w:type="dxa"/>
          </w:tcPr>
          <w:p w:rsidR="00483F33" w:rsidRDefault="0058489A">
            <w:pPr>
              <w:pStyle w:val="TableParagraph"/>
              <w:tabs>
                <w:tab w:val="left" w:pos="2199"/>
                <w:tab w:val="left" w:pos="2251"/>
              </w:tabs>
              <w:spacing w:before="59"/>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транспортных средств - иного движимого</w:t>
            </w:r>
            <w:r>
              <w:rPr>
                <w:sz w:val="24"/>
              </w:rPr>
              <w:tab/>
              <w:t>имущества</w:t>
            </w:r>
          </w:p>
          <w:p w:rsidR="00483F33" w:rsidRDefault="0058489A">
            <w:pPr>
              <w:pStyle w:val="TableParagraph"/>
              <w:tabs>
                <w:tab w:val="left" w:pos="2028"/>
                <w:tab w:val="left" w:pos="2882"/>
              </w:tabs>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r>
      <w:tr w:rsidR="00483F33">
        <w:trPr>
          <w:trHeight w:val="1754"/>
        </w:trPr>
        <w:tc>
          <w:tcPr>
            <w:tcW w:w="3473" w:type="dxa"/>
          </w:tcPr>
          <w:p w:rsidR="00483F33" w:rsidRDefault="0058489A">
            <w:pPr>
              <w:pStyle w:val="TableParagraph"/>
              <w:tabs>
                <w:tab w:val="left" w:pos="2199"/>
                <w:tab w:val="left" w:pos="2275"/>
                <w:tab w:val="left" w:pos="3192"/>
              </w:tabs>
              <w:spacing w:before="62"/>
              <w:ind w:left="148" w:right="132"/>
              <w:jc w:val="both"/>
              <w:rPr>
                <w:sz w:val="24"/>
              </w:rPr>
            </w:pPr>
            <w:r>
              <w:rPr>
                <w:sz w:val="24"/>
              </w:rPr>
              <w:t>Амортизация</w:t>
            </w:r>
            <w:r>
              <w:rPr>
                <w:sz w:val="24"/>
              </w:rPr>
              <w:tab/>
            </w:r>
            <w:r>
              <w:rPr>
                <w:sz w:val="24"/>
              </w:rPr>
              <w:tab/>
              <w:t>инвентаря производственного</w:t>
            </w:r>
            <w:r>
              <w:rPr>
                <w:sz w:val="24"/>
              </w:rPr>
              <w:tab/>
            </w:r>
            <w:r>
              <w:rPr>
                <w:sz w:val="24"/>
              </w:rPr>
              <w:tab/>
            </w:r>
            <w:r>
              <w:rPr>
                <w:sz w:val="24"/>
              </w:rPr>
              <w:tab/>
            </w:r>
            <w:r>
              <w:rPr>
                <w:spacing w:val="-15"/>
                <w:sz w:val="24"/>
              </w:rPr>
              <w:t xml:space="preserve">и </w:t>
            </w:r>
            <w:r>
              <w:rPr>
                <w:sz w:val="24"/>
              </w:rPr>
              <w:t>хозяйственного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2029"/>
        </w:trPr>
        <w:tc>
          <w:tcPr>
            <w:tcW w:w="3473" w:type="dxa"/>
          </w:tcPr>
          <w:p w:rsidR="00483F33" w:rsidRDefault="0058489A">
            <w:pPr>
              <w:pStyle w:val="TableParagraph"/>
              <w:tabs>
                <w:tab w:val="left" w:pos="2199"/>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инвентаря производственного и хозяйственного - иного движимого</w:t>
            </w:r>
            <w:r>
              <w:rPr>
                <w:sz w:val="24"/>
              </w:rPr>
              <w:tab/>
              <w:t>имущества</w:t>
            </w:r>
          </w:p>
          <w:p w:rsidR="00483F33" w:rsidRDefault="0058489A">
            <w:pPr>
              <w:pStyle w:val="TableParagraph"/>
              <w:tabs>
                <w:tab w:val="left" w:pos="2028"/>
                <w:tab w:val="left" w:pos="2882"/>
              </w:tabs>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1</w:t>
            </w:r>
          </w:p>
        </w:tc>
      </w:tr>
      <w:tr w:rsidR="00483F33">
        <w:trPr>
          <w:trHeight w:val="1199"/>
        </w:trPr>
        <w:tc>
          <w:tcPr>
            <w:tcW w:w="3473" w:type="dxa"/>
          </w:tcPr>
          <w:p w:rsidR="00483F33" w:rsidRDefault="0058489A">
            <w:pPr>
              <w:pStyle w:val="TableParagraph"/>
              <w:spacing w:before="60"/>
              <w:ind w:left="148" w:right="133"/>
              <w:jc w:val="both"/>
              <w:rPr>
                <w:sz w:val="24"/>
              </w:rPr>
            </w:pPr>
            <w:r>
              <w:rPr>
                <w:sz w:val="24"/>
              </w:rPr>
              <w:t>Амортизация биологических ресурсов - иного движимого имущества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028"/>
                <w:tab w:val="left" w:pos="2251"/>
                <w:tab w:val="left" w:pos="2882"/>
              </w:tabs>
              <w:spacing w:before="62"/>
              <w:ind w:left="148" w:right="135"/>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иного движимого имущества учреждения</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r>
      <w:tr w:rsidR="00483F33">
        <w:trPr>
          <w:trHeight w:val="1478"/>
        </w:trPr>
        <w:tc>
          <w:tcPr>
            <w:tcW w:w="3473" w:type="dxa"/>
          </w:tcPr>
          <w:p w:rsidR="00483F33" w:rsidRDefault="0058489A">
            <w:pPr>
              <w:pStyle w:val="TableParagraph"/>
              <w:tabs>
                <w:tab w:val="left" w:pos="2199"/>
                <w:tab w:val="left" w:pos="2582"/>
              </w:tabs>
              <w:spacing w:before="59"/>
              <w:ind w:left="148" w:right="132"/>
              <w:jc w:val="both"/>
              <w:rPr>
                <w:sz w:val="24"/>
              </w:rPr>
            </w:pPr>
            <w:r>
              <w:rPr>
                <w:sz w:val="24"/>
              </w:rPr>
              <w:t>Амортизация</w:t>
            </w:r>
            <w:r>
              <w:rPr>
                <w:sz w:val="24"/>
              </w:rPr>
              <w:tab/>
            </w:r>
            <w:r>
              <w:rPr>
                <w:sz w:val="24"/>
              </w:rPr>
              <w:tab/>
            </w:r>
            <w:r>
              <w:rPr>
                <w:spacing w:val="-3"/>
                <w:sz w:val="24"/>
              </w:rPr>
              <w:t xml:space="preserve">прочих </w:t>
            </w:r>
            <w:r>
              <w:rPr>
                <w:sz w:val="24"/>
              </w:rPr>
              <w:t xml:space="preserve">основных средств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1"/>
        </w:trPr>
        <w:tc>
          <w:tcPr>
            <w:tcW w:w="3473" w:type="dxa"/>
          </w:tcPr>
          <w:p w:rsidR="00483F33" w:rsidRDefault="0058489A">
            <w:pPr>
              <w:pStyle w:val="TableParagraph"/>
              <w:tabs>
                <w:tab w:val="left" w:pos="2028"/>
                <w:tab w:val="left" w:pos="2251"/>
                <w:tab w:val="left" w:pos="2882"/>
              </w:tabs>
              <w:spacing w:before="59"/>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прочих основных средств </w:t>
            </w:r>
            <w:r>
              <w:rPr>
                <w:spacing w:val="-11"/>
                <w:sz w:val="24"/>
              </w:rPr>
              <w:t xml:space="preserve">- </w:t>
            </w:r>
            <w:r>
              <w:rPr>
                <w:sz w:val="24"/>
              </w:rPr>
              <w:t>иного движимого имущества учреждения</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1</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199"/>
        </w:trPr>
        <w:tc>
          <w:tcPr>
            <w:tcW w:w="3473" w:type="dxa"/>
          </w:tcPr>
          <w:p w:rsidR="00483F33" w:rsidRDefault="0058489A">
            <w:pPr>
              <w:pStyle w:val="TableParagraph"/>
              <w:spacing w:before="59"/>
              <w:ind w:left="148" w:right="133"/>
              <w:jc w:val="both"/>
              <w:rPr>
                <w:sz w:val="24"/>
              </w:rPr>
            </w:pPr>
            <w:r>
              <w:rPr>
                <w:sz w:val="24"/>
              </w:rPr>
              <w:lastRenderedPageBreak/>
              <w:t>Амортизация нематериальных активов - иного движимого имущества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3"/>
        </w:trPr>
        <w:tc>
          <w:tcPr>
            <w:tcW w:w="3473" w:type="dxa"/>
          </w:tcPr>
          <w:p w:rsidR="00483F33" w:rsidRDefault="0058489A">
            <w:pPr>
              <w:pStyle w:val="TableParagraph"/>
              <w:tabs>
                <w:tab w:val="left" w:pos="2028"/>
                <w:tab w:val="left" w:pos="2251"/>
                <w:tab w:val="left" w:pos="2882"/>
              </w:tabs>
              <w:spacing w:before="62"/>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нематериальных активов - иного движимого имущества учреждения</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1</w:t>
            </w:r>
          </w:p>
        </w:tc>
      </w:tr>
      <w:tr w:rsidR="00483F33">
        <w:trPr>
          <w:trHeight w:val="923"/>
        </w:trPr>
        <w:tc>
          <w:tcPr>
            <w:tcW w:w="3473" w:type="dxa"/>
          </w:tcPr>
          <w:p w:rsidR="00483F33" w:rsidRDefault="0058489A">
            <w:pPr>
              <w:pStyle w:val="TableParagraph"/>
              <w:tabs>
                <w:tab w:val="left" w:pos="2854"/>
              </w:tabs>
              <w:spacing w:before="59"/>
              <w:ind w:left="148" w:right="133"/>
              <w:rPr>
                <w:sz w:val="24"/>
              </w:rPr>
            </w:pPr>
            <w:r>
              <w:rPr>
                <w:sz w:val="24"/>
              </w:rPr>
              <w:t>Амортизация</w:t>
            </w:r>
            <w:r>
              <w:rPr>
                <w:sz w:val="24"/>
              </w:rPr>
              <w:tab/>
            </w:r>
            <w:r>
              <w:rPr>
                <w:spacing w:val="-6"/>
                <w:sz w:val="24"/>
              </w:rPr>
              <w:t xml:space="preserve">прав </w:t>
            </w:r>
            <w:r>
              <w:rPr>
                <w:sz w:val="24"/>
              </w:rPr>
              <w:t>пользования</w:t>
            </w:r>
            <w:r>
              <w:rPr>
                <w:spacing w:val="-1"/>
                <w:sz w:val="24"/>
              </w:rPr>
              <w:t xml:space="preserve"> </w:t>
            </w:r>
            <w:r>
              <w:rPr>
                <w:sz w:val="24"/>
              </w:rPr>
              <w:t>активами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4</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73" w:type="dxa"/>
          </w:tcPr>
          <w:p w:rsidR="00483F33" w:rsidRDefault="0058489A">
            <w:pPr>
              <w:pStyle w:val="TableParagraph"/>
              <w:tabs>
                <w:tab w:val="left" w:pos="2854"/>
              </w:tabs>
              <w:spacing w:before="62"/>
              <w:ind w:left="148"/>
              <w:rPr>
                <w:sz w:val="24"/>
              </w:rPr>
            </w:pPr>
            <w:r>
              <w:rPr>
                <w:sz w:val="24"/>
              </w:rPr>
              <w:t>Амортизация</w:t>
            </w:r>
            <w:r>
              <w:rPr>
                <w:sz w:val="24"/>
              </w:rPr>
              <w:tab/>
              <w:t>прав</w:t>
            </w:r>
          </w:p>
          <w:p w:rsidR="00483F33" w:rsidRDefault="0058489A">
            <w:pPr>
              <w:pStyle w:val="TableParagraph"/>
              <w:tabs>
                <w:tab w:val="left" w:pos="2465"/>
              </w:tabs>
              <w:ind w:left="148" w:right="134"/>
              <w:rPr>
                <w:sz w:val="24"/>
              </w:rPr>
            </w:pPr>
            <w:r>
              <w:rPr>
                <w:sz w:val="24"/>
              </w:rPr>
              <w:t>пользования</w:t>
            </w:r>
            <w:r>
              <w:rPr>
                <w:sz w:val="24"/>
              </w:rPr>
              <w:tab/>
            </w:r>
            <w:r>
              <w:rPr>
                <w:spacing w:val="-4"/>
                <w:sz w:val="24"/>
              </w:rPr>
              <w:t xml:space="preserve">жилыми </w:t>
            </w:r>
            <w:r>
              <w:rPr>
                <w:sz w:val="24"/>
              </w:rPr>
              <w:t>помещениями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465"/>
              </w:tabs>
              <w:spacing w:before="62"/>
              <w:ind w:left="148" w:right="134"/>
              <w:jc w:val="both"/>
              <w:rPr>
                <w:sz w:val="24"/>
              </w:rPr>
            </w:pPr>
            <w:r>
              <w:rPr>
                <w:sz w:val="24"/>
              </w:rPr>
              <w:t>Уменьшение стоимости прав пользования</w:t>
            </w:r>
            <w:r>
              <w:rPr>
                <w:sz w:val="24"/>
              </w:rPr>
              <w:tab/>
            </w:r>
            <w:r>
              <w:rPr>
                <w:spacing w:val="-4"/>
                <w:sz w:val="24"/>
              </w:rPr>
              <w:t xml:space="preserve">жилыми </w:t>
            </w:r>
            <w:r>
              <w:rPr>
                <w:sz w:val="24"/>
              </w:rPr>
              <w:t>помещениями за счет 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73" w:type="dxa"/>
          </w:tcPr>
          <w:p w:rsidR="00483F33" w:rsidRDefault="0058489A">
            <w:pPr>
              <w:pStyle w:val="TableParagraph"/>
              <w:tabs>
                <w:tab w:val="left" w:pos="2854"/>
              </w:tabs>
              <w:spacing w:before="59"/>
              <w:ind w:left="148"/>
              <w:jc w:val="both"/>
              <w:rPr>
                <w:sz w:val="24"/>
              </w:rPr>
            </w:pPr>
            <w:r>
              <w:rPr>
                <w:sz w:val="24"/>
              </w:rPr>
              <w:t>Амортизация</w:t>
            </w:r>
            <w:r>
              <w:rPr>
                <w:sz w:val="24"/>
              </w:rPr>
              <w:tab/>
              <w:t>прав</w:t>
            </w:r>
          </w:p>
          <w:p w:rsidR="00483F33" w:rsidRDefault="0058489A">
            <w:pPr>
              <w:pStyle w:val="TableParagraph"/>
              <w:tabs>
                <w:tab w:val="left" w:pos="2232"/>
              </w:tabs>
              <w:ind w:left="148" w:right="135"/>
              <w:jc w:val="both"/>
              <w:rPr>
                <w:sz w:val="24"/>
              </w:rPr>
            </w:pPr>
            <w:r>
              <w:rPr>
                <w:sz w:val="24"/>
              </w:rPr>
              <w:t>пользования</w:t>
            </w:r>
            <w:r>
              <w:rPr>
                <w:sz w:val="24"/>
              </w:rPr>
              <w:tab/>
            </w:r>
            <w:r>
              <w:rPr>
                <w:spacing w:val="-3"/>
                <w:sz w:val="24"/>
              </w:rPr>
              <w:t xml:space="preserve">нежилыми </w:t>
            </w:r>
            <w:r>
              <w:rPr>
                <w:sz w:val="24"/>
              </w:rPr>
              <w:t xml:space="preserve">помещениями (зданиями </w:t>
            </w:r>
            <w:r>
              <w:rPr>
                <w:spacing w:val="-11"/>
                <w:sz w:val="24"/>
              </w:rPr>
              <w:t xml:space="preserve">и </w:t>
            </w:r>
            <w:r>
              <w:rPr>
                <w:sz w:val="24"/>
              </w:rPr>
              <w:t>сооружениями)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4"/>
        </w:trPr>
        <w:tc>
          <w:tcPr>
            <w:tcW w:w="3473" w:type="dxa"/>
          </w:tcPr>
          <w:p w:rsidR="00483F33" w:rsidRDefault="0058489A">
            <w:pPr>
              <w:pStyle w:val="TableParagraph"/>
              <w:tabs>
                <w:tab w:val="left" w:pos="2232"/>
              </w:tabs>
              <w:spacing w:before="62"/>
              <w:ind w:left="148" w:right="134"/>
              <w:jc w:val="both"/>
              <w:rPr>
                <w:sz w:val="24"/>
              </w:rPr>
            </w:pPr>
            <w:r>
              <w:rPr>
                <w:sz w:val="24"/>
              </w:rPr>
              <w:t>Уменьшение стоимости прав пользования</w:t>
            </w:r>
            <w:r>
              <w:rPr>
                <w:sz w:val="24"/>
              </w:rPr>
              <w:tab/>
            </w:r>
            <w:r>
              <w:rPr>
                <w:spacing w:val="-3"/>
                <w:sz w:val="24"/>
              </w:rPr>
              <w:t xml:space="preserve">нежилыми </w:t>
            </w:r>
            <w:r>
              <w:rPr>
                <w:sz w:val="24"/>
              </w:rPr>
              <w:t>помещениями (зданиями и сооружениями) за счет 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201"/>
        </w:trPr>
        <w:tc>
          <w:tcPr>
            <w:tcW w:w="3473" w:type="dxa"/>
          </w:tcPr>
          <w:p w:rsidR="00483F33" w:rsidRDefault="0058489A">
            <w:pPr>
              <w:pStyle w:val="TableParagraph"/>
              <w:tabs>
                <w:tab w:val="left" w:pos="2854"/>
              </w:tabs>
              <w:spacing w:before="59"/>
              <w:ind w:left="148" w:right="133"/>
              <w:jc w:val="both"/>
              <w:rPr>
                <w:sz w:val="24"/>
              </w:rPr>
            </w:pPr>
            <w:r>
              <w:rPr>
                <w:sz w:val="24"/>
              </w:rPr>
              <w:t>Амортизация</w:t>
            </w:r>
            <w:r>
              <w:rPr>
                <w:sz w:val="24"/>
              </w:rPr>
              <w:tab/>
            </w:r>
            <w:r>
              <w:rPr>
                <w:spacing w:val="-6"/>
                <w:sz w:val="24"/>
              </w:rPr>
              <w:t xml:space="preserve">прав </w:t>
            </w:r>
            <w:r>
              <w:rPr>
                <w:sz w:val="24"/>
              </w:rPr>
              <w:t>пользования машинами и оборудованием</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spacing w:before="59"/>
              <w:ind w:left="148" w:right="134"/>
              <w:jc w:val="both"/>
              <w:rPr>
                <w:sz w:val="24"/>
              </w:rPr>
            </w:pPr>
            <w:r>
              <w:rPr>
                <w:sz w:val="24"/>
              </w:rPr>
              <w:t>Уменьшение стоимости прав пользования машинами и оборудованием за счет 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854"/>
              </w:tabs>
              <w:spacing w:before="62"/>
              <w:ind w:left="148" w:right="133"/>
              <w:jc w:val="both"/>
              <w:rPr>
                <w:sz w:val="24"/>
              </w:rPr>
            </w:pPr>
            <w:r>
              <w:rPr>
                <w:sz w:val="24"/>
              </w:rPr>
              <w:t>Амортизация</w:t>
            </w:r>
            <w:r>
              <w:rPr>
                <w:sz w:val="24"/>
              </w:rPr>
              <w:tab/>
            </w:r>
            <w:r>
              <w:rPr>
                <w:spacing w:val="-6"/>
                <w:sz w:val="24"/>
              </w:rPr>
              <w:t xml:space="preserve">прав </w:t>
            </w:r>
            <w:r>
              <w:rPr>
                <w:sz w:val="24"/>
              </w:rPr>
              <w:t>пользования транспортными средствами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59"/>
              <w:ind w:left="148" w:right="135"/>
              <w:jc w:val="both"/>
              <w:rPr>
                <w:sz w:val="24"/>
              </w:rPr>
            </w:pPr>
            <w:r>
              <w:rPr>
                <w:sz w:val="24"/>
              </w:rPr>
              <w:t>Уменьшение стоимости права пользования транспортных средств за счет амортизации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854"/>
              </w:tabs>
              <w:spacing w:before="59"/>
              <w:ind w:left="148"/>
              <w:jc w:val="both"/>
              <w:rPr>
                <w:sz w:val="24"/>
              </w:rPr>
            </w:pPr>
            <w:r>
              <w:rPr>
                <w:sz w:val="24"/>
              </w:rPr>
              <w:lastRenderedPageBreak/>
              <w:t>Амортизация</w:t>
            </w:r>
            <w:r>
              <w:rPr>
                <w:sz w:val="24"/>
              </w:rPr>
              <w:tab/>
              <w:t>прав</w:t>
            </w:r>
          </w:p>
          <w:p w:rsidR="00483F33" w:rsidRDefault="0058489A">
            <w:pPr>
              <w:pStyle w:val="TableParagraph"/>
              <w:tabs>
                <w:tab w:val="left" w:pos="2127"/>
                <w:tab w:val="left" w:pos="3192"/>
              </w:tabs>
              <w:ind w:left="148" w:right="135"/>
              <w:jc w:val="both"/>
              <w:rPr>
                <w:sz w:val="24"/>
              </w:rPr>
            </w:pPr>
            <w:r>
              <w:rPr>
                <w:sz w:val="24"/>
              </w:rPr>
              <w:t>пользования</w:t>
            </w:r>
            <w:r>
              <w:rPr>
                <w:sz w:val="24"/>
              </w:rPr>
              <w:tab/>
            </w:r>
            <w:r>
              <w:rPr>
                <w:spacing w:val="-3"/>
                <w:sz w:val="24"/>
              </w:rPr>
              <w:t xml:space="preserve">инвентарем </w:t>
            </w:r>
            <w:r>
              <w:rPr>
                <w:sz w:val="24"/>
              </w:rPr>
              <w:t>производственным</w:t>
            </w:r>
            <w:r>
              <w:rPr>
                <w:sz w:val="24"/>
              </w:rPr>
              <w:tab/>
            </w:r>
            <w:r>
              <w:rPr>
                <w:sz w:val="24"/>
              </w:rPr>
              <w:tab/>
            </w:r>
            <w:r>
              <w:rPr>
                <w:spacing w:val="-18"/>
                <w:sz w:val="24"/>
              </w:rPr>
              <w:t xml:space="preserve">и </w:t>
            </w:r>
            <w:r>
              <w:rPr>
                <w:sz w:val="24"/>
              </w:rPr>
              <w:t>хозяйственным</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3"/>
        </w:trPr>
        <w:tc>
          <w:tcPr>
            <w:tcW w:w="3473" w:type="dxa"/>
          </w:tcPr>
          <w:p w:rsidR="00483F33" w:rsidRDefault="0058489A">
            <w:pPr>
              <w:pStyle w:val="TableParagraph"/>
              <w:tabs>
                <w:tab w:val="left" w:pos="2852"/>
              </w:tabs>
              <w:spacing w:before="62"/>
              <w:ind w:left="148"/>
              <w:jc w:val="both"/>
              <w:rPr>
                <w:sz w:val="24"/>
              </w:rPr>
            </w:pPr>
            <w:r>
              <w:rPr>
                <w:sz w:val="24"/>
              </w:rPr>
              <w:t>Уменьшение</w:t>
            </w:r>
            <w:r>
              <w:rPr>
                <w:sz w:val="24"/>
              </w:rPr>
              <w:tab/>
              <w:t>прав</w:t>
            </w:r>
          </w:p>
          <w:p w:rsidR="00483F33" w:rsidRDefault="0058489A">
            <w:pPr>
              <w:pStyle w:val="TableParagraph"/>
              <w:tabs>
                <w:tab w:val="left" w:pos="2127"/>
                <w:tab w:val="left" w:pos="3192"/>
              </w:tabs>
              <w:ind w:left="148" w:right="135"/>
              <w:jc w:val="both"/>
              <w:rPr>
                <w:sz w:val="24"/>
              </w:rPr>
            </w:pPr>
            <w:r>
              <w:rPr>
                <w:sz w:val="24"/>
              </w:rPr>
              <w:t>пользования</w:t>
            </w:r>
            <w:r>
              <w:rPr>
                <w:sz w:val="24"/>
              </w:rPr>
              <w:tab/>
            </w:r>
            <w:r>
              <w:rPr>
                <w:spacing w:val="-3"/>
                <w:sz w:val="24"/>
              </w:rPr>
              <w:t xml:space="preserve">инвентарем </w:t>
            </w:r>
            <w:r>
              <w:rPr>
                <w:sz w:val="24"/>
              </w:rPr>
              <w:t>производственным</w:t>
            </w:r>
            <w:r>
              <w:rPr>
                <w:sz w:val="24"/>
              </w:rPr>
              <w:tab/>
            </w:r>
            <w:r>
              <w:rPr>
                <w:sz w:val="24"/>
              </w:rPr>
              <w:tab/>
            </w:r>
            <w:r>
              <w:rPr>
                <w:spacing w:val="-18"/>
                <w:sz w:val="24"/>
              </w:rPr>
              <w:t xml:space="preserve">и </w:t>
            </w:r>
            <w:r>
              <w:rPr>
                <w:sz w:val="24"/>
              </w:rPr>
              <w:t>хозяйственным за счет амортизации</w:t>
            </w:r>
          </w:p>
        </w:tc>
        <w:tc>
          <w:tcPr>
            <w:tcW w:w="89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38"/>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tabs>
                <w:tab w:val="left" w:pos="2854"/>
              </w:tabs>
              <w:spacing w:before="59"/>
              <w:ind w:left="148" w:right="133"/>
              <w:jc w:val="both"/>
              <w:rPr>
                <w:sz w:val="24"/>
              </w:rPr>
            </w:pPr>
            <w:r>
              <w:rPr>
                <w:sz w:val="24"/>
              </w:rPr>
              <w:t>Амортизация</w:t>
            </w:r>
            <w:r>
              <w:rPr>
                <w:sz w:val="24"/>
              </w:rPr>
              <w:tab/>
            </w:r>
            <w:r>
              <w:rPr>
                <w:spacing w:val="-6"/>
                <w:sz w:val="24"/>
              </w:rPr>
              <w:t xml:space="preserve">прав </w:t>
            </w:r>
            <w:r>
              <w:rPr>
                <w:sz w:val="24"/>
              </w:rPr>
              <w:t>пользования биологическими ресурсами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1947"/>
                <w:tab w:val="left" w:pos="2882"/>
              </w:tabs>
              <w:spacing w:before="62"/>
              <w:ind w:left="148" w:right="134"/>
              <w:jc w:val="both"/>
              <w:rPr>
                <w:sz w:val="24"/>
              </w:rPr>
            </w:pPr>
            <w:r>
              <w:rPr>
                <w:sz w:val="24"/>
              </w:rPr>
              <w:t>Уменьшение стоимости прав пользования биологическими ресурсами</w:t>
            </w:r>
            <w:r>
              <w:rPr>
                <w:sz w:val="24"/>
              </w:rPr>
              <w:tab/>
              <w:t>за</w:t>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854"/>
              </w:tabs>
              <w:spacing w:before="62"/>
              <w:ind w:left="148"/>
              <w:rPr>
                <w:sz w:val="24"/>
              </w:rPr>
            </w:pPr>
            <w:r>
              <w:rPr>
                <w:sz w:val="24"/>
              </w:rPr>
              <w:t>Амортизация</w:t>
            </w:r>
            <w:r>
              <w:rPr>
                <w:sz w:val="24"/>
              </w:rPr>
              <w:tab/>
              <w:t>прав</w:t>
            </w:r>
          </w:p>
          <w:p w:rsidR="00483F33" w:rsidRDefault="0058489A">
            <w:pPr>
              <w:pStyle w:val="TableParagraph"/>
              <w:tabs>
                <w:tab w:val="left" w:pos="2424"/>
              </w:tabs>
              <w:ind w:left="148" w:right="134"/>
              <w:rPr>
                <w:sz w:val="24"/>
              </w:rPr>
            </w:pPr>
            <w:r>
              <w:rPr>
                <w:sz w:val="24"/>
              </w:rPr>
              <w:t>пользования</w:t>
            </w:r>
            <w:r>
              <w:rPr>
                <w:sz w:val="24"/>
              </w:rPr>
              <w:tab/>
            </w:r>
            <w:r>
              <w:rPr>
                <w:spacing w:val="-3"/>
                <w:sz w:val="24"/>
              </w:rPr>
              <w:t xml:space="preserve">прочими </w:t>
            </w:r>
            <w:r>
              <w:rPr>
                <w:sz w:val="24"/>
              </w:rPr>
              <w:t>основными</w:t>
            </w:r>
            <w:r>
              <w:rPr>
                <w:spacing w:val="-1"/>
                <w:sz w:val="24"/>
              </w:rPr>
              <w:t xml:space="preserve"> </w:t>
            </w:r>
            <w:r>
              <w:rPr>
                <w:sz w:val="24"/>
              </w:rPr>
              <w:t>средствами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424"/>
              </w:tabs>
              <w:spacing w:before="59"/>
              <w:ind w:left="148" w:right="134"/>
              <w:jc w:val="both"/>
              <w:rPr>
                <w:sz w:val="24"/>
              </w:rPr>
            </w:pPr>
            <w:r>
              <w:rPr>
                <w:sz w:val="24"/>
              </w:rPr>
              <w:t>Уменьшение стоимости прав пользования</w:t>
            </w:r>
            <w:r>
              <w:rPr>
                <w:sz w:val="24"/>
              </w:rPr>
              <w:tab/>
            </w:r>
            <w:r>
              <w:rPr>
                <w:spacing w:val="-3"/>
                <w:sz w:val="24"/>
              </w:rPr>
              <w:t xml:space="preserve">прочими </w:t>
            </w:r>
            <w:r>
              <w:rPr>
                <w:sz w:val="24"/>
              </w:rPr>
              <w:t>основными средствами за счет 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854"/>
              </w:tabs>
              <w:spacing w:before="62"/>
              <w:ind w:left="148" w:right="133"/>
              <w:rPr>
                <w:sz w:val="24"/>
              </w:rPr>
            </w:pPr>
            <w:r>
              <w:rPr>
                <w:sz w:val="24"/>
              </w:rPr>
              <w:t>Амортизация</w:t>
            </w:r>
            <w:r>
              <w:rPr>
                <w:sz w:val="24"/>
              </w:rPr>
              <w:tab/>
            </w:r>
            <w:r>
              <w:rPr>
                <w:spacing w:val="-6"/>
                <w:sz w:val="24"/>
              </w:rPr>
              <w:t xml:space="preserve">прав </w:t>
            </w:r>
            <w:r>
              <w:rPr>
                <w:sz w:val="24"/>
              </w:rPr>
              <w:t>пользования</w:t>
            </w:r>
          </w:p>
          <w:p w:rsidR="00483F33" w:rsidRDefault="0058489A">
            <w:pPr>
              <w:pStyle w:val="TableParagraph"/>
              <w:ind w:left="148"/>
              <w:rPr>
                <w:sz w:val="24"/>
              </w:rPr>
            </w:pPr>
            <w:r>
              <w:rPr>
                <w:sz w:val="24"/>
              </w:rPr>
              <w:t>непроизведенными активами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spacing w:before="59"/>
              <w:ind w:left="148" w:right="134"/>
              <w:jc w:val="both"/>
              <w:rPr>
                <w:sz w:val="24"/>
              </w:rPr>
            </w:pPr>
            <w:r>
              <w:rPr>
                <w:sz w:val="24"/>
              </w:rPr>
              <w:t>Уменьшение за счет амортизации стоимости прав пользования</w:t>
            </w:r>
          </w:p>
          <w:p w:rsidR="00483F33" w:rsidRDefault="0058489A">
            <w:pPr>
              <w:pStyle w:val="TableParagraph"/>
              <w:ind w:left="148"/>
              <w:jc w:val="both"/>
              <w:rPr>
                <w:sz w:val="24"/>
              </w:rPr>
            </w:pPr>
            <w:r>
              <w:rPr>
                <w:sz w:val="24"/>
              </w:rPr>
              <w:t>непроизведенными активами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9</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3"/>
        </w:trPr>
        <w:tc>
          <w:tcPr>
            <w:tcW w:w="3473" w:type="dxa"/>
          </w:tcPr>
          <w:p w:rsidR="00483F33" w:rsidRDefault="0058489A">
            <w:pPr>
              <w:pStyle w:val="TableParagraph"/>
              <w:tabs>
                <w:tab w:val="left" w:pos="2138"/>
              </w:tabs>
              <w:spacing w:before="59"/>
              <w:ind w:left="148" w:right="137"/>
              <w:rPr>
                <w:sz w:val="24"/>
              </w:rPr>
            </w:pPr>
            <w:r>
              <w:rPr>
                <w:sz w:val="24"/>
              </w:rPr>
              <w:t>Амортизация</w:t>
            </w:r>
            <w:r>
              <w:rPr>
                <w:sz w:val="24"/>
              </w:rPr>
              <w:tab/>
            </w:r>
            <w:r>
              <w:rPr>
                <w:spacing w:val="-3"/>
                <w:sz w:val="24"/>
              </w:rPr>
              <w:t xml:space="preserve">имущества, </w:t>
            </w:r>
            <w:r>
              <w:rPr>
                <w:sz w:val="24"/>
              </w:rPr>
              <w:t>составляющего</w:t>
            </w:r>
            <w:r>
              <w:rPr>
                <w:spacing w:val="-2"/>
                <w:sz w:val="24"/>
              </w:rPr>
              <w:t xml:space="preserve"> </w:t>
            </w:r>
            <w:r>
              <w:rPr>
                <w:sz w:val="24"/>
              </w:rPr>
              <w:t>казну</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5</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73" w:type="dxa"/>
          </w:tcPr>
          <w:p w:rsidR="00483F33" w:rsidRDefault="0058489A">
            <w:pPr>
              <w:pStyle w:val="TableParagraph"/>
              <w:spacing w:before="62"/>
              <w:ind w:left="148" w:right="134"/>
              <w:jc w:val="both"/>
              <w:rPr>
                <w:sz w:val="24"/>
              </w:rPr>
            </w:pPr>
            <w:r>
              <w:rPr>
                <w:sz w:val="24"/>
              </w:rPr>
              <w:t>Амортизация недвижимого имущества в составе имущества казны</w:t>
            </w:r>
          </w:p>
        </w:tc>
        <w:tc>
          <w:tcPr>
            <w:tcW w:w="897"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5"/>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5"/>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5"/>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59"/>
              <w:ind w:left="148" w:right="134"/>
              <w:jc w:val="both"/>
              <w:rPr>
                <w:sz w:val="24"/>
              </w:rPr>
            </w:pPr>
            <w:r>
              <w:rPr>
                <w:sz w:val="24"/>
              </w:rPr>
              <w:t>Уменьшение</w:t>
            </w:r>
            <w:r>
              <w:rPr>
                <w:sz w:val="24"/>
              </w:rPr>
              <w:tab/>
            </w:r>
            <w:r>
              <w:rPr>
                <w:spacing w:val="-3"/>
                <w:sz w:val="24"/>
              </w:rPr>
              <w:t xml:space="preserve">стоимости </w:t>
            </w:r>
            <w:r>
              <w:rPr>
                <w:sz w:val="24"/>
              </w:rPr>
              <w:t>недвижимого имущества в составе имущества казны за счет</w:t>
            </w:r>
            <w:r>
              <w:rPr>
                <w:spacing w:val="-1"/>
                <w:sz w:val="24"/>
              </w:rPr>
              <w:t xml:space="preserve">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5"/>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5"/>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5"/>
              <w:ind w:left="17"/>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5"/>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1</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199"/>
        </w:trPr>
        <w:tc>
          <w:tcPr>
            <w:tcW w:w="3473" w:type="dxa"/>
          </w:tcPr>
          <w:p w:rsidR="00483F33" w:rsidRDefault="0058489A">
            <w:pPr>
              <w:pStyle w:val="TableParagraph"/>
              <w:tabs>
                <w:tab w:val="left" w:pos="2175"/>
              </w:tabs>
              <w:spacing w:before="59"/>
              <w:ind w:left="148" w:right="132"/>
              <w:jc w:val="both"/>
              <w:rPr>
                <w:sz w:val="24"/>
              </w:rPr>
            </w:pPr>
            <w:r>
              <w:rPr>
                <w:sz w:val="24"/>
              </w:rPr>
              <w:lastRenderedPageBreak/>
              <w:t>Амортизация</w:t>
            </w:r>
            <w:r>
              <w:rPr>
                <w:sz w:val="24"/>
              </w:rPr>
              <w:tab/>
            </w:r>
            <w:r>
              <w:rPr>
                <w:spacing w:val="-3"/>
                <w:sz w:val="24"/>
              </w:rPr>
              <w:t xml:space="preserve">движимого </w:t>
            </w:r>
            <w:r>
              <w:rPr>
                <w:sz w:val="24"/>
              </w:rPr>
              <w:t>имущества в составе имущества</w:t>
            </w:r>
            <w:r>
              <w:rPr>
                <w:spacing w:val="-3"/>
                <w:sz w:val="24"/>
              </w:rPr>
              <w:t xml:space="preserve"> </w:t>
            </w:r>
            <w:r>
              <w:rPr>
                <w:sz w:val="24"/>
              </w:rPr>
              <w:t>казны</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4"/>
              <w:jc w:val="both"/>
              <w:rPr>
                <w:sz w:val="24"/>
              </w:rPr>
            </w:pPr>
            <w:r>
              <w:rPr>
                <w:sz w:val="24"/>
              </w:rPr>
              <w:t>Уменьшение</w:t>
            </w:r>
            <w:r>
              <w:rPr>
                <w:sz w:val="24"/>
              </w:rPr>
              <w:tab/>
            </w:r>
            <w:r>
              <w:rPr>
                <w:spacing w:val="-3"/>
                <w:sz w:val="24"/>
              </w:rPr>
              <w:t xml:space="preserve">стоимости </w:t>
            </w:r>
            <w:r>
              <w:rPr>
                <w:sz w:val="24"/>
              </w:rPr>
              <w:t>движимого имущества в составе имущества казны за счет</w:t>
            </w:r>
            <w:r>
              <w:rPr>
                <w:spacing w:val="-1"/>
                <w:sz w:val="24"/>
              </w:rPr>
              <w:t xml:space="preserve">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199"/>
        </w:trPr>
        <w:tc>
          <w:tcPr>
            <w:tcW w:w="3473" w:type="dxa"/>
          </w:tcPr>
          <w:p w:rsidR="00483F33" w:rsidRDefault="0058489A">
            <w:pPr>
              <w:pStyle w:val="TableParagraph"/>
              <w:spacing w:before="59"/>
              <w:ind w:left="148" w:right="136"/>
              <w:jc w:val="both"/>
              <w:rPr>
                <w:sz w:val="24"/>
              </w:rPr>
            </w:pPr>
            <w:r>
              <w:rPr>
                <w:sz w:val="24"/>
              </w:rPr>
              <w:t>Амортизация нематериальных активов в составе имущества казны</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51"/>
              </w:tabs>
              <w:spacing w:before="62"/>
              <w:ind w:left="148" w:right="134"/>
              <w:jc w:val="both"/>
              <w:rPr>
                <w:sz w:val="24"/>
              </w:rPr>
            </w:pPr>
            <w:r>
              <w:rPr>
                <w:sz w:val="24"/>
              </w:rPr>
              <w:t>Уменьшение</w:t>
            </w:r>
            <w:r>
              <w:rPr>
                <w:sz w:val="24"/>
              </w:rPr>
              <w:tab/>
            </w:r>
            <w:r>
              <w:rPr>
                <w:spacing w:val="-3"/>
                <w:sz w:val="24"/>
              </w:rPr>
              <w:t xml:space="preserve">стоимости </w:t>
            </w:r>
            <w:r>
              <w:rPr>
                <w:sz w:val="24"/>
              </w:rPr>
              <w:t>нематериальных активов в составе имущества казны за счет</w:t>
            </w:r>
            <w:r>
              <w:rPr>
                <w:spacing w:val="-1"/>
                <w:sz w:val="24"/>
              </w:rPr>
              <w:t xml:space="preserve">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2</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925"/>
        </w:trPr>
        <w:tc>
          <w:tcPr>
            <w:tcW w:w="3473" w:type="dxa"/>
          </w:tcPr>
          <w:p w:rsidR="00483F33" w:rsidRDefault="0058489A">
            <w:pPr>
              <w:pStyle w:val="TableParagraph"/>
              <w:tabs>
                <w:tab w:val="left" w:pos="2198"/>
              </w:tabs>
              <w:spacing w:before="62"/>
              <w:ind w:left="148" w:right="135"/>
              <w:rPr>
                <w:sz w:val="24"/>
              </w:rPr>
            </w:pPr>
            <w:r>
              <w:rPr>
                <w:sz w:val="24"/>
              </w:rPr>
              <w:t>Амортизация</w:t>
            </w:r>
            <w:r>
              <w:rPr>
                <w:sz w:val="24"/>
              </w:rPr>
              <w:tab/>
            </w:r>
            <w:r>
              <w:rPr>
                <w:spacing w:val="-3"/>
                <w:sz w:val="24"/>
              </w:rPr>
              <w:t xml:space="preserve">имущества </w:t>
            </w:r>
            <w:r>
              <w:rPr>
                <w:sz w:val="24"/>
              </w:rPr>
              <w:t>казны в</w:t>
            </w:r>
            <w:r>
              <w:rPr>
                <w:spacing w:val="-2"/>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5</w:t>
            </w:r>
          </w:p>
        </w:tc>
        <w:tc>
          <w:tcPr>
            <w:tcW w:w="711" w:type="dxa"/>
          </w:tcPr>
          <w:p w:rsidR="00483F33" w:rsidRDefault="0058489A">
            <w:pPr>
              <w:pStyle w:val="TableParagraph"/>
              <w:spacing w:before="199"/>
              <w:ind w:left="12"/>
              <w:jc w:val="center"/>
              <w:rPr>
                <w:sz w:val="24"/>
              </w:rPr>
            </w:pPr>
            <w:r>
              <w:rPr>
                <w:sz w:val="24"/>
              </w:rPr>
              <w:t>9</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4"/>
              <w:jc w:val="both"/>
              <w:rPr>
                <w:sz w:val="24"/>
              </w:rPr>
            </w:pPr>
            <w:r>
              <w:rPr>
                <w:sz w:val="24"/>
              </w:rPr>
              <w:t>Уменьшение имущества казны в концессии за счет амортизации</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r>
      <w:tr w:rsidR="00483F33">
        <w:trPr>
          <w:trHeight w:val="925"/>
        </w:trPr>
        <w:tc>
          <w:tcPr>
            <w:tcW w:w="3473" w:type="dxa"/>
          </w:tcPr>
          <w:p w:rsidR="00483F33" w:rsidRDefault="0058489A">
            <w:pPr>
              <w:pStyle w:val="TableParagraph"/>
              <w:tabs>
                <w:tab w:val="left" w:pos="1800"/>
                <w:tab w:val="left" w:pos="3205"/>
              </w:tabs>
              <w:spacing w:before="62"/>
              <w:ind w:left="148" w:right="137"/>
              <w:rPr>
                <w:sz w:val="24"/>
              </w:rPr>
            </w:pPr>
            <w:r>
              <w:rPr>
                <w:sz w:val="24"/>
              </w:rPr>
              <w:t>Амортизация</w:t>
            </w:r>
            <w:r>
              <w:rPr>
                <w:sz w:val="24"/>
              </w:rPr>
              <w:tab/>
              <w:t>имущества</w:t>
            </w:r>
            <w:r>
              <w:rPr>
                <w:sz w:val="24"/>
              </w:rPr>
              <w:tab/>
            </w:r>
            <w:r>
              <w:rPr>
                <w:spacing w:val="-18"/>
                <w:sz w:val="24"/>
              </w:rPr>
              <w:t xml:space="preserve">в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6"/>
        </w:trPr>
        <w:tc>
          <w:tcPr>
            <w:tcW w:w="3473" w:type="dxa"/>
          </w:tcPr>
          <w:p w:rsidR="00483F33" w:rsidRDefault="0058489A">
            <w:pPr>
              <w:pStyle w:val="TableParagraph"/>
              <w:tabs>
                <w:tab w:val="left" w:pos="2626"/>
              </w:tabs>
              <w:spacing w:before="62"/>
              <w:ind w:left="148" w:right="136"/>
              <w:rPr>
                <w:sz w:val="24"/>
              </w:rPr>
            </w:pPr>
            <w:r>
              <w:rPr>
                <w:sz w:val="24"/>
              </w:rPr>
              <w:t>Амортизация</w:t>
            </w:r>
            <w:r>
              <w:rPr>
                <w:sz w:val="24"/>
              </w:rPr>
              <w:tab/>
            </w:r>
            <w:r>
              <w:rPr>
                <w:spacing w:val="-5"/>
                <w:sz w:val="24"/>
              </w:rPr>
              <w:t xml:space="preserve">жилых </w:t>
            </w:r>
            <w:r>
              <w:rPr>
                <w:sz w:val="24"/>
              </w:rPr>
              <w:t>помещений в</w:t>
            </w:r>
            <w:r>
              <w:rPr>
                <w:spacing w:val="-3"/>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5"/>
        </w:trPr>
        <w:tc>
          <w:tcPr>
            <w:tcW w:w="3473" w:type="dxa"/>
          </w:tcPr>
          <w:p w:rsidR="00483F33" w:rsidRDefault="0058489A">
            <w:pPr>
              <w:pStyle w:val="TableParagraph"/>
              <w:tabs>
                <w:tab w:val="left" w:pos="1949"/>
                <w:tab w:val="left" w:pos="2251"/>
                <w:tab w:val="left" w:pos="2882"/>
              </w:tabs>
              <w:spacing w:before="59"/>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жилых помещений </w:t>
            </w:r>
            <w:r>
              <w:rPr>
                <w:spacing w:val="-13"/>
                <w:sz w:val="24"/>
              </w:rPr>
              <w:t xml:space="preserve">в </w:t>
            </w:r>
            <w:r>
              <w:rPr>
                <w:sz w:val="24"/>
              </w:rPr>
              <w:t>концессии</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201"/>
        </w:trPr>
        <w:tc>
          <w:tcPr>
            <w:tcW w:w="3473" w:type="dxa"/>
          </w:tcPr>
          <w:p w:rsidR="00483F33" w:rsidRDefault="0058489A">
            <w:pPr>
              <w:pStyle w:val="TableParagraph"/>
              <w:tabs>
                <w:tab w:val="left" w:pos="2390"/>
              </w:tabs>
              <w:spacing w:before="62"/>
              <w:ind w:left="148" w:right="135"/>
              <w:jc w:val="both"/>
              <w:rPr>
                <w:sz w:val="24"/>
              </w:rPr>
            </w:pPr>
            <w:r>
              <w:rPr>
                <w:sz w:val="24"/>
              </w:rPr>
              <w:t>Амортизация</w:t>
            </w:r>
            <w:r>
              <w:rPr>
                <w:sz w:val="24"/>
              </w:rPr>
              <w:tab/>
            </w:r>
            <w:r>
              <w:rPr>
                <w:spacing w:val="-3"/>
                <w:sz w:val="24"/>
              </w:rPr>
              <w:t xml:space="preserve">нежилых </w:t>
            </w:r>
            <w:r>
              <w:rPr>
                <w:sz w:val="24"/>
              </w:rPr>
              <w:t xml:space="preserve">помещений (зданий </w:t>
            </w:r>
            <w:r>
              <w:rPr>
                <w:spacing w:val="-11"/>
                <w:sz w:val="24"/>
              </w:rPr>
              <w:t xml:space="preserve">и </w:t>
            </w:r>
            <w:r>
              <w:rPr>
                <w:sz w:val="24"/>
              </w:rPr>
              <w:t>сооружений) в</w:t>
            </w:r>
            <w:r>
              <w:rPr>
                <w:spacing w:val="-4"/>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51"/>
              </w:tabs>
              <w:spacing w:before="60"/>
              <w:ind w:left="148" w:right="134"/>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в концессии за счет</w:t>
            </w:r>
            <w:r>
              <w:rPr>
                <w:spacing w:val="-1"/>
                <w:sz w:val="24"/>
              </w:rPr>
              <w:t xml:space="preserve">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923"/>
        </w:trPr>
        <w:tc>
          <w:tcPr>
            <w:tcW w:w="3473" w:type="dxa"/>
          </w:tcPr>
          <w:p w:rsidR="00483F33" w:rsidRDefault="0058489A">
            <w:pPr>
              <w:pStyle w:val="TableParagraph"/>
              <w:tabs>
                <w:tab w:val="left" w:pos="2006"/>
                <w:tab w:val="left" w:pos="3192"/>
              </w:tabs>
              <w:spacing w:before="59"/>
              <w:ind w:left="148" w:right="135"/>
              <w:rPr>
                <w:sz w:val="24"/>
              </w:rPr>
            </w:pPr>
            <w:r>
              <w:rPr>
                <w:sz w:val="24"/>
              </w:rPr>
              <w:t>Амортизация</w:t>
            </w:r>
            <w:r>
              <w:rPr>
                <w:sz w:val="24"/>
              </w:rPr>
              <w:tab/>
              <w:t>машин</w:t>
            </w:r>
            <w:r>
              <w:rPr>
                <w:sz w:val="24"/>
              </w:rPr>
              <w:tab/>
            </w:r>
            <w:r>
              <w:rPr>
                <w:spacing w:val="-18"/>
                <w:sz w:val="24"/>
              </w:rPr>
              <w:t xml:space="preserve">и </w:t>
            </w:r>
            <w:r>
              <w:rPr>
                <w:sz w:val="24"/>
              </w:rPr>
              <w:t>оборудования в</w:t>
            </w:r>
            <w:r>
              <w:rPr>
                <w:spacing w:val="-3"/>
                <w:sz w:val="24"/>
              </w:rPr>
              <w:t xml:space="preserve"> </w:t>
            </w:r>
            <w:r>
              <w:rPr>
                <w:sz w:val="24"/>
              </w:rPr>
              <w:t>концессии</w:t>
            </w:r>
          </w:p>
        </w:tc>
        <w:tc>
          <w:tcPr>
            <w:tcW w:w="897" w:type="dxa"/>
          </w:tcPr>
          <w:p w:rsidR="00483F33" w:rsidRDefault="0058489A">
            <w:pPr>
              <w:pStyle w:val="TableParagraph"/>
              <w:spacing w:before="198"/>
              <w:ind w:left="10"/>
              <w:jc w:val="center"/>
              <w:rPr>
                <w:sz w:val="24"/>
              </w:rPr>
            </w:pPr>
            <w:r>
              <w:rPr>
                <w:sz w:val="24"/>
              </w:rPr>
              <w:t>0</w:t>
            </w:r>
          </w:p>
        </w:tc>
        <w:tc>
          <w:tcPr>
            <w:tcW w:w="600" w:type="dxa"/>
          </w:tcPr>
          <w:p w:rsidR="00483F33" w:rsidRDefault="0058489A">
            <w:pPr>
              <w:pStyle w:val="TableParagraph"/>
              <w:spacing w:before="198"/>
              <w:ind w:left="238"/>
              <w:rPr>
                <w:sz w:val="24"/>
              </w:rPr>
            </w:pPr>
            <w:r>
              <w:rPr>
                <w:sz w:val="24"/>
              </w:rPr>
              <w:t>1</w:t>
            </w:r>
          </w:p>
        </w:tc>
        <w:tc>
          <w:tcPr>
            <w:tcW w:w="710"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4</w:t>
            </w:r>
          </w:p>
        </w:tc>
        <w:tc>
          <w:tcPr>
            <w:tcW w:w="850" w:type="dxa"/>
          </w:tcPr>
          <w:p w:rsidR="00483F33" w:rsidRDefault="0058489A">
            <w:pPr>
              <w:pStyle w:val="TableParagraph"/>
              <w:spacing w:before="198"/>
              <w:ind w:left="17"/>
              <w:jc w:val="center"/>
              <w:rPr>
                <w:sz w:val="24"/>
              </w:rPr>
            </w:pPr>
            <w:r>
              <w:rPr>
                <w:sz w:val="24"/>
              </w:rPr>
              <w:t>9</w:t>
            </w:r>
          </w:p>
        </w:tc>
        <w:tc>
          <w:tcPr>
            <w:tcW w:w="711" w:type="dxa"/>
          </w:tcPr>
          <w:p w:rsidR="00483F33" w:rsidRDefault="0058489A">
            <w:pPr>
              <w:pStyle w:val="TableParagraph"/>
              <w:spacing w:before="198"/>
              <w:ind w:left="12"/>
              <w:jc w:val="center"/>
              <w:rPr>
                <w:sz w:val="24"/>
              </w:rPr>
            </w:pPr>
            <w:r>
              <w:rPr>
                <w:sz w:val="24"/>
              </w:rPr>
              <w:t>4</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1949"/>
                <w:tab w:val="left" w:pos="2251"/>
                <w:tab w:val="left" w:pos="2882"/>
              </w:tabs>
              <w:spacing w:before="59"/>
              <w:ind w:left="148" w:right="134"/>
              <w:jc w:val="both"/>
              <w:rPr>
                <w:sz w:val="24"/>
              </w:rPr>
            </w:pPr>
            <w:r>
              <w:rPr>
                <w:sz w:val="24"/>
              </w:rPr>
              <w:lastRenderedPageBreak/>
              <w:t>Уменьшение</w:t>
            </w:r>
            <w:r>
              <w:rPr>
                <w:sz w:val="24"/>
              </w:rPr>
              <w:tab/>
            </w:r>
            <w:r>
              <w:rPr>
                <w:sz w:val="24"/>
              </w:rPr>
              <w:tab/>
            </w:r>
            <w:r>
              <w:rPr>
                <w:spacing w:val="-3"/>
                <w:sz w:val="24"/>
              </w:rPr>
              <w:t xml:space="preserve">стоимости </w:t>
            </w:r>
            <w:r>
              <w:rPr>
                <w:sz w:val="24"/>
              </w:rPr>
              <w:t xml:space="preserve">машин и оборудования </w:t>
            </w:r>
            <w:r>
              <w:rPr>
                <w:spacing w:val="-11"/>
                <w:sz w:val="24"/>
              </w:rPr>
              <w:t xml:space="preserve">в </w:t>
            </w:r>
            <w:r>
              <w:rPr>
                <w:sz w:val="24"/>
              </w:rPr>
              <w:t>концессии</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925"/>
        </w:trPr>
        <w:tc>
          <w:tcPr>
            <w:tcW w:w="3473" w:type="dxa"/>
          </w:tcPr>
          <w:p w:rsidR="00483F33" w:rsidRDefault="0058489A">
            <w:pPr>
              <w:pStyle w:val="TableParagraph"/>
              <w:tabs>
                <w:tab w:val="left" w:pos="1872"/>
              </w:tabs>
              <w:spacing w:before="62"/>
              <w:ind w:left="148" w:right="137"/>
              <w:rPr>
                <w:sz w:val="24"/>
              </w:rPr>
            </w:pPr>
            <w:r>
              <w:rPr>
                <w:sz w:val="24"/>
              </w:rPr>
              <w:t>Амортизация</w:t>
            </w:r>
            <w:r>
              <w:rPr>
                <w:sz w:val="24"/>
              </w:rPr>
              <w:tab/>
            </w:r>
            <w:r>
              <w:rPr>
                <w:spacing w:val="-3"/>
                <w:sz w:val="24"/>
              </w:rPr>
              <w:t xml:space="preserve">транспортных </w:t>
            </w:r>
            <w:r>
              <w:rPr>
                <w:sz w:val="24"/>
              </w:rPr>
              <w:t>сре</w:t>
            </w:r>
            <w:proofErr w:type="gramStart"/>
            <w:r>
              <w:rPr>
                <w:sz w:val="24"/>
              </w:rPr>
              <w:t>дств в</w:t>
            </w:r>
            <w:r>
              <w:rPr>
                <w:spacing w:val="-3"/>
                <w:sz w:val="24"/>
              </w:rPr>
              <w:t xml:space="preserve"> </w:t>
            </w:r>
            <w:r>
              <w:rPr>
                <w:sz w:val="24"/>
              </w:rPr>
              <w:t>к</w:t>
            </w:r>
            <w:proofErr w:type="gramEnd"/>
            <w:r>
              <w:rPr>
                <w:sz w:val="24"/>
              </w:rPr>
              <w:t>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5"/>
        </w:trPr>
        <w:tc>
          <w:tcPr>
            <w:tcW w:w="3473" w:type="dxa"/>
          </w:tcPr>
          <w:p w:rsidR="00483F33" w:rsidRDefault="0058489A">
            <w:pPr>
              <w:pStyle w:val="TableParagraph"/>
              <w:tabs>
                <w:tab w:val="left" w:pos="1949"/>
                <w:tab w:val="left" w:pos="2251"/>
                <w:tab w:val="left" w:pos="2882"/>
              </w:tabs>
              <w:spacing w:before="59"/>
              <w:ind w:left="148" w:right="135"/>
              <w:jc w:val="both"/>
              <w:rPr>
                <w:sz w:val="24"/>
              </w:rPr>
            </w:pPr>
            <w:r>
              <w:rPr>
                <w:sz w:val="24"/>
              </w:rPr>
              <w:t>Уменьшение</w:t>
            </w:r>
            <w:r>
              <w:rPr>
                <w:sz w:val="24"/>
              </w:rPr>
              <w:tab/>
            </w:r>
            <w:r>
              <w:rPr>
                <w:sz w:val="24"/>
              </w:rPr>
              <w:tab/>
            </w:r>
            <w:r>
              <w:rPr>
                <w:spacing w:val="-3"/>
                <w:sz w:val="24"/>
              </w:rPr>
              <w:t xml:space="preserve">стоимости </w:t>
            </w:r>
            <w:r>
              <w:rPr>
                <w:sz w:val="24"/>
              </w:rPr>
              <w:t>транспортных сре</w:t>
            </w:r>
            <w:proofErr w:type="gramStart"/>
            <w:r>
              <w:rPr>
                <w:sz w:val="24"/>
              </w:rPr>
              <w:t xml:space="preserve">дств </w:t>
            </w:r>
            <w:r>
              <w:rPr>
                <w:spacing w:val="-11"/>
                <w:sz w:val="24"/>
              </w:rPr>
              <w:t xml:space="preserve">в </w:t>
            </w:r>
            <w:r>
              <w:rPr>
                <w:sz w:val="24"/>
              </w:rPr>
              <w:t>к</w:t>
            </w:r>
            <w:proofErr w:type="gramEnd"/>
            <w:r>
              <w:rPr>
                <w:sz w:val="24"/>
              </w:rPr>
              <w:t>онцессии</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1202"/>
        </w:trPr>
        <w:tc>
          <w:tcPr>
            <w:tcW w:w="3473" w:type="dxa"/>
          </w:tcPr>
          <w:p w:rsidR="00483F33" w:rsidRDefault="0058489A">
            <w:pPr>
              <w:pStyle w:val="TableParagraph"/>
              <w:tabs>
                <w:tab w:val="left" w:pos="2275"/>
                <w:tab w:val="left" w:pos="3192"/>
              </w:tabs>
              <w:spacing w:before="62"/>
              <w:ind w:left="148" w:right="135"/>
              <w:jc w:val="both"/>
              <w:rPr>
                <w:sz w:val="24"/>
              </w:rPr>
            </w:pPr>
            <w:r>
              <w:rPr>
                <w:sz w:val="24"/>
              </w:rPr>
              <w:t>Амортизация</w:t>
            </w:r>
            <w:r>
              <w:rPr>
                <w:sz w:val="24"/>
              </w:rPr>
              <w:tab/>
            </w:r>
            <w:r>
              <w:rPr>
                <w:spacing w:val="-3"/>
                <w:sz w:val="24"/>
              </w:rPr>
              <w:t xml:space="preserve">инвентаря </w:t>
            </w:r>
            <w:r>
              <w:rPr>
                <w:sz w:val="24"/>
              </w:rPr>
              <w:t>производственного</w:t>
            </w:r>
            <w:r>
              <w:rPr>
                <w:sz w:val="24"/>
              </w:rPr>
              <w:tab/>
            </w:r>
            <w:r>
              <w:rPr>
                <w:sz w:val="24"/>
              </w:rPr>
              <w:tab/>
            </w:r>
            <w:r>
              <w:rPr>
                <w:spacing w:val="-18"/>
                <w:sz w:val="24"/>
              </w:rPr>
              <w:t xml:space="preserve">и </w:t>
            </w:r>
            <w:r>
              <w:rPr>
                <w:sz w:val="24"/>
              </w:rPr>
              <w:t>хозяйственного в</w:t>
            </w:r>
            <w:r>
              <w:rPr>
                <w:spacing w:val="-5"/>
                <w:sz w:val="24"/>
              </w:rPr>
              <w:t xml:space="preserve"> </w:t>
            </w:r>
            <w:r>
              <w:rPr>
                <w:sz w:val="24"/>
              </w:rPr>
              <w:t>концессии</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62"/>
              <w:ind w:left="148" w:right="135"/>
              <w:jc w:val="both"/>
              <w:rPr>
                <w:sz w:val="24"/>
              </w:rPr>
            </w:pPr>
            <w:r>
              <w:rPr>
                <w:sz w:val="24"/>
              </w:rPr>
              <w:t>Уменьшение</w:t>
            </w:r>
            <w:r>
              <w:rPr>
                <w:sz w:val="24"/>
              </w:rPr>
              <w:tab/>
            </w:r>
            <w:r>
              <w:rPr>
                <w:spacing w:val="-3"/>
                <w:sz w:val="24"/>
              </w:rPr>
              <w:t xml:space="preserve">стоимости </w:t>
            </w:r>
            <w:r>
              <w:rPr>
                <w:sz w:val="24"/>
              </w:rPr>
              <w:t>инвентаря производственного и хозяйственного в концессии за счет</w:t>
            </w:r>
            <w:r>
              <w:rPr>
                <w:spacing w:val="-2"/>
                <w:sz w:val="24"/>
              </w:rPr>
              <w:t xml:space="preserve">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923"/>
        </w:trPr>
        <w:tc>
          <w:tcPr>
            <w:tcW w:w="3473" w:type="dxa"/>
          </w:tcPr>
          <w:p w:rsidR="00483F33" w:rsidRDefault="0058489A">
            <w:pPr>
              <w:pStyle w:val="TableParagraph"/>
              <w:tabs>
                <w:tab w:val="left" w:pos="1786"/>
              </w:tabs>
              <w:spacing w:before="59"/>
              <w:ind w:left="148" w:right="136"/>
              <w:rPr>
                <w:sz w:val="24"/>
              </w:rPr>
            </w:pPr>
            <w:r>
              <w:rPr>
                <w:sz w:val="24"/>
              </w:rPr>
              <w:t>Амортизация</w:t>
            </w:r>
            <w:r>
              <w:rPr>
                <w:sz w:val="24"/>
              </w:rPr>
              <w:tab/>
            </w:r>
            <w:r>
              <w:rPr>
                <w:spacing w:val="-1"/>
                <w:sz w:val="24"/>
              </w:rPr>
              <w:t xml:space="preserve">биологических </w:t>
            </w:r>
            <w:r>
              <w:rPr>
                <w:sz w:val="24"/>
              </w:rPr>
              <w:t>ресурсов в</w:t>
            </w:r>
            <w:r>
              <w:rPr>
                <w:spacing w:val="-1"/>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7</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8"/>
        </w:trPr>
        <w:tc>
          <w:tcPr>
            <w:tcW w:w="3473" w:type="dxa"/>
          </w:tcPr>
          <w:p w:rsidR="00483F33" w:rsidRDefault="0058489A">
            <w:pPr>
              <w:pStyle w:val="TableParagraph"/>
              <w:tabs>
                <w:tab w:val="left" w:pos="1949"/>
                <w:tab w:val="left" w:pos="2251"/>
                <w:tab w:val="left" w:pos="2882"/>
              </w:tabs>
              <w:spacing w:before="62"/>
              <w:ind w:left="148" w:right="135"/>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биологических ресурсов </w:t>
            </w:r>
            <w:r>
              <w:rPr>
                <w:spacing w:val="-11"/>
                <w:sz w:val="24"/>
              </w:rPr>
              <w:t xml:space="preserve">в </w:t>
            </w:r>
            <w:r>
              <w:rPr>
                <w:sz w:val="24"/>
              </w:rPr>
              <w:t>концессии</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925"/>
        </w:trPr>
        <w:tc>
          <w:tcPr>
            <w:tcW w:w="3473" w:type="dxa"/>
          </w:tcPr>
          <w:p w:rsidR="00483F33" w:rsidRDefault="0058489A">
            <w:pPr>
              <w:pStyle w:val="TableParagraph"/>
              <w:tabs>
                <w:tab w:val="left" w:pos="2506"/>
              </w:tabs>
              <w:spacing w:before="62"/>
              <w:ind w:left="148" w:right="136"/>
              <w:rPr>
                <w:sz w:val="24"/>
              </w:rPr>
            </w:pPr>
            <w:r>
              <w:rPr>
                <w:sz w:val="24"/>
              </w:rPr>
              <w:t>Амортизация</w:t>
            </w:r>
            <w:r>
              <w:rPr>
                <w:sz w:val="24"/>
              </w:rPr>
              <w:tab/>
            </w:r>
            <w:r>
              <w:rPr>
                <w:spacing w:val="-4"/>
                <w:sz w:val="24"/>
              </w:rPr>
              <w:t xml:space="preserve">прочего </w:t>
            </w:r>
            <w:r>
              <w:rPr>
                <w:sz w:val="24"/>
              </w:rPr>
              <w:t>имущества в</w:t>
            </w:r>
            <w:r>
              <w:rPr>
                <w:spacing w:val="-4"/>
                <w:sz w:val="24"/>
              </w:rPr>
              <w:t xml:space="preserve"> </w:t>
            </w:r>
            <w:r>
              <w:rPr>
                <w:sz w:val="24"/>
              </w:rPr>
              <w:t>концессии</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8</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5"/>
        </w:trPr>
        <w:tc>
          <w:tcPr>
            <w:tcW w:w="3473" w:type="dxa"/>
          </w:tcPr>
          <w:p w:rsidR="00483F33" w:rsidRDefault="0058489A">
            <w:pPr>
              <w:pStyle w:val="TableParagraph"/>
              <w:tabs>
                <w:tab w:val="left" w:pos="1949"/>
                <w:tab w:val="left" w:pos="2251"/>
                <w:tab w:val="left" w:pos="2882"/>
              </w:tabs>
              <w:spacing w:before="59"/>
              <w:ind w:left="148" w:right="135"/>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прочего имущества </w:t>
            </w:r>
            <w:r>
              <w:rPr>
                <w:spacing w:val="-11"/>
                <w:sz w:val="24"/>
              </w:rPr>
              <w:t xml:space="preserve">в </w:t>
            </w:r>
            <w:r>
              <w:rPr>
                <w:sz w:val="24"/>
              </w:rPr>
              <w:t>концессии</w:t>
            </w:r>
            <w:r>
              <w:rPr>
                <w:sz w:val="24"/>
              </w:rPr>
              <w:tab/>
              <w:t>за</w:t>
            </w:r>
            <w:r>
              <w:rPr>
                <w:sz w:val="24"/>
              </w:rPr>
              <w:tab/>
            </w:r>
            <w:r>
              <w:rPr>
                <w:sz w:val="24"/>
              </w:rPr>
              <w:tab/>
            </w:r>
            <w:r>
              <w:rPr>
                <w:spacing w:val="-5"/>
                <w:sz w:val="24"/>
              </w:rPr>
              <w:t xml:space="preserve">счет </w:t>
            </w:r>
            <w:r>
              <w:rPr>
                <w:sz w:val="24"/>
              </w:rPr>
              <w:t>амортизации</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1</w:t>
            </w:r>
          </w:p>
        </w:tc>
      </w:tr>
      <w:tr w:rsidR="00483F33">
        <w:trPr>
          <w:trHeight w:val="649"/>
        </w:trPr>
        <w:tc>
          <w:tcPr>
            <w:tcW w:w="3473" w:type="dxa"/>
          </w:tcPr>
          <w:p w:rsidR="00483F33" w:rsidRDefault="0058489A">
            <w:pPr>
              <w:pStyle w:val="TableParagraph"/>
              <w:spacing w:before="62"/>
              <w:ind w:left="148"/>
              <w:rPr>
                <w:sz w:val="24"/>
              </w:rPr>
            </w:pPr>
            <w:r>
              <w:rPr>
                <w:sz w:val="24"/>
              </w:rPr>
              <w:t>Материальные запасы</w:t>
            </w:r>
          </w:p>
        </w:tc>
        <w:tc>
          <w:tcPr>
            <w:tcW w:w="897" w:type="dxa"/>
          </w:tcPr>
          <w:p w:rsidR="00483F33" w:rsidRDefault="0058489A">
            <w:pPr>
              <w:pStyle w:val="TableParagraph"/>
              <w:spacing w:before="62"/>
              <w:ind w:left="10"/>
              <w:jc w:val="center"/>
              <w:rPr>
                <w:sz w:val="24"/>
              </w:rPr>
            </w:pPr>
            <w:r>
              <w:rPr>
                <w:sz w:val="24"/>
              </w:rPr>
              <w:t>0</w:t>
            </w:r>
          </w:p>
        </w:tc>
        <w:tc>
          <w:tcPr>
            <w:tcW w:w="600" w:type="dxa"/>
          </w:tcPr>
          <w:p w:rsidR="00483F33" w:rsidRDefault="0058489A">
            <w:pPr>
              <w:pStyle w:val="TableParagraph"/>
              <w:spacing w:before="62"/>
              <w:ind w:left="238"/>
              <w:rPr>
                <w:sz w:val="24"/>
              </w:rPr>
            </w:pPr>
            <w:r>
              <w:rPr>
                <w:sz w:val="24"/>
              </w:rPr>
              <w:t>1</w:t>
            </w:r>
          </w:p>
        </w:tc>
        <w:tc>
          <w:tcPr>
            <w:tcW w:w="710" w:type="dxa"/>
          </w:tcPr>
          <w:p w:rsidR="00483F33" w:rsidRDefault="0058489A">
            <w:pPr>
              <w:pStyle w:val="TableParagraph"/>
              <w:spacing w:before="62"/>
              <w:ind w:left="12"/>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5</w:t>
            </w:r>
          </w:p>
        </w:tc>
        <w:tc>
          <w:tcPr>
            <w:tcW w:w="850" w:type="dxa"/>
          </w:tcPr>
          <w:p w:rsidR="00483F33" w:rsidRDefault="0058489A">
            <w:pPr>
              <w:pStyle w:val="TableParagraph"/>
              <w:spacing w:before="62"/>
              <w:ind w:left="17"/>
              <w:jc w:val="center"/>
              <w:rPr>
                <w:sz w:val="24"/>
              </w:rPr>
            </w:pPr>
            <w:r>
              <w:rPr>
                <w:sz w:val="24"/>
              </w:rPr>
              <w:t>0</w:t>
            </w:r>
          </w:p>
        </w:tc>
        <w:tc>
          <w:tcPr>
            <w:tcW w:w="711" w:type="dxa"/>
          </w:tcPr>
          <w:p w:rsidR="00483F33" w:rsidRDefault="0058489A">
            <w:pPr>
              <w:pStyle w:val="TableParagraph"/>
              <w:spacing w:before="62"/>
              <w:ind w:left="12"/>
              <w:jc w:val="center"/>
              <w:rPr>
                <w:sz w:val="24"/>
              </w:rPr>
            </w:pPr>
            <w:r>
              <w:rPr>
                <w:sz w:val="24"/>
              </w:rPr>
              <w:t>0</w:t>
            </w:r>
          </w:p>
        </w:tc>
        <w:tc>
          <w:tcPr>
            <w:tcW w:w="708" w:type="dxa"/>
          </w:tcPr>
          <w:p w:rsidR="00483F33" w:rsidRDefault="0058489A">
            <w:pPr>
              <w:pStyle w:val="TableParagraph"/>
              <w:spacing w:before="62"/>
              <w:ind w:left="293"/>
              <w:rPr>
                <w:sz w:val="24"/>
              </w:rPr>
            </w:pPr>
            <w:r>
              <w:rPr>
                <w:sz w:val="24"/>
              </w:rPr>
              <w:t>0</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r w:rsidR="00483F33">
        <w:trPr>
          <w:trHeight w:val="1202"/>
        </w:trPr>
        <w:tc>
          <w:tcPr>
            <w:tcW w:w="3473" w:type="dxa"/>
          </w:tcPr>
          <w:p w:rsidR="00483F33" w:rsidRDefault="0058489A">
            <w:pPr>
              <w:pStyle w:val="TableParagraph"/>
              <w:tabs>
                <w:tab w:val="left" w:pos="2185"/>
              </w:tabs>
              <w:spacing w:before="60"/>
              <w:ind w:left="148" w:right="131"/>
              <w:jc w:val="both"/>
              <w:rPr>
                <w:sz w:val="24"/>
              </w:rPr>
            </w:pPr>
            <w:r>
              <w:rPr>
                <w:sz w:val="24"/>
              </w:rPr>
              <w:t>Материальные запасы - иное движимое</w:t>
            </w:r>
            <w:r>
              <w:rPr>
                <w:sz w:val="24"/>
              </w:rPr>
              <w:tab/>
              <w:t>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2"/>
              <w:jc w:val="both"/>
              <w:rPr>
                <w:sz w:val="24"/>
              </w:rPr>
            </w:pPr>
            <w:r>
              <w:rPr>
                <w:sz w:val="24"/>
              </w:rPr>
              <w:t>Медикаменты и перевязочные средства - иное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475"/>
        </w:trPr>
        <w:tc>
          <w:tcPr>
            <w:tcW w:w="3473" w:type="dxa"/>
          </w:tcPr>
          <w:p w:rsidR="00483F33" w:rsidRDefault="0058489A">
            <w:pPr>
              <w:pStyle w:val="TableParagraph"/>
              <w:tabs>
                <w:tab w:val="left" w:pos="2249"/>
              </w:tabs>
              <w:spacing w:before="59"/>
              <w:ind w:left="148" w:right="133"/>
              <w:jc w:val="both"/>
              <w:rPr>
                <w:sz w:val="24"/>
              </w:rPr>
            </w:pPr>
            <w:r>
              <w:rPr>
                <w:sz w:val="24"/>
              </w:rPr>
              <w:lastRenderedPageBreak/>
              <w:t>Увеличение</w:t>
            </w:r>
            <w:r>
              <w:rPr>
                <w:sz w:val="24"/>
              </w:rPr>
              <w:tab/>
            </w:r>
            <w:r>
              <w:rPr>
                <w:spacing w:val="-3"/>
                <w:sz w:val="24"/>
              </w:rPr>
              <w:t xml:space="preserve">стоимости </w:t>
            </w:r>
            <w:r>
              <w:rPr>
                <w:sz w:val="24"/>
              </w:rPr>
              <w:t xml:space="preserve">медикаментов и перевязочных средств - иного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2"/>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 xml:space="preserve">медикаментов и перевязочных средств - иного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tabs>
                <w:tab w:val="left" w:pos="2185"/>
              </w:tabs>
              <w:spacing w:before="59"/>
              <w:ind w:left="148" w:right="131"/>
              <w:jc w:val="both"/>
              <w:rPr>
                <w:sz w:val="24"/>
              </w:rPr>
            </w:pPr>
            <w:r>
              <w:rPr>
                <w:sz w:val="24"/>
              </w:rPr>
              <w:t>Продукты питания - иное движимое</w:t>
            </w:r>
            <w:r>
              <w:rPr>
                <w:sz w:val="24"/>
              </w:rPr>
              <w:tab/>
              <w:t>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00"/>
                <w:tab w:val="left" w:pos="2249"/>
              </w:tabs>
              <w:spacing w:before="62"/>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продуктов питания - иного движимого</w:t>
            </w:r>
            <w:r>
              <w:rPr>
                <w:sz w:val="24"/>
              </w:rPr>
              <w:tab/>
            </w:r>
            <w:r>
              <w:rPr>
                <w:spacing w:val="-3"/>
                <w:sz w:val="24"/>
              </w:rPr>
              <w:t xml:space="preserve">имущества </w:t>
            </w:r>
            <w:r>
              <w:rPr>
                <w:sz w:val="24"/>
              </w:rPr>
              <w:t>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199"/>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продуктов питания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Pr>
                <w:sz w:val="24"/>
              </w:rPr>
            </w:pPr>
            <w:r>
              <w:rPr>
                <w:sz w:val="24"/>
              </w:rPr>
              <w:t>Горюче-смазочные материалы</w:t>
            </w:r>
          </w:p>
          <w:p w:rsidR="00483F33" w:rsidRDefault="0058489A">
            <w:pPr>
              <w:pStyle w:val="TableParagraph"/>
              <w:ind w:left="148"/>
              <w:rPr>
                <w:sz w:val="24"/>
              </w:rPr>
            </w:pPr>
            <w:r>
              <w:rPr>
                <w:sz w:val="24"/>
              </w:rPr>
              <w:t>- иное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73" w:type="dxa"/>
          </w:tcPr>
          <w:p w:rsidR="00483F33" w:rsidRDefault="0058489A">
            <w:pPr>
              <w:pStyle w:val="TableParagraph"/>
              <w:tabs>
                <w:tab w:val="left" w:pos="2249"/>
              </w:tabs>
              <w:spacing w:before="62"/>
              <w:ind w:left="148" w:right="135"/>
              <w:rPr>
                <w:sz w:val="24"/>
              </w:rPr>
            </w:pPr>
            <w:r>
              <w:rPr>
                <w:sz w:val="24"/>
              </w:rPr>
              <w:t>Увеличение</w:t>
            </w:r>
            <w:r>
              <w:rPr>
                <w:sz w:val="24"/>
              </w:rPr>
              <w:tab/>
            </w:r>
            <w:r>
              <w:rPr>
                <w:spacing w:val="-3"/>
                <w:sz w:val="24"/>
              </w:rPr>
              <w:t xml:space="preserve">стоимости </w:t>
            </w:r>
            <w:r>
              <w:rPr>
                <w:sz w:val="24"/>
              </w:rPr>
              <w:t>горюче-смазочных</w:t>
            </w:r>
            <w:r>
              <w:rPr>
                <w:spacing w:val="-12"/>
                <w:sz w:val="24"/>
              </w:rPr>
              <w:t xml:space="preserve"> </w:t>
            </w:r>
            <w:r>
              <w:rPr>
                <w:sz w:val="24"/>
              </w:rPr>
              <w:t>материалов</w:t>
            </w:r>
          </w:p>
          <w:p w:rsidR="00483F33" w:rsidRDefault="0058489A">
            <w:pPr>
              <w:pStyle w:val="TableParagraph"/>
              <w:ind w:left="148"/>
              <w:rPr>
                <w:sz w:val="24"/>
              </w:rPr>
            </w:pPr>
            <w:r>
              <w:rPr>
                <w:sz w:val="24"/>
              </w:rPr>
              <w:t>-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73" w:type="dxa"/>
          </w:tcPr>
          <w:p w:rsidR="00483F33" w:rsidRDefault="0058489A">
            <w:pPr>
              <w:pStyle w:val="TableParagraph"/>
              <w:tabs>
                <w:tab w:val="left" w:pos="2251"/>
              </w:tabs>
              <w:spacing w:before="59"/>
              <w:ind w:left="148" w:right="135"/>
              <w:rPr>
                <w:sz w:val="24"/>
              </w:rPr>
            </w:pPr>
            <w:r>
              <w:rPr>
                <w:sz w:val="24"/>
              </w:rPr>
              <w:t>Уменьшение</w:t>
            </w:r>
            <w:r>
              <w:rPr>
                <w:sz w:val="24"/>
              </w:rPr>
              <w:tab/>
            </w:r>
            <w:r>
              <w:rPr>
                <w:spacing w:val="-3"/>
                <w:sz w:val="24"/>
              </w:rPr>
              <w:t xml:space="preserve">стоимости </w:t>
            </w:r>
            <w:r>
              <w:rPr>
                <w:sz w:val="24"/>
              </w:rPr>
              <w:t>горюче-смазочных</w:t>
            </w:r>
            <w:r>
              <w:rPr>
                <w:spacing w:val="-12"/>
                <w:sz w:val="24"/>
              </w:rPr>
              <w:t xml:space="preserve"> </w:t>
            </w:r>
            <w:r>
              <w:rPr>
                <w:sz w:val="24"/>
              </w:rPr>
              <w:t>материалов</w:t>
            </w:r>
          </w:p>
          <w:p w:rsidR="00483F33" w:rsidRDefault="0058489A">
            <w:pPr>
              <w:pStyle w:val="TableParagraph"/>
              <w:ind w:left="148"/>
              <w:rPr>
                <w:sz w:val="24"/>
              </w:rPr>
            </w:pPr>
            <w:r>
              <w:rPr>
                <w:sz w:val="24"/>
              </w:rPr>
              <w:t>-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3"/>
              <w:jc w:val="both"/>
              <w:rPr>
                <w:sz w:val="24"/>
              </w:rPr>
            </w:pPr>
            <w:r>
              <w:rPr>
                <w:sz w:val="24"/>
              </w:rPr>
              <w:t>Строительные материалы - иное движимое 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73" w:type="dxa"/>
          </w:tcPr>
          <w:p w:rsidR="00483F33" w:rsidRDefault="0058489A">
            <w:pPr>
              <w:pStyle w:val="TableParagraph"/>
              <w:tabs>
                <w:tab w:val="left" w:pos="2249"/>
              </w:tabs>
              <w:spacing w:before="62"/>
              <w:ind w:left="148" w:right="133"/>
              <w:jc w:val="both"/>
              <w:rPr>
                <w:sz w:val="24"/>
              </w:rPr>
            </w:pPr>
            <w:r>
              <w:rPr>
                <w:sz w:val="24"/>
              </w:rPr>
              <w:t>Увеличение</w:t>
            </w:r>
            <w:r>
              <w:rPr>
                <w:sz w:val="24"/>
              </w:rPr>
              <w:tab/>
            </w:r>
            <w:r>
              <w:rPr>
                <w:spacing w:val="-3"/>
                <w:sz w:val="24"/>
              </w:rPr>
              <w:t xml:space="preserve">стоимости </w:t>
            </w:r>
            <w:r>
              <w:rPr>
                <w:sz w:val="24"/>
              </w:rPr>
              <w:t>строительных материалов -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78"/>
        </w:trPr>
        <w:tc>
          <w:tcPr>
            <w:tcW w:w="3473" w:type="dxa"/>
          </w:tcPr>
          <w:p w:rsidR="00483F33" w:rsidRDefault="0058489A">
            <w:pPr>
              <w:pStyle w:val="TableParagraph"/>
              <w:tabs>
                <w:tab w:val="left" w:pos="2251"/>
              </w:tabs>
              <w:spacing w:before="59"/>
              <w:ind w:left="148" w:right="133"/>
              <w:jc w:val="both"/>
              <w:rPr>
                <w:sz w:val="24"/>
              </w:rPr>
            </w:pPr>
            <w:r>
              <w:rPr>
                <w:sz w:val="24"/>
              </w:rPr>
              <w:t>Уменьшение</w:t>
            </w:r>
            <w:r>
              <w:rPr>
                <w:sz w:val="24"/>
              </w:rPr>
              <w:tab/>
            </w:r>
            <w:r>
              <w:rPr>
                <w:spacing w:val="-3"/>
                <w:sz w:val="24"/>
              </w:rPr>
              <w:t xml:space="preserve">стоимости </w:t>
            </w:r>
            <w:r>
              <w:rPr>
                <w:sz w:val="24"/>
              </w:rPr>
              <w:t>строительных материалов - иного движимого</w:t>
            </w:r>
            <w:r>
              <w:rPr>
                <w:spacing w:val="56"/>
                <w:sz w:val="24"/>
              </w:rPr>
              <w:t xml:space="preserve"> </w:t>
            </w:r>
            <w:r>
              <w:rPr>
                <w:sz w:val="24"/>
              </w:rPr>
              <w:t>имущества</w:t>
            </w:r>
          </w:p>
        </w:tc>
        <w:tc>
          <w:tcPr>
            <w:tcW w:w="897" w:type="dxa"/>
          </w:tcPr>
          <w:p w:rsidR="00483F33" w:rsidRDefault="0058489A">
            <w:pPr>
              <w:pStyle w:val="TableParagraph"/>
              <w:spacing w:before="225"/>
              <w:ind w:left="10"/>
              <w:jc w:val="center"/>
              <w:rPr>
                <w:sz w:val="24"/>
              </w:rPr>
            </w:pPr>
            <w:r>
              <w:rPr>
                <w:sz w:val="24"/>
              </w:rPr>
              <w:t>0</w:t>
            </w:r>
          </w:p>
        </w:tc>
        <w:tc>
          <w:tcPr>
            <w:tcW w:w="600" w:type="dxa"/>
          </w:tcPr>
          <w:p w:rsidR="00483F33" w:rsidRDefault="0058489A">
            <w:pPr>
              <w:pStyle w:val="TableParagraph"/>
              <w:spacing w:before="225"/>
              <w:ind w:left="238"/>
              <w:rPr>
                <w:sz w:val="24"/>
              </w:rPr>
            </w:pPr>
            <w:r>
              <w:rPr>
                <w:sz w:val="24"/>
              </w:rPr>
              <w:t>1</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5</w:t>
            </w:r>
          </w:p>
        </w:tc>
        <w:tc>
          <w:tcPr>
            <w:tcW w:w="850" w:type="dxa"/>
          </w:tcPr>
          <w:p w:rsidR="00483F33" w:rsidRDefault="0058489A">
            <w:pPr>
              <w:pStyle w:val="TableParagraph"/>
              <w:spacing w:before="225"/>
              <w:ind w:left="17"/>
              <w:jc w:val="center"/>
              <w:rPr>
                <w:sz w:val="24"/>
              </w:rPr>
            </w:pPr>
            <w:r>
              <w:rPr>
                <w:sz w:val="24"/>
              </w:rPr>
              <w:t>3</w:t>
            </w:r>
          </w:p>
        </w:tc>
        <w:tc>
          <w:tcPr>
            <w:tcW w:w="711" w:type="dxa"/>
          </w:tcPr>
          <w:p w:rsidR="00483F33" w:rsidRDefault="0058489A">
            <w:pPr>
              <w:pStyle w:val="TableParagraph"/>
              <w:spacing w:before="225"/>
              <w:ind w:left="12"/>
              <w:jc w:val="center"/>
              <w:rPr>
                <w:sz w:val="24"/>
              </w:rPr>
            </w:pPr>
            <w:r>
              <w:rPr>
                <w:sz w:val="24"/>
              </w:rPr>
              <w:t>4</w:t>
            </w:r>
          </w:p>
        </w:tc>
        <w:tc>
          <w:tcPr>
            <w:tcW w:w="708" w:type="dxa"/>
          </w:tcPr>
          <w:p w:rsidR="00483F33" w:rsidRDefault="0058489A">
            <w:pPr>
              <w:pStyle w:val="TableParagraph"/>
              <w:spacing w:before="225"/>
              <w:ind w:left="293"/>
              <w:rPr>
                <w:sz w:val="24"/>
              </w:rPr>
            </w:pPr>
            <w:r>
              <w:rPr>
                <w:sz w:val="24"/>
              </w:rPr>
              <w:t>4</w:t>
            </w:r>
          </w:p>
        </w:tc>
        <w:tc>
          <w:tcPr>
            <w:tcW w:w="566" w:type="dxa"/>
          </w:tcPr>
          <w:p w:rsidR="00483F33" w:rsidRDefault="0058489A">
            <w:pPr>
              <w:pStyle w:val="TableParagraph"/>
              <w:spacing w:before="225"/>
              <w:ind w:left="224"/>
              <w:rPr>
                <w:sz w:val="24"/>
              </w:rPr>
            </w:pPr>
            <w:r>
              <w:rPr>
                <w:sz w:val="24"/>
              </w:rPr>
              <w:t>4</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647"/>
        </w:trPr>
        <w:tc>
          <w:tcPr>
            <w:tcW w:w="3473" w:type="dxa"/>
          </w:tcPr>
          <w:p w:rsidR="00483F33" w:rsidRDefault="0058489A">
            <w:pPr>
              <w:pStyle w:val="TableParagraph"/>
              <w:spacing w:before="59"/>
              <w:ind w:left="148"/>
              <w:rPr>
                <w:sz w:val="24"/>
              </w:rPr>
            </w:pPr>
            <w:r>
              <w:rPr>
                <w:sz w:val="24"/>
              </w:rPr>
              <w:lastRenderedPageBreak/>
              <w:t>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73" w:type="dxa"/>
          </w:tcPr>
          <w:p w:rsidR="00483F33" w:rsidRDefault="0058489A">
            <w:pPr>
              <w:pStyle w:val="TableParagraph"/>
              <w:tabs>
                <w:tab w:val="left" w:pos="2185"/>
              </w:tabs>
              <w:spacing w:before="62"/>
              <w:ind w:left="148" w:right="131"/>
              <w:jc w:val="both"/>
              <w:rPr>
                <w:sz w:val="24"/>
              </w:rPr>
            </w:pPr>
            <w:r>
              <w:rPr>
                <w:sz w:val="24"/>
              </w:rPr>
              <w:t>Мягкий инвентарь - иное движимое</w:t>
            </w:r>
            <w:r>
              <w:rPr>
                <w:sz w:val="24"/>
              </w:rPr>
              <w:tab/>
              <w:t>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477"/>
        </w:trPr>
        <w:tc>
          <w:tcPr>
            <w:tcW w:w="3473" w:type="dxa"/>
          </w:tcPr>
          <w:p w:rsidR="00483F33" w:rsidRDefault="0058489A">
            <w:pPr>
              <w:pStyle w:val="TableParagraph"/>
              <w:tabs>
                <w:tab w:val="left" w:pos="2199"/>
                <w:tab w:val="left" w:pos="2249"/>
              </w:tabs>
              <w:spacing w:before="59"/>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мягкого инвентаря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6"/>
        </w:trPr>
        <w:tc>
          <w:tcPr>
            <w:tcW w:w="3473" w:type="dxa"/>
          </w:tcPr>
          <w:p w:rsidR="00483F33" w:rsidRDefault="0058489A">
            <w:pPr>
              <w:pStyle w:val="TableParagraph"/>
              <w:tabs>
                <w:tab w:val="left" w:pos="2199"/>
                <w:tab w:val="left" w:pos="2251"/>
              </w:tabs>
              <w:spacing w:before="59"/>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мягкого инвентаря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3"/>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3"/>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3"/>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3"/>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0</w:t>
            </w:r>
          </w:p>
        </w:tc>
      </w:tr>
      <w:tr w:rsidR="00483F33">
        <w:trPr>
          <w:trHeight w:val="1201"/>
        </w:trPr>
        <w:tc>
          <w:tcPr>
            <w:tcW w:w="3473" w:type="dxa"/>
          </w:tcPr>
          <w:p w:rsidR="00483F33" w:rsidRDefault="0058489A">
            <w:pPr>
              <w:pStyle w:val="TableParagraph"/>
              <w:spacing w:before="62"/>
              <w:ind w:left="148"/>
              <w:rPr>
                <w:sz w:val="24"/>
              </w:rPr>
            </w:pPr>
            <w:r>
              <w:rPr>
                <w:sz w:val="24"/>
              </w:rPr>
              <w:t>Прочие материальные запасы</w:t>
            </w:r>
          </w:p>
          <w:p w:rsidR="00483F33" w:rsidRDefault="0058489A">
            <w:pPr>
              <w:pStyle w:val="TableParagraph"/>
              <w:ind w:left="148"/>
              <w:rPr>
                <w:sz w:val="24"/>
              </w:rPr>
            </w:pPr>
            <w:r>
              <w:rPr>
                <w:sz w:val="24"/>
              </w:rPr>
              <w:t>- иное движимое 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s>
              <w:spacing w:before="59"/>
              <w:ind w:left="148" w:right="132"/>
              <w:jc w:val="both"/>
              <w:rPr>
                <w:sz w:val="24"/>
              </w:rPr>
            </w:pPr>
            <w:r>
              <w:rPr>
                <w:sz w:val="24"/>
              </w:rPr>
              <w:t>Увеличение стоимости прочих материальных запасов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73" w:type="dxa"/>
          </w:tcPr>
          <w:p w:rsidR="00483F33" w:rsidRDefault="0058489A">
            <w:pPr>
              <w:pStyle w:val="TableParagraph"/>
              <w:tabs>
                <w:tab w:val="left" w:pos="2251"/>
              </w:tabs>
              <w:spacing w:before="62"/>
              <w:ind w:left="148" w:right="135"/>
              <w:rPr>
                <w:sz w:val="24"/>
              </w:rPr>
            </w:pPr>
            <w:r>
              <w:rPr>
                <w:sz w:val="24"/>
              </w:rPr>
              <w:t>Уменьшение</w:t>
            </w:r>
            <w:r>
              <w:rPr>
                <w:sz w:val="24"/>
              </w:rPr>
              <w:tab/>
            </w:r>
            <w:r>
              <w:rPr>
                <w:spacing w:val="-3"/>
                <w:sz w:val="24"/>
              </w:rPr>
              <w:t xml:space="preserve">стоимости </w:t>
            </w:r>
            <w:r>
              <w:rPr>
                <w:sz w:val="24"/>
              </w:rPr>
              <w:t>прочих материальных</w:t>
            </w:r>
            <w:r>
              <w:rPr>
                <w:spacing w:val="4"/>
                <w:sz w:val="24"/>
              </w:rPr>
              <w:t xml:space="preserve"> </w:t>
            </w:r>
            <w:r>
              <w:rPr>
                <w:sz w:val="24"/>
              </w:rPr>
              <w:t>запасов</w:t>
            </w:r>
          </w:p>
          <w:p w:rsidR="00483F33" w:rsidRDefault="0058489A">
            <w:pPr>
              <w:pStyle w:val="TableParagraph"/>
              <w:ind w:left="148"/>
              <w:rPr>
                <w:sz w:val="24"/>
              </w:rPr>
            </w:pPr>
            <w:r>
              <w:rPr>
                <w:sz w:val="24"/>
              </w:rPr>
              <w:t>- иного движимого 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73" w:type="dxa"/>
          </w:tcPr>
          <w:p w:rsidR="00483F33" w:rsidRDefault="0058489A">
            <w:pPr>
              <w:pStyle w:val="TableParagraph"/>
              <w:tabs>
                <w:tab w:val="left" w:pos="2185"/>
              </w:tabs>
              <w:spacing w:before="62"/>
              <w:ind w:left="148" w:right="131"/>
              <w:jc w:val="both"/>
              <w:rPr>
                <w:sz w:val="24"/>
              </w:rPr>
            </w:pPr>
            <w:r>
              <w:rPr>
                <w:sz w:val="24"/>
              </w:rPr>
              <w:t>Готовая продукция - иное движимое</w:t>
            </w:r>
            <w:r>
              <w:rPr>
                <w:sz w:val="24"/>
              </w:rPr>
              <w:tab/>
              <w:t>имущество учреждения</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 w:val="left" w:pos="2249"/>
              </w:tabs>
              <w:spacing w:before="59"/>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готовой продукции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73" w:type="dxa"/>
          </w:tcPr>
          <w:p w:rsidR="00483F33" w:rsidRDefault="0058489A">
            <w:pPr>
              <w:pStyle w:val="TableParagraph"/>
              <w:tabs>
                <w:tab w:val="left" w:pos="2199"/>
                <w:tab w:val="left" w:pos="2251"/>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готовой продукции - иного 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6"/>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5"/>
        </w:trPr>
        <w:tc>
          <w:tcPr>
            <w:tcW w:w="3473" w:type="dxa"/>
          </w:tcPr>
          <w:p w:rsidR="00483F33" w:rsidRDefault="0058489A">
            <w:pPr>
              <w:pStyle w:val="TableParagraph"/>
              <w:tabs>
                <w:tab w:val="left" w:pos="1182"/>
                <w:tab w:val="left" w:pos="1530"/>
                <w:tab w:val="left" w:pos="2283"/>
              </w:tabs>
              <w:spacing w:before="59"/>
              <w:ind w:left="148" w:right="132"/>
              <w:rPr>
                <w:sz w:val="24"/>
              </w:rPr>
            </w:pPr>
            <w:r>
              <w:rPr>
                <w:sz w:val="24"/>
              </w:rPr>
              <w:t>Товары</w:t>
            </w:r>
            <w:r>
              <w:rPr>
                <w:sz w:val="24"/>
              </w:rPr>
              <w:tab/>
              <w:t>-</w:t>
            </w:r>
            <w:r>
              <w:rPr>
                <w:sz w:val="24"/>
              </w:rPr>
              <w:tab/>
              <w:t>иное</w:t>
            </w:r>
            <w:r>
              <w:rPr>
                <w:sz w:val="24"/>
              </w:rPr>
              <w:tab/>
            </w:r>
            <w:r>
              <w:rPr>
                <w:spacing w:val="-1"/>
                <w:sz w:val="24"/>
              </w:rPr>
              <w:t xml:space="preserve">движимое </w:t>
            </w:r>
            <w:r>
              <w:rPr>
                <w:sz w:val="24"/>
              </w:rPr>
              <w:t>имущество</w:t>
            </w:r>
            <w:r>
              <w:rPr>
                <w:spacing w:val="3"/>
                <w:sz w:val="24"/>
              </w:rPr>
              <w:t xml:space="preserve"> </w:t>
            </w:r>
            <w:r>
              <w:rPr>
                <w:sz w:val="24"/>
              </w:rPr>
              <w:t>учреждения</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3</w:t>
            </w:r>
          </w:p>
        </w:tc>
        <w:tc>
          <w:tcPr>
            <w:tcW w:w="711" w:type="dxa"/>
          </w:tcPr>
          <w:p w:rsidR="00483F33" w:rsidRDefault="0058489A">
            <w:pPr>
              <w:pStyle w:val="TableParagraph"/>
              <w:spacing w:before="199"/>
              <w:ind w:left="12"/>
              <w:jc w:val="center"/>
              <w:rPr>
                <w:sz w:val="24"/>
              </w:rPr>
            </w:pPr>
            <w:r>
              <w:rPr>
                <w:sz w:val="24"/>
              </w:rPr>
              <w:t>8</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702"/>
        </w:trPr>
        <w:tc>
          <w:tcPr>
            <w:tcW w:w="3473" w:type="dxa"/>
          </w:tcPr>
          <w:p w:rsidR="00483F33" w:rsidRDefault="0058489A">
            <w:pPr>
              <w:pStyle w:val="TableParagraph"/>
              <w:tabs>
                <w:tab w:val="left" w:pos="2249"/>
              </w:tabs>
              <w:spacing w:before="59"/>
              <w:ind w:left="148" w:right="133"/>
              <w:rPr>
                <w:sz w:val="24"/>
              </w:rPr>
            </w:pPr>
            <w:r>
              <w:rPr>
                <w:sz w:val="24"/>
              </w:rPr>
              <w:t>Увеличение</w:t>
            </w:r>
            <w:r>
              <w:rPr>
                <w:sz w:val="24"/>
              </w:rPr>
              <w:tab/>
            </w:r>
            <w:r>
              <w:rPr>
                <w:spacing w:val="-3"/>
                <w:sz w:val="24"/>
              </w:rPr>
              <w:t xml:space="preserve">стоимости </w:t>
            </w:r>
            <w:r>
              <w:rPr>
                <w:sz w:val="24"/>
              </w:rPr>
              <w:t>товаров - иного</w:t>
            </w:r>
            <w:r>
              <w:rPr>
                <w:spacing w:val="21"/>
                <w:sz w:val="24"/>
              </w:rPr>
              <w:t xml:space="preserve"> </w:t>
            </w:r>
            <w:r>
              <w:rPr>
                <w:spacing w:val="-3"/>
                <w:sz w:val="24"/>
              </w:rPr>
              <w:t>движимого</w:t>
            </w:r>
          </w:p>
        </w:tc>
        <w:tc>
          <w:tcPr>
            <w:tcW w:w="897" w:type="dxa"/>
          </w:tcPr>
          <w:p w:rsidR="00483F33" w:rsidRDefault="0058489A">
            <w:pPr>
              <w:pStyle w:val="TableParagraph"/>
              <w:spacing w:before="86"/>
              <w:ind w:left="10"/>
              <w:jc w:val="center"/>
              <w:rPr>
                <w:sz w:val="24"/>
              </w:rPr>
            </w:pPr>
            <w:r>
              <w:rPr>
                <w:sz w:val="24"/>
              </w:rPr>
              <w:t>0</w:t>
            </w:r>
          </w:p>
        </w:tc>
        <w:tc>
          <w:tcPr>
            <w:tcW w:w="600" w:type="dxa"/>
          </w:tcPr>
          <w:p w:rsidR="00483F33" w:rsidRDefault="0058489A">
            <w:pPr>
              <w:pStyle w:val="TableParagraph"/>
              <w:spacing w:before="86"/>
              <w:ind w:left="238"/>
              <w:rPr>
                <w:sz w:val="24"/>
              </w:rPr>
            </w:pPr>
            <w:r>
              <w:rPr>
                <w:sz w:val="24"/>
              </w:rPr>
              <w:t>1</w:t>
            </w:r>
          </w:p>
        </w:tc>
        <w:tc>
          <w:tcPr>
            <w:tcW w:w="710" w:type="dxa"/>
          </w:tcPr>
          <w:p w:rsidR="00483F33" w:rsidRDefault="0058489A">
            <w:pPr>
              <w:pStyle w:val="TableParagraph"/>
              <w:spacing w:before="86"/>
              <w:ind w:left="12"/>
              <w:jc w:val="center"/>
              <w:rPr>
                <w:sz w:val="24"/>
              </w:rPr>
            </w:pPr>
            <w:r>
              <w:rPr>
                <w:sz w:val="24"/>
              </w:rPr>
              <w:t>0</w:t>
            </w:r>
          </w:p>
        </w:tc>
        <w:tc>
          <w:tcPr>
            <w:tcW w:w="708" w:type="dxa"/>
          </w:tcPr>
          <w:p w:rsidR="00483F33" w:rsidRDefault="0058489A">
            <w:pPr>
              <w:pStyle w:val="TableParagraph"/>
              <w:spacing w:before="86"/>
              <w:ind w:right="276"/>
              <w:jc w:val="right"/>
              <w:rPr>
                <w:sz w:val="24"/>
              </w:rPr>
            </w:pPr>
            <w:r>
              <w:rPr>
                <w:sz w:val="24"/>
              </w:rPr>
              <w:t>5</w:t>
            </w:r>
          </w:p>
        </w:tc>
        <w:tc>
          <w:tcPr>
            <w:tcW w:w="850" w:type="dxa"/>
          </w:tcPr>
          <w:p w:rsidR="00483F33" w:rsidRDefault="0058489A">
            <w:pPr>
              <w:pStyle w:val="TableParagraph"/>
              <w:spacing w:before="86"/>
              <w:ind w:left="17"/>
              <w:jc w:val="center"/>
              <w:rPr>
                <w:sz w:val="24"/>
              </w:rPr>
            </w:pPr>
            <w:r>
              <w:rPr>
                <w:sz w:val="24"/>
              </w:rPr>
              <w:t>3</w:t>
            </w:r>
          </w:p>
        </w:tc>
        <w:tc>
          <w:tcPr>
            <w:tcW w:w="711" w:type="dxa"/>
          </w:tcPr>
          <w:p w:rsidR="00483F33" w:rsidRDefault="0058489A">
            <w:pPr>
              <w:pStyle w:val="TableParagraph"/>
              <w:spacing w:before="86"/>
              <w:ind w:left="12"/>
              <w:jc w:val="center"/>
              <w:rPr>
                <w:sz w:val="24"/>
              </w:rPr>
            </w:pPr>
            <w:r>
              <w:rPr>
                <w:sz w:val="24"/>
              </w:rPr>
              <w:t>8</w:t>
            </w:r>
          </w:p>
        </w:tc>
        <w:tc>
          <w:tcPr>
            <w:tcW w:w="708" w:type="dxa"/>
          </w:tcPr>
          <w:p w:rsidR="00483F33" w:rsidRDefault="0058489A">
            <w:pPr>
              <w:pStyle w:val="TableParagraph"/>
              <w:spacing w:before="86"/>
              <w:ind w:left="293"/>
              <w:rPr>
                <w:sz w:val="24"/>
              </w:rPr>
            </w:pPr>
            <w:r>
              <w:rPr>
                <w:sz w:val="24"/>
              </w:rPr>
              <w:t>3</w:t>
            </w:r>
          </w:p>
        </w:tc>
        <w:tc>
          <w:tcPr>
            <w:tcW w:w="566" w:type="dxa"/>
          </w:tcPr>
          <w:p w:rsidR="00483F33" w:rsidRDefault="0058489A">
            <w:pPr>
              <w:pStyle w:val="TableParagraph"/>
              <w:spacing w:before="86"/>
              <w:ind w:left="224"/>
              <w:rPr>
                <w:sz w:val="24"/>
              </w:rPr>
            </w:pPr>
            <w:r>
              <w:rPr>
                <w:sz w:val="24"/>
              </w:rPr>
              <w:t>4</w:t>
            </w:r>
          </w:p>
        </w:tc>
        <w:tc>
          <w:tcPr>
            <w:tcW w:w="566" w:type="dxa"/>
          </w:tcPr>
          <w:p w:rsidR="00483F33" w:rsidRDefault="0058489A">
            <w:pPr>
              <w:pStyle w:val="TableParagraph"/>
              <w:spacing w:before="8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647"/>
        </w:trPr>
        <w:tc>
          <w:tcPr>
            <w:tcW w:w="3473" w:type="dxa"/>
          </w:tcPr>
          <w:p w:rsidR="00483F33" w:rsidRDefault="0058489A">
            <w:pPr>
              <w:pStyle w:val="TableParagraph"/>
              <w:spacing w:before="59"/>
              <w:ind w:left="148"/>
              <w:rPr>
                <w:sz w:val="24"/>
              </w:rPr>
            </w:pPr>
            <w:r>
              <w:rPr>
                <w:sz w:val="24"/>
              </w:rPr>
              <w:lastRenderedPageBreak/>
              <w:t>имущества учреждения</w:t>
            </w:r>
          </w:p>
        </w:tc>
        <w:tc>
          <w:tcPr>
            <w:tcW w:w="897" w:type="dxa"/>
          </w:tcPr>
          <w:p w:rsidR="00483F33" w:rsidRDefault="00483F33">
            <w:pPr>
              <w:pStyle w:val="TableParagraph"/>
              <w:rPr>
                <w:sz w:val="24"/>
              </w:rPr>
            </w:pPr>
          </w:p>
        </w:tc>
        <w:tc>
          <w:tcPr>
            <w:tcW w:w="600"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73" w:type="dxa"/>
          </w:tcPr>
          <w:p w:rsidR="00483F33" w:rsidRDefault="0058489A">
            <w:pPr>
              <w:pStyle w:val="TableParagraph"/>
              <w:tabs>
                <w:tab w:val="left" w:pos="2251"/>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 xml:space="preserve">товаров - иного </w:t>
            </w:r>
            <w:r>
              <w:rPr>
                <w:spacing w:val="-3"/>
                <w:sz w:val="24"/>
              </w:rPr>
              <w:t xml:space="preserve">движимого </w:t>
            </w:r>
            <w:r>
              <w:rPr>
                <w:sz w:val="24"/>
              </w:rPr>
              <w:t>имущества</w:t>
            </w:r>
            <w:r>
              <w:rPr>
                <w:spacing w:val="2"/>
                <w:sz w:val="24"/>
              </w:rPr>
              <w:t xml:space="preserve"> </w:t>
            </w:r>
            <w:r>
              <w:rPr>
                <w:sz w:val="24"/>
              </w:rPr>
              <w:t>учреждения</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201"/>
        </w:trPr>
        <w:tc>
          <w:tcPr>
            <w:tcW w:w="3473" w:type="dxa"/>
          </w:tcPr>
          <w:p w:rsidR="00483F33" w:rsidRDefault="0058489A">
            <w:pPr>
              <w:pStyle w:val="TableParagraph"/>
              <w:tabs>
                <w:tab w:val="left" w:pos="2185"/>
              </w:tabs>
              <w:spacing w:before="59"/>
              <w:ind w:left="148" w:right="131"/>
              <w:jc w:val="both"/>
              <w:rPr>
                <w:sz w:val="24"/>
              </w:rPr>
            </w:pPr>
            <w:r>
              <w:rPr>
                <w:sz w:val="24"/>
              </w:rPr>
              <w:t>Наценка на товары - иное движимое</w:t>
            </w:r>
            <w:r>
              <w:rPr>
                <w:sz w:val="24"/>
              </w:rPr>
              <w:tab/>
              <w:t>имущество учреждения</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73" w:type="dxa"/>
          </w:tcPr>
          <w:p w:rsidR="00483F33" w:rsidRDefault="0058489A">
            <w:pPr>
              <w:pStyle w:val="TableParagraph"/>
              <w:tabs>
                <w:tab w:val="left" w:pos="2199"/>
              </w:tabs>
              <w:spacing w:before="59"/>
              <w:ind w:left="148" w:right="132"/>
              <w:jc w:val="both"/>
              <w:rPr>
                <w:sz w:val="24"/>
              </w:rPr>
            </w:pPr>
            <w:r>
              <w:rPr>
                <w:sz w:val="24"/>
              </w:rPr>
              <w:t xml:space="preserve">Изменение за счет наценки стоимости товаров - </w:t>
            </w:r>
            <w:r>
              <w:rPr>
                <w:spacing w:val="-3"/>
                <w:sz w:val="24"/>
              </w:rPr>
              <w:t xml:space="preserve">иного </w:t>
            </w:r>
            <w:r>
              <w:rPr>
                <w:sz w:val="24"/>
              </w:rPr>
              <w:t>движимого</w:t>
            </w:r>
            <w:r>
              <w:rPr>
                <w:sz w:val="24"/>
              </w:rPr>
              <w:tab/>
              <w:t>имущества учреждения</w:t>
            </w:r>
          </w:p>
        </w:tc>
        <w:tc>
          <w:tcPr>
            <w:tcW w:w="897" w:type="dxa"/>
          </w:tcPr>
          <w:p w:rsidR="00483F33" w:rsidRDefault="00483F33">
            <w:pPr>
              <w:pStyle w:val="TableParagraph"/>
              <w:rPr>
                <w:b/>
                <w:sz w:val="26"/>
              </w:rPr>
            </w:pPr>
          </w:p>
          <w:p w:rsidR="00483F33" w:rsidRDefault="0058489A">
            <w:pPr>
              <w:pStyle w:val="TableParagraph"/>
              <w:spacing w:before="173"/>
              <w:ind w:left="10"/>
              <w:jc w:val="center"/>
              <w:rPr>
                <w:sz w:val="24"/>
              </w:rPr>
            </w:pPr>
            <w:r>
              <w:rPr>
                <w:sz w:val="24"/>
              </w:rPr>
              <w:t>0</w:t>
            </w:r>
          </w:p>
        </w:tc>
        <w:tc>
          <w:tcPr>
            <w:tcW w:w="600" w:type="dxa"/>
          </w:tcPr>
          <w:p w:rsidR="00483F33" w:rsidRDefault="00483F33">
            <w:pPr>
              <w:pStyle w:val="TableParagraph"/>
              <w:rPr>
                <w:b/>
                <w:sz w:val="26"/>
              </w:rPr>
            </w:pPr>
          </w:p>
          <w:p w:rsidR="00483F33" w:rsidRDefault="0058489A">
            <w:pPr>
              <w:pStyle w:val="TableParagraph"/>
              <w:spacing w:before="173"/>
              <w:ind w:left="238"/>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3"/>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9</w:t>
            </w:r>
          </w:p>
        </w:tc>
        <w:tc>
          <w:tcPr>
            <w:tcW w:w="708" w:type="dxa"/>
          </w:tcPr>
          <w:p w:rsidR="00483F33" w:rsidRDefault="00483F33">
            <w:pPr>
              <w:pStyle w:val="TableParagraph"/>
              <w:rPr>
                <w:b/>
                <w:sz w:val="26"/>
              </w:rPr>
            </w:pPr>
          </w:p>
          <w:p w:rsidR="00483F33" w:rsidRDefault="0058489A">
            <w:pPr>
              <w:pStyle w:val="TableParagraph"/>
              <w:spacing w:before="173"/>
              <w:ind w:left="29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0</w:t>
            </w:r>
          </w:p>
        </w:tc>
      </w:tr>
      <w:tr w:rsidR="00483F33">
        <w:trPr>
          <w:trHeight w:val="926"/>
        </w:trPr>
        <w:tc>
          <w:tcPr>
            <w:tcW w:w="3473" w:type="dxa"/>
          </w:tcPr>
          <w:p w:rsidR="00483F33" w:rsidRDefault="0058489A">
            <w:pPr>
              <w:pStyle w:val="TableParagraph"/>
              <w:tabs>
                <w:tab w:val="left" w:pos="1453"/>
                <w:tab w:val="left" w:pos="1832"/>
              </w:tabs>
              <w:spacing w:before="62"/>
              <w:ind w:left="148" w:right="135"/>
              <w:rPr>
                <w:sz w:val="24"/>
              </w:rPr>
            </w:pPr>
            <w:r>
              <w:rPr>
                <w:sz w:val="24"/>
              </w:rPr>
              <w:t>Вложения</w:t>
            </w:r>
            <w:r>
              <w:rPr>
                <w:sz w:val="24"/>
              </w:rPr>
              <w:tab/>
              <w:t>в</w:t>
            </w:r>
            <w:r>
              <w:rPr>
                <w:sz w:val="24"/>
              </w:rPr>
              <w:tab/>
            </w:r>
            <w:r>
              <w:rPr>
                <w:spacing w:val="-3"/>
                <w:sz w:val="24"/>
              </w:rPr>
              <w:t xml:space="preserve">нефинансовые </w:t>
            </w:r>
            <w:r>
              <w:rPr>
                <w:sz w:val="24"/>
              </w:rPr>
              <w:t>активы</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6</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73" w:type="dxa"/>
          </w:tcPr>
          <w:p w:rsidR="00483F33" w:rsidRDefault="0058489A">
            <w:pPr>
              <w:pStyle w:val="TableParagraph"/>
              <w:tabs>
                <w:tab w:val="left" w:pos="1561"/>
                <w:tab w:val="left" w:pos="2048"/>
              </w:tabs>
              <w:spacing w:before="59"/>
              <w:ind w:left="148" w:right="133"/>
              <w:rPr>
                <w:sz w:val="24"/>
              </w:rPr>
            </w:pPr>
            <w:r>
              <w:rPr>
                <w:sz w:val="24"/>
              </w:rPr>
              <w:t>Вложения</w:t>
            </w:r>
            <w:r>
              <w:rPr>
                <w:sz w:val="24"/>
              </w:rPr>
              <w:tab/>
              <w:t>в</w:t>
            </w:r>
            <w:r>
              <w:rPr>
                <w:sz w:val="24"/>
              </w:rPr>
              <w:tab/>
            </w:r>
            <w:r>
              <w:rPr>
                <w:spacing w:val="-3"/>
                <w:sz w:val="24"/>
              </w:rPr>
              <w:t xml:space="preserve">недвижимое </w:t>
            </w:r>
            <w:r>
              <w:rPr>
                <w:sz w:val="24"/>
              </w:rPr>
              <w:t>имущество</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6</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 xml:space="preserve">Вложения в основные средства - </w:t>
            </w:r>
            <w:r>
              <w:rPr>
                <w:spacing w:val="-3"/>
                <w:sz w:val="24"/>
              </w:rPr>
              <w:t xml:space="preserve">недвижимое </w:t>
            </w:r>
            <w:r>
              <w:rPr>
                <w:sz w:val="24"/>
              </w:rPr>
              <w:t>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62"/>
              <w:ind w:left="148" w:right="133"/>
              <w:jc w:val="both"/>
              <w:rPr>
                <w:sz w:val="24"/>
              </w:rPr>
            </w:pPr>
            <w:r>
              <w:rPr>
                <w:sz w:val="24"/>
              </w:rPr>
              <w:t>Увеличение вложений в основные средства - недвижимое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3"/>
              <w:jc w:val="both"/>
              <w:rPr>
                <w:sz w:val="24"/>
              </w:rPr>
            </w:pPr>
            <w:r>
              <w:rPr>
                <w:sz w:val="24"/>
              </w:rPr>
              <w:t>Уменьшение вложений в основные средства - недвижимое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Вложения в непроизведенные активы - недвижимое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59"/>
              <w:ind w:left="148" w:right="133"/>
              <w:jc w:val="both"/>
              <w:rPr>
                <w:sz w:val="24"/>
              </w:rPr>
            </w:pPr>
            <w:r>
              <w:rPr>
                <w:sz w:val="24"/>
              </w:rPr>
              <w:t>Увеличение вложений в непроизведенные активы - недвижимое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3"/>
              <w:jc w:val="both"/>
              <w:rPr>
                <w:sz w:val="24"/>
              </w:rPr>
            </w:pPr>
            <w:r>
              <w:rPr>
                <w:sz w:val="24"/>
              </w:rPr>
              <w:t>Уменьшение вложений в непроизведенные активы - недвижимое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5"/>
        </w:trPr>
        <w:tc>
          <w:tcPr>
            <w:tcW w:w="3473" w:type="dxa"/>
          </w:tcPr>
          <w:p w:rsidR="00483F33" w:rsidRDefault="0058489A">
            <w:pPr>
              <w:pStyle w:val="TableParagraph"/>
              <w:spacing w:before="62"/>
              <w:ind w:left="148"/>
              <w:rPr>
                <w:sz w:val="24"/>
              </w:rPr>
            </w:pPr>
            <w:r>
              <w:rPr>
                <w:sz w:val="24"/>
              </w:rPr>
              <w:t>Вложения в иное движимое имущество</w:t>
            </w:r>
          </w:p>
        </w:tc>
        <w:tc>
          <w:tcPr>
            <w:tcW w:w="897" w:type="dxa"/>
          </w:tcPr>
          <w:p w:rsidR="00483F33" w:rsidRDefault="0058489A">
            <w:pPr>
              <w:pStyle w:val="TableParagraph"/>
              <w:spacing w:before="198"/>
              <w:ind w:left="10"/>
              <w:jc w:val="center"/>
              <w:rPr>
                <w:sz w:val="24"/>
              </w:rPr>
            </w:pPr>
            <w:r>
              <w:rPr>
                <w:sz w:val="24"/>
              </w:rPr>
              <w:t>0</w:t>
            </w:r>
          </w:p>
        </w:tc>
        <w:tc>
          <w:tcPr>
            <w:tcW w:w="600" w:type="dxa"/>
          </w:tcPr>
          <w:p w:rsidR="00483F33" w:rsidRDefault="0058489A">
            <w:pPr>
              <w:pStyle w:val="TableParagraph"/>
              <w:spacing w:before="198"/>
              <w:ind w:left="238"/>
              <w:rPr>
                <w:sz w:val="24"/>
              </w:rPr>
            </w:pPr>
            <w:r>
              <w:rPr>
                <w:sz w:val="24"/>
              </w:rPr>
              <w:t>1</w:t>
            </w:r>
          </w:p>
        </w:tc>
        <w:tc>
          <w:tcPr>
            <w:tcW w:w="710"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6</w:t>
            </w:r>
          </w:p>
        </w:tc>
        <w:tc>
          <w:tcPr>
            <w:tcW w:w="850" w:type="dxa"/>
          </w:tcPr>
          <w:p w:rsidR="00483F33" w:rsidRDefault="0058489A">
            <w:pPr>
              <w:pStyle w:val="TableParagraph"/>
              <w:spacing w:before="198"/>
              <w:ind w:left="17"/>
              <w:jc w:val="center"/>
              <w:rPr>
                <w:sz w:val="24"/>
              </w:rPr>
            </w:pPr>
            <w:r>
              <w:rPr>
                <w:sz w:val="24"/>
              </w:rPr>
              <w:t>3</w:t>
            </w:r>
          </w:p>
        </w:tc>
        <w:tc>
          <w:tcPr>
            <w:tcW w:w="711"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1199"/>
        </w:trPr>
        <w:tc>
          <w:tcPr>
            <w:tcW w:w="3473" w:type="dxa"/>
          </w:tcPr>
          <w:p w:rsidR="00483F33" w:rsidRDefault="0058489A">
            <w:pPr>
              <w:pStyle w:val="TableParagraph"/>
              <w:spacing w:before="59"/>
              <w:ind w:left="148" w:right="132"/>
              <w:jc w:val="both"/>
              <w:rPr>
                <w:sz w:val="24"/>
              </w:rPr>
            </w:pPr>
            <w:r>
              <w:rPr>
                <w:sz w:val="24"/>
              </w:rPr>
              <w:lastRenderedPageBreak/>
              <w:t xml:space="preserve">Вложения в основные средства - иное </w:t>
            </w:r>
            <w:r>
              <w:rPr>
                <w:spacing w:val="-3"/>
                <w:sz w:val="24"/>
              </w:rPr>
              <w:t xml:space="preserve">движимое </w:t>
            </w:r>
            <w:r>
              <w:rPr>
                <w:sz w:val="24"/>
              </w:rPr>
              <w:t>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1"/>
              <w:jc w:val="both"/>
              <w:rPr>
                <w:sz w:val="24"/>
              </w:rPr>
            </w:pPr>
            <w:r>
              <w:rPr>
                <w:sz w:val="24"/>
              </w:rPr>
              <w:t>Увеличение вложений в основные средства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1"/>
              <w:jc w:val="both"/>
              <w:rPr>
                <w:sz w:val="24"/>
              </w:rPr>
            </w:pPr>
            <w:r>
              <w:rPr>
                <w:sz w:val="24"/>
              </w:rPr>
              <w:t>Уменьшение вложений в основные средства - иное 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62"/>
              <w:ind w:left="148" w:right="132"/>
              <w:jc w:val="both"/>
              <w:rPr>
                <w:sz w:val="24"/>
              </w:rPr>
            </w:pPr>
            <w:r>
              <w:rPr>
                <w:sz w:val="24"/>
              </w:rPr>
              <w:t>Вложения в нематериальные активы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1"/>
              <w:jc w:val="both"/>
              <w:rPr>
                <w:sz w:val="24"/>
              </w:rPr>
            </w:pPr>
            <w:r>
              <w:rPr>
                <w:sz w:val="24"/>
              </w:rPr>
              <w:t>Увеличение вложений в нематериальные активы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2</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1"/>
              <w:jc w:val="both"/>
              <w:rPr>
                <w:sz w:val="24"/>
              </w:rPr>
            </w:pPr>
            <w:r>
              <w:rPr>
                <w:sz w:val="24"/>
              </w:rPr>
              <w:t>Уменьшение вложений в нематериальные активы - иное 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2</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Вложения в непроизведенные активы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62"/>
              <w:ind w:left="148" w:right="131"/>
              <w:jc w:val="both"/>
              <w:rPr>
                <w:sz w:val="24"/>
              </w:rPr>
            </w:pPr>
            <w:r>
              <w:rPr>
                <w:sz w:val="24"/>
              </w:rPr>
              <w:t>Увеличение вложений в непроизведенные активы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3"/>
              <w:jc w:val="both"/>
              <w:rPr>
                <w:sz w:val="24"/>
              </w:rPr>
            </w:pPr>
            <w:r>
              <w:rPr>
                <w:sz w:val="24"/>
              </w:rPr>
              <w:t>Уменьшение вложений в непроизведенные активы - иное 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73" w:type="dxa"/>
          </w:tcPr>
          <w:p w:rsidR="00483F33" w:rsidRDefault="0058489A">
            <w:pPr>
              <w:pStyle w:val="TableParagraph"/>
              <w:spacing w:before="62"/>
              <w:ind w:left="148" w:right="132"/>
              <w:jc w:val="both"/>
              <w:rPr>
                <w:sz w:val="24"/>
              </w:rPr>
            </w:pPr>
            <w:r>
              <w:rPr>
                <w:sz w:val="24"/>
              </w:rPr>
              <w:t>Вложения в материальные запасы - иное движимое имущество</w:t>
            </w:r>
          </w:p>
        </w:tc>
        <w:tc>
          <w:tcPr>
            <w:tcW w:w="897"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73" w:type="dxa"/>
          </w:tcPr>
          <w:p w:rsidR="00483F33" w:rsidRDefault="0058489A">
            <w:pPr>
              <w:pStyle w:val="TableParagraph"/>
              <w:spacing w:before="60"/>
              <w:ind w:left="148" w:right="133"/>
              <w:jc w:val="both"/>
              <w:rPr>
                <w:sz w:val="24"/>
              </w:rPr>
            </w:pPr>
            <w:r>
              <w:rPr>
                <w:sz w:val="24"/>
              </w:rPr>
              <w:t>Увеличение вложений в материальные запасы - иное 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3"/>
              <w:jc w:val="both"/>
              <w:rPr>
                <w:sz w:val="24"/>
              </w:rPr>
            </w:pPr>
            <w:r>
              <w:rPr>
                <w:sz w:val="24"/>
              </w:rPr>
              <w:t>Уменьшение вложений в материальные запасы - иное движимое имущество</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897"/>
        <w:gridCol w:w="600"/>
        <w:gridCol w:w="710"/>
        <w:gridCol w:w="708"/>
        <w:gridCol w:w="850"/>
        <w:gridCol w:w="711"/>
        <w:gridCol w:w="708"/>
        <w:gridCol w:w="566"/>
        <w:gridCol w:w="566"/>
      </w:tblGrid>
      <w:tr w:rsidR="00483F33">
        <w:trPr>
          <w:trHeight w:val="923"/>
        </w:trPr>
        <w:tc>
          <w:tcPr>
            <w:tcW w:w="3473" w:type="dxa"/>
          </w:tcPr>
          <w:p w:rsidR="00483F33" w:rsidRDefault="0058489A">
            <w:pPr>
              <w:pStyle w:val="TableParagraph"/>
              <w:tabs>
                <w:tab w:val="left" w:pos="1770"/>
                <w:tab w:val="left" w:pos="2465"/>
              </w:tabs>
              <w:spacing w:before="59"/>
              <w:ind w:left="148" w:right="133"/>
              <w:rPr>
                <w:sz w:val="24"/>
              </w:rPr>
            </w:pPr>
            <w:r>
              <w:rPr>
                <w:sz w:val="24"/>
              </w:rPr>
              <w:lastRenderedPageBreak/>
              <w:t>Вложения</w:t>
            </w:r>
            <w:r>
              <w:rPr>
                <w:sz w:val="24"/>
              </w:rPr>
              <w:tab/>
              <w:t>в</w:t>
            </w:r>
            <w:r>
              <w:rPr>
                <w:sz w:val="24"/>
              </w:rPr>
              <w:tab/>
            </w:r>
            <w:r>
              <w:rPr>
                <w:spacing w:val="-4"/>
                <w:sz w:val="24"/>
              </w:rPr>
              <w:t xml:space="preserve">объекты </w:t>
            </w:r>
            <w:r>
              <w:rPr>
                <w:sz w:val="24"/>
              </w:rPr>
              <w:t>финансовой</w:t>
            </w:r>
            <w:r>
              <w:rPr>
                <w:spacing w:val="-1"/>
                <w:sz w:val="24"/>
              </w:rPr>
              <w:t xml:space="preserve"> </w:t>
            </w:r>
            <w:r>
              <w:rPr>
                <w:sz w:val="24"/>
              </w:rPr>
              <w:t>аренды</w:t>
            </w:r>
          </w:p>
        </w:tc>
        <w:tc>
          <w:tcPr>
            <w:tcW w:w="897" w:type="dxa"/>
          </w:tcPr>
          <w:p w:rsidR="00483F33" w:rsidRDefault="0058489A">
            <w:pPr>
              <w:pStyle w:val="TableParagraph"/>
              <w:spacing w:before="199"/>
              <w:ind w:left="10"/>
              <w:jc w:val="center"/>
              <w:rPr>
                <w:sz w:val="24"/>
              </w:rPr>
            </w:pPr>
            <w:r>
              <w:rPr>
                <w:sz w:val="24"/>
              </w:rPr>
              <w:t>0</w:t>
            </w:r>
          </w:p>
        </w:tc>
        <w:tc>
          <w:tcPr>
            <w:tcW w:w="600" w:type="dxa"/>
          </w:tcPr>
          <w:p w:rsidR="00483F33" w:rsidRDefault="0058489A">
            <w:pPr>
              <w:pStyle w:val="TableParagraph"/>
              <w:spacing w:before="199"/>
              <w:ind w:left="238"/>
              <w:rPr>
                <w:sz w:val="24"/>
              </w:rPr>
            </w:pPr>
            <w:r>
              <w:rPr>
                <w:sz w:val="24"/>
              </w:rPr>
              <w:t>1</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6</w:t>
            </w:r>
          </w:p>
        </w:tc>
        <w:tc>
          <w:tcPr>
            <w:tcW w:w="850" w:type="dxa"/>
          </w:tcPr>
          <w:p w:rsidR="00483F33" w:rsidRDefault="0058489A">
            <w:pPr>
              <w:pStyle w:val="TableParagraph"/>
              <w:spacing w:before="199"/>
              <w:ind w:left="17"/>
              <w:jc w:val="center"/>
              <w:rPr>
                <w:sz w:val="24"/>
              </w:rPr>
            </w:pPr>
            <w:r>
              <w:rPr>
                <w:sz w:val="24"/>
              </w:rPr>
              <w:t>4</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73" w:type="dxa"/>
          </w:tcPr>
          <w:p w:rsidR="00483F33" w:rsidRDefault="0058489A">
            <w:pPr>
              <w:pStyle w:val="TableParagraph"/>
              <w:tabs>
                <w:tab w:val="left" w:pos="1708"/>
                <w:tab w:val="left" w:pos="2464"/>
              </w:tabs>
              <w:spacing w:before="62"/>
              <w:ind w:left="148" w:right="132"/>
              <w:jc w:val="both"/>
              <w:rPr>
                <w:sz w:val="24"/>
              </w:rPr>
            </w:pPr>
            <w:r>
              <w:rPr>
                <w:sz w:val="24"/>
              </w:rPr>
              <w:t>Вложения в основные средства</w:t>
            </w:r>
            <w:r>
              <w:rPr>
                <w:sz w:val="24"/>
              </w:rPr>
              <w:tab/>
              <w:t>-</w:t>
            </w:r>
            <w:r>
              <w:rPr>
                <w:sz w:val="24"/>
              </w:rPr>
              <w:tab/>
            </w:r>
            <w:r>
              <w:rPr>
                <w:spacing w:val="-3"/>
                <w:sz w:val="24"/>
              </w:rPr>
              <w:t xml:space="preserve">объекты </w:t>
            </w:r>
            <w:r>
              <w:rPr>
                <w:sz w:val="24"/>
              </w:rPr>
              <w:t>финансовой</w:t>
            </w:r>
            <w:r>
              <w:rPr>
                <w:spacing w:val="-1"/>
                <w:sz w:val="24"/>
              </w:rPr>
              <w:t xml:space="preserve"> </w:t>
            </w:r>
            <w:r>
              <w:rPr>
                <w:sz w:val="24"/>
              </w:rPr>
              <w:t>аренды</w:t>
            </w:r>
          </w:p>
        </w:tc>
        <w:tc>
          <w:tcPr>
            <w:tcW w:w="897"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600" w:type="dxa"/>
          </w:tcPr>
          <w:p w:rsidR="00483F33" w:rsidRDefault="00483F33">
            <w:pPr>
              <w:pStyle w:val="TableParagraph"/>
              <w:spacing w:before="4"/>
              <w:rPr>
                <w:b/>
                <w:sz w:val="29"/>
              </w:rPr>
            </w:pPr>
          </w:p>
          <w:p w:rsidR="00483F33" w:rsidRDefault="0058489A">
            <w:pPr>
              <w:pStyle w:val="TableParagraph"/>
              <w:spacing w:before="1"/>
              <w:ind w:left="238"/>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6</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201"/>
        </w:trPr>
        <w:tc>
          <w:tcPr>
            <w:tcW w:w="3473" w:type="dxa"/>
          </w:tcPr>
          <w:p w:rsidR="00483F33" w:rsidRDefault="0058489A">
            <w:pPr>
              <w:pStyle w:val="TableParagraph"/>
              <w:spacing w:before="59"/>
              <w:ind w:left="148" w:right="132"/>
              <w:jc w:val="both"/>
              <w:rPr>
                <w:sz w:val="24"/>
              </w:rPr>
            </w:pPr>
            <w:r>
              <w:rPr>
                <w:sz w:val="24"/>
              </w:rPr>
              <w:t>Увеличение вложений в основные средства - объекты финансовой аренды</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73" w:type="dxa"/>
          </w:tcPr>
          <w:p w:rsidR="00483F33" w:rsidRDefault="0058489A">
            <w:pPr>
              <w:pStyle w:val="TableParagraph"/>
              <w:spacing w:before="59"/>
              <w:ind w:left="148" w:right="132"/>
              <w:jc w:val="both"/>
              <w:rPr>
                <w:sz w:val="24"/>
              </w:rPr>
            </w:pPr>
            <w:r>
              <w:rPr>
                <w:sz w:val="24"/>
              </w:rPr>
              <w:t>Уменьшение вложений в основные средства - объекты финансовой аренды</w:t>
            </w:r>
          </w:p>
        </w:tc>
        <w:tc>
          <w:tcPr>
            <w:tcW w:w="897"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600" w:type="dxa"/>
          </w:tcPr>
          <w:p w:rsidR="00483F33" w:rsidRDefault="00483F33">
            <w:pPr>
              <w:pStyle w:val="TableParagraph"/>
              <w:spacing w:before="2"/>
              <w:rPr>
                <w:b/>
                <w:sz w:val="29"/>
              </w:rPr>
            </w:pPr>
          </w:p>
          <w:p w:rsidR="00483F33" w:rsidRDefault="0058489A">
            <w:pPr>
              <w:pStyle w:val="TableParagraph"/>
              <w:ind w:left="238"/>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pStyle w:val="a3"/>
        <w:spacing w:before="6" w:after="1"/>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6"/>
        </w:trPr>
        <w:tc>
          <w:tcPr>
            <w:tcW w:w="3488" w:type="dxa"/>
          </w:tcPr>
          <w:p w:rsidR="00483F33" w:rsidRDefault="0058489A">
            <w:pPr>
              <w:pStyle w:val="TableParagraph"/>
              <w:tabs>
                <w:tab w:val="left" w:pos="1635"/>
                <w:tab w:val="left" w:pos="2196"/>
              </w:tabs>
              <w:spacing w:before="66"/>
              <w:ind w:left="148" w:right="136"/>
              <w:rPr>
                <w:sz w:val="24"/>
              </w:rPr>
            </w:pPr>
            <w:r>
              <w:rPr>
                <w:sz w:val="24"/>
              </w:rPr>
              <w:t>Вложения</w:t>
            </w:r>
            <w:r>
              <w:rPr>
                <w:sz w:val="24"/>
              </w:rPr>
              <w:tab/>
              <w:t>в</w:t>
            </w:r>
            <w:r>
              <w:rPr>
                <w:sz w:val="24"/>
              </w:rPr>
              <w:tab/>
            </w:r>
            <w:r>
              <w:rPr>
                <w:spacing w:val="-3"/>
                <w:sz w:val="24"/>
              </w:rPr>
              <w:t xml:space="preserve">имущество </w:t>
            </w:r>
            <w:proofErr w:type="spellStart"/>
            <w:r>
              <w:rPr>
                <w:sz w:val="24"/>
              </w:rPr>
              <w:t>концедента</w:t>
            </w:r>
            <w:proofErr w:type="spellEnd"/>
          </w:p>
        </w:tc>
        <w:tc>
          <w:tcPr>
            <w:tcW w:w="775" w:type="dxa"/>
          </w:tcPr>
          <w:p w:rsidR="00483F33" w:rsidRDefault="0058489A">
            <w:pPr>
              <w:pStyle w:val="TableParagraph"/>
              <w:spacing w:before="206"/>
              <w:ind w:left="11"/>
              <w:jc w:val="center"/>
              <w:rPr>
                <w:sz w:val="24"/>
              </w:rPr>
            </w:pPr>
            <w:r>
              <w:rPr>
                <w:sz w:val="24"/>
              </w:rPr>
              <w:t>0</w:t>
            </w:r>
          </w:p>
        </w:tc>
        <w:tc>
          <w:tcPr>
            <w:tcW w:w="708" w:type="dxa"/>
          </w:tcPr>
          <w:p w:rsidR="00483F33" w:rsidRDefault="0058489A">
            <w:pPr>
              <w:pStyle w:val="TableParagraph"/>
              <w:spacing w:before="206"/>
              <w:ind w:left="292"/>
              <w:rPr>
                <w:sz w:val="24"/>
              </w:rPr>
            </w:pPr>
            <w:r>
              <w:rPr>
                <w:sz w:val="24"/>
              </w:rPr>
              <w:t>1</w:t>
            </w:r>
          </w:p>
        </w:tc>
        <w:tc>
          <w:tcPr>
            <w:tcW w:w="710" w:type="dxa"/>
          </w:tcPr>
          <w:p w:rsidR="00483F33" w:rsidRDefault="0058489A">
            <w:pPr>
              <w:pStyle w:val="TableParagraph"/>
              <w:spacing w:before="206"/>
              <w:ind w:left="10"/>
              <w:jc w:val="center"/>
              <w:rPr>
                <w:sz w:val="24"/>
              </w:rPr>
            </w:pPr>
            <w:r>
              <w:rPr>
                <w:sz w:val="24"/>
              </w:rPr>
              <w:t>0</w:t>
            </w:r>
          </w:p>
        </w:tc>
        <w:tc>
          <w:tcPr>
            <w:tcW w:w="708" w:type="dxa"/>
          </w:tcPr>
          <w:p w:rsidR="00483F33" w:rsidRDefault="0058489A">
            <w:pPr>
              <w:pStyle w:val="TableParagraph"/>
              <w:spacing w:before="206"/>
              <w:ind w:right="277"/>
              <w:jc w:val="right"/>
              <w:rPr>
                <w:sz w:val="24"/>
              </w:rPr>
            </w:pPr>
            <w:r>
              <w:rPr>
                <w:sz w:val="24"/>
              </w:rPr>
              <w:t>6</w:t>
            </w:r>
          </w:p>
        </w:tc>
        <w:tc>
          <w:tcPr>
            <w:tcW w:w="850" w:type="dxa"/>
          </w:tcPr>
          <w:p w:rsidR="00483F33" w:rsidRDefault="0058489A">
            <w:pPr>
              <w:pStyle w:val="TableParagraph"/>
              <w:spacing w:before="206"/>
              <w:ind w:left="15"/>
              <w:jc w:val="center"/>
              <w:rPr>
                <w:sz w:val="24"/>
              </w:rPr>
            </w:pPr>
            <w:r>
              <w:rPr>
                <w:sz w:val="24"/>
              </w:rPr>
              <w:t>9</w:t>
            </w:r>
          </w:p>
        </w:tc>
        <w:tc>
          <w:tcPr>
            <w:tcW w:w="711" w:type="dxa"/>
          </w:tcPr>
          <w:p w:rsidR="00483F33" w:rsidRDefault="0058489A">
            <w:pPr>
              <w:pStyle w:val="TableParagraph"/>
              <w:spacing w:before="206"/>
              <w:ind w:left="10"/>
              <w:jc w:val="center"/>
              <w:rPr>
                <w:sz w:val="24"/>
              </w:rPr>
            </w:pPr>
            <w:r>
              <w:rPr>
                <w:sz w:val="24"/>
              </w:rPr>
              <w:t>0</w:t>
            </w:r>
          </w:p>
        </w:tc>
        <w:tc>
          <w:tcPr>
            <w:tcW w:w="708" w:type="dxa"/>
          </w:tcPr>
          <w:p w:rsidR="00483F33" w:rsidRDefault="0058489A">
            <w:pPr>
              <w:pStyle w:val="TableParagraph"/>
              <w:spacing w:before="206"/>
              <w:ind w:left="292"/>
              <w:rPr>
                <w:sz w:val="24"/>
              </w:rPr>
            </w:pPr>
            <w:r>
              <w:rPr>
                <w:sz w:val="24"/>
              </w:rPr>
              <w:t>0</w:t>
            </w:r>
          </w:p>
        </w:tc>
        <w:tc>
          <w:tcPr>
            <w:tcW w:w="566" w:type="dxa"/>
          </w:tcPr>
          <w:p w:rsidR="00483F33" w:rsidRDefault="0058489A">
            <w:pPr>
              <w:pStyle w:val="TableParagraph"/>
              <w:spacing w:before="206"/>
              <w:ind w:left="223"/>
              <w:rPr>
                <w:sz w:val="24"/>
              </w:rPr>
            </w:pPr>
            <w:r>
              <w:rPr>
                <w:sz w:val="24"/>
              </w:rPr>
              <w:t>0</w:t>
            </w:r>
          </w:p>
        </w:tc>
        <w:tc>
          <w:tcPr>
            <w:tcW w:w="566" w:type="dxa"/>
          </w:tcPr>
          <w:p w:rsidR="00483F33" w:rsidRDefault="0058489A">
            <w:pPr>
              <w:pStyle w:val="TableParagraph"/>
              <w:spacing w:before="206"/>
              <w:ind w:left="223"/>
              <w:rPr>
                <w:sz w:val="24"/>
              </w:rPr>
            </w:pPr>
            <w:r>
              <w:rPr>
                <w:sz w:val="24"/>
              </w:rPr>
              <w:t>0</w:t>
            </w:r>
          </w:p>
        </w:tc>
      </w:tr>
      <w:tr w:rsidR="00483F33">
        <w:trPr>
          <w:trHeight w:val="923"/>
        </w:trPr>
        <w:tc>
          <w:tcPr>
            <w:tcW w:w="3488" w:type="dxa"/>
          </w:tcPr>
          <w:p w:rsidR="00483F33" w:rsidRDefault="0058489A">
            <w:pPr>
              <w:pStyle w:val="TableParagraph"/>
              <w:tabs>
                <w:tab w:val="left" w:pos="1712"/>
                <w:tab w:val="left" w:pos="2350"/>
              </w:tabs>
              <w:spacing w:before="66"/>
              <w:ind w:left="148" w:right="133"/>
              <w:rPr>
                <w:sz w:val="24"/>
              </w:rPr>
            </w:pPr>
            <w:r>
              <w:rPr>
                <w:sz w:val="24"/>
              </w:rPr>
              <w:t>Вложения</w:t>
            </w:r>
            <w:r>
              <w:rPr>
                <w:sz w:val="24"/>
              </w:rPr>
              <w:tab/>
              <w:t>в</w:t>
            </w:r>
            <w:r>
              <w:rPr>
                <w:sz w:val="24"/>
              </w:rPr>
              <w:tab/>
            </w:r>
            <w:r>
              <w:rPr>
                <w:spacing w:val="-1"/>
                <w:sz w:val="24"/>
              </w:rPr>
              <w:t xml:space="preserve">основные </w:t>
            </w:r>
            <w:r>
              <w:rPr>
                <w:sz w:val="24"/>
              </w:rPr>
              <w:t>средства в</w:t>
            </w:r>
            <w:r>
              <w:rPr>
                <w:spacing w:val="-2"/>
                <w:sz w:val="24"/>
              </w:rPr>
              <w:t xml:space="preserve"> </w:t>
            </w:r>
            <w:r>
              <w:rPr>
                <w:sz w:val="24"/>
              </w:rPr>
              <w:t>концессии</w:t>
            </w:r>
          </w:p>
        </w:tc>
        <w:tc>
          <w:tcPr>
            <w:tcW w:w="775" w:type="dxa"/>
          </w:tcPr>
          <w:p w:rsidR="00483F33" w:rsidRDefault="0058489A">
            <w:pPr>
              <w:pStyle w:val="TableParagraph"/>
              <w:spacing w:before="205"/>
              <w:ind w:left="11"/>
              <w:jc w:val="center"/>
              <w:rPr>
                <w:sz w:val="24"/>
              </w:rPr>
            </w:pPr>
            <w:r>
              <w:rPr>
                <w:sz w:val="24"/>
              </w:rPr>
              <w:t>0</w:t>
            </w:r>
          </w:p>
        </w:tc>
        <w:tc>
          <w:tcPr>
            <w:tcW w:w="708" w:type="dxa"/>
          </w:tcPr>
          <w:p w:rsidR="00483F33" w:rsidRDefault="0058489A">
            <w:pPr>
              <w:pStyle w:val="TableParagraph"/>
              <w:spacing w:before="205"/>
              <w:ind w:left="292"/>
              <w:rPr>
                <w:sz w:val="24"/>
              </w:rPr>
            </w:pPr>
            <w:r>
              <w:rPr>
                <w:sz w:val="24"/>
              </w:rPr>
              <w:t>1</w:t>
            </w:r>
          </w:p>
        </w:tc>
        <w:tc>
          <w:tcPr>
            <w:tcW w:w="710" w:type="dxa"/>
          </w:tcPr>
          <w:p w:rsidR="00483F33" w:rsidRDefault="0058489A">
            <w:pPr>
              <w:pStyle w:val="TableParagraph"/>
              <w:spacing w:before="205"/>
              <w:ind w:left="10"/>
              <w:jc w:val="center"/>
              <w:rPr>
                <w:sz w:val="24"/>
              </w:rPr>
            </w:pPr>
            <w:r>
              <w:rPr>
                <w:sz w:val="24"/>
              </w:rPr>
              <w:t>0</w:t>
            </w:r>
          </w:p>
        </w:tc>
        <w:tc>
          <w:tcPr>
            <w:tcW w:w="708" w:type="dxa"/>
          </w:tcPr>
          <w:p w:rsidR="00483F33" w:rsidRDefault="0058489A">
            <w:pPr>
              <w:pStyle w:val="TableParagraph"/>
              <w:spacing w:before="205"/>
              <w:ind w:right="277"/>
              <w:jc w:val="right"/>
              <w:rPr>
                <w:sz w:val="24"/>
              </w:rPr>
            </w:pPr>
            <w:r>
              <w:rPr>
                <w:sz w:val="24"/>
              </w:rPr>
              <w:t>6</w:t>
            </w:r>
          </w:p>
        </w:tc>
        <w:tc>
          <w:tcPr>
            <w:tcW w:w="850" w:type="dxa"/>
          </w:tcPr>
          <w:p w:rsidR="00483F33" w:rsidRDefault="0058489A">
            <w:pPr>
              <w:pStyle w:val="TableParagraph"/>
              <w:spacing w:before="205"/>
              <w:ind w:left="15"/>
              <w:jc w:val="center"/>
              <w:rPr>
                <w:sz w:val="24"/>
              </w:rPr>
            </w:pPr>
            <w:r>
              <w:rPr>
                <w:sz w:val="24"/>
              </w:rPr>
              <w:t>9</w:t>
            </w:r>
          </w:p>
        </w:tc>
        <w:tc>
          <w:tcPr>
            <w:tcW w:w="711" w:type="dxa"/>
          </w:tcPr>
          <w:p w:rsidR="00483F33" w:rsidRDefault="0058489A">
            <w:pPr>
              <w:pStyle w:val="TableParagraph"/>
              <w:spacing w:before="205"/>
              <w:ind w:left="10"/>
              <w:jc w:val="center"/>
              <w:rPr>
                <w:sz w:val="24"/>
              </w:rPr>
            </w:pPr>
            <w:r>
              <w:rPr>
                <w:sz w:val="24"/>
              </w:rPr>
              <w:t>1</w:t>
            </w:r>
          </w:p>
        </w:tc>
        <w:tc>
          <w:tcPr>
            <w:tcW w:w="708" w:type="dxa"/>
          </w:tcPr>
          <w:p w:rsidR="00483F33" w:rsidRDefault="0058489A">
            <w:pPr>
              <w:pStyle w:val="TableParagraph"/>
              <w:spacing w:before="205"/>
              <w:ind w:left="292"/>
              <w:rPr>
                <w:sz w:val="24"/>
              </w:rPr>
            </w:pPr>
            <w:r>
              <w:rPr>
                <w:sz w:val="24"/>
              </w:rPr>
              <w:t>0</w:t>
            </w:r>
          </w:p>
        </w:tc>
        <w:tc>
          <w:tcPr>
            <w:tcW w:w="566" w:type="dxa"/>
          </w:tcPr>
          <w:p w:rsidR="00483F33" w:rsidRDefault="0058489A">
            <w:pPr>
              <w:pStyle w:val="TableParagraph"/>
              <w:spacing w:before="205"/>
              <w:ind w:left="223"/>
              <w:rPr>
                <w:sz w:val="24"/>
              </w:rPr>
            </w:pPr>
            <w:r>
              <w:rPr>
                <w:sz w:val="24"/>
              </w:rPr>
              <w:t>0</w:t>
            </w:r>
          </w:p>
        </w:tc>
        <w:tc>
          <w:tcPr>
            <w:tcW w:w="566" w:type="dxa"/>
          </w:tcPr>
          <w:p w:rsidR="00483F33" w:rsidRDefault="0058489A">
            <w:pPr>
              <w:pStyle w:val="TableParagraph"/>
              <w:spacing w:before="205"/>
              <w:ind w:left="223"/>
              <w:rPr>
                <w:sz w:val="24"/>
              </w:rPr>
            </w:pPr>
            <w:r>
              <w:rPr>
                <w:sz w:val="24"/>
              </w:rPr>
              <w:t>0</w:t>
            </w:r>
          </w:p>
        </w:tc>
      </w:tr>
      <w:tr w:rsidR="00483F33">
        <w:trPr>
          <w:trHeight w:val="1201"/>
        </w:trPr>
        <w:tc>
          <w:tcPr>
            <w:tcW w:w="3488" w:type="dxa"/>
          </w:tcPr>
          <w:p w:rsidR="00483F33" w:rsidRDefault="0058489A">
            <w:pPr>
              <w:pStyle w:val="TableParagraph"/>
              <w:spacing w:before="68"/>
              <w:ind w:left="148" w:right="134"/>
              <w:jc w:val="both"/>
              <w:rPr>
                <w:sz w:val="24"/>
              </w:rPr>
            </w:pPr>
            <w:r>
              <w:rPr>
                <w:sz w:val="24"/>
              </w:rPr>
              <w:t xml:space="preserve">Увеличение вложений в основные средства </w:t>
            </w:r>
            <w:r>
              <w:rPr>
                <w:spacing w:val="-12"/>
                <w:sz w:val="24"/>
              </w:rPr>
              <w:t xml:space="preserve">в </w:t>
            </w:r>
            <w:r>
              <w:rPr>
                <w:sz w:val="24"/>
              </w:rPr>
              <w:t>концессии</w:t>
            </w:r>
          </w:p>
        </w:tc>
        <w:tc>
          <w:tcPr>
            <w:tcW w:w="775" w:type="dxa"/>
          </w:tcPr>
          <w:p w:rsidR="00483F33" w:rsidRDefault="00483F33">
            <w:pPr>
              <w:pStyle w:val="TableParagraph"/>
              <w:spacing w:before="10"/>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left="292"/>
              <w:rPr>
                <w:sz w:val="24"/>
              </w:rPr>
            </w:pPr>
            <w:r>
              <w:rPr>
                <w:sz w:val="24"/>
              </w:rPr>
              <w:t>1</w:t>
            </w:r>
          </w:p>
        </w:tc>
        <w:tc>
          <w:tcPr>
            <w:tcW w:w="710"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right="277"/>
              <w:jc w:val="right"/>
              <w:rPr>
                <w:sz w:val="24"/>
              </w:rPr>
            </w:pPr>
            <w:r>
              <w:rPr>
                <w:sz w:val="24"/>
              </w:rPr>
              <w:t>6</w:t>
            </w:r>
          </w:p>
        </w:tc>
        <w:tc>
          <w:tcPr>
            <w:tcW w:w="850" w:type="dxa"/>
          </w:tcPr>
          <w:p w:rsidR="00483F33" w:rsidRDefault="00483F33">
            <w:pPr>
              <w:pStyle w:val="TableParagraph"/>
              <w:spacing w:before="10"/>
              <w:rPr>
                <w:b/>
                <w:sz w:val="29"/>
              </w:rPr>
            </w:pPr>
          </w:p>
          <w:p w:rsidR="00483F33" w:rsidRDefault="0058489A">
            <w:pPr>
              <w:pStyle w:val="TableParagraph"/>
              <w:spacing w:before="1"/>
              <w:ind w:left="15"/>
              <w:jc w:val="center"/>
              <w:rPr>
                <w:sz w:val="24"/>
              </w:rPr>
            </w:pPr>
            <w:r>
              <w:rPr>
                <w:sz w:val="24"/>
              </w:rPr>
              <w:t>9</w:t>
            </w:r>
          </w:p>
        </w:tc>
        <w:tc>
          <w:tcPr>
            <w:tcW w:w="711"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1</w:t>
            </w:r>
          </w:p>
        </w:tc>
        <w:tc>
          <w:tcPr>
            <w:tcW w:w="708" w:type="dxa"/>
          </w:tcPr>
          <w:p w:rsidR="00483F33" w:rsidRDefault="00483F33">
            <w:pPr>
              <w:pStyle w:val="TableParagraph"/>
              <w:spacing w:before="10"/>
              <w:rPr>
                <w:b/>
                <w:sz w:val="29"/>
              </w:rPr>
            </w:pPr>
          </w:p>
          <w:p w:rsidR="00483F33" w:rsidRDefault="0058489A">
            <w:pPr>
              <w:pStyle w:val="TableParagraph"/>
              <w:spacing w:before="1"/>
              <w:ind w:left="292"/>
              <w:rPr>
                <w:sz w:val="24"/>
              </w:rPr>
            </w:pPr>
            <w:r>
              <w:rPr>
                <w:sz w:val="24"/>
              </w:rPr>
              <w:t>3</w:t>
            </w:r>
          </w:p>
        </w:tc>
        <w:tc>
          <w:tcPr>
            <w:tcW w:w="566" w:type="dxa"/>
          </w:tcPr>
          <w:p w:rsidR="00483F33" w:rsidRDefault="00483F33">
            <w:pPr>
              <w:pStyle w:val="TableParagraph"/>
              <w:spacing w:before="10"/>
              <w:rPr>
                <w:b/>
                <w:sz w:val="29"/>
              </w:rPr>
            </w:pPr>
          </w:p>
          <w:p w:rsidR="00483F33" w:rsidRDefault="0058489A">
            <w:pPr>
              <w:pStyle w:val="TableParagraph"/>
              <w:spacing w:before="1"/>
              <w:ind w:left="223"/>
              <w:rPr>
                <w:sz w:val="24"/>
              </w:rPr>
            </w:pPr>
            <w:r>
              <w:rPr>
                <w:sz w:val="24"/>
              </w:rPr>
              <w:t>1</w:t>
            </w:r>
          </w:p>
        </w:tc>
        <w:tc>
          <w:tcPr>
            <w:tcW w:w="566" w:type="dxa"/>
          </w:tcPr>
          <w:p w:rsidR="00483F33" w:rsidRDefault="00483F33">
            <w:pPr>
              <w:pStyle w:val="TableParagraph"/>
              <w:spacing w:before="10"/>
              <w:rPr>
                <w:b/>
                <w:sz w:val="29"/>
              </w:rPr>
            </w:pPr>
          </w:p>
          <w:p w:rsidR="00483F33" w:rsidRDefault="0058489A">
            <w:pPr>
              <w:pStyle w:val="TableParagraph"/>
              <w:spacing w:before="1"/>
              <w:ind w:left="223"/>
              <w:rPr>
                <w:sz w:val="24"/>
              </w:rPr>
            </w:pPr>
            <w:r>
              <w:rPr>
                <w:sz w:val="24"/>
              </w:rPr>
              <w:t>0</w:t>
            </w:r>
          </w:p>
        </w:tc>
      </w:tr>
      <w:tr w:rsidR="00483F33">
        <w:trPr>
          <w:trHeight w:val="1199"/>
        </w:trPr>
        <w:tc>
          <w:tcPr>
            <w:tcW w:w="3488" w:type="dxa"/>
          </w:tcPr>
          <w:p w:rsidR="00483F33" w:rsidRDefault="0058489A">
            <w:pPr>
              <w:pStyle w:val="TableParagraph"/>
              <w:spacing w:before="66"/>
              <w:ind w:left="148" w:right="132"/>
              <w:jc w:val="both"/>
              <w:rPr>
                <w:sz w:val="24"/>
              </w:rPr>
            </w:pPr>
            <w:r>
              <w:rPr>
                <w:sz w:val="24"/>
              </w:rPr>
              <w:t>Уменьшение вложений в основные средства в концессии</w:t>
            </w:r>
          </w:p>
        </w:tc>
        <w:tc>
          <w:tcPr>
            <w:tcW w:w="775" w:type="dxa"/>
          </w:tcPr>
          <w:p w:rsidR="00483F33" w:rsidRDefault="00483F33">
            <w:pPr>
              <w:pStyle w:val="TableParagraph"/>
              <w:spacing w:before="8"/>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right="277"/>
              <w:jc w:val="right"/>
              <w:rPr>
                <w:sz w:val="24"/>
              </w:rPr>
            </w:pPr>
            <w:r>
              <w:rPr>
                <w:sz w:val="24"/>
              </w:rPr>
              <w:t>6</w:t>
            </w:r>
          </w:p>
        </w:tc>
        <w:tc>
          <w:tcPr>
            <w:tcW w:w="850" w:type="dxa"/>
          </w:tcPr>
          <w:p w:rsidR="00483F33" w:rsidRDefault="00483F33">
            <w:pPr>
              <w:pStyle w:val="TableParagraph"/>
              <w:spacing w:before="8"/>
              <w:rPr>
                <w:b/>
                <w:sz w:val="29"/>
              </w:rPr>
            </w:pPr>
          </w:p>
          <w:p w:rsidR="00483F33" w:rsidRDefault="0058489A">
            <w:pPr>
              <w:pStyle w:val="TableParagraph"/>
              <w:ind w:left="15"/>
              <w:jc w:val="center"/>
              <w:rPr>
                <w:sz w:val="24"/>
              </w:rPr>
            </w:pPr>
            <w:r>
              <w:rPr>
                <w:sz w:val="24"/>
              </w:rPr>
              <w:t>9</w:t>
            </w:r>
          </w:p>
        </w:tc>
        <w:tc>
          <w:tcPr>
            <w:tcW w:w="711"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8"/>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8"/>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8"/>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spacing w:before="68"/>
              <w:ind w:left="148"/>
              <w:rPr>
                <w:sz w:val="24"/>
              </w:rPr>
            </w:pPr>
            <w:r>
              <w:rPr>
                <w:sz w:val="24"/>
              </w:rPr>
              <w:t>Вложения в непроизведенные активы в концессии</w:t>
            </w:r>
          </w:p>
        </w:tc>
        <w:tc>
          <w:tcPr>
            <w:tcW w:w="775" w:type="dxa"/>
          </w:tcPr>
          <w:p w:rsidR="00483F33" w:rsidRDefault="0058489A">
            <w:pPr>
              <w:pStyle w:val="TableParagraph"/>
              <w:spacing w:before="205"/>
              <w:ind w:left="11"/>
              <w:jc w:val="center"/>
              <w:rPr>
                <w:sz w:val="24"/>
              </w:rPr>
            </w:pPr>
            <w:r>
              <w:rPr>
                <w:sz w:val="24"/>
              </w:rPr>
              <w:t>0</w:t>
            </w:r>
          </w:p>
        </w:tc>
        <w:tc>
          <w:tcPr>
            <w:tcW w:w="708" w:type="dxa"/>
          </w:tcPr>
          <w:p w:rsidR="00483F33" w:rsidRDefault="0058489A">
            <w:pPr>
              <w:pStyle w:val="TableParagraph"/>
              <w:spacing w:before="205"/>
              <w:ind w:left="292"/>
              <w:rPr>
                <w:sz w:val="24"/>
              </w:rPr>
            </w:pPr>
            <w:r>
              <w:rPr>
                <w:sz w:val="24"/>
              </w:rPr>
              <w:t>1</w:t>
            </w:r>
          </w:p>
        </w:tc>
        <w:tc>
          <w:tcPr>
            <w:tcW w:w="710" w:type="dxa"/>
          </w:tcPr>
          <w:p w:rsidR="00483F33" w:rsidRDefault="0058489A">
            <w:pPr>
              <w:pStyle w:val="TableParagraph"/>
              <w:spacing w:before="205"/>
              <w:ind w:left="10"/>
              <w:jc w:val="center"/>
              <w:rPr>
                <w:sz w:val="24"/>
              </w:rPr>
            </w:pPr>
            <w:r>
              <w:rPr>
                <w:sz w:val="24"/>
              </w:rPr>
              <w:t>0</w:t>
            </w:r>
          </w:p>
        </w:tc>
        <w:tc>
          <w:tcPr>
            <w:tcW w:w="708" w:type="dxa"/>
          </w:tcPr>
          <w:p w:rsidR="00483F33" w:rsidRDefault="0058489A">
            <w:pPr>
              <w:pStyle w:val="TableParagraph"/>
              <w:spacing w:before="205"/>
              <w:ind w:right="277"/>
              <w:jc w:val="right"/>
              <w:rPr>
                <w:sz w:val="24"/>
              </w:rPr>
            </w:pPr>
            <w:r>
              <w:rPr>
                <w:sz w:val="24"/>
              </w:rPr>
              <w:t>6</w:t>
            </w:r>
          </w:p>
        </w:tc>
        <w:tc>
          <w:tcPr>
            <w:tcW w:w="850" w:type="dxa"/>
          </w:tcPr>
          <w:p w:rsidR="00483F33" w:rsidRDefault="0058489A">
            <w:pPr>
              <w:pStyle w:val="TableParagraph"/>
              <w:spacing w:before="205"/>
              <w:ind w:left="15"/>
              <w:jc w:val="center"/>
              <w:rPr>
                <w:sz w:val="24"/>
              </w:rPr>
            </w:pPr>
            <w:r>
              <w:rPr>
                <w:sz w:val="24"/>
              </w:rPr>
              <w:t>9</w:t>
            </w:r>
          </w:p>
        </w:tc>
        <w:tc>
          <w:tcPr>
            <w:tcW w:w="711" w:type="dxa"/>
          </w:tcPr>
          <w:p w:rsidR="00483F33" w:rsidRDefault="0058489A">
            <w:pPr>
              <w:pStyle w:val="TableParagraph"/>
              <w:spacing w:before="205"/>
              <w:ind w:left="10"/>
              <w:jc w:val="center"/>
              <w:rPr>
                <w:sz w:val="24"/>
              </w:rPr>
            </w:pPr>
            <w:r>
              <w:rPr>
                <w:sz w:val="24"/>
              </w:rPr>
              <w:t>3</w:t>
            </w:r>
          </w:p>
        </w:tc>
        <w:tc>
          <w:tcPr>
            <w:tcW w:w="708" w:type="dxa"/>
          </w:tcPr>
          <w:p w:rsidR="00483F33" w:rsidRDefault="0058489A">
            <w:pPr>
              <w:pStyle w:val="TableParagraph"/>
              <w:spacing w:before="205"/>
              <w:ind w:left="292"/>
              <w:rPr>
                <w:sz w:val="24"/>
              </w:rPr>
            </w:pPr>
            <w:r>
              <w:rPr>
                <w:sz w:val="24"/>
              </w:rPr>
              <w:t>0</w:t>
            </w:r>
          </w:p>
        </w:tc>
        <w:tc>
          <w:tcPr>
            <w:tcW w:w="566" w:type="dxa"/>
          </w:tcPr>
          <w:p w:rsidR="00483F33" w:rsidRDefault="0058489A">
            <w:pPr>
              <w:pStyle w:val="TableParagraph"/>
              <w:spacing w:before="205"/>
              <w:ind w:left="223"/>
              <w:rPr>
                <w:sz w:val="24"/>
              </w:rPr>
            </w:pPr>
            <w:r>
              <w:rPr>
                <w:sz w:val="24"/>
              </w:rPr>
              <w:t>0</w:t>
            </w:r>
          </w:p>
        </w:tc>
        <w:tc>
          <w:tcPr>
            <w:tcW w:w="566" w:type="dxa"/>
          </w:tcPr>
          <w:p w:rsidR="00483F33" w:rsidRDefault="0058489A">
            <w:pPr>
              <w:pStyle w:val="TableParagraph"/>
              <w:spacing w:before="205"/>
              <w:ind w:left="223"/>
              <w:rPr>
                <w:sz w:val="24"/>
              </w:rPr>
            </w:pPr>
            <w:r>
              <w:rPr>
                <w:sz w:val="24"/>
              </w:rPr>
              <w:t>0</w:t>
            </w:r>
          </w:p>
        </w:tc>
      </w:tr>
      <w:tr w:rsidR="00483F33">
        <w:trPr>
          <w:trHeight w:val="1201"/>
        </w:trPr>
        <w:tc>
          <w:tcPr>
            <w:tcW w:w="3488" w:type="dxa"/>
          </w:tcPr>
          <w:p w:rsidR="00483F33" w:rsidRDefault="0058489A">
            <w:pPr>
              <w:pStyle w:val="TableParagraph"/>
              <w:spacing w:before="68"/>
              <w:ind w:left="148" w:right="134"/>
              <w:jc w:val="both"/>
              <w:rPr>
                <w:sz w:val="24"/>
              </w:rPr>
            </w:pPr>
            <w:r>
              <w:rPr>
                <w:sz w:val="24"/>
              </w:rPr>
              <w:t>Увеличение вложений в непроизведенные активы в концессии</w:t>
            </w:r>
          </w:p>
        </w:tc>
        <w:tc>
          <w:tcPr>
            <w:tcW w:w="775" w:type="dxa"/>
          </w:tcPr>
          <w:p w:rsidR="00483F33" w:rsidRDefault="00483F33">
            <w:pPr>
              <w:pStyle w:val="TableParagraph"/>
              <w:spacing w:before="10"/>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left="292"/>
              <w:rPr>
                <w:sz w:val="24"/>
              </w:rPr>
            </w:pPr>
            <w:r>
              <w:rPr>
                <w:sz w:val="24"/>
              </w:rPr>
              <w:t>1</w:t>
            </w:r>
          </w:p>
        </w:tc>
        <w:tc>
          <w:tcPr>
            <w:tcW w:w="710"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right="277"/>
              <w:jc w:val="right"/>
              <w:rPr>
                <w:sz w:val="24"/>
              </w:rPr>
            </w:pPr>
            <w:r>
              <w:rPr>
                <w:sz w:val="24"/>
              </w:rPr>
              <w:t>6</w:t>
            </w:r>
          </w:p>
        </w:tc>
        <w:tc>
          <w:tcPr>
            <w:tcW w:w="850" w:type="dxa"/>
          </w:tcPr>
          <w:p w:rsidR="00483F33" w:rsidRDefault="00483F33">
            <w:pPr>
              <w:pStyle w:val="TableParagraph"/>
              <w:spacing w:before="10"/>
              <w:rPr>
                <w:b/>
                <w:sz w:val="29"/>
              </w:rPr>
            </w:pPr>
          </w:p>
          <w:p w:rsidR="00483F33" w:rsidRDefault="0058489A">
            <w:pPr>
              <w:pStyle w:val="TableParagraph"/>
              <w:spacing w:before="1"/>
              <w:ind w:left="15"/>
              <w:jc w:val="center"/>
              <w:rPr>
                <w:sz w:val="24"/>
              </w:rPr>
            </w:pPr>
            <w:r>
              <w:rPr>
                <w:sz w:val="24"/>
              </w:rPr>
              <w:t>9</w:t>
            </w:r>
          </w:p>
        </w:tc>
        <w:tc>
          <w:tcPr>
            <w:tcW w:w="711" w:type="dxa"/>
          </w:tcPr>
          <w:p w:rsidR="00483F33" w:rsidRDefault="00483F33">
            <w:pPr>
              <w:pStyle w:val="TableParagraph"/>
              <w:spacing w:before="10"/>
              <w:rPr>
                <w:b/>
                <w:sz w:val="29"/>
              </w:rPr>
            </w:pPr>
          </w:p>
          <w:p w:rsidR="00483F33" w:rsidRDefault="0058489A">
            <w:pPr>
              <w:pStyle w:val="TableParagraph"/>
              <w:spacing w:before="1"/>
              <w:ind w:left="10"/>
              <w:jc w:val="center"/>
              <w:rPr>
                <w:sz w:val="24"/>
              </w:rPr>
            </w:pPr>
            <w:r>
              <w:rPr>
                <w:sz w:val="24"/>
              </w:rPr>
              <w:t>3</w:t>
            </w:r>
          </w:p>
        </w:tc>
        <w:tc>
          <w:tcPr>
            <w:tcW w:w="708" w:type="dxa"/>
          </w:tcPr>
          <w:p w:rsidR="00483F33" w:rsidRDefault="00483F33">
            <w:pPr>
              <w:pStyle w:val="TableParagraph"/>
              <w:spacing w:before="10"/>
              <w:rPr>
                <w:b/>
                <w:sz w:val="29"/>
              </w:rPr>
            </w:pPr>
          </w:p>
          <w:p w:rsidR="00483F33" w:rsidRDefault="0058489A">
            <w:pPr>
              <w:pStyle w:val="TableParagraph"/>
              <w:spacing w:before="1"/>
              <w:ind w:left="292"/>
              <w:rPr>
                <w:sz w:val="24"/>
              </w:rPr>
            </w:pPr>
            <w:r>
              <w:rPr>
                <w:sz w:val="24"/>
              </w:rPr>
              <w:t>3</w:t>
            </w:r>
          </w:p>
        </w:tc>
        <w:tc>
          <w:tcPr>
            <w:tcW w:w="566" w:type="dxa"/>
          </w:tcPr>
          <w:p w:rsidR="00483F33" w:rsidRDefault="00483F33">
            <w:pPr>
              <w:pStyle w:val="TableParagraph"/>
              <w:spacing w:before="10"/>
              <w:rPr>
                <w:b/>
                <w:sz w:val="29"/>
              </w:rPr>
            </w:pPr>
          </w:p>
          <w:p w:rsidR="00483F33" w:rsidRDefault="0058489A">
            <w:pPr>
              <w:pStyle w:val="TableParagraph"/>
              <w:spacing w:before="1"/>
              <w:ind w:left="223"/>
              <w:rPr>
                <w:sz w:val="24"/>
              </w:rPr>
            </w:pPr>
            <w:r>
              <w:rPr>
                <w:sz w:val="24"/>
              </w:rPr>
              <w:t>3</w:t>
            </w:r>
          </w:p>
        </w:tc>
        <w:tc>
          <w:tcPr>
            <w:tcW w:w="566" w:type="dxa"/>
          </w:tcPr>
          <w:p w:rsidR="00483F33" w:rsidRDefault="00483F33">
            <w:pPr>
              <w:pStyle w:val="TableParagraph"/>
              <w:spacing w:before="10"/>
              <w:rPr>
                <w:b/>
                <w:sz w:val="29"/>
              </w:rPr>
            </w:pPr>
          </w:p>
          <w:p w:rsidR="00483F33" w:rsidRDefault="0058489A">
            <w:pPr>
              <w:pStyle w:val="TableParagraph"/>
              <w:spacing w:before="1"/>
              <w:ind w:left="223"/>
              <w:rPr>
                <w:sz w:val="24"/>
              </w:rPr>
            </w:pPr>
            <w:r>
              <w:rPr>
                <w:sz w:val="24"/>
              </w:rPr>
              <w:t>0</w:t>
            </w:r>
          </w:p>
        </w:tc>
      </w:tr>
      <w:tr w:rsidR="00483F33">
        <w:trPr>
          <w:trHeight w:val="1200"/>
        </w:trPr>
        <w:tc>
          <w:tcPr>
            <w:tcW w:w="3488" w:type="dxa"/>
          </w:tcPr>
          <w:p w:rsidR="00483F33" w:rsidRDefault="0058489A">
            <w:pPr>
              <w:pStyle w:val="TableParagraph"/>
              <w:spacing w:before="66"/>
              <w:ind w:left="148" w:right="131"/>
              <w:jc w:val="both"/>
              <w:rPr>
                <w:sz w:val="24"/>
              </w:rPr>
            </w:pPr>
            <w:r>
              <w:rPr>
                <w:sz w:val="24"/>
              </w:rPr>
              <w:t>Уменьшение вложений в непроизведенные активы в концессии</w:t>
            </w:r>
          </w:p>
        </w:tc>
        <w:tc>
          <w:tcPr>
            <w:tcW w:w="775" w:type="dxa"/>
          </w:tcPr>
          <w:p w:rsidR="00483F33" w:rsidRDefault="00483F33">
            <w:pPr>
              <w:pStyle w:val="TableParagraph"/>
              <w:spacing w:before="8"/>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8"/>
              <w:rPr>
                <w:b/>
                <w:sz w:val="29"/>
              </w:rPr>
            </w:pPr>
          </w:p>
          <w:p w:rsidR="00483F33" w:rsidRDefault="0058489A">
            <w:pPr>
              <w:pStyle w:val="TableParagraph"/>
              <w:ind w:right="277"/>
              <w:jc w:val="right"/>
              <w:rPr>
                <w:sz w:val="24"/>
              </w:rPr>
            </w:pPr>
            <w:r>
              <w:rPr>
                <w:sz w:val="24"/>
              </w:rPr>
              <w:t>6</w:t>
            </w:r>
          </w:p>
        </w:tc>
        <w:tc>
          <w:tcPr>
            <w:tcW w:w="850" w:type="dxa"/>
          </w:tcPr>
          <w:p w:rsidR="00483F33" w:rsidRDefault="00483F33">
            <w:pPr>
              <w:pStyle w:val="TableParagraph"/>
              <w:spacing w:before="8"/>
              <w:rPr>
                <w:b/>
                <w:sz w:val="29"/>
              </w:rPr>
            </w:pPr>
          </w:p>
          <w:p w:rsidR="00483F33" w:rsidRDefault="0058489A">
            <w:pPr>
              <w:pStyle w:val="TableParagraph"/>
              <w:ind w:left="15"/>
              <w:jc w:val="center"/>
              <w:rPr>
                <w:sz w:val="24"/>
              </w:rPr>
            </w:pPr>
            <w:r>
              <w:rPr>
                <w:sz w:val="24"/>
              </w:rPr>
              <w:t>9</w:t>
            </w:r>
          </w:p>
        </w:tc>
        <w:tc>
          <w:tcPr>
            <w:tcW w:w="711" w:type="dxa"/>
          </w:tcPr>
          <w:p w:rsidR="00483F33" w:rsidRDefault="00483F33">
            <w:pPr>
              <w:pStyle w:val="TableParagraph"/>
              <w:spacing w:before="8"/>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8"/>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8"/>
              <w:rPr>
                <w:b/>
                <w:sz w:val="29"/>
              </w:rPr>
            </w:pPr>
          </w:p>
          <w:p w:rsidR="00483F33" w:rsidRDefault="0058489A">
            <w:pPr>
              <w:pStyle w:val="TableParagraph"/>
              <w:ind w:left="223"/>
              <w:rPr>
                <w:sz w:val="24"/>
              </w:rPr>
            </w:pPr>
            <w:r>
              <w:rPr>
                <w:sz w:val="24"/>
              </w:rPr>
              <w:t>3</w:t>
            </w:r>
          </w:p>
        </w:tc>
        <w:tc>
          <w:tcPr>
            <w:tcW w:w="566" w:type="dxa"/>
          </w:tcPr>
          <w:p w:rsidR="00483F33" w:rsidRDefault="00483F33">
            <w:pPr>
              <w:pStyle w:val="TableParagraph"/>
              <w:spacing w:before="8"/>
              <w:rPr>
                <w:b/>
                <w:sz w:val="29"/>
              </w:rPr>
            </w:pPr>
          </w:p>
          <w:p w:rsidR="00483F33" w:rsidRDefault="0058489A">
            <w:pPr>
              <w:pStyle w:val="TableParagraph"/>
              <w:ind w:left="223"/>
              <w:rPr>
                <w:sz w:val="24"/>
              </w:rPr>
            </w:pPr>
            <w:r>
              <w:rPr>
                <w:sz w:val="24"/>
              </w:rPr>
              <w:t>0</w:t>
            </w:r>
          </w:p>
        </w:tc>
      </w:tr>
      <w:tr w:rsidR="00483F33">
        <w:trPr>
          <w:trHeight w:val="649"/>
        </w:trPr>
        <w:tc>
          <w:tcPr>
            <w:tcW w:w="3488" w:type="dxa"/>
          </w:tcPr>
          <w:p w:rsidR="00483F33" w:rsidRDefault="0058489A">
            <w:pPr>
              <w:pStyle w:val="TableParagraph"/>
              <w:spacing w:before="68"/>
              <w:ind w:left="148"/>
              <w:rPr>
                <w:sz w:val="24"/>
              </w:rPr>
            </w:pPr>
            <w:r>
              <w:rPr>
                <w:sz w:val="24"/>
              </w:rPr>
              <w:t>Нефинансовые активы в пути</w:t>
            </w:r>
          </w:p>
        </w:tc>
        <w:tc>
          <w:tcPr>
            <w:tcW w:w="775" w:type="dxa"/>
          </w:tcPr>
          <w:p w:rsidR="00483F33" w:rsidRDefault="0058489A">
            <w:pPr>
              <w:pStyle w:val="TableParagraph"/>
              <w:spacing w:before="68"/>
              <w:ind w:left="11"/>
              <w:jc w:val="center"/>
              <w:rPr>
                <w:sz w:val="24"/>
              </w:rPr>
            </w:pPr>
            <w:r>
              <w:rPr>
                <w:sz w:val="24"/>
              </w:rPr>
              <w:t>0</w:t>
            </w:r>
          </w:p>
        </w:tc>
        <w:tc>
          <w:tcPr>
            <w:tcW w:w="708" w:type="dxa"/>
          </w:tcPr>
          <w:p w:rsidR="00483F33" w:rsidRDefault="0058489A">
            <w:pPr>
              <w:pStyle w:val="TableParagraph"/>
              <w:spacing w:before="68"/>
              <w:ind w:left="292"/>
              <w:rPr>
                <w:sz w:val="24"/>
              </w:rPr>
            </w:pPr>
            <w:r>
              <w:rPr>
                <w:sz w:val="24"/>
              </w:rPr>
              <w:t>1</w:t>
            </w:r>
          </w:p>
        </w:tc>
        <w:tc>
          <w:tcPr>
            <w:tcW w:w="710" w:type="dxa"/>
          </w:tcPr>
          <w:p w:rsidR="00483F33" w:rsidRDefault="0058489A">
            <w:pPr>
              <w:pStyle w:val="TableParagraph"/>
              <w:spacing w:before="68"/>
              <w:ind w:left="10"/>
              <w:jc w:val="center"/>
              <w:rPr>
                <w:sz w:val="24"/>
              </w:rPr>
            </w:pPr>
            <w:r>
              <w:rPr>
                <w:sz w:val="24"/>
              </w:rPr>
              <w:t>0</w:t>
            </w:r>
          </w:p>
        </w:tc>
        <w:tc>
          <w:tcPr>
            <w:tcW w:w="708" w:type="dxa"/>
          </w:tcPr>
          <w:p w:rsidR="00483F33" w:rsidRDefault="0058489A">
            <w:pPr>
              <w:pStyle w:val="TableParagraph"/>
              <w:spacing w:before="68"/>
              <w:ind w:right="277"/>
              <w:jc w:val="right"/>
              <w:rPr>
                <w:sz w:val="24"/>
              </w:rPr>
            </w:pPr>
            <w:r>
              <w:rPr>
                <w:sz w:val="24"/>
              </w:rPr>
              <w:t>7</w:t>
            </w:r>
          </w:p>
        </w:tc>
        <w:tc>
          <w:tcPr>
            <w:tcW w:w="850" w:type="dxa"/>
          </w:tcPr>
          <w:p w:rsidR="00483F33" w:rsidRDefault="0058489A">
            <w:pPr>
              <w:pStyle w:val="TableParagraph"/>
              <w:spacing w:before="68"/>
              <w:ind w:left="15"/>
              <w:jc w:val="center"/>
              <w:rPr>
                <w:sz w:val="24"/>
              </w:rPr>
            </w:pPr>
            <w:r>
              <w:rPr>
                <w:sz w:val="24"/>
              </w:rPr>
              <w:t>0</w:t>
            </w:r>
          </w:p>
        </w:tc>
        <w:tc>
          <w:tcPr>
            <w:tcW w:w="711" w:type="dxa"/>
          </w:tcPr>
          <w:p w:rsidR="00483F33" w:rsidRDefault="0058489A">
            <w:pPr>
              <w:pStyle w:val="TableParagraph"/>
              <w:spacing w:before="68"/>
              <w:ind w:left="10"/>
              <w:jc w:val="center"/>
              <w:rPr>
                <w:sz w:val="24"/>
              </w:rPr>
            </w:pPr>
            <w:r>
              <w:rPr>
                <w:sz w:val="24"/>
              </w:rPr>
              <w:t>0</w:t>
            </w:r>
          </w:p>
        </w:tc>
        <w:tc>
          <w:tcPr>
            <w:tcW w:w="708" w:type="dxa"/>
          </w:tcPr>
          <w:p w:rsidR="00483F33" w:rsidRDefault="0058489A">
            <w:pPr>
              <w:pStyle w:val="TableParagraph"/>
              <w:spacing w:before="68"/>
              <w:ind w:left="292"/>
              <w:rPr>
                <w:sz w:val="24"/>
              </w:rPr>
            </w:pPr>
            <w:r>
              <w:rPr>
                <w:sz w:val="24"/>
              </w:rPr>
              <w:t>0</w:t>
            </w:r>
          </w:p>
        </w:tc>
        <w:tc>
          <w:tcPr>
            <w:tcW w:w="566" w:type="dxa"/>
          </w:tcPr>
          <w:p w:rsidR="00483F33" w:rsidRDefault="0058489A">
            <w:pPr>
              <w:pStyle w:val="TableParagraph"/>
              <w:spacing w:before="68"/>
              <w:ind w:left="223"/>
              <w:rPr>
                <w:sz w:val="24"/>
              </w:rPr>
            </w:pPr>
            <w:r>
              <w:rPr>
                <w:sz w:val="24"/>
              </w:rPr>
              <w:t>0</w:t>
            </w:r>
          </w:p>
        </w:tc>
        <w:tc>
          <w:tcPr>
            <w:tcW w:w="566" w:type="dxa"/>
          </w:tcPr>
          <w:p w:rsidR="00483F33" w:rsidRDefault="0058489A">
            <w:pPr>
              <w:pStyle w:val="TableParagraph"/>
              <w:spacing w:before="68"/>
              <w:ind w:left="223"/>
              <w:rPr>
                <w:sz w:val="24"/>
              </w:rPr>
            </w:pPr>
            <w:r>
              <w:rPr>
                <w:sz w:val="24"/>
              </w:rPr>
              <w:t>0</w:t>
            </w:r>
          </w:p>
        </w:tc>
      </w:tr>
      <w:tr w:rsidR="00483F33">
        <w:trPr>
          <w:trHeight w:val="925"/>
        </w:trPr>
        <w:tc>
          <w:tcPr>
            <w:tcW w:w="3488" w:type="dxa"/>
          </w:tcPr>
          <w:p w:rsidR="00483F33" w:rsidRDefault="0058489A">
            <w:pPr>
              <w:pStyle w:val="TableParagraph"/>
              <w:tabs>
                <w:tab w:val="left" w:pos="2199"/>
              </w:tabs>
              <w:spacing w:before="68"/>
              <w:ind w:left="148" w:right="136"/>
              <w:rPr>
                <w:sz w:val="24"/>
              </w:rPr>
            </w:pPr>
            <w:r>
              <w:rPr>
                <w:sz w:val="24"/>
              </w:rPr>
              <w:t>Недвижимое</w:t>
            </w:r>
            <w:r>
              <w:rPr>
                <w:sz w:val="24"/>
              </w:rPr>
              <w:tab/>
            </w:r>
            <w:r>
              <w:rPr>
                <w:spacing w:val="-3"/>
                <w:sz w:val="24"/>
              </w:rPr>
              <w:t xml:space="preserve">имущество </w:t>
            </w:r>
            <w:r>
              <w:rPr>
                <w:sz w:val="24"/>
              </w:rPr>
              <w:t>учреждения в</w:t>
            </w:r>
            <w:r>
              <w:rPr>
                <w:spacing w:val="-2"/>
                <w:sz w:val="24"/>
              </w:rPr>
              <w:t xml:space="preserve"> </w:t>
            </w:r>
            <w:r>
              <w:rPr>
                <w:sz w:val="24"/>
              </w:rPr>
              <w:t>пути</w:t>
            </w:r>
          </w:p>
        </w:tc>
        <w:tc>
          <w:tcPr>
            <w:tcW w:w="775" w:type="dxa"/>
          </w:tcPr>
          <w:p w:rsidR="00483F33" w:rsidRDefault="0058489A">
            <w:pPr>
              <w:pStyle w:val="TableParagraph"/>
              <w:spacing w:before="205"/>
              <w:ind w:left="11"/>
              <w:jc w:val="center"/>
              <w:rPr>
                <w:sz w:val="24"/>
              </w:rPr>
            </w:pPr>
            <w:r>
              <w:rPr>
                <w:sz w:val="24"/>
              </w:rPr>
              <w:t>0</w:t>
            </w:r>
          </w:p>
        </w:tc>
        <w:tc>
          <w:tcPr>
            <w:tcW w:w="708" w:type="dxa"/>
          </w:tcPr>
          <w:p w:rsidR="00483F33" w:rsidRDefault="0058489A">
            <w:pPr>
              <w:pStyle w:val="TableParagraph"/>
              <w:spacing w:before="205"/>
              <w:ind w:left="292"/>
              <w:rPr>
                <w:sz w:val="24"/>
              </w:rPr>
            </w:pPr>
            <w:r>
              <w:rPr>
                <w:sz w:val="24"/>
              </w:rPr>
              <w:t>1</w:t>
            </w:r>
          </w:p>
        </w:tc>
        <w:tc>
          <w:tcPr>
            <w:tcW w:w="710" w:type="dxa"/>
          </w:tcPr>
          <w:p w:rsidR="00483F33" w:rsidRDefault="0058489A">
            <w:pPr>
              <w:pStyle w:val="TableParagraph"/>
              <w:spacing w:before="205"/>
              <w:ind w:left="10"/>
              <w:jc w:val="center"/>
              <w:rPr>
                <w:sz w:val="24"/>
              </w:rPr>
            </w:pPr>
            <w:r>
              <w:rPr>
                <w:sz w:val="24"/>
              </w:rPr>
              <w:t>0</w:t>
            </w:r>
          </w:p>
        </w:tc>
        <w:tc>
          <w:tcPr>
            <w:tcW w:w="708" w:type="dxa"/>
          </w:tcPr>
          <w:p w:rsidR="00483F33" w:rsidRDefault="0058489A">
            <w:pPr>
              <w:pStyle w:val="TableParagraph"/>
              <w:spacing w:before="205"/>
              <w:ind w:right="277"/>
              <w:jc w:val="right"/>
              <w:rPr>
                <w:sz w:val="24"/>
              </w:rPr>
            </w:pPr>
            <w:r>
              <w:rPr>
                <w:sz w:val="24"/>
              </w:rPr>
              <w:t>7</w:t>
            </w:r>
          </w:p>
        </w:tc>
        <w:tc>
          <w:tcPr>
            <w:tcW w:w="850" w:type="dxa"/>
          </w:tcPr>
          <w:p w:rsidR="00483F33" w:rsidRDefault="0058489A">
            <w:pPr>
              <w:pStyle w:val="TableParagraph"/>
              <w:spacing w:before="205"/>
              <w:ind w:left="15"/>
              <w:jc w:val="center"/>
              <w:rPr>
                <w:sz w:val="24"/>
              </w:rPr>
            </w:pPr>
            <w:r>
              <w:rPr>
                <w:sz w:val="24"/>
              </w:rPr>
              <w:t>1</w:t>
            </w:r>
          </w:p>
        </w:tc>
        <w:tc>
          <w:tcPr>
            <w:tcW w:w="711" w:type="dxa"/>
          </w:tcPr>
          <w:p w:rsidR="00483F33" w:rsidRDefault="0058489A">
            <w:pPr>
              <w:pStyle w:val="TableParagraph"/>
              <w:spacing w:before="205"/>
              <w:ind w:left="10"/>
              <w:jc w:val="center"/>
              <w:rPr>
                <w:sz w:val="24"/>
              </w:rPr>
            </w:pPr>
            <w:r>
              <w:rPr>
                <w:sz w:val="24"/>
              </w:rPr>
              <w:t>0</w:t>
            </w:r>
          </w:p>
        </w:tc>
        <w:tc>
          <w:tcPr>
            <w:tcW w:w="708" w:type="dxa"/>
          </w:tcPr>
          <w:p w:rsidR="00483F33" w:rsidRDefault="0058489A">
            <w:pPr>
              <w:pStyle w:val="TableParagraph"/>
              <w:spacing w:before="205"/>
              <w:ind w:left="292"/>
              <w:rPr>
                <w:sz w:val="24"/>
              </w:rPr>
            </w:pPr>
            <w:r>
              <w:rPr>
                <w:sz w:val="24"/>
              </w:rPr>
              <w:t>0</w:t>
            </w:r>
          </w:p>
        </w:tc>
        <w:tc>
          <w:tcPr>
            <w:tcW w:w="566" w:type="dxa"/>
          </w:tcPr>
          <w:p w:rsidR="00483F33" w:rsidRDefault="0058489A">
            <w:pPr>
              <w:pStyle w:val="TableParagraph"/>
              <w:spacing w:before="205"/>
              <w:ind w:left="223"/>
              <w:rPr>
                <w:sz w:val="24"/>
              </w:rPr>
            </w:pPr>
            <w:r>
              <w:rPr>
                <w:sz w:val="24"/>
              </w:rPr>
              <w:t>0</w:t>
            </w:r>
          </w:p>
        </w:tc>
        <w:tc>
          <w:tcPr>
            <w:tcW w:w="566" w:type="dxa"/>
          </w:tcPr>
          <w:p w:rsidR="00483F33" w:rsidRDefault="0058489A">
            <w:pPr>
              <w:pStyle w:val="TableParagraph"/>
              <w:spacing w:before="205"/>
              <w:ind w:left="223"/>
              <w:rPr>
                <w:sz w:val="24"/>
              </w:rPr>
            </w:pPr>
            <w:r>
              <w:rPr>
                <w:sz w:val="24"/>
              </w:rPr>
              <w:t>0</w:t>
            </w:r>
          </w:p>
        </w:tc>
      </w:tr>
      <w:tr w:rsidR="00483F33">
        <w:trPr>
          <w:trHeight w:val="702"/>
        </w:trPr>
        <w:tc>
          <w:tcPr>
            <w:tcW w:w="3488" w:type="dxa"/>
          </w:tcPr>
          <w:p w:rsidR="00483F33" w:rsidRDefault="0058489A">
            <w:pPr>
              <w:pStyle w:val="TableParagraph"/>
              <w:tabs>
                <w:tab w:val="left" w:pos="1777"/>
                <w:tab w:val="left" w:pos="2202"/>
                <w:tab w:val="left" w:pos="3256"/>
              </w:tabs>
              <w:spacing w:before="66"/>
              <w:ind w:left="148" w:right="134"/>
              <w:rPr>
                <w:sz w:val="24"/>
              </w:rPr>
            </w:pPr>
            <w:r>
              <w:rPr>
                <w:sz w:val="24"/>
              </w:rPr>
              <w:t>Основные</w:t>
            </w:r>
            <w:r>
              <w:rPr>
                <w:sz w:val="24"/>
              </w:rPr>
              <w:tab/>
              <w:t>средства</w:t>
            </w:r>
            <w:r>
              <w:rPr>
                <w:sz w:val="24"/>
              </w:rPr>
              <w:tab/>
            </w:r>
            <w:r>
              <w:rPr>
                <w:spacing w:val="-17"/>
                <w:sz w:val="24"/>
              </w:rPr>
              <w:t xml:space="preserve">- </w:t>
            </w:r>
            <w:r>
              <w:rPr>
                <w:sz w:val="24"/>
              </w:rPr>
              <w:t>недвижимое</w:t>
            </w:r>
            <w:r>
              <w:rPr>
                <w:sz w:val="24"/>
              </w:rPr>
              <w:tab/>
            </w:r>
            <w:r>
              <w:rPr>
                <w:sz w:val="24"/>
              </w:rPr>
              <w:tab/>
            </w:r>
            <w:r>
              <w:rPr>
                <w:spacing w:val="-3"/>
                <w:sz w:val="24"/>
              </w:rPr>
              <w:t>имущество</w:t>
            </w:r>
          </w:p>
        </w:tc>
        <w:tc>
          <w:tcPr>
            <w:tcW w:w="775" w:type="dxa"/>
          </w:tcPr>
          <w:p w:rsidR="00483F33" w:rsidRDefault="0058489A">
            <w:pPr>
              <w:pStyle w:val="TableParagraph"/>
              <w:spacing w:before="92"/>
              <w:ind w:left="11"/>
              <w:jc w:val="center"/>
              <w:rPr>
                <w:sz w:val="24"/>
              </w:rPr>
            </w:pPr>
            <w:r>
              <w:rPr>
                <w:sz w:val="24"/>
              </w:rPr>
              <w:t>0</w:t>
            </w:r>
          </w:p>
        </w:tc>
        <w:tc>
          <w:tcPr>
            <w:tcW w:w="708" w:type="dxa"/>
          </w:tcPr>
          <w:p w:rsidR="00483F33" w:rsidRDefault="0058489A">
            <w:pPr>
              <w:pStyle w:val="TableParagraph"/>
              <w:spacing w:before="92"/>
              <w:ind w:left="292"/>
              <w:rPr>
                <w:sz w:val="24"/>
              </w:rPr>
            </w:pPr>
            <w:r>
              <w:rPr>
                <w:sz w:val="24"/>
              </w:rPr>
              <w:t>1</w:t>
            </w:r>
          </w:p>
        </w:tc>
        <w:tc>
          <w:tcPr>
            <w:tcW w:w="710" w:type="dxa"/>
          </w:tcPr>
          <w:p w:rsidR="00483F33" w:rsidRDefault="0058489A">
            <w:pPr>
              <w:pStyle w:val="TableParagraph"/>
              <w:spacing w:before="92"/>
              <w:ind w:left="10"/>
              <w:jc w:val="center"/>
              <w:rPr>
                <w:sz w:val="24"/>
              </w:rPr>
            </w:pPr>
            <w:r>
              <w:rPr>
                <w:sz w:val="24"/>
              </w:rPr>
              <w:t>0</w:t>
            </w:r>
          </w:p>
        </w:tc>
        <w:tc>
          <w:tcPr>
            <w:tcW w:w="708" w:type="dxa"/>
          </w:tcPr>
          <w:p w:rsidR="00483F33" w:rsidRDefault="0058489A">
            <w:pPr>
              <w:pStyle w:val="TableParagraph"/>
              <w:spacing w:before="92"/>
              <w:ind w:right="277"/>
              <w:jc w:val="right"/>
              <w:rPr>
                <w:sz w:val="24"/>
              </w:rPr>
            </w:pPr>
            <w:r>
              <w:rPr>
                <w:sz w:val="24"/>
              </w:rPr>
              <w:t>7</w:t>
            </w:r>
          </w:p>
        </w:tc>
        <w:tc>
          <w:tcPr>
            <w:tcW w:w="850" w:type="dxa"/>
          </w:tcPr>
          <w:p w:rsidR="00483F33" w:rsidRDefault="0058489A">
            <w:pPr>
              <w:pStyle w:val="TableParagraph"/>
              <w:spacing w:before="92"/>
              <w:ind w:left="15"/>
              <w:jc w:val="center"/>
              <w:rPr>
                <w:sz w:val="24"/>
              </w:rPr>
            </w:pPr>
            <w:r>
              <w:rPr>
                <w:sz w:val="24"/>
              </w:rPr>
              <w:t>1</w:t>
            </w:r>
          </w:p>
        </w:tc>
        <w:tc>
          <w:tcPr>
            <w:tcW w:w="711" w:type="dxa"/>
          </w:tcPr>
          <w:p w:rsidR="00483F33" w:rsidRDefault="0058489A">
            <w:pPr>
              <w:pStyle w:val="TableParagraph"/>
              <w:spacing w:before="92"/>
              <w:ind w:left="10"/>
              <w:jc w:val="center"/>
              <w:rPr>
                <w:sz w:val="24"/>
              </w:rPr>
            </w:pPr>
            <w:r>
              <w:rPr>
                <w:sz w:val="24"/>
              </w:rPr>
              <w:t>1</w:t>
            </w:r>
          </w:p>
        </w:tc>
        <w:tc>
          <w:tcPr>
            <w:tcW w:w="708" w:type="dxa"/>
          </w:tcPr>
          <w:p w:rsidR="00483F33" w:rsidRDefault="0058489A">
            <w:pPr>
              <w:pStyle w:val="TableParagraph"/>
              <w:spacing w:before="92"/>
              <w:ind w:left="292"/>
              <w:rPr>
                <w:sz w:val="24"/>
              </w:rPr>
            </w:pPr>
            <w:r>
              <w:rPr>
                <w:sz w:val="24"/>
              </w:rPr>
              <w:t>0</w:t>
            </w:r>
          </w:p>
        </w:tc>
        <w:tc>
          <w:tcPr>
            <w:tcW w:w="566" w:type="dxa"/>
          </w:tcPr>
          <w:p w:rsidR="00483F33" w:rsidRDefault="0058489A">
            <w:pPr>
              <w:pStyle w:val="TableParagraph"/>
              <w:spacing w:before="92"/>
              <w:ind w:left="223"/>
              <w:rPr>
                <w:sz w:val="24"/>
              </w:rPr>
            </w:pPr>
            <w:r>
              <w:rPr>
                <w:sz w:val="24"/>
              </w:rPr>
              <w:t>0</w:t>
            </w:r>
          </w:p>
        </w:tc>
        <w:tc>
          <w:tcPr>
            <w:tcW w:w="566" w:type="dxa"/>
          </w:tcPr>
          <w:p w:rsidR="00483F33" w:rsidRDefault="0058489A">
            <w:pPr>
              <w:pStyle w:val="TableParagraph"/>
              <w:spacing w:before="92"/>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647"/>
        </w:trPr>
        <w:tc>
          <w:tcPr>
            <w:tcW w:w="3488" w:type="dxa"/>
          </w:tcPr>
          <w:p w:rsidR="00483F33" w:rsidRDefault="0058489A">
            <w:pPr>
              <w:pStyle w:val="TableParagraph"/>
              <w:spacing w:before="59"/>
              <w:ind w:left="148"/>
              <w:rPr>
                <w:sz w:val="24"/>
              </w:rPr>
            </w:pPr>
            <w:r>
              <w:rPr>
                <w:sz w:val="24"/>
              </w:rPr>
              <w:lastRenderedPageBreak/>
              <w:t>учреждения в пути</w:t>
            </w:r>
          </w:p>
        </w:tc>
        <w:tc>
          <w:tcPr>
            <w:tcW w:w="775" w:type="dxa"/>
          </w:tcPr>
          <w:p w:rsidR="00483F33" w:rsidRDefault="00483F33">
            <w:pPr>
              <w:pStyle w:val="TableParagraph"/>
              <w:rPr>
                <w:sz w:val="24"/>
              </w:rPr>
            </w:pPr>
          </w:p>
        </w:tc>
        <w:tc>
          <w:tcPr>
            <w:tcW w:w="708"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88" w:type="dxa"/>
          </w:tcPr>
          <w:p w:rsidR="00483F33" w:rsidRDefault="0058489A">
            <w:pPr>
              <w:pStyle w:val="TableParagraph"/>
              <w:tabs>
                <w:tab w:val="left" w:pos="1813"/>
                <w:tab w:val="left" w:pos="2214"/>
                <w:tab w:val="left" w:pos="2264"/>
                <w:tab w:val="left" w:pos="3256"/>
              </w:tabs>
              <w:spacing w:before="62"/>
              <w:ind w:left="148" w:right="134"/>
              <w:jc w:val="both"/>
              <w:rPr>
                <w:sz w:val="24"/>
              </w:rPr>
            </w:pPr>
            <w:r>
              <w:rPr>
                <w:sz w:val="24"/>
              </w:rPr>
              <w:t>Увеличение</w:t>
            </w:r>
            <w:r>
              <w:rPr>
                <w:sz w:val="24"/>
              </w:rPr>
              <w:tab/>
            </w:r>
            <w:r>
              <w:rPr>
                <w:sz w:val="24"/>
              </w:rPr>
              <w:tab/>
            </w:r>
            <w:r>
              <w:rPr>
                <w:sz w:val="24"/>
              </w:rPr>
              <w:tab/>
            </w:r>
            <w:r>
              <w:rPr>
                <w:spacing w:val="-3"/>
                <w:sz w:val="24"/>
              </w:rPr>
              <w:t xml:space="preserve">стоимости </w:t>
            </w:r>
            <w:r>
              <w:rPr>
                <w:sz w:val="24"/>
              </w:rPr>
              <w:t>основных</w:t>
            </w:r>
            <w:r>
              <w:rPr>
                <w:sz w:val="24"/>
              </w:rPr>
              <w:tab/>
              <w:t>средств</w:t>
            </w:r>
            <w:r>
              <w:rPr>
                <w:sz w:val="24"/>
              </w:rPr>
              <w:tab/>
            </w:r>
            <w:r>
              <w:rPr>
                <w:spacing w:val="-17"/>
                <w:sz w:val="24"/>
              </w:rPr>
              <w:t xml:space="preserve">- </w:t>
            </w:r>
            <w:r>
              <w:rPr>
                <w:sz w:val="24"/>
              </w:rPr>
              <w:t>недвижимого</w:t>
            </w:r>
            <w:r>
              <w:rPr>
                <w:sz w:val="24"/>
              </w:rPr>
              <w:tab/>
            </w:r>
            <w:r>
              <w:rPr>
                <w:sz w:val="24"/>
              </w:rPr>
              <w:tab/>
            </w:r>
            <w:r>
              <w:rPr>
                <w:spacing w:val="-3"/>
                <w:sz w:val="24"/>
              </w:rPr>
              <w:t xml:space="preserve">имущества </w:t>
            </w:r>
            <w:r>
              <w:rPr>
                <w:sz w:val="24"/>
              </w:rPr>
              <w:t>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1813"/>
                <w:tab w:val="left" w:pos="2214"/>
                <w:tab w:val="left" w:pos="2266"/>
                <w:tab w:val="left" w:pos="3256"/>
              </w:tabs>
              <w:spacing w:before="59"/>
              <w:ind w:left="148" w:right="134"/>
              <w:jc w:val="both"/>
              <w:rPr>
                <w:sz w:val="24"/>
              </w:rPr>
            </w:pPr>
            <w:r>
              <w:rPr>
                <w:sz w:val="24"/>
              </w:rPr>
              <w:t>Уменьшение</w:t>
            </w:r>
            <w:r>
              <w:rPr>
                <w:sz w:val="24"/>
              </w:rPr>
              <w:tab/>
            </w:r>
            <w:r>
              <w:rPr>
                <w:sz w:val="24"/>
              </w:rPr>
              <w:tab/>
            </w:r>
            <w:r>
              <w:rPr>
                <w:sz w:val="24"/>
              </w:rPr>
              <w:tab/>
            </w:r>
            <w:r>
              <w:rPr>
                <w:spacing w:val="-3"/>
                <w:sz w:val="24"/>
              </w:rPr>
              <w:t xml:space="preserve">стоимости </w:t>
            </w:r>
            <w:r>
              <w:rPr>
                <w:sz w:val="24"/>
              </w:rPr>
              <w:t>основных</w:t>
            </w:r>
            <w:r>
              <w:rPr>
                <w:sz w:val="24"/>
              </w:rPr>
              <w:tab/>
              <w:t>средств</w:t>
            </w:r>
            <w:r>
              <w:rPr>
                <w:sz w:val="24"/>
              </w:rPr>
              <w:tab/>
            </w:r>
            <w:r>
              <w:rPr>
                <w:spacing w:val="-17"/>
                <w:sz w:val="24"/>
              </w:rPr>
              <w:t xml:space="preserve">- </w:t>
            </w:r>
            <w:r>
              <w:rPr>
                <w:sz w:val="24"/>
              </w:rPr>
              <w:t>недвижимого</w:t>
            </w:r>
            <w:r>
              <w:rPr>
                <w:sz w:val="24"/>
              </w:rPr>
              <w:tab/>
            </w:r>
            <w:r>
              <w:rPr>
                <w:sz w:val="24"/>
              </w:rPr>
              <w:tab/>
            </w:r>
            <w:r>
              <w:rPr>
                <w:spacing w:val="-3"/>
                <w:sz w:val="24"/>
              </w:rPr>
              <w:t xml:space="preserve">имущества </w:t>
            </w:r>
            <w:r>
              <w:rPr>
                <w:sz w:val="24"/>
              </w:rPr>
              <w:t>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5"/>
        </w:trPr>
        <w:tc>
          <w:tcPr>
            <w:tcW w:w="3488" w:type="dxa"/>
          </w:tcPr>
          <w:p w:rsidR="00483F33" w:rsidRDefault="0058489A">
            <w:pPr>
              <w:pStyle w:val="TableParagraph"/>
              <w:tabs>
                <w:tab w:val="left" w:pos="920"/>
                <w:tab w:val="left" w:pos="2202"/>
              </w:tabs>
              <w:spacing w:before="62"/>
              <w:ind w:left="148" w:right="136"/>
              <w:rPr>
                <w:sz w:val="24"/>
              </w:rPr>
            </w:pPr>
            <w:r>
              <w:rPr>
                <w:sz w:val="24"/>
              </w:rPr>
              <w:t>Иное</w:t>
            </w:r>
            <w:r>
              <w:rPr>
                <w:sz w:val="24"/>
              </w:rPr>
              <w:tab/>
              <w:t>движимое</w:t>
            </w:r>
            <w:r>
              <w:rPr>
                <w:sz w:val="24"/>
              </w:rPr>
              <w:tab/>
            </w:r>
            <w:r>
              <w:rPr>
                <w:spacing w:val="-3"/>
                <w:sz w:val="24"/>
              </w:rPr>
              <w:t xml:space="preserve">имущество </w:t>
            </w:r>
            <w:r>
              <w:rPr>
                <w:sz w:val="24"/>
              </w:rPr>
              <w:t>учреждения в</w:t>
            </w:r>
            <w:r>
              <w:rPr>
                <w:spacing w:val="-2"/>
                <w:sz w:val="24"/>
              </w:rPr>
              <w:t xml:space="preserve"> </w:t>
            </w:r>
            <w:r>
              <w:rPr>
                <w:sz w:val="24"/>
              </w:rPr>
              <w:t>пути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7</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199"/>
              </w:tabs>
              <w:spacing w:before="62"/>
              <w:ind w:left="148" w:right="131"/>
              <w:jc w:val="both"/>
              <w:rPr>
                <w:sz w:val="24"/>
              </w:rPr>
            </w:pPr>
            <w:r>
              <w:rPr>
                <w:sz w:val="24"/>
              </w:rPr>
              <w:t>Основные средства - иное движимое</w:t>
            </w:r>
            <w:r>
              <w:rPr>
                <w:sz w:val="24"/>
              </w:rPr>
              <w:tab/>
              <w:t>имущество учреждения в</w:t>
            </w:r>
            <w:r>
              <w:rPr>
                <w:spacing w:val="-2"/>
                <w:sz w:val="24"/>
              </w:rPr>
              <w:t xml:space="preserve"> </w:t>
            </w:r>
            <w:r>
              <w:rPr>
                <w:sz w:val="24"/>
              </w:rPr>
              <w:t>пути</w:t>
            </w:r>
          </w:p>
        </w:tc>
        <w:tc>
          <w:tcPr>
            <w:tcW w:w="775" w:type="dxa"/>
          </w:tcPr>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7"/>
              <w:jc w:val="right"/>
              <w:rPr>
                <w:sz w:val="24"/>
              </w:rPr>
            </w:pPr>
            <w:r>
              <w:rPr>
                <w:sz w:val="24"/>
              </w:rPr>
              <w:t>7</w:t>
            </w:r>
          </w:p>
        </w:tc>
        <w:tc>
          <w:tcPr>
            <w:tcW w:w="850"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tabs>
                <w:tab w:val="left" w:pos="2214"/>
                <w:tab w:val="left" w:pos="2264"/>
              </w:tabs>
              <w:spacing w:before="59"/>
              <w:ind w:left="148" w:right="130"/>
              <w:jc w:val="both"/>
              <w:rPr>
                <w:sz w:val="24"/>
              </w:rPr>
            </w:pPr>
            <w:r>
              <w:rPr>
                <w:sz w:val="24"/>
              </w:rPr>
              <w:t>Увеличение</w:t>
            </w:r>
            <w:r>
              <w:rPr>
                <w:sz w:val="24"/>
              </w:rPr>
              <w:tab/>
            </w:r>
            <w:r>
              <w:rPr>
                <w:sz w:val="24"/>
              </w:rPr>
              <w:tab/>
              <w:t xml:space="preserve">стоимости основных средств - </w:t>
            </w:r>
            <w:r>
              <w:rPr>
                <w:spacing w:val="-3"/>
                <w:sz w:val="24"/>
              </w:rPr>
              <w:t xml:space="preserve">иного </w:t>
            </w:r>
            <w:r>
              <w:rPr>
                <w:sz w:val="24"/>
              </w:rPr>
              <w:t>движимого</w:t>
            </w:r>
            <w:r>
              <w:rPr>
                <w:sz w:val="24"/>
              </w:rPr>
              <w:tab/>
              <w:t>имущества 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8"/>
        </w:trPr>
        <w:tc>
          <w:tcPr>
            <w:tcW w:w="3488" w:type="dxa"/>
          </w:tcPr>
          <w:p w:rsidR="00483F33" w:rsidRDefault="0058489A">
            <w:pPr>
              <w:pStyle w:val="TableParagraph"/>
              <w:tabs>
                <w:tab w:val="left" w:pos="2214"/>
                <w:tab w:val="left" w:pos="2266"/>
              </w:tabs>
              <w:spacing w:before="62"/>
              <w:ind w:left="148" w:right="130"/>
              <w:jc w:val="both"/>
              <w:rPr>
                <w:sz w:val="24"/>
              </w:rPr>
            </w:pPr>
            <w:r>
              <w:rPr>
                <w:sz w:val="24"/>
              </w:rPr>
              <w:t>Уменьшение</w:t>
            </w:r>
            <w:r>
              <w:rPr>
                <w:sz w:val="24"/>
              </w:rPr>
              <w:tab/>
            </w:r>
            <w:r>
              <w:rPr>
                <w:sz w:val="24"/>
              </w:rPr>
              <w:tab/>
              <w:t xml:space="preserve">стоимости основных средств - </w:t>
            </w:r>
            <w:r>
              <w:rPr>
                <w:spacing w:val="-3"/>
                <w:sz w:val="24"/>
              </w:rPr>
              <w:t xml:space="preserve">иного </w:t>
            </w:r>
            <w:r>
              <w:rPr>
                <w:sz w:val="24"/>
              </w:rPr>
              <w:t>движимого</w:t>
            </w:r>
            <w:r>
              <w:rPr>
                <w:sz w:val="24"/>
              </w:rPr>
              <w:tab/>
              <w:t>имущества 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1"/>
        </w:trPr>
        <w:tc>
          <w:tcPr>
            <w:tcW w:w="3488" w:type="dxa"/>
          </w:tcPr>
          <w:p w:rsidR="00483F33" w:rsidRDefault="0058489A">
            <w:pPr>
              <w:pStyle w:val="TableParagraph"/>
              <w:tabs>
                <w:tab w:val="left" w:pos="2199"/>
              </w:tabs>
              <w:spacing w:before="62"/>
              <w:ind w:left="148" w:right="131"/>
              <w:jc w:val="both"/>
              <w:rPr>
                <w:sz w:val="24"/>
              </w:rPr>
            </w:pPr>
            <w:r>
              <w:rPr>
                <w:sz w:val="24"/>
              </w:rPr>
              <w:t>Материальные запасы - иное движимое</w:t>
            </w:r>
            <w:r>
              <w:rPr>
                <w:sz w:val="24"/>
              </w:rPr>
              <w:tab/>
              <w:t>имущество учреждения в</w:t>
            </w:r>
            <w:r>
              <w:rPr>
                <w:spacing w:val="-2"/>
                <w:sz w:val="24"/>
              </w:rPr>
              <w:t xml:space="preserve"> </w:t>
            </w:r>
            <w:r>
              <w:rPr>
                <w:sz w:val="24"/>
              </w:rPr>
              <w:t>пути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7</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tabs>
                <w:tab w:val="left" w:pos="2214"/>
                <w:tab w:val="left" w:pos="2264"/>
              </w:tabs>
              <w:spacing w:before="59"/>
              <w:ind w:left="148" w:right="132"/>
              <w:jc w:val="both"/>
              <w:rPr>
                <w:sz w:val="24"/>
              </w:rPr>
            </w:pPr>
            <w:r>
              <w:rPr>
                <w:sz w:val="24"/>
              </w:rPr>
              <w:t>Увеличение</w:t>
            </w:r>
            <w:r>
              <w:rPr>
                <w:sz w:val="24"/>
              </w:rPr>
              <w:tab/>
            </w:r>
            <w:r>
              <w:rPr>
                <w:sz w:val="24"/>
              </w:rPr>
              <w:tab/>
            </w:r>
            <w:r>
              <w:rPr>
                <w:spacing w:val="-3"/>
                <w:sz w:val="24"/>
              </w:rPr>
              <w:t xml:space="preserve">стоимости </w:t>
            </w:r>
            <w:r>
              <w:rPr>
                <w:sz w:val="24"/>
              </w:rPr>
              <w:t>материальных запасов - иного движимого</w:t>
            </w:r>
            <w:r>
              <w:rPr>
                <w:sz w:val="24"/>
              </w:rPr>
              <w:tab/>
              <w:t>имущества 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8"/>
        </w:trPr>
        <w:tc>
          <w:tcPr>
            <w:tcW w:w="3488" w:type="dxa"/>
          </w:tcPr>
          <w:p w:rsidR="00483F33" w:rsidRDefault="0058489A">
            <w:pPr>
              <w:pStyle w:val="TableParagraph"/>
              <w:tabs>
                <w:tab w:val="left" w:pos="2214"/>
                <w:tab w:val="left" w:pos="2266"/>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материальных запасов - иного движимого</w:t>
            </w:r>
            <w:r>
              <w:rPr>
                <w:sz w:val="24"/>
              </w:rPr>
              <w:tab/>
              <w:t>имущества учреждения в</w:t>
            </w:r>
            <w:r>
              <w:rPr>
                <w:spacing w:val="-2"/>
                <w:sz w:val="24"/>
              </w:rPr>
              <w:t xml:space="preserve"> </w:t>
            </w:r>
            <w:r>
              <w:rPr>
                <w:sz w:val="24"/>
              </w:rPr>
              <w:t>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7</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5"/>
        </w:trPr>
        <w:tc>
          <w:tcPr>
            <w:tcW w:w="3488" w:type="dxa"/>
          </w:tcPr>
          <w:p w:rsidR="00483F33" w:rsidRDefault="0058489A">
            <w:pPr>
              <w:pStyle w:val="TableParagraph"/>
              <w:tabs>
                <w:tab w:val="left" w:pos="2607"/>
              </w:tabs>
              <w:spacing w:before="59"/>
              <w:ind w:left="148" w:right="131"/>
              <w:rPr>
                <w:sz w:val="24"/>
              </w:rPr>
            </w:pPr>
            <w:r>
              <w:rPr>
                <w:sz w:val="24"/>
              </w:rPr>
              <w:t>Нефинансовые</w:t>
            </w:r>
            <w:r>
              <w:rPr>
                <w:sz w:val="24"/>
              </w:rPr>
              <w:tab/>
            </w:r>
            <w:r>
              <w:rPr>
                <w:spacing w:val="-4"/>
                <w:sz w:val="24"/>
              </w:rPr>
              <w:t xml:space="preserve">активы </w:t>
            </w:r>
            <w:r>
              <w:rPr>
                <w:sz w:val="24"/>
              </w:rPr>
              <w:t>имущества</w:t>
            </w:r>
            <w:r>
              <w:rPr>
                <w:spacing w:val="-3"/>
                <w:sz w:val="24"/>
              </w:rPr>
              <w:t xml:space="preserve"> </w:t>
            </w:r>
            <w:r>
              <w:rPr>
                <w:sz w:val="24"/>
              </w:rPr>
              <w:t>казны</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0</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tabs>
                <w:tab w:val="left" w:pos="2545"/>
              </w:tabs>
              <w:spacing w:before="59"/>
              <w:ind w:left="148" w:right="134"/>
              <w:rPr>
                <w:sz w:val="24"/>
              </w:rPr>
            </w:pPr>
            <w:r>
              <w:rPr>
                <w:sz w:val="24"/>
              </w:rPr>
              <w:t>Нефинансовые</w:t>
            </w:r>
            <w:r>
              <w:rPr>
                <w:sz w:val="24"/>
              </w:rPr>
              <w:tab/>
            </w:r>
            <w:r>
              <w:rPr>
                <w:spacing w:val="-3"/>
                <w:sz w:val="24"/>
              </w:rPr>
              <w:t xml:space="preserve">активы, </w:t>
            </w:r>
            <w:r>
              <w:rPr>
                <w:sz w:val="24"/>
              </w:rPr>
              <w:t>составляющие</w:t>
            </w:r>
            <w:r>
              <w:rPr>
                <w:spacing w:val="-2"/>
                <w:sz w:val="24"/>
              </w:rPr>
              <w:t xml:space="preserve"> </w:t>
            </w:r>
            <w:r>
              <w:rPr>
                <w:sz w:val="24"/>
              </w:rPr>
              <w:t>казну</w:t>
            </w:r>
          </w:p>
        </w:tc>
        <w:tc>
          <w:tcPr>
            <w:tcW w:w="775" w:type="dxa"/>
          </w:tcPr>
          <w:p w:rsidR="00483F33" w:rsidRDefault="0058489A">
            <w:pPr>
              <w:pStyle w:val="TableParagraph"/>
              <w:spacing w:before="198"/>
              <w:ind w:left="11"/>
              <w:jc w:val="center"/>
              <w:rPr>
                <w:sz w:val="24"/>
              </w:rPr>
            </w:pPr>
            <w:r>
              <w:rPr>
                <w:sz w:val="24"/>
              </w:rPr>
              <w:t>0</w:t>
            </w:r>
          </w:p>
        </w:tc>
        <w:tc>
          <w:tcPr>
            <w:tcW w:w="708" w:type="dxa"/>
          </w:tcPr>
          <w:p w:rsidR="00483F33" w:rsidRDefault="0058489A">
            <w:pPr>
              <w:pStyle w:val="TableParagraph"/>
              <w:spacing w:before="198"/>
              <w:ind w:left="292"/>
              <w:rPr>
                <w:sz w:val="24"/>
              </w:rPr>
            </w:pPr>
            <w:r>
              <w:rPr>
                <w:sz w:val="24"/>
              </w:rPr>
              <w:t>1</w:t>
            </w:r>
          </w:p>
        </w:tc>
        <w:tc>
          <w:tcPr>
            <w:tcW w:w="710" w:type="dxa"/>
          </w:tcPr>
          <w:p w:rsidR="00483F33" w:rsidRDefault="0058489A">
            <w:pPr>
              <w:pStyle w:val="TableParagraph"/>
              <w:spacing w:before="198"/>
              <w:ind w:left="10"/>
              <w:jc w:val="center"/>
              <w:rPr>
                <w:sz w:val="24"/>
              </w:rPr>
            </w:pPr>
            <w:r>
              <w:rPr>
                <w:sz w:val="24"/>
              </w:rPr>
              <w:t>0</w:t>
            </w:r>
          </w:p>
        </w:tc>
        <w:tc>
          <w:tcPr>
            <w:tcW w:w="708" w:type="dxa"/>
          </w:tcPr>
          <w:p w:rsidR="00483F33" w:rsidRDefault="0058489A">
            <w:pPr>
              <w:pStyle w:val="TableParagraph"/>
              <w:spacing w:before="198"/>
              <w:ind w:right="277"/>
              <w:jc w:val="right"/>
              <w:rPr>
                <w:sz w:val="24"/>
              </w:rPr>
            </w:pPr>
            <w:r>
              <w:rPr>
                <w:sz w:val="24"/>
              </w:rPr>
              <w:t>8</w:t>
            </w:r>
          </w:p>
        </w:tc>
        <w:tc>
          <w:tcPr>
            <w:tcW w:w="850" w:type="dxa"/>
          </w:tcPr>
          <w:p w:rsidR="00483F33" w:rsidRDefault="0058489A">
            <w:pPr>
              <w:pStyle w:val="TableParagraph"/>
              <w:spacing w:before="198"/>
              <w:ind w:left="15"/>
              <w:jc w:val="center"/>
              <w:rPr>
                <w:sz w:val="24"/>
              </w:rPr>
            </w:pPr>
            <w:r>
              <w:rPr>
                <w:sz w:val="24"/>
              </w:rPr>
              <w:t>5</w:t>
            </w:r>
          </w:p>
        </w:tc>
        <w:tc>
          <w:tcPr>
            <w:tcW w:w="711" w:type="dxa"/>
          </w:tcPr>
          <w:p w:rsidR="00483F33" w:rsidRDefault="0058489A">
            <w:pPr>
              <w:pStyle w:val="TableParagraph"/>
              <w:spacing w:before="198"/>
              <w:ind w:left="10"/>
              <w:jc w:val="center"/>
              <w:rPr>
                <w:sz w:val="24"/>
              </w:rPr>
            </w:pPr>
            <w:r>
              <w:rPr>
                <w:sz w:val="24"/>
              </w:rPr>
              <w:t>0</w:t>
            </w:r>
          </w:p>
        </w:tc>
        <w:tc>
          <w:tcPr>
            <w:tcW w:w="708" w:type="dxa"/>
          </w:tcPr>
          <w:p w:rsidR="00483F33" w:rsidRDefault="0058489A">
            <w:pPr>
              <w:pStyle w:val="TableParagraph"/>
              <w:spacing w:before="198"/>
              <w:ind w:left="292"/>
              <w:rPr>
                <w:sz w:val="24"/>
              </w:rPr>
            </w:pPr>
            <w:r>
              <w:rPr>
                <w:sz w:val="24"/>
              </w:rPr>
              <w:t>0</w:t>
            </w:r>
          </w:p>
        </w:tc>
        <w:tc>
          <w:tcPr>
            <w:tcW w:w="566" w:type="dxa"/>
          </w:tcPr>
          <w:p w:rsidR="00483F33" w:rsidRDefault="0058489A">
            <w:pPr>
              <w:pStyle w:val="TableParagraph"/>
              <w:spacing w:before="198"/>
              <w:ind w:left="223"/>
              <w:rPr>
                <w:sz w:val="24"/>
              </w:rPr>
            </w:pPr>
            <w:r>
              <w:rPr>
                <w:sz w:val="24"/>
              </w:rPr>
              <w:t>0</w:t>
            </w:r>
          </w:p>
        </w:tc>
        <w:tc>
          <w:tcPr>
            <w:tcW w:w="566" w:type="dxa"/>
          </w:tcPr>
          <w:p w:rsidR="00483F33" w:rsidRDefault="0058489A">
            <w:pPr>
              <w:pStyle w:val="TableParagraph"/>
              <w:spacing w:before="19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tabs>
                <w:tab w:val="left" w:pos="2139"/>
              </w:tabs>
              <w:spacing w:before="59"/>
              <w:ind w:left="148" w:right="136"/>
              <w:rPr>
                <w:sz w:val="24"/>
              </w:rPr>
            </w:pPr>
            <w:r>
              <w:rPr>
                <w:sz w:val="24"/>
              </w:rPr>
              <w:lastRenderedPageBreak/>
              <w:t>Недвижимое</w:t>
            </w:r>
            <w:r>
              <w:rPr>
                <w:sz w:val="24"/>
              </w:rPr>
              <w:tab/>
            </w:r>
            <w:r>
              <w:rPr>
                <w:spacing w:val="-3"/>
                <w:sz w:val="24"/>
              </w:rPr>
              <w:t xml:space="preserve">имущество, </w:t>
            </w:r>
            <w:r>
              <w:rPr>
                <w:sz w:val="24"/>
              </w:rPr>
              <w:t>составляющее</w:t>
            </w:r>
            <w:r>
              <w:rPr>
                <w:spacing w:val="-3"/>
                <w:sz w:val="24"/>
              </w:rPr>
              <w:t xml:space="preserve"> </w:t>
            </w:r>
            <w:r>
              <w:rPr>
                <w:sz w:val="24"/>
              </w:rPr>
              <w:t>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264"/>
              </w:tabs>
              <w:spacing w:before="62"/>
              <w:ind w:left="148" w:right="135"/>
              <w:jc w:val="both"/>
              <w:rPr>
                <w:sz w:val="24"/>
              </w:rPr>
            </w:pPr>
            <w:r>
              <w:rPr>
                <w:sz w:val="24"/>
              </w:rPr>
              <w:t>Увеличение</w:t>
            </w:r>
            <w:r>
              <w:rPr>
                <w:sz w:val="24"/>
              </w:rPr>
              <w:tab/>
            </w:r>
            <w:r>
              <w:rPr>
                <w:spacing w:val="-3"/>
                <w:sz w:val="24"/>
              </w:rPr>
              <w:t xml:space="preserve">стоимости </w:t>
            </w:r>
            <w:r>
              <w:rPr>
                <w:sz w:val="24"/>
              </w:rPr>
              <w:t>недвижимого имущества, составляющего</w:t>
            </w:r>
            <w:r>
              <w:rPr>
                <w:spacing w:val="-2"/>
                <w:sz w:val="24"/>
              </w:rPr>
              <w:t xml:space="preserve"> </w:t>
            </w:r>
            <w:r>
              <w:rPr>
                <w:sz w:val="24"/>
              </w:rPr>
              <w:t>казну</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1201"/>
        </w:trPr>
        <w:tc>
          <w:tcPr>
            <w:tcW w:w="3488" w:type="dxa"/>
          </w:tcPr>
          <w:p w:rsidR="00483F33" w:rsidRDefault="0058489A">
            <w:pPr>
              <w:pStyle w:val="TableParagraph"/>
              <w:tabs>
                <w:tab w:val="left" w:pos="2266"/>
              </w:tabs>
              <w:spacing w:before="59"/>
              <w:ind w:left="148" w:right="136"/>
              <w:jc w:val="both"/>
              <w:rPr>
                <w:sz w:val="24"/>
              </w:rPr>
            </w:pPr>
            <w:r>
              <w:rPr>
                <w:sz w:val="24"/>
              </w:rPr>
              <w:t>Уменьшение</w:t>
            </w:r>
            <w:r>
              <w:rPr>
                <w:sz w:val="24"/>
              </w:rPr>
              <w:tab/>
            </w:r>
            <w:r>
              <w:rPr>
                <w:spacing w:val="-3"/>
                <w:sz w:val="24"/>
              </w:rPr>
              <w:t xml:space="preserve">стоимости </w:t>
            </w:r>
            <w:r>
              <w:rPr>
                <w:sz w:val="24"/>
              </w:rPr>
              <w:t>недвижимого имущества, составляющего</w:t>
            </w:r>
            <w:r>
              <w:rPr>
                <w:spacing w:val="-2"/>
                <w:sz w:val="24"/>
              </w:rPr>
              <w:t xml:space="preserve"> </w:t>
            </w:r>
            <w:r>
              <w:rPr>
                <w:sz w:val="24"/>
              </w:rPr>
              <w:t>казну</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3"/>
        </w:trPr>
        <w:tc>
          <w:tcPr>
            <w:tcW w:w="3488" w:type="dxa"/>
          </w:tcPr>
          <w:p w:rsidR="00483F33" w:rsidRDefault="0058489A">
            <w:pPr>
              <w:pStyle w:val="TableParagraph"/>
              <w:tabs>
                <w:tab w:val="left" w:pos="2139"/>
              </w:tabs>
              <w:spacing w:before="59"/>
              <w:ind w:left="148" w:right="136"/>
              <w:rPr>
                <w:sz w:val="24"/>
              </w:rPr>
            </w:pPr>
            <w:r>
              <w:rPr>
                <w:sz w:val="24"/>
              </w:rPr>
              <w:t>Движимое</w:t>
            </w:r>
            <w:r>
              <w:rPr>
                <w:sz w:val="24"/>
              </w:rPr>
              <w:tab/>
            </w:r>
            <w:r>
              <w:rPr>
                <w:spacing w:val="-3"/>
                <w:sz w:val="24"/>
              </w:rPr>
              <w:t xml:space="preserve">имущество, </w:t>
            </w:r>
            <w:r>
              <w:rPr>
                <w:sz w:val="24"/>
              </w:rPr>
              <w:t>составляющее</w:t>
            </w:r>
            <w:r>
              <w:rPr>
                <w:spacing w:val="-3"/>
                <w:sz w:val="24"/>
              </w:rPr>
              <w:t xml:space="preserve"> </w:t>
            </w:r>
            <w:r>
              <w:rPr>
                <w:sz w:val="24"/>
              </w:rPr>
              <w:t>казну</w:t>
            </w:r>
          </w:p>
        </w:tc>
        <w:tc>
          <w:tcPr>
            <w:tcW w:w="775" w:type="dxa"/>
          </w:tcPr>
          <w:p w:rsidR="00483F33" w:rsidRDefault="0058489A">
            <w:pPr>
              <w:pStyle w:val="TableParagraph"/>
              <w:spacing w:before="196"/>
              <w:ind w:left="11"/>
              <w:jc w:val="center"/>
              <w:rPr>
                <w:sz w:val="24"/>
              </w:rPr>
            </w:pPr>
            <w:r>
              <w:rPr>
                <w:sz w:val="24"/>
              </w:rPr>
              <w:t>0</w:t>
            </w:r>
          </w:p>
        </w:tc>
        <w:tc>
          <w:tcPr>
            <w:tcW w:w="708" w:type="dxa"/>
          </w:tcPr>
          <w:p w:rsidR="00483F33" w:rsidRDefault="0058489A">
            <w:pPr>
              <w:pStyle w:val="TableParagraph"/>
              <w:spacing w:before="196"/>
              <w:ind w:left="292"/>
              <w:rPr>
                <w:sz w:val="24"/>
              </w:rPr>
            </w:pPr>
            <w:r>
              <w:rPr>
                <w:sz w:val="24"/>
              </w:rPr>
              <w:t>1</w:t>
            </w:r>
          </w:p>
        </w:tc>
        <w:tc>
          <w:tcPr>
            <w:tcW w:w="710" w:type="dxa"/>
          </w:tcPr>
          <w:p w:rsidR="00483F33" w:rsidRDefault="0058489A">
            <w:pPr>
              <w:pStyle w:val="TableParagraph"/>
              <w:spacing w:before="196"/>
              <w:ind w:left="10"/>
              <w:jc w:val="center"/>
              <w:rPr>
                <w:sz w:val="24"/>
              </w:rPr>
            </w:pPr>
            <w:r>
              <w:rPr>
                <w:sz w:val="24"/>
              </w:rPr>
              <w:t>0</w:t>
            </w:r>
          </w:p>
        </w:tc>
        <w:tc>
          <w:tcPr>
            <w:tcW w:w="708" w:type="dxa"/>
          </w:tcPr>
          <w:p w:rsidR="00483F33" w:rsidRDefault="0058489A">
            <w:pPr>
              <w:pStyle w:val="TableParagraph"/>
              <w:spacing w:before="196"/>
              <w:ind w:right="277"/>
              <w:jc w:val="right"/>
              <w:rPr>
                <w:sz w:val="24"/>
              </w:rPr>
            </w:pPr>
            <w:r>
              <w:rPr>
                <w:sz w:val="24"/>
              </w:rPr>
              <w:t>8</w:t>
            </w:r>
          </w:p>
        </w:tc>
        <w:tc>
          <w:tcPr>
            <w:tcW w:w="850" w:type="dxa"/>
          </w:tcPr>
          <w:p w:rsidR="00483F33" w:rsidRDefault="0058489A">
            <w:pPr>
              <w:pStyle w:val="TableParagraph"/>
              <w:spacing w:before="196"/>
              <w:ind w:left="15"/>
              <w:jc w:val="center"/>
              <w:rPr>
                <w:sz w:val="24"/>
              </w:rPr>
            </w:pPr>
            <w:r>
              <w:rPr>
                <w:sz w:val="24"/>
              </w:rPr>
              <w:t>5</w:t>
            </w:r>
          </w:p>
        </w:tc>
        <w:tc>
          <w:tcPr>
            <w:tcW w:w="711" w:type="dxa"/>
          </w:tcPr>
          <w:p w:rsidR="00483F33" w:rsidRDefault="0058489A">
            <w:pPr>
              <w:pStyle w:val="TableParagraph"/>
              <w:spacing w:before="196"/>
              <w:ind w:left="10"/>
              <w:jc w:val="center"/>
              <w:rPr>
                <w:sz w:val="24"/>
              </w:rPr>
            </w:pPr>
            <w:r>
              <w:rPr>
                <w:sz w:val="24"/>
              </w:rPr>
              <w:t>2</w:t>
            </w:r>
          </w:p>
        </w:tc>
        <w:tc>
          <w:tcPr>
            <w:tcW w:w="708" w:type="dxa"/>
          </w:tcPr>
          <w:p w:rsidR="00483F33" w:rsidRDefault="0058489A">
            <w:pPr>
              <w:pStyle w:val="TableParagraph"/>
              <w:spacing w:before="196"/>
              <w:ind w:left="292"/>
              <w:rPr>
                <w:sz w:val="24"/>
              </w:rPr>
            </w:pPr>
            <w:r>
              <w:rPr>
                <w:sz w:val="24"/>
              </w:rPr>
              <w:t>0</w:t>
            </w:r>
          </w:p>
        </w:tc>
        <w:tc>
          <w:tcPr>
            <w:tcW w:w="566" w:type="dxa"/>
          </w:tcPr>
          <w:p w:rsidR="00483F33" w:rsidRDefault="0058489A">
            <w:pPr>
              <w:pStyle w:val="TableParagraph"/>
              <w:spacing w:before="196"/>
              <w:ind w:left="223"/>
              <w:rPr>
                <w:sz w:val="24"/>
              </w:rPr>
            </w:pPr>
            <w:r>
              <w:rPr>
                <w:sz w:val="24"/>
              </w:rPr>
              <w:t>0</w:t>
            </w:r>
          </w:p>
        </w:tc>
        <w:tc>
          <w:tcPr>
            <w:tcW w:w="566" w:type="dxa"/>
          </w:tcPr>
          <w:p w:rsidR="00483F33" w:rsidRDefault="0058489A">
            <w:pPr>
              <w:pStyle w:val="TableParagraph"/>
              <w:spacing w:before="196"/>
              <w:ind w:left="223"/>
              <w:rPr>
                <w:sz w:val="24"/>
              </w:rPr>
            </w:pPr>
            <w:r>
              <w:rPr>
                <w:sz w:val="24"/>
              </w:rPr>
              <w:t>0</w:t>
            </w:r>
          </w:p>
        </w:tc>
      </w:tr>
      <w:tr w:rsidR="00483F33">
        <w:trPr>
          <w:trHeight w:val="1202"/>
        </w:trPr>
        <w:tc>
          <w:tcPr>
            <w:tcW w:w="3488" w:type="dxa"/>
          </w:tcPr>
          <w:p w:rsidR="00483F33" w:rsidRDefault="0058489A">
            <w:pPr>
              <w:pStyle w:val="TableParagraph"/>
              <w:tabs>
                <w:tab w:val="left" w:pos="2264"/>
              </w:tabs>
              <w:spacing w:before="62"/>
              <w:ind w:left="148"/>
              <w:rPr>
                <w:sz w:val="24"/>
              </w:rPr>
            </w:pPr>
            <w:r>
              <w:rPr>
                <w:sz w:val="24"/>
              </w:rPr>
              <w:t>Увеличение</w:t>
            </w:r>
            <w:r>
              <w:rPr>
                <w:sz w:val="24"/>
              </w:rPr>
              <w:tab/>
              <w:t>стоимости</w:t>
            </w:r>
          </w:p>
          <w:p w:rsidR="00483F33" w:rsidRDefault="0058489A">
            <w:pPr>
              <w:pStyle w:val="TableParagraph"/>
              <w:tabs>
                <w:tab w:val="left" w:pos="2154"/>
              </w:tabs>
              <w:ind w:left="148" w:right="136"/>
              <w:rPr>
                <w:sz w:val="24"/>
              </w:rPr>
            </w:pPr>
            <w:r>
              <w:rPr>
                <w:sz w:val="24"/>
              </w:rPr>
              <w:t>движимого</w:t>
            </w:r>
            <w:r>
              <w:rPr>
                <w:sz w:val="24"/>
              </w:rPr>
              <w:tab/>
            </w:r>
            <w:r>
              <w:rPr>
                <w:spacing w:val="-3"/>
                <w:sz w:val="24"/>
              </w:rPr>
              <w:t xml:space="preserve">имущества, </w:t>
            </w:r>
            <w:r>
              <w:rPr>
                <w:sz w:val="24"/>
              </w:rPr>
              <w:t>составляющего</w:t>
            </w:r>
            <w:r>
              <w:rPr>
                <w:spacing w:val="-2"/>
                <w:sz w:val="24"/>
              </w:rPr>
              <w:t xml:space="preserve"> </w:t>
            </w:r>
            <w:r>
              <w:rPr>
                <w:sz w:val="24"/>
              </w:rPr>
              <w:t>казну</w:t>
            </w:r>
          </w:p>
        </w:tc>
        <w:tc>
          <w:tcPr>
            <w:tcW w:w="775" w:type="dxa"/>
          </w:tcPr>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tabs>
                <w:tab w:val="left" w:pos="2266"/>
              </w:tabs>
              <w:spacing w:before="59"/>
              <w:ind w:left="148"/>
              <w:rPr>
                <w:sz w:val="24"/>
              </w:rPr>
            </w:pPr>
            <w:r>
              <w:rPr>
                <w:sz w:val="24"/>
              </w:rPr>
              <w:t>Уменьшение</w:t>
            </w:r>
            <w:r>
              <w:rPr>
                <w:sz w:val="24"/>
              </w:rPr>
              <w:tab/>
              <w:t>стоимости</w:t>
            </w:r>
          </w:p>
          <w:p w:rsidR="00483F33" w:rsidRDefault="0058489A">
            <w:pPr>
              <w:pStyle w:val="TableParagraph"/>
              <w:tabs>
                <w:tab w:val="left" w:pos="2154"/>
              </w:tabs>
              <w:ind w:left="148" w:right="136"/>
              <w:rPr>
                <w:sz w:val="24"/>
              </w:rPr>
            </w:pPr>
            <w:r>
              <w:rPr>
                <w:sz w:val="24"/>
              </w:rPr>
              <w:t>движимого</w:t>
            </w:r>
            <w:r>
              <w:rPr>
                <w:sz w:val="24"/>
              </w:rPr>
              <w:tab/>
            </w:r>
            <w:r>
              <w:rPr>
                <w:spacing w:val="-3"/>
                <w:sz w:val="24"/>
              </w:rPr>
              <w:t xml:space="preserve">имущества, </w:t>
            </w:r>
            <w:r>
              <w:rPr>
                <w:sz w:val="24"/>
              </w:rPr>
              <w:t>составляющего</w:t>
            </w:r>
            <w:r>
              <w:rPr>
                <w:spacing w:val="-2"/>
                <w:sz w:val="24"/>
              </w:rPr>
              <w:t xml:space="preserve"> </w:t>
            </w:r>
            <w:r>
              <w:rPr>
                <w:sz w:val="24"/>
              </w:rPr>
              <w:t>казну</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1575"/>
              </w:tabs>
              <w:spacing w:before="62"/>
              <w:ind w:left="148" w:right="134"/>
              <w:rPr>
                <w:sz w:val="24"/>
              </w:rPr>
            </w:pPr>
            <w:r>
              <w:rPr>
                <w:sz w:val="24"/>
              </w:rPr>
              <w:t>Ценности</w:t>
            </w:r>
            <w:r>
              <w:rPr>
                <w:sz w:val="24"/>
              </w:rPr>
              <w:tab/>
            </w:r>
            <w:r>
              <w:rPr>
                <w:spacing w:val="-1"/>
                <w:sz w:val="24"/>
              </w:rPr>
              <w:t xml:space="preserve">государственных </w:t>
            </w:r>
            <w:r>
              <w:rPr>
                <w:sz w:val="24"/>
              </w:rPr>
              <w:t>фондов</w:t>
            </w:r>
            <w:r>
              <w:rPr>
                <w:spacing w:val="-1"/>
                <w:sz w:val="24"/>
              </w:rPr>
              <w:t xml:space="preserve"> </w:t>
            </w:r>
            <w:r>
              <w:rPr>
                <w:sz w:val="24"/>
              </w:rPr>
              <w:t>России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264"/>
              </w:tabs>
              <w:spacing w:before="62"/>
              <w:ind w:left="148" w:right="134"/>
              <w:jc w:val="both"/>
              <w:rPr>
                <w:sz w:val="24"/>
              </w:rPr>
            </w:pPr>
            <w:r>
              <w:rPr>
                <w:sz w:val="24"/>
              </w:rPr>
              <w:t>Увеличение</w:t>
            </w:r>
            <w:r>
              <w:rPr>
                <w:sz w:val="24"/>
              </w:rPr>
              <w:tab/>
            </w:r>
            <w:r>
              <w:rPr>
                <w:spacing w:val="-3"/>
                <w:sz w:val="24"/>
              </w:rPr>
              <w:t xml:space="preserve">стоимости </w:t>
            </w:r>
            <w:r>
              <w:rPr>
                <w:sz w:val="24"/>
              </w:rPr>
              <w:t>ценностей государственных фондов</w:t>
            </w:r>
            <w:r>
              <w:rPr>
                <w:spacing w:val="-1"/>
                <w:sz w:val="24"/>
              </w:rPr>
              <w:t xml:space="preserve"> </w:t>
            </w:r>
            <w:r>
              <w:rPr>
                <w:sz w:val="24"/>
              </w:rPr>
              <w:t>России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tabs>
                <w:tab w:val="left" w:pos="2266"/>
              </w:tabs>
              <w:spacing w:before="59"/>
              <w:ind w:left="148" w:right="133"/>
              <w:jc w:val="both"/>
              <w:rPr>
                <w:sz w:val="24"/>
              </w:rPr>
            </w:pPr>
            <w:r>
              <w:rPr>
                <w:sz w:val="24"/>
              </w:rPr>
              <w:t>Уменьшение</w:t>
            </w:r>
            <w:r>
              <w:rPr>
                <w:sz w:val="24"/>
              </w:rPr>
              <w:tab/>
            </w:r>
            <w:r>
              <w:rPr>
                <w:spacing w:val="-3"/>
                <w:sz w:val="24"/>
              </w:rPr>
              <w:t xml:space="preserve">стоимости </w:t>
            </w:r>
            <w:r>
              <w:rPr>
                <w:sz w:val="24"/>
              </w:rPr>
              <w:t>ценностей государственных фондов</w:t>
            </w:r>
            <w:r>
              <w:rPr>
                <w:spacing w:val="-1"/>
                <w:sz w:val="24"/>
              </w:rPr>
              <w:t xml:space="preserve"> </w:t>
            </w:r>
            <w:r>
              <w:rPr>
                <w:sz w:val="24"/>
              </w:rPr>
              <w:t>России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2544"/>
              </w:tabs>
              <w:spacing w:before="62"/>
              <w:ind w:left="148" w:right="134"/>
              <w:rPr>
                <w:sz w:val="24"/>
              </w:rPr>
            </w:pPr>
            <w:r>
              <w:rPr>
                <w:sz w:val="24"/>
              </w:rPr>
              <w:t>Нематериальные</w:t>
            </w:r>
            <w:r>
              <w:rPr>
                <w:sz w:val="24"/>
              </w:rPr>
              <w:tab/>
            </w:r>
            <w:r>
              <w:rPr>
                <w:spacing w:val="-3"/>
                <w:sz w:val="24"/>
              </w:rPr>
              <w:t xml:space="preserve">активы, </w:t>
            </w:r>
            <w:r>
              <w:rPr>
                <w:sz w:val="24"/>
              </w:rPr>
              <w:t>составляющие</w:t>
            </w:r>
            <w:r>
              <w:rPr>
                <w:spacing w:val="-2"/>
                <w:sz w:val="24"/>
              </w:rPr>
              <w:t xml:space="preserve"> </w:t>
            </w:r>
            <w:r>
              <w:rPr>
                <w:sz w:val="24"/>
              </w:rPr>
              <w:t>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1"/>
        </w:trPr>
        <w:tc>
          <w:tcPr>
            <w:tcW w:w="3488" w:type="dxa"/>
          </w:tcPr>
          <w:p w:rsidR="00483F33" w:rsidRDefault="0058489A">
            <w:pPr>
              <w:pStyle w:val="TableParagraph"/>
              <w:tabs>
                <w:tab w:val="left" w:pos="2264"/>
              </w:tabs>
              <w:spacing w:before="59"/>
              <w:ind w:left="148" w:right="132"/>
              <w:jc w:val="both"/>
              <w:rPr>
                <w:sz w:val="24"/>
              </w:rPr>
            </w:pPr>
            <w:r>
              <w:rPr>
                <w:sz w:val="24"/>
              </w:rPr>
              <w:t>Увеличение</w:t>
            </w:r>
            <w:r>
              <w:rPr>
                <w:sz w:val="24"/>
              </w:rPr>
              <w:tab/>
            </w:r>
            <w:r>
              <w:rPr>
                <w:spacing w:val="-3"/>
                <w:sz w:val="24"/>
              </w:rPr>
              <w:t xml:space="preserve">стоимости </w:t>
            </w:r>
            <w:r>
              <w:rPr>
                <w:sz w:val="24"/>
              </w:rPr>
              <w:t>нематериальных активов, составляющих</w:t>
            </w:r>
            <w:r>
              <w:rPr>
                <w:spacing w:val="1"/>
                <w:sz w:val="24"/>
              </w:rPr>
              <w:t xml:space="preserve"> </w:t>
            </w:r>
            <w:r>
              <w:rPr>
                <w:sz w:val="24"/>
              </w:rPr>
              <w:t>казну</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2</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0"/>
        </w:trPr>
        <w:tc>
          <w:tcPr>
            <w:tcW w:w="3488" w:type="dxa"/>
          </w:tcPr>
          <w:p w:rsidR="00483F33" w:rsidRDefault="0058489A">
            <w:pPr>
              <w:pStyle w:val="TableParagraph"/>
              <w:tabs>
                <w:tab w:val="left" w:pos="2266"/>
              </w:tabs>
              <w:spacing w:before="60"/>
              <w:ind w:left="148" w:right="131"/>
              <w:jc w:val="both"/>
              <w:rPr>
                <w:sz w:val="24"/>
              </w:rPr>
            </w:pPr>
            <w:r>
              <w:rPr>
                <w:sz w:val="24"/>
              </w:rPr>
              <w:t>Уменьшение</w:t>
            </w:r>
            <w:r>
              <w:rPr>
                <w:sz w:val="24"/>
              </w:rPr>
              <w:tab/>
              <w:t>стоимости нематериальных активов, составляющих</w:t>
            </w:r>
            <w:r>
              <w:rPr>
                <w:spacing w:val="1"/>
                <w:sz w:val="24"/>
              </w:rPr>
              <w:t xml:space="preserve"> </w:t>
            </w:r>
            <w:r>
              <w:rPr>
                <w:sz w:val="24"/>
              </w:rPr>
              <w:t>казну</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2</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2544"/>
              </w:tabs>
              <w:spacing w:before="62"/>
              <w:ind w:left="148" w:right="135"/>
              <w:rPr>
                <w:sz w:val="24"/>
              </w:rPr>
            </w:pPr>
            <w:r>
              <w:rPr>
                <w:sz w:val="24"/>
              </w:rPr>
              <w:t>Непроизведенные</w:t>
            </w:r>
            <w:r>
              <w:rPr>
                <w:sz w:val="24"/>
              </w:rPr>
              <w:tab/>
            </w:r>
            <w:r>
              <w:rPr>
                <w:spacing w:val="-3"/>
                <w:sz w:val="24"/>
              </w:rPr>
              <w:t xml:space="preserve">активы, </w:t>
            </w:r>
            <w:r>
              <w:rPr>
                <w:sz w:val="24"/>
              </w:rPr>
              <w:t>составляющие</w:t>
            </w:r>
            <w:r>
              <w:rPr>
                <w:spacing w:val="-2"/>
                <w:sz w:val="24"/>
              </w:rPr>
              <w:t xml:space="preserve"> </w:t>
            </w:r>
            <w:r>
              <w:rPr>
                <w:sz w:val="24"/>
              </w:rPr>
              <w:t>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5</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649"/>
        </w:trPr>
        <w:tc>
          <w:tcPr>
            <w:tcW w:w="3488" w:type="dxa"/>
          </w:tcPr>
          <w:p w:rsidR="00483F33" w:rsidRDefault="0058489A">
            <w:pPr>
              <w:pStyle w:val="TableParagraph"/>
              <w:tabs>
                <w:tab w:val="left" w:pos="2264"/>
              </w:tabs>
              <w:spacing w:before="172"/>
              <w:ind w:left="148"/>
              <w:rPr>
                <w:sz w:val="24"/>
              </w:rPr>
            </w:pPr>
            <w:r>
              <w:rPr>
                <w:sz w:val="24"/>
              </w:rPr>
              <w:t>Увеличение</w:t>
            </w:r>
            <w:r>
              <w:rPr>
                <w:sz w:val="24"/>
              </w:rPr>
              <w:tab/>
              <w:t>стоимости</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1</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8</w:t>
            </w:r>
          </w:p>
        </w:tc>
        <w:tc>
          <w:tcPr>
            <w:tcW w:w="850" w:type="dxa"/>
          </w:tcPr>
          <w:p w:rsidR="00483F33" w:rsidRDefault="0058489A">
            <w:pPr>
              <w:pStyle w:val="TableParagraph"/>
              <w:spacing w:before="59"/>
              <w:ind w:left="15"/>
              <w:jc w:val="center"/>
              <w:rPr>
                <w:sz w:val="24"/>
              </w:rPr>
            </w:pPr>
            <w:r>
              <w:rPr>
                <w:sz w:val="24"/>
              </w:rPr>
              <w:t>5</w:t>
            </w:r>
          </w:p>
        </w:tc>
        <w:tc>
          <w:tcPr>
            <w:tcW w:w="711" w:type="dxa"/>
          </w:tcPr>
          <w:p w:rsidR="00483F33" w:rsidRDefault="0058489A">
            <w:pPr>
              <w:pStyle w:val="TableParagraph"/>
              <w:spacing w:before="59"/>
              <w:ind w:left="10"/>
              <w:jc w:val="center"/>
              <w:rPr>
                <w:sz w:val="24"/>
              </w:rPr>
            </w:pPr>
            <w:r>
              <w:rPr>
                <w:sz w:val="24"/>
              </w:rPr>
              <w:t>5</w:t>
            </w:r>
          </w:p>
        </w:tc>
        <w:tc>
          <w:tcPr>
            <w:tcW w:w="708" w:type="dxa"/>
          </w:tcPr>
          <w:p w:rsidR="00483F33" w:rsidRDefault="0058489A">
            <w:pPr>
              <w:pStyle w:val="TableParagraph"/>
              <w:spacing w:before="59"/>
              <w:ind w:left="292"/>
              <w:rPr>
                <w:sz w:val="24"/>
              </w:rPr>
            </w:pPr>
            <w:r>
              <w:rPr>
                <w:sz w:val="24"/>
              </w:rPr>
              <w:t>3</w:t>
            </w:r>
          </w:p>
        </w:tc>
        <w:tc>
          <w:tcPr>
            <w:tcW w:w="566" w:type="dxa"/>
          </w:tcPr>
          <w:p w:rsidR="00483F33" w:rsidRDefault="0058489A">
            <w:pPr>
              <w:pStyle w:val="TableParagraph"/>
              <w:spacing w:before="59"/>
              <w:ind w:left="223"/>
              <w:rPr>
                <w:sz w:val="24"/>
              </w:rPr>
            </w:pPr>
            <w:r>
              <w:rPr>
                <w:sz w:val="24"/>
              </w:rPr>
              <w:t>3</w:t>
            </w:r>
          </w:p>
        </w:tc>
        <w:tc>
          <w:tcPr>
            <w:tcW w:w="566" w:type="dxa"/>
          </w:tcPr>
          <w:p w:rsidR="00483F33" w:rsidRDefault="0058489A">
            <w:pPr>
              <w:pStyle w:val="TableParagraph"/>
              <w:spacing w:before="59"/>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tabs>
                <w:tab w:val="left" w:pos="2475"/>
              </w:tabs>
              <w:spacing w:before="59"/>
              <w:ind w:left="148" w:right="132"/>
              <w:rPr>
                <w:sz w:val="24"/>
              </w:rPr>
            </w:pPr>
            <w:r>
              <w:rPr>
                <w:sz w:val="24"/>
              </w:rPr>
              <w:lastRenderedPageBreak/>
              <w:t>непроизведенных</w:t>
            </w:r>
            <w:r>
              <w:rPr>
                <w:sz w:val="24"/>
              </w:rPr>
              <w:tab/>
            </w:r>
            <w:r>
              <w:rPr>
                <w:spacing w:val="-3"/>
                <w:sz w:val="24"/>
              </w:rPr>
              <w:t xml:space="preserve">активов, </w:t>
            </w:r>
            <w:r>
              <w:rPr>
                <w:sz w:val="24"/>
              </w:rPr>
              <w:t>составляющих</w:t>
            </w:r>
            <w:r>
              <w:rPr>
                <w:spacing w:val="1"/>
                <w:sz w:val="24"/>
              </w:rPr>
              <w:t xml:space="preserve"> </w:t>
            </w:r>
            <w:r>
              <w:rPr>
                <w:sz w:val="24"/>
              </w:rPr>
              <w:t>казну</w:t>
            </w:r>
          </w:p>
        </w:tc>
        <w:tc>
          <w:tcPr>
            <w:tcW w:w="775" w:type="dxa"/>
          </w:tcPr>
          <w:p w:rsidR="00483F33" w:rsidRDefault="00483F33">
            <w:pPr>
              <w:pStyle w:val="TableParagraph"/>
              <w:rPr>
                <w:sz w:val="24"/>
              </w:rPr>
            </w:pPr>
          </w:p>
        </w:tc>
        <w:tc>
          <w:tcPr>
            <w:tcW w:w="708"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88" w:type="dxa"/>
          </w:tcPr>
          <w:p w:rsidR="00483F33" w:rsidRDefault="0058489A">
            <w:pPr>
              <w:pStyle w:val="TableParagraph"/>
              <w:tabs>
                <w:tab w:val="left" w:pos="2266"/>
              </w:tabs>
              <w:spacing w:before="62"/>
              <w:ind w:left="148" w:right="131"/>
              <w:jc w:val="both"/>
              <w:rPr>
                <w:sz w:val="24"/>
              </w:rPr>
            </w:pPr>
            <w:r>
              <w:rPr>
                <w:sz w:val="24"/>
              </w:rPr>
              <w:t>Уменьшение</w:t>
            </w:r>
            <w:r>
              <w:rPr>
                <w:sz w:val="24"/>
              </w:rPr>
              <w:tab/>
              <w:t>стоимости непроизведенных активов, составляющих</w:t>
            </w:r>
            <w:r>
              <w:rPr>
                <w:spacing w:val="1"/>
                <w:sz w:val="24"/>
              </w:rPr>
              <w:t xml:space="preserve"> </w:t>
            </w:r>
            <w:r>
              <w:rPr>
                <w:sz w:val="24"/>
              </w:rPr>
              <w:t>казну</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925"/>
        </w:trPr>
        <w:tc>
          <w:tcPr>
            <w:tcW w:w="3488" w:type="dxa"/>
          </w:tcPr>
          <w:p w:rsidR="00483F33" w:rsidRDefault="0058489A">
            <w:pPr>
              <w:pStyle w:val="TableParagraph"/>
              <w:tabs>
                <w:tab w:val="left" w:pos="2571"/>
              </w:tabs>
              <w:spacing w:before="59"/>
              <w:ind w:left="148" w:right="136"/>
              <w:rPr>
                <w:sz w:val="24"/>
              </w:rPr>
            </w:pPr>
            <w:r>
              <w:rPr>
                <w:sz w:val="24"/>
              </w:rPr>
              <w:t>Материальные</w:t>
            </w:r>
            <w:r>
              <w:rPr>
                <w:sz w:val="24"/>
              </w:rPr>
              <w:tab/>
            </w:r>
            <w:r>
              <w:rPr>
                <w:spacing w:val="-4"/>
                <w:sz w:val="24"/>
              </w:rPr>
              <w:t xml:space="preserve">запасы, </w:t>
            </w:r>
            <w:r>
              <w:rPr>
                <w:sz w:val="24"/>
              </w:rPr>
              <w:t>составляющие</w:t>
            </w:r>
            <w:r>
              <w:rPr>
                <w:spacing w:val="-2"/>
                <w:sz w:val="24"/>
              </w:rPr>
              <w:t xml:space="preserve"> </w:t>
            </w:r>
            <w:r>
              <w:rPr>
                <w:sz w:val="24"/>
              </w:rPr>
              <w:t>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6</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199"/>
        </w:trPr>
        <w:tc>
          <w:tcPr>
            <w:tcW w:w="3488" w:type="dxa"/>
          </w:tcPr>
          <w:p w:rsidR="00483F33" w:rsidRDefault="0058489A">
            <w:pPr>
              <w:pStyle w:val="TableParagraph"/>
              <w:tabs>
                <w:tab w:val="left" w:pos="2264"/>
                <w:tab w:val="left" w:pos="2501"/>
              </w:tabs>
              <w:spacing w:before="59"/>
              <w:ind w:left="148" w:right="135"/>
              <w:jc w:val="both"/>
              <w:rPr>
                <w:sz w:val="24"/>
              </w:rPr>
            </w:pPr>
            <w:r>
              <w:rPr>
                <w:sz w:val="24"/>
              </w:rPr>
              <w:t>Увеличение</w:t>
            </w:r>
            <w:r>
              <w:rPr>
                <w:sz w:val="24"/>
              </w:rPr>
              <w:tab/>
            </w:r>
            <w:r>
              <w:rPr>
                <w:spacing w:val="-3"/>
                <w:sz w:val="24"/>
              </w:rPr>
              <w:t xml:space="preserve">стоимости </w:t>
            </w:r>
            <w:r>
              <w:rPr>
                <w:sz w:val="24"/>
              </w:rPr>
              <w:t>материальных</w:t>
            </w:r>
            <w:r>
              <w:rPr>
                <w:sz w:val="24"/>
              </w:rPr>
              <w:tab/>
            </w:r>
            <w:r>
              <w:rPr>
                <w:sz w:val="24"/>
              </w:rPr>
              <w:tab/>
            </w:r>
            <w:r>
              <w:rPr>
                <w:spacing w:val="-3"/>
                <w:sz w:val="24"/>
              </w:rPr>
              <w:t xml:space="preserve">запасов, </w:t>
            </w:r>
            <w:r>
              <w:rPr>
                <w:sz w:val="24"/>
              </w:rPr>
              <w:t>составляющих</w:t>
            </w:r>
            <w:r>
              <w:rPr>
                <w:spacing w:val="1"/>
                <w:sz w:val="24"/>
              </w:rPr>
              <w:t xml:space="preserve"> </w:t>
            </w:r>
            <w:r>
              <w:rPr>
                <w:sz w:val="24"/>
              </w:rPr>
              <w:t>казну</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6</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2"/>
        </w:trPr>
        <w:tc>
          <w:tcPr>
            <w:tcW w:w="3488" w:type="dxa"/>
          </w:tcPr>
          <w:p w:rsidR="00483F33" w:rsidRDefault="0058489A">
            <w:pPr>
              <w:pStyle w:val="TableParagraph"/>
              <w:tabs>
                <w:tab w:val="left" w:pos="2266"/>
              </w:tabs>
              <w:spacing w:before="62"/>
              <w:ind w:left="148"/>
              <w:rPr>
                <w:sz w:val="24"/>
              </w:rPr>
            </w:pPr>
            <w:r>
              <w:rPr>
                <w:sz w:val="24"/>
              </w:rPr>
              <w:t>Уменьшение</w:t>
            </w:r>
            <w:r>
              <w:rPr>
                <w:sz w:val="24"/>
              </w:rPr>
              <w:tab/>
              <w:t>стоимости</w:t>
            </w:r>
          </w:p>
          <w:p w:rsidR="00483F33" w:rsidRDefault="0058489A">
            <w:pPr>
              <w:pStyle w:val="TableParagraph"/>
              <w:tabs>
                <w:tab w:val="left" w:pos="2503"/>
              </w:tabs>
              <w:ind w:left="148" w:right="134"/>
              <w:rPr>
                <w:sz w:val="24"/>
              </w:rPr>
            </w:pPr>
            <w:r>
              <w:rPr>
                <w:sz w:val="24"/>
              </w:rPr>
              <w:t>материальных</w:t>
            </w:r>
            <w:r>
              <w:rPr>
                <w:sz w:val="24"/>
              </w:rPr>
              <w:tab/>
            </w:r>
            <w:r>
              <w:rPr>
                <w:spacing w:val="-3"/>
                <w:sz w:val="24"/>
              </w:rPr>
              <w:t xml:space="preserve">запасов, </w:t>
            </w:r>
            <w:r>
              <w:rPr>
                <w:sz w:val="24"/>
              </w:rPr>
              <w:t>составляющих</w:t>
            </w:r>
            <w:r>
              <w:rPr>
                <w:spacing w:val="1"/>
                <w:sz w:val="24"/>
              </w:rPr>
              <w:t xml:space="preserve"> </w:t>
            </w:r>
            <w:r>
              <w:rPr>
                <w:sz w:val="24"/>
              </w:rPr>
              <w:t>казну</w:t>
            </w:r>
          </w:p>
        </w:tc>
        <w:tc>
          <w:tcPr>
            <w:tcW w:w="775" w:type="dxa"/>
          </w:tcPr>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6</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4</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r>
      <w:tr w:rsidR="00483F33">
        <w:trPr>
          <w:trHeight w:val="923"/>
        </w:trPr>
        <w:tc>
          <w:tcPr>
            <w:tcW w:w="3488" w:type="dxa"/>
          </w:tcPr>
          <w:p w:rsidR="00483F33" w:rsidRDefault="0058489A">
            <w:pPr>
              <w:pStyle w:val="TableParagraph"/>
              <w:spacing w:before="59"/>
              <w:ind w:left="148"/>
              <w:rPr>
                <w:sz w:val="24"/>
              </w:rPr>
            </w:pPr>
            <w:r>
              <w:rPr>
                <w:sz w:val="24"/>
              </w:rPr>
              <w:t>Прочие активы, составляющие 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7</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5"/>
        </w:trPr>
        <w:tc>
          <w:tcPr>
            <w:tcW w:w="3488" w:type="dxa"/>
          </w:tcPr>
          <w:p w:rsidR="00483F33" w:rsidRDefault="0058489A">
            <w:pPr>
              <w:pStyle w:val="TableParagraph"/>
              <w:spacing w:before="62"/>
              <w:ind w:left="148"/>
              <w:rPr>
                <w:sz w:val="24"/>
              </w:rPr>
            </w:pPr>
            <w:r>
              <w:rPr>
                <w:sz w:val="24"/>
              </w:rPr>
              <w:t>Увеличение стоимости прочих активов, составляющих казну</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8</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7</w:t>
            </w:r>
          </w:p>
        </w:tc>
        <w:tc>
          <w:tcPr>
            <w:tcW w:w="708" w:type="dxa"/>
          </w:tcPr>
          <w:p w:rsidR="00483F33" w:rsidRDefault="0058489A">
            <w:pPr>
              <w:pStyle w:val="TableParagraph"/>
              <w:spacing w:before="199"/>
              <w:ind w:left="292"/>
              <w:rPr>
                <w:sz w:val="24"/>
              </w:rPr>
            </w:pPr>
            <w:r>
              <w:rPr>
                <w:sz w:val="24"/>
              </w:rPr>
              <w:t>3</w:t>
            </w:r>
          </w:p>
        </w:tc>
        <w:tc>
          <w:tcPr>
            <w:tcW w:w="566" w:type="dxa"/>
          </w:tcPr>
          <w:p w:rsidR="00483F33" w:rsidRDefault="0058489A">
            <w:pPr>
              <w:pStyle w:val="TableParagraph"/>
              <w:spacing w:before="199"/>
              <w:ind w:left="223"/>
              <w:rPr>
                <w:sz w:val="24"/>
              </w:rPr>
            </w:pPr>
            <w:r>
              <w:rPr>
                <w:sz w:val="24"/>
              </w:rPr>
              <w:t>4</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266"/>
                <w:tab w:val="left" w:pos="2476"/>
              </w:tabs>
              <w:spacing w:before="62"/>
              <w:ind w:left="148" w:right="131"/>
              <w:jc w:val="both"/>
              <w:rPr>
                <w:sz w:val="24"/>
              </w:rPr>
            </w:pPr>
            <w:r>
              <w:rPr>
                <w:sz w:val="24"/>
              </w:rPr>
              <w:t>Уменьшение</w:t>
            </w:r>
            <w:r>
              <w:rPr>
                <w:sz w:val="24"/>
              </w:rPr>
              <w:tab/>
              <w:t>стоимости прочих</w:t>
            </w:r>
            <w:r>
              <w:rPr>
                <w:sz w:val="24"/>
              </w:rPr>
              <w:tab/>
            </w:r>
            <w:r>
              <w:rPr>
                <w:sz w:val="24"/>
              </w:rPr>
              <w:tab/>
            </w:r>
            <w:r>
              <w:rPr>
                <w:spacing w:val="-3"/>
                <w:sz w:val="24"/>
              </w:rPr>
              <w:t xml:space="preserve">активов, </w:t>
            </w:r>
            <w:r>
              <w:rPr>
                <w:sz w:val="24"/>
              </w:rPr>
              <w:t>составляющих</w:t>
            </w:r>
            <w:r>
              <w:rPr>
                <w:spacing w:val="1"/>
                <w:sz w:val="24"/>
              </w:rPr>
              <w:t xml:space="preserve"> </w:t>
            </w:r>
            <w:r>
              <w:rPr>
                <w:sz w:val="24"/>
              </w:rPr>
              <w:t>казну</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tabs>
                <w:tab w:val="left" w:pos="2545"/>
              </w:tabs>
              <w:spacing w:before="59"/>
              <w:ind w:left="148" w:right="134"/>
              <w:jc w:val="both"/>
              <w:rPr>
                <w:sz w:val="24"/>
              </w:rPr>
            </w:pPr>
            <w:r>
              <w:rPr>
                <w:sz w:val="24"/>
              </w:rPr>
              <w:t>Нефинансовые</w:t>
            </w:r>
            <w:r>
              <w:rPr>
                <w:sz w:val="24"/>
              </w:rPr>
              <w:tab/>
            </w:r>
            <w:r>
              <w:rPr>
                <w:spacing w:val="-3"/>
                <w:sz w:val="24"/>
              </w:rPr>
              <w:t xml:space="preserve">активы, </w:t>
            </w:r>
            <w:r>
              <w:rPr>
                <w:sz w:val="24"/>
              </w:rPr>
              <w:t>составляющие казну, в концессии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tabs>
                <w:tab w:val="left" w:pos="2199"/>
              </w:tabs>
              <w:spacing w:before="62"/>
              <w:ind w:left="148" w:right="135"/>
              <w:jc w:val="both"/>
              <w:rPr>
                <w:sz w:val="24"/>
              </w:rPr>
            </w:pPr>
            <w:r>
              <w:rPr>
                <w:sz w:val="24"/>
              </w:rPr>
              <w:t>Недвижимое</w:t>
            </w:r>
            <w:r>
              <w:rPr>
                <w:sz w:val="24"/>
              </w:rPr>
              <w:tab/>
            </w:r>
            <w:r>
              <w:rPr>
                <w:spacing w:val="-3"/>
                <w:sz w:val="24"/>
              </w:rPr>
              <w:t xml:space="preserve">имущество </w:t>
            </w:r>
            <w:proofErr w:type="spellStart"/>
            <w:r>
              <w:rPr>
                <w:sz w:val="24"/>
              </w:rPr>
              <w:t>концедента</w:t>
            </w:r>
            <w:proofErr w:type="spellEnd"/>
            <w:r>
              <w:rPr>
                <w:sz w:val="24"/>
              </w:rPr>
              <w:t>, составляющее казну</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8"/>
        </w:trPr>
        <w:tc>
          <w:tcPr>
            <w:tcW w:w="3488" w:type="dxa"/>
          </w:tcPr>
          <w:p w:rsidR="00483F33" w:rsidRDefault="0058489A">
            <w:pPr>
              <w:pStyle w:val="TableParagraph"/>
              <w:tabs>
                <w:tab w:val="left" w:pos="2264"/>
              </w:tabs>
              <w:spacing w:before="59"/>
              <w:ind w:left="148"/>
              <w:jc w:val="both"/>
              <w:rPr>
                <w:sz w:val="24"/>
              </w:rPr>
            </w:pPr>
            <w:r>
              <w:rPr>
                <w:sz w:val="24"/>
              </w:rPr>
              <w:t>Увеличение</w:t>
            </w:r>
            <w:r>
              <w:rPr>
                <w:sz w:val="24"/>
              </w:rPr>
              <w:tab/>
              <w:t>стоимости</w:t>
            </w:r>
          </w:p>
          <w:p w:rsidR="00483F33" w:rsidRDefault="0058489A">
            <w:pPr>
              <w:pStyle w:val="TableParagraph"/>
              <w:tabs>
                <w:tab w:val="left" w:pos="2214"/>
              </w:tabs>
              <w:ind w:left="148" w:right="133"/>
              <w:jc w:val="both"/>
              <w:rPr>
                <w:sz w:val="24"/>
              </w:rPr>
            </w:pPr>
            <w:r>
              <w:rPr>
                <w:sz w:val="24"/>
              </w:rPr>
              <w:t>недвижимого</w:t>
            </w:r>
            <w:r>
              <w:rPr>
                <w:sz w:val="24"/>
              </w:rPr>
              <w:tab/>
            </w:r>
            <w:r>
              <w:rPr>
                <w:spacing w:val="-3"/>
                <w:sz w:val="24"/>
              </w:rPr>
              <w:t xml:space="preserve">имущества </w:t>
            </w:r>
            <w:proofErr w:type="spellStart"/>
            <w:r>
              <w:rPr>
                <w:sz w:val="24"/>
              </w:rPr>
              <w:t>концедента</w:t>
            </w:r>
            <w:proofErr w:type="spellEnd"/>
            <w:r>
              <w:rPr>
                <w:sz w:val="24"/>
              </w:rPr>
              <w:t>, составляющего 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2266"/>
              </w:tabs>
              <w:spacing w:before="59"/>
              <w:ind w:left="148"/>
              <w:jc w:val="both"/>
              <w:rPr>
                <w:sz w:val="24"/>
              </w:rPr>
            </w:pPr>
            <w:r>
              <w:rPr>
                <w:sz w:val="24"/>
              </w:rPr>
              <w:t>Уменьшение</w:t>
            </w:r>
            <w:r>
              <w:rPr>
                <w:sz w:val="24"/>
              </w:rPr>
              <w:tab/>
              <w:t>стоимости</w:t>
            </w:r>
          </w:p>
          <w:p w:rsidR="00483F33" w:rsidRDefault="0058489A">
            <w:pPr>
              <w:pStyle w:val="TableParagraph"/>
              <w:tabs>
                <w:tab w:val="left" w:pos="2214"/>
              </w:tabs>
              <w:ind w:left="148" w:right="134"/>
              <w:jc w:val="both"/>
              <w:rPr>
                <w:sz w:val="24"/>
              </w:rPr>
            </w:pPr>
            <w:r>
              <w:rPr>
                <w:sz w:val="24"/>
              </w:rPr>
              <w:t>недвижимого</w:t>
            </w:r>
            <w:r>
              <w:rPr>
                <w:sz w:val="24"/>
              </w:rPr>
              <w:tab/>
            </w:r>
            <w:r>
              <w:rPr>
                <w:spacing w:val="-3"/>
                <w:sz w:val="24"/>
              </w:rPr>
              <w:t xml:space="preserve">имущества </w:t>
            </w:r>
            <w:proofErr w:type="spellStart"/>
            <w:r>
              <w:rPr>
                <w:sz w:val="24"/>
              </w:rPr>
              <w:t>концедента</w:t>
            </w:r>
            <w:proofErr w:type="spellEnd"/>
            <w:r>
              <w:rPr>
                <w:sz w:val="24"/>
              </w:rPr>
              <w:t>, составляющего 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702"/>
        </w:trPr>
        <w:tc>
          <w:tcPr>
            <w:tcW w:w="3488" w:type="dxa"/>
          </w:tcPr>
          <w:p w:rsidR="00483F33" w:rsidRDefault="0058489A">
            <w:pPr>
              <w:pStyle w:val="TableParagraph"/>
              <w:tabs>
                <w:tab w:val="left" w:pos="1872"/>
                <w:tab w:val="left" w:pos="2199"/>
              </w:tabs>
              <w:spacing w:before="62"/>
              <w:ind w:left="148" w:right="135"/>
              <w:rPr>
                <w:sz w:val="24"/>
              </w:rPr>
            </w:pPr>
            <w:r>
              <w:rPr>
                <w:sz w:val="24"/>
              </w:rPr>
              <w:t>Движимое</w:t>
            </w:r>
            <w:r>
              <w:rPr>
                <w:sz w:val="24"/>
              </w:rPr>
              <w:tab/>
            </w:r>
            <w:r>
              <w:rPr>
                <w:sz w:val="24"/>
              </w:rPr>
              <w:tab/>
            </w:r>
            <w:r>
              <w:rPr>
                <w:spacing w:val="-3"/>
                <w:sz w:val="24"/>
              </w:rPr>
              <w:t xml:space="preserve">имущество </w:t>
            </w:r>
            <w:proofErr w:type="spellStart"/>
            <w:r>
              <w:rPr>
                <w:sz w:val="24"/>
              </w:rPr>
              <w:t>концедента</w:t>
            </w:r>
            <w:proofErr w:type="spellEnd"/>
            <w:r>
              <w:rPr>
                <w:sz w:val="24"/>
              </w:rPr>
              <w:t>,</w:t>
            </w:r>
            <w:r>
              <w:rPr>
                <w:sz w:val="24"/>
              </w:rPr>
              <w:tab/>
            </w:r>
            <w:r>
              <w:rPr>
                <w:spacing w:val="-1"/>
                <w:sz w:val="24"/>
              </w:rPr>
              <w:t>составляющее</w:t>
            </w:r>
          </w:p>
        </w:tc>
        <w:tc>
          <w:tcPr>
            <w:tcW w:w="775" w:type="dxa"/>
          </w:tcPr>
          <w:p w:rsidR="00483F33" w:rsidRDefault="0058489A">
            <w:pPr>
              <w:pStyle w:val="TableParagraph"/>
              <w:spacing w:before="88"/>
              <w:ind w:left="11"/>
              <w:jc w:val="center"/>
              <w:rPr>
                <w:sz w:val="24"/>
              </w:rPr>
            </w:pPr>
            <w:r>
              <w:rPr>
                <w:sz w:val="24"/>
              </w:rPr>
              <w:t>0</w:t>
            </w:r>
          </w:p>
        </w:tc>
        <w:tc>
          <w:tcPr>
            <w:tcW w:w="708" w:type="dxa"/>
          </w:tcPr>
          <w:p w:rsidR="00483F33" w:rsidRDefault="0058489A">
            <w:pPr>
              <w:pStyle w:val="TableParagraph"/>
              <w:spacing w:before="88"/>
              <w:ind w:left="292"/>
              <w:rPr>
                <w:sz w:val="24"/>
              </w:rPr>
            </w:pPr>
            <w:r>
              <w:rPr>
                <w:sz w:val="24"/>
              </w:rPr>
              <w:t>1</w:t>
            </w:r>
          </w:p>
        </w:tc>
        <w:tc>
          <w:tcPr>
            <w:tcW w:w="710" w:type="dxa"/>
          </w:tcPr>
          <w:p w:rsidR="00483F33" w:rsidRDefault="0058489A">
            <w:pPr>
              <w:pStyle w:val="TableParagraph"/>
              <w:spacing w:before="88"/>
              <w:ind w:left="10"/>
              <w:jc w:val="center"/>
              <w:rPr>
                <w:sz w:val="24"/>
              </w:rPr>
            </w:pPr>
            <w:r>
              <w:rPr>
                <w:sz w:val="24"/>
              </w:rPr>
              <w:t>0</w:t>
            </w:r>
          </w:p>
        </w:tc>
        <w:tc>
          <w:tcPr>
            <w:tcW w:w="708" w:type="dxa"/>
          </w:tcPr>
          <w:p w:rsidR="00483F33" w:rsidRDefault="0058489A">
            <w:pPr>
              <w:pStyle w:val="TableParagraph"/>
              <w:spacing w:before="88"/>
              <w:ind w:right="277"/>
              <w:jc w:val="right"/>
              <w:rPr>
                <w:sz w:val="24"/>
              </w:rPr>
            </w:pPr>
            <w:r>
              <w:rPr>
                <w:sz w:val="24"/>
              </w:rPr>
              <w:t>8</w:t>
            </w:r>
          </w:p>
        </w:tc>
        <w:tc>
          <w:tcPr>
            <w:tcW w:w="850" w:type="dxa"/>
          </w:tcPr>
          <w:p w:rsidR="00483F33" w:rsidRDefault="0058489A">
            <w:pPr>
              <w:pStyle w:val="TableParagraph"/>
              <w:spacing w:before="88"/>
              <w:ind w:left="15"/>
              <w:jc w:val="center"/>
              <w:rPr>
                <w:sz w:val="24"/>
              </w:rPr>
            </w:pPr>
            <w:r>
              <w:rPr>
                <w:sz w:val="24"/>
              </w:rPr>
              <w:t>9</w:t>
            </w:r>
          </w:p>
        </w:tc>
        <w:tc>
          <w:tcPr>
            <w:tcW w:w="711" w:type="dxa"/>
          </w:tcPr>
          <w:p w:rsidR="00483F33" w:rsidRDefault="0058489A">
            <w:pPr>
              <w:pStyle w:val="TableParagraph"/>
              <w:spacing w:before="88"/>
              <w:ind w:left="10"/>
              <w:jc w:val="center"/>
              <w:rPr>
                <w:sz w:val="24"/>
              </w:rPr>
            </w:pPr>
            <w:r>
              <w:rPr>
                <w:sz w:val="24"/>
              </w:rPr>
              <w:t>2</w:t>
            </w:r>
          </w:p>
        </w:tc>
        <w:tc>
          <w:tcPr>
            <w:tcW w:w="708" w:type="dxa"/>
          </w:tcPr>
          <w:p w:rsidR="00483F33" w:rsidRDefault="0058489A">
            <w:pPr>
              <w:pStyle w:val="TableParagraph"/>
              <w:spacing w:before="88"/>
              <w:ind w:left="292"/>
              <w:rPr>
                <w:sz w:val="24"/>
              </w:rPr>
            </w:pPr>
            <w:r>
              <w:rPr>
                <w:sz w:val="24"/>
              </w:rPr>
              <w:t>0</w:t>
            </w:r>
          </w:p>
        </w:tc>
        <w:tc>
          <w:tcPr>
            <w:tcW w:w="566" w:type="dxa"/>
          </w:tcPr>
          <w:p w:rsidR="00483F33" w:rsidRDefault="0058489A">
            <w:pPr>
              <w:pStyle w:val="TableParagraph"/>
              <w:spacing w:before="88"/>
              <w:ind w:left="223"/>
              <w:rPr>
                <w:sz w:val="24"/>
              </w:rPr>
            </w:pPr>
            <w:r>
              <w:rPr>
                <w:sz w:val="24"/>
              </w:rPr>
              <w:t>0</w:t>
            </w:r>
          </w:p>
        </w:tc>
        <w:tc>
          <w:tcPr>
            <w:tcW w:w="566" w:type="dxa"/>
          </w:tcPr>
          <w:p w:rsidR="00483F33" w:rsidRDefault="0058489A">
            <w:pPr>
              <w:pStyle w:val="TableParagraph"/>
              <w:spacing w:before="8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647"/>
        </w:trPr>
        <w:tc>
          <w:tcPr>
            <w:tcW w:w="3488" w:type="dxa"/>
          </w:tcPr>
          <w:p w:rsidR="00483F33" w:rsidRDefault="0058489A">
            <w:pPr>
              <w:pStyle w:val="TableParagraph"/>
              <w:spacing w:before="59"/>
              <w:ind w:left="148"/>
              <w:rPr>
                <w:sz w:val="24"/>
              </w:rPr>
            </w:pPr>
            <w:r>
              <w:rPr>
                <w:sz w:val="24"/>
              </w:rPr>
              <w:lastRenderedPageBreak/>
              <w:t>казну</w:t>
            </w:r>
          </w:p>
        </w:tc>
        <w:tc>
          <w:tcPr>
            <w:tcW w:w="775" w:type="dxa"/>
          </w:tcPr>
          <w:p w:rsidR="00483F33" w:rsidRDefault="00483F33">
            <w:pPr>
              <w:pStyle w:val="TableParagraph"/>
              <w:rPr>
                <w:sz w:val="24"/>
              </w:rPr>
            </w:pPr>
          </w:p>
        </w:tc>
        <w:tc>
          <w:tcPr>
            <w:tcW w:w="708"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88" w:type="dxa"/>
          </w:tcPr>
          <w:p w:rsidR="00483F33" w:rsidRDefault="0058489A">
            <w:pPr>
              <w:pStyle w:val="TableParagraph"/>
              <w:tabs>
                <w:tab w:val="left" w:pos="2264"/>
              </w:tabs>
              <w:spacing w:before="62"/>
              <w:ind w:left="148"/>
              <w:jc w:val="both"/>
              <w:rPr>
                <w:sz w:val="24"/>
              </w:rPr>
            </w:pPr>
            <w:r>
              <w:rPr>
                <w:sz w:val="24"/>
              </w:rPr>
              <w:t>Увеличение</w:t>
            </w:r>
            <w:r>
              <w:rPr>
                <w:sz w:val="24"/>
              </w:rPr>
              <w:tab/>
              <w:t>стоимости</w:t>
            </w:r>
          </w:p>
          <w:p w:rsidR="00483F33" w:rsidRDefault="0058489A">
            <w:pPr>
              <w:pStyle w:val="TableParagraph"/>
              <w:tabs>
                <w:tab w:val="left" w:pos="2214"/>
              </w:tabs>
              <w:ind w:left="148" w:right="134"/>
              <w:jc w:val="both"/>
              <w:rPr>
                <w:sz w:val="24"/>
              </w:rPr>
            </w:pPr>
            <w:r>
              <w:rPr>
                <w:sz w:val="24"/>
              </w:rPr>
              <w:t>движимого</w:t>
            </w:r>
            <w:r>
              <w:rPr>
                <w:sz w:val="24"/>
              </w:rPr>
              <w:tab/>
            </w:r>
            <w:r>
              <w:rPr>
                <w:spacing w:val="-3"/>
                <w:sz w:val="24"/>
              </w:rPr>
              <w:t xml:space="preserve">имущества </w:t>
            </w:r>
            <w:proofErr w:type="spellStart"/>
            <w:r>
              <w:rPr>
                <w:sz w:val="24"/>
              </w:rPr>
              <w:t>концедента</w:t>
            </w:r>
            <w:proofErr w:type="spellEnd"/>
            <w:r>
              <w:rPr>
                <w:sz w:val="24"/>
              </w:rPr>
              <w:t>, составляющего 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2266"/>
              </w:tabs>
              <w:spacing w:before="59"/>
              <w:ind w:left="148"/>
              <w:jc w:val="both"/>
              <w:rPr>
                <w:sz w:val="24"/>
              </w:rPr>
            </w:pPr>
            <w:r>
              <w:rPr>
                <w:sz w:val="24"/>
              </w:rPr>
              <w:t>Уменьшение</w:t>
            </w:r>
            <w:r>
              <w:rPr>
                <w:sz w:val="24"/>
              </w:rPr>
              <w:tab/>
              <w:t>стоимости</w:t>
            </w:r>
          </w:p>
          <w:p w:rsidR="00483F33" w:rsidRDefault="0058489A">
            <w:pPr>
              <w:pStyle w:val="TableParagraph"/>
              <w:tabs>
                <w:tab w:val="left" w:pos="2214"/>
              </w:tabs>
              <w:ind w:left="148" w:right="134"/>
              <w:jc w:val="both"/>
              <w:rPr>
                <w:sz w:val="24"/>
              </w:rPr>
            </w:pPr>
            <w:r>
              <w:rPr>
                <w:sz w:val="24"/>
              </w:rPr>
              <w:t>движимого</w:t>
            </w:r>
            <w:r>
              <w:rPr>
                <w:sz w:val="24"/>
              </w:rPr>
              <w:tab/>
            </w:r>
            <w:r>
              <w:rPr>
                <w:spacing w:val="-3"/>
                <w:sz w:val="24"/>
              </w:rPr>
              <w:t xml:space="preserve">имущества </w:t>
            </w:r>
            <w:proofErr w:type="spellStart"/>
            <w:r>
              <w:rPr>
                <w:sz w:val="24"/>
              </w:rPr>
              <w:t>концедента</w:t>
            </w:r>
            <w:proofErr w:type="spellEnd"/>
            <w:r>
              <w:rPr>
                <w:sz w:val="24"/>
              </w:rPr>
              <w:t>, составляющего 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2"/>
        </w:trPr>
        <w:tc>
          <w:tcPr>
            <w:tcW w:w="3488" w:type="dxa"/>
          </w:tcPr>
          <w:p w:rsidR="00483F33" w:rsidRDefault="0058489A">
            <w:pPr>
              <w:pStyle w:val="TableParagraph"/>
              <w:tabs>
                <w:tab w:val="left" w:pos="2106"/>
              </w:tabs>
              <w:spacing w:before="62"/>
              <w:ind w:left="148" w:right="131"/>
              <w:jc w:val="both"/>
              <w:rPr>
                <w:sz w:val="24"/>
              </w:rPr>
            </w:pPr>
            <w:r>
              <w:rPr>
                <w:sz w:val="24"/>
              </w:rPr>
              <w:t>Непроизведенные активы (земля)</w:t>
            </w:r>
            <w:r>
              <w:rPr>
                <w:sz w:val="24"/>
              </w:rPr>
              <w:tab/>
            </w:r>
            <w:proofErr w:type="spellStart"/>
            <w:r>
              <w:rPr>
                <w:sz w:val="24"/>
              </w:rPr>
              <w:t>концедента</w:t>
            </w:r>
            <w:proofErr w:type="spellEnd"/>
            <w:r>
              <w:rPr>
                <w:sz w:val="24"/>
              </w:rPr>
              <w:t>, составляющие</w:t>
            </w:r>
            <w:r>
              <w:rPr>
                <w:spacing w:val="-2"/>
                <w:sz w:val="24"/>
              </w:rPr>
              <w:t xml:space="preserve"> </w:t>
            </w:r>
            <w:r>
              <w:rPr>
                <w:sz w:val="24"/>
              </w:rPr>
              <w:t>казну</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8</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7"/>
        </w:trPr>
        <w:tc>
          <w:tcPr>
            <w:tcW w:w="3488" w:type="dxa"/>
          </w:tcPr>
          <w:p w:rsidR="00483F33" w:rsidRDefault="0058489A">
            <w:pPr>
              <w:pStyle w:val="TableParagraph"/>
              <w:tabs>
                <w:tab w:val="left" w:pos="2108"/>
                <w:tab w:val="left" w:pos="2264"/>
                <w:tab w:val="left" w:pos="2659"/>
              </w:tabs>
              <w:spacing w:before="62"/>
              <w:ind w:left="148" w:right="133"/>
              <w:jc w:val="both"/>
              <w:rPr>
                <w:sz w:val="24"/>
              </w:rPr>
            </w:pPr>
            <w:r>
              <w:rPr>
                <w:sz w:val="24"/>
              </w:rPr>
              <w:t>Увеличение</w:t>
            </w:r>
            <w:r>
              <w:rPr>
                <w:sz w:val="24"/>
              </w:rPr>
              <w:tab/>
            </w:r>
            <w:r>
              <w:rPr>
                <w:sz w:val="24"/>
              </w:rPr>
              <w:tab/>
            </w:r>
            <w:r>
              <w:rPr>
                <w:spacing w:val="-3"/>
                <w:sz w:val="24"/>
              </w:rPr>
              <w:t xml:space="preserve">стоимости </w:t>
            </w:r>
            <w:r>
              <w:rPr>
                <w:sz w:val="24"/>
              </w:rPr>
              <w:t>непроизведенного</w:t>
            </w:r>
            <w:r>
              <w:rPr>
                <w:sz w:val="24"/>
              </w:rPr>
              <w:tab/>
            </w:r>
            <w:r>
              <w:rPr>
                <w:sz w:val="24"/>
              </w:rPr>
              <w:tab/>
            </w:r>
            <w:r>
              <w:rPr>
                <w:sz w:val="24"/>
              </w:rPr>
              <w:tab/>
            </w:r>
            <w:r>
              <w:rPr>
                <w:spacing w:val="-4"/>
                <w:sz w:val="24"/>
              </w:rPr>
              <w:t xml:space="preserve">актива </w:t>
            </w:r>
            <w:r>
              <w:rPr>
                <w:sz w:val="24"/>
              </w:rPr>
              <w:t>(земли)</w:t>
            </w:r>
            <w:r>
              <w:rPr>
                <w:sz w:val="24"/>
              </w:rPr>
              <w:tab/>
            </w:r>
            <w:proofErr w:type="spellStart"/>
            <w:r>
              <w:rPr>
                <w:spacing w:val="-3"/>
                <w:sz w:val="24"/>
              </w:rPr>
              <w:t>концедента</w:t>
            </w:r>
            <w:proofErr w:type="spellEnd"/>
            <w:r>
              <w:rPr>
                <w:spacing w:val="-3"/>
                <w:sz w:val="24"/>
              </w:rPr>
              <w:t xml:space="preserve">, </w:t>
            </w:r>
            <w:r>
              <w:rPr>
                <w:sz w:val="24"/>
              </w:rPr>
              <w:t>составляющего</w:t>
            </w:r>
            <w:r>
              <w:rPr>
                <w:spacing w:val="-2"/>
                <w:sz w:val="24"/>
              </w:rPr>
              <w:t xml:space="preserve"> </w:t>
            </w:r>
            <w:r>
              <w:rPr>
                <w:sz w:val="24"/>
              </w:rPr>
              <w:t>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2108"/>
                <w:tab w:val="left" w:pos="2266"/>
                <w:tab w:val="left" w:pos="2659"/>
              </w:tabs>
              <w:spacing w:before="59"/>
              <w:ind w:left="148" w:right="133"/>
              <w:jc w:val="both"/>
              <w:rPr>
                <w:sz w:val="24"/>
              </w:rPr>
            </w:pPr>
            <w:r>
              <w:rPr>
                <w:sz w:val="24"/>
              </w:rPr>
              <w:t>Уменьшение</w:t>
            </w:r>
            <w:r>
              <w:rPr>
                <w:sz w:val="24"/>
              </w:rPr>
              <w:tab/>
            </w:r>
            <w:r>
              <w:rPr>
                <w:sz w:val="24"/>
              </w:rPr>
              <w:tab/>
            </w:r>
            <w:r>
              <w:rPr>
                <w:spacing w:val="-3"/>
                <w:sz w:val="24"/>
              </w:rPr>
              <w:t xml:space="preserve">стоимости </w:t>
            </w:r>
            <w:r>
              <w:rPr>
                <w:sz w:val="24"/>
              </w:rPr>
              <w:t>непроизведенного</w:t>
            </w:r>
            <w:r>
              <w:rPr>
                <w:sz w:val="24"/>
              </w:rPr>
              <w:tab/>
            </w:r>
            <w:r>
              <w:rPr>
                <w:sz w:val="24"/>
              </w:rPr>
              <w:tab/>
            </w:r>
            <w:r>
              <w:rPr>
                <w:sz w:val="24"/>
              </w:rPr>
              <w:tab/>
            </w:r>
            <w:r>
              <w:rPr>
                <w:spacing w:val="-4"/>
                <w:sz w:val="24"/>
              </w:rPr>
              <w:t xml:space="preserve">актива </w:t>
            </w:r>
            <w:r>
              <w:rPr>
                <w:sz w:val="24"/>
              </w:rPr>
              <w:t>(земли)</w:t>
            </w:r>
            <w:r>
              <w:rPr>
                <w:sz w:val="24"/>
              </w:rPr>
              <w:tab/>
            </w:r>
            <w:proofErr w:type="spellStart"/>
            <w:r>
              <w:rPr>
                <w:spacing w:val="-3"/>
                <w:sz w:val="24"/>
              </w:rPr>
              <w:t>концедента</w:t>
            </w:r>
            <w:proofErr w:type="spellEnd"/>
            <w:r>
              <w:rPr>
                <w:spacing w:val="-3"/>
                <w:sz w:val="24"/>
              </w:rPr>
              <w:t xml:space="preserve">, </w:t>
            </w:r>
            <w:r>
              <w:rPr>
                <w:sz w:val="24"/>
              </w:rPr>
              <w:t>составляющего</w:t>
            </w:r>
            <w:r>
              <w:rPr>
                <w:spacing w:val="-2"/>
                <w:sz w:val="24"/>
              </w:rPr>
              <w:t xml:space="preserve"> </w:t>
            </w:r>
            <w:r>
              <w:rPr>
                <w:sz w:val="24"/>
              </w:rPr>
              <w:t>казну</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8</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2"/>
        </w:trPr>
        <w:tc>
          <w:tcPr>
            <w:tcW w:w="3488" w:type="dxa"/>
          </w:tcPr>
          <w:p w:rsidR="00483F33" w:rsidRDefault="0058489A">
            <w:pPr>
              <w:pStyle w:val="TableParagraph"/>
              <w:tabs>
                <w:tab w:val="left" w:pos="2166"/>
              </w:tabs>
              <w:spacing w:before="62"/>
              <w:ind w:left="148" w:right="131"/>
              <w:jc w:val="both"/>
              <w:rPr>
                <w:sz w:val="24"/>
              </w:rPr>
            </w:pPr>
            <w:r>
              <w:rPr>
                <w:sz w:val="24"/>
              </w:rPr>
              <w:t>Затраты на изготовление готовой</w:t>
            </w:r>
            <w:r>
              <w:rPr>
                <w:sz w:val="24"/>
              </w:rPr>
              <w:tab/>
            </w:r>
            <w:r>
              <w:rPr>
                <w:spacing w:val="-1"/>
                <w:sz w:val="24"/>
              </w:rPr>
              <w:t xml:space="preserve">продукции, </w:t>
            </w:r>
            <w:r>
              <w:rPr>
                <w:sz w:val="24"/>
              </w:rPr>
              <w:t>выполнение работ,</w:t>
            </w:r>
            <w:r>
              <w:rPr>
                <w:spacing w:val="1"/>
                <w:sz w:val="24"/>
              </w:rPr>
              <w:t xml:space="preserve"> </w:t>
            </w:r>
            <w:r>
              <w:rPr>
                <w:spacing w:val="-3"/>
                <w:sz w:val="24"/>
              </w:rPr>
              <w:t>услуг</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9</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2530"/>
              </w:tabs>
              <w:spacing w:before="62"/>
              <w:ind w:left="148" w:right="135"/>
              <w:rPr>
                <w:sz w:val="24"/>
              </w:rPr>
            </w:pPr>
            <w:r>
              <w:rPr>
                <w:sz w:val="24"/>
              </w:rPr>
              <w:t>Себестоимость</w:t>
            </w:r>
            <w:r>
              <w:rPr>
                <w:sz w:val="24"/>
              </w:rPr>
              <w:tab/>
            </w:r>
            <w:r>
              <w:rPr>
                <w:spacing w:val="-4"/>
                <w:sz w:val="24"/>
              </w:rPr>
              <w:t xml:space="preserve">готовой </w:t>
            </w:r>
            <w:r>
              <w:rPr>
                <w:sz w:val="24"/>
              </w:rPr>
              <w:t>продукции, работ, услуг</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9</w:t>
            </w:r>
          </w:p>
        </w:tc>
        <w:tc>
          <w:tcPr>
            <w:tcW w:w="850" w:type="dxa"/>
          </w:tcPr>
          <w:p w:rsidR="00483F33" w:rsidRDefault="0058489A">
            <w:pPr>
              <w:pStyle w:val="TableParagraph"/>
              <w:spacing w:before="199"/>
              <w:ind w:left="15"/>
              <w:jc w:val="center"/>
              <w:rPr>
                <w:sz w:val="24"/>
              </w:rPr>
            </w:pPr>
            <w:r>
              <w:rPr>
                <w:sz w:val="24"/>
              </w:rPr>
              <w:t>6</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475"/>
        </w:trPr>
        <w:tc>
          <w:tcPr>
            <w:tcW w:w="3488" w:type="dxa"/>
          </w:tcPr>
          <w:p w:rsidR="00483F33" w:rsidRDefault="0058489A">
            <w:pPr>
              <w:pStyle w:val="TableParagraph"/>
              <w:tabs>
                <w:tab w:val="left" w:pos="1635"/>
                <w:tab w:val="left" w:pos="2530"/>
                <w:tab w:val="left" w:pos="3098"/>
              </w:tabs>
              <w:spacing w:before="59"/>
              <w:ind w:left="148" w:right="135"/>
              <w:jc w:val="both"/>
              <w:rPr>
                <w:sz w:val="24"/>
              </w:rPr>
            </w:pPr>
            <w:r>
              <w:rPr>
                <w:sz w:val="24"/>
              </w:rPr>
              <w:t>Прямые</w:t>
            </w:r>
            <w:r>
              <w:rPr>
                <w:sz w:val="24"/>
              </w:rPr>
              <w:tab/>
              <w:t>затраты</w:t>
            </w:r>
            <w:r>
              <w:rPr>
                <w:sz w:val="24"/>
              </w:rPr>
              <w:tab/>
            </w:r>
            <w:r>
              <w:rPr>
                <w:sz w:val="24"/>
              </w:rPr>
              <w:tab/>
            </w:r>
            <w:r>
              <w:rPr>
                <w:spacing w:val="-8"/>
                <w:sz w:val="24"/>
              </w:rPr>
              <w:t xml:space="preserve">на </w:t>
            </w:r>
            <w:r>
              <w:rPr>
                <w:sz w:val="24"/>
              </w:rPr>
              <w:t>изготовление</w:t>
            </w:r>
            <w:r>
              <w:rPr>
                <w:sz w:val="24"/>
              </w:rPr>
              <w:tab/>
            </w:r>
            <w:r>
              <w:rPr>
                <w:sz w:val="24"/>
              </w:rPr>
              <w:tab/>
            </w:r>
            <w:r>
              <w:rPr>
                <w:spacing w:val="-4"/>
                <w:sz w:val="24"/>
              </w:rPr>
              <w:t xml:space="preserve">готовой </w:t>
            </w:r>
            <w:r>
              <w:rPr>
                <w:sz w:val="24"/>
              </w:rPr>
              <w:t>продукции, выполнение работ, оказание услуг</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9</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6</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2"/>
        </w:trPr>
        <w:tc>
          <w:tcPr>
            <w:tcW w:w="3488" w:type="dxa"/>
          </w:tcPr>
          <w:p w:rsidR="00483F33" w:rsidRDefault="0058489A">
            <w:pPr>
              <w:pStyle w:val="TableParagraph"/>
              <w:tabs>
                <w:tab w:val="left" w:pos="2480"/>
              </w:tabs>
              <w:spacing w:before="62"/>
              <w:ind w:left="148"/>
              <w:rPr>
                <w:sz w:val="24"/>
              </w:rPr>
            </w:pPr>
            <w:r>
              <w:rPr>
                <w:sz w:val="24"/>
              </w:rPr>
              <w:t>Накладные</w:t>
            </w:r>
            <w:r>
              <w:rPr>
                <w:sz w:val="24"/>
              </w:rPr>
              <w:tab/>
              <w:t>расходы</w:t>
            </w:r>
          </w:p>
          <w:p w:rsidR="00483F33" w:rsidRDefault="0058489A">
            <w:pPr>
              <w:pStyle w:val="TableParagraph"/>
              <w:tabs>
                <w:tab w:val="left" w:pos="2530"/>
              </w:tabs>
              <w:ind w:left="148" w:right="135"/>
              <w:rPr>
                <w:sz w:val="24"/>
              </w:rPr>
            </w:pPr>
            <w:r>
              <w:rPr>
                <w:sz w:val="24"/>
              </w:rPr>
              <w:t>производства</w:t>
            </w:r>
            <w:r>
              <w:rPr>
                <w:sz w:val="24"/>
              </w:rPr>
              <w:tab/>
            </w:r>
            <w:r>
              <w:rPr>
                <w:spacing w:val="-4"/>
                <w:sz w:val="24"/>
              </w:rPr>
              <w:t xml:space="preserve">готовой </w:t>
            </w:r>
            <w:r>
              <w:rPr>
                <w:sz w:val="24"/>
              </w:rPr>
              <w:t>продукции, работ, услуг</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9</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7</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tabs>
                <w:tab w:val="left" w:pos="2480"/>
              </w:tabs>
              <w:spacing w:before="59"/>
              <w:ind w:left="148"/>
              <w:rPr>
                <w:sz w:val="24"/>
              </w:rPr>
            </w:pPr>
            <w:r>
              <w:rPr>
                <w:sz w:val="24"/>
              </w:rPr>
              <w:t>Накладные</w:t>
            </w:r>
            <w:r>
              <w:rPr>
                <w:sz w:val="24"/>
              </w:rPr>
              <w:tab/>
              <w:t>расходы</w:t>
            </w:r>
          </w:p>
          <w:p w:rsidR="00483F33" w:rsidRDefault="0058489A">
            <w:pPr>
              <w:pStyle w:val="TableParagraph"/>
              <w:tabs>
                <w:tab w:val="left" w:pos="2530"/>
              </w:tabs>
              <w:ind w:left="148" w:right="135"/>
              <w:rPr>
                <w:sz w:val="24"/>
              </w:rPr>
            </w:pPr>
            <w:r>
              <w:rPr>
                <w:sz w:val="24"/>
              </w:rPr>
              <w:t>производства</w:t>
            </w:r>
            <w:r>
              <w:rPr>
                <w:sz w:val="24"/>
              </w:rPr>
              <w:tab/>
            </w:r>
            <w:r>
              <w:rPr>
                <w:spacing w:val="-4"/>
                <w:sz w:val="24"/>
              </w:rPr>
              <w:t xml:space="preserve">готовой </w:t>
            </w:r>
            <w:r>
              <w:rPr>
                <w:sz w:val="24"/>
              </w:rPr>
              <w:t>продукции, работ, услуг</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9</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7</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Общехозяйственные расходы</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1</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9</w:t>
            </w:r>
          </w:p>
        </w:tc>
        <w:tc>
          <w:tcPr>
            <w:tcW w:w="850" w:type="dxa"/>
          </w:tcPr>
          <w:p w:rsidR="00483F33" w:rsidRDefault="0058489A">
            <w:pPr>
              <w:pStyle w:val="TableParagraph"/>
              <w:spacing w:before="59"/>
              <w:ind w:left="15"/>
              <w:jc w:val="center"/>
              <w:rPr>
                <w:sz w:val="24"/>
              </w:rPr>
            </w:pPr>
            <w:r>
              <w:rPr>
                <w:sz w:val="24"/>
              </w:rPr>
              <w:t>8</w:t>
            </w:r>
          </w:p>
        </w:tc>
        <w:tc>
          <w:tcPr>
            <w:tcW w:w="711"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199"/>
        </w:trPr>
        <w:tc>
          <w:tcPr>
            <w:tcW w:w="3488" w:type="dxa"/>
          </w:tcPr>
          <w:p w:rsidR="00483F33" w:rsidRDefault="0058489A">
            <w:pPr>
              <w:pStyle w:val="TableParagraph"/>
              <w:spacing w:before="59"/>
              <w:ind w:left="148" w:right="134"/>
              <w:jc w:val="both"/>
              <w:rPr>
                <w:sz w:val="24"/>
              </w:rPr>
            </w:pPr>
            <w:r>
              <w:rPr>
                <w:sz w:val="24"/>
              </w:rPr>
              <w:lastRenderedPageBreak/>
              <w:t>Общехозяйственные расходы на производство готовой продукции, работ,</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9</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8</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649"/>
        </w:trPr>
        <w:tc>
          <w:tcPr>
            <w:tcW w:w="3488" w:type="dxa"/>
          </w:tcPr>
          <w:p w:rsidR="00483F33" w:rsidRDefault="0058489A">
            <w:pPr>
              <w:pStyle w:val="TableParagraph"/>
              <w:spacing w:before="62"/>
              <w:ind w:left="148"/>
              <w:rPr>
                <w:sz w:val="24"/>
              </w:rPr>
            </w:pPr>
            <w:r>
              <w:rPr>
                <w:sz w:val="24"/>
              </w:rPr>
              <w:t>Права пользования активами</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1</w:t>
            </w:r>
          </w:p>
        </w:tc>
        <w:tc>
          <w:tcPr>
            <w:tcW w:w="710" w:type="dxa"/>
          </w:tcPr>
          <w:p w:rsidR="00483F33" w:rsidRDefault="0058489A">
            <w:pPr>
              <w:pStyle w:val="TableParagraph"/>
              <w:spacing w:before="62"/>
              <w:ind w:left="10"/>
              <w:jc w:val="center"/>
              <w:rPr>
                <w:sz w:val="24"/>
              </w:rPr>
            </w:pPr>
            <w:r>
              <w:rPr>
                <w:sz w:val="24"/>
              </w:rPr>
              <w:t>1</w:t>
            </w:r>
          </w:p>
        </w:tc>
        <w:tc>
          <w:tcPr>
            <w:tcW w:w="708" w:type="dxa"/>
          </w:tcPr>
          <w:p w:rsidR="00483F33" w:rsidRDefault="0058489A">
            <w:pPr>
              <w:pStyle w:val="TableParagraph"/>
              <w:spacing w:before="62"/>
              <w:ind w:right="277"/>
              <w:jc w:val="right"/>
              <w:rPr>
                <w:sz w:val="24"/>
              </w:rPr>
            </w:pPr>
            <w:r>
              <w:rPr>
                <w:sz w:val="24"/>
              </w:rPr>
              <w:t>1</w:t>
            </w:r>
          </w:p>
        </w:tc>
        <w:tc>
          <w:tcPr>
            <w:tcW w:w="850" w:type="dxa"/>
          </w:tcPr>
          <w:p w:rsidR="00483F33" w:rsidRDefault="0058489A">
            <w:pPr>
              <w:pStyle w:val="TableParagraph"/>
              <w:spacing w:before="62"/>
              <w:ind w:left="15"/>
              <w:jc w:val="center"/>
              <w:rPr>
                <w:sz w:val="24"/>
              </w:rPr>
            </w:pPr>
            <w:r>
              <w:rPr>
                <w:sz w:val="24"/>
              </w:rPr>
              <w:t>0</w:t>
            </w:r>
          </w:p>
        </w:tc>
        <w:tc>
          <w:tcPr>
            <w:tcW w:w="711"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925"/>
        </w:trPr>
        <w:tc>
          <w:tcPr>
            <w:tcW w:w="3488" w:type="dxa"/>
          </w:tcPr>
          <w:p w:rsidR="00483F33" w:rsidRDefault="0058489A">
            <w:pPr>
              <w:pStyle w:val="TableParagraph"/>
              <w:tabs>
                <w:tab w:val="left" w:pos="2056"/>
              </w:tabs>
              <w:spacing w:before="59"/>
              <w:ind w:left="148" w:right="131"/>
              <w:rPr>
                <w:sz w:val="24"/>
              </w:rPr>
            </w:pPr>
            <w:r>
              <w:rPr>
                <w:sz w:val="24"/>
              </w:rPr>
              <w:t>Права</w:t>
            </w:r>
            <w:r>
              <w:rPr>
                <w:sz w:val="24"/>
              </w:rPr>
              <w:tab/>
            </w:r>
            <w:r>
              <w:rPr>
                <w:spacing w:val="-3"/>
                <w:sz w:val="24"/>
              </w:rPr>
              <w:t xml:space="preserve">пользования </w:t>
            </w:r>
            <w:r>
              <w:rPr>
                <w:sz w:val="24"/>
              </w:rPr>
              <w:t>нефинансовыми</w:t>
            </w:r>
            <w:r>
              <w:rPr>
                <w:spacing w:val="-2"/>
                <w:sz w:val="24"/>
              </w:rPr>
              <w:t xml:space="preserve"> </w:t>
            </w:r>
            <w:r>
              <w:rPr>
                <w:sz w:val="24"/>
              </w:rPr>
              <w:t>активами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4</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tabs>
                <w:tab w:val="left" w:pos="982"/>
                <w:tab w:val="left" w:pos="2479"/>
              </w:tabs>
              <w:spacing w:before="59"/>
              <w:ind w:left="148" w:right="136"/>
              <w:rPr>
                <w:sz w:val="24"/>
              </w:rPr>
            </w:pPr>
            <w:r>
              <w:rPr>
                <w:sz w:val="24"/>
              </w:rPr>
              <w:t>Права</w:t>
            </w:r>
            <w:r>
              <w:rPr>
                <w:sz w:val="24"/>
              </w:rPr>
              <w:tab/>
              <w:t>пользования</w:t>
            </w:r>
            <w:r>
              <w:rPr>
                <w:sz w:val="24"/>
              </w:rPr>
              <w:tab/>
            </w:r>
            <w:r>
              <w:rPr>
                <w:spacing w:val="-4"/>
                <w:sz w:val="24"/>
              </w:rPr>
              <w:t xml:space="preserve">жилыми </w:t>
            </w:r>
            <w:r>
              <w:rPr>
                <w:sz w:val="24"/>
              </w:rPr>
              <w:t>помещениями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4</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480"/>
              </w:tabs>
              <w:spacing w:before="62"/>
              <w:ind w:left="148" w:right="132"/>
              <w:jc w:val="both"/>
              <w:rPr>
                <w:sz w:val="24"/>
              </w:rPr>
            </w:pPr>
            <w:r>
              <w:rPr>
                <w:sz w:val="24"/>
              </w:rPr>
              <w:t xml:space="preserve">Увеличение стоимости </w:t>
            </w:r>
            <w:r>
              <w:rPr>
                <w:spacing w:val="-4"/>
                <w:sz w:val="24"/>
              </w:rPr>
              <w:t xml:space="preserve">прав </w:t>
            </w:r>
            <w:r>
              <w:rPr>
                <w:sz w:val="24"/>
              </w:rPr>
              <w:t>пользования</w:t>
            </w:r>
            <w:r>
              <w:rPr>
                <w:sz w:val="24"/>
              </w:rPr>
              <w:tab/>
            </w:r>
            <w:r>
              <w:rPr>
                <w:spacing w:val="-4"/>
                <w:sz w:val="24"/>
              </w:rPr>
              <w:t xml:space="preserve">жилыми </w:t>
            </w:r>
            <w:r>
              <w:rPr>
                <w:sz w:val="24"/>
              </w:rPr>
              <w:t>помещениями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tabs>
                <w:tab w:val="left" w:pos="2480"/>
              </w:tabs>
              <w:spacing w:before="59"/>
              <w:ind w:left="148" w:right="135"/>
              <w:jc w:val="both"/>
              <w:rPr>
                <w:sz w:val="24"/>
              </w:rPr>
            </w:pPr>
            <w:r>
              <w:rPr>
                <w:sz w:val="24"/>
              </w:rPr>
              <w:t>Уменьшение стоимости прав пользования</w:t>
            </w:r>
            <w:r>
              <w:rPr>
                <w:sz w:val="24"/>
              </w:rPr>
              <w:tab/>
            </w:r>
            <w:r>
              <w:rPr>
                <w:spacing w:val="-4"/>
                <w:sz w:val="24"/>
              </w:rPr>
              <w:t xml:space="preserve">жилыми </w:t>
            </w:r>
            <w:r>
              <w:rPr>
                <w:sz w:val="24"/>
              </w:rPr>
              <w:t>помещениями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spacing w:before="62"/>
              <w:ind w:left="148" w:right="136"/>
              <w:jc w:val="both"/>
              <w:rPr>
                <w:sz w:val="24"/>
              </w:rPr>
            </w:pPr>
            <w:r>
              <w:rPr>
                <w:sz w:val="24"/>
              </w:rPr>
              <w:t>Права пользования нежилыми помещениями (зданиями и сооружениями)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8"/>
        </w:trPr>
        <w:tc>
          <w:tcPr>
            <w:tcW w:w="3488" w:type="dxa"/>
          </w:tcPr>
          <w:p w:rsidR="00483F33" w:rsidRDefault="0058489A">
            <w:pPr>
              <w:pStyle w:val="TableParagraph"/>
              <w:tabs>
                <w:tab w:val="left" w:pos="2247"/>
              </w:tabs>
              <w:spacing w:before="62"/>
              <w:ind w:left="148" w:right="132"/>
              <w:jc w:val="both"/>
              <w:rPr>
                <w:sz w:val="24"/>
              </w:rPr>
            </w:pPr>
            <w:r>
              <w:rPr>
                <w:sz w:val="24"/>
              </w:rPr>
              <w:t xml:space="preserve">Увеличение стоимости </w:t>
            </w:r>
            <w:r>
              <w:rPr>
                <w:spacing w:val="-4"/>
                <w:sz w:val="24"/>
              </w:rPr>
              <w:t xml:space="preserve">прав </w:t>
            </w:r>
            <w:r>
              <w:rPr>
                <w:sz w:val="24"/>
              </w:rPr>
              <w:t>пользования</w:t>
            </w:r>
            <w:r>
              <w:rPr>
                <w:sz w:val="24"/>
              </w:rPr>
              <w:tab/>
            </w:r>
            <w:r>
              <w:rPr>
                <w:spacing w:val="-3"/>
                <w:sz w:val="24"/>
              </w:rPr>
              <w:t xml:space="preserve">нежилыми </w:t>
            </w:r>
            <w:r>
              <w:rPr>
                <w:sz w:val="24"/>
              </w:rPr>
              <w:t>помещениями (зданиями и сооружениями)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2247"/>
              </w:tabs>
              <w:spacing w:before="59"/>
              <w:ind w:left="148" w:right="135"/>
              <w:jc w:val="both"/>
              <w:rPr>
                <w:sz w:val="24"/>
              </w:rPr>
            </w:pPr>
            <w:r>
              <w:rPr>
                <w:sz w:val="24"/>
              </w:rPr>
              <w:t>Уменьшение стоимости прав пользования</w:t>
            </w:r>
            <w:r>
              <w:rPr>
                <w:sz w:val="24"/>
              </w:rPr>
              <w:tab/>
            </w:r>
            <w:r>
              <w:rPr>
                <w:spacing w:val="-3"/>
                <w:sz w:val="24"/>
              </w:rPr>
              <w:t xml:space="preserve">нежилыми </w:t>
            </w:r>
            <w:r>
              <w:rPr>
                <w:sz w:val="24"/>
              </w:rPr>
              <w:t>помещениями (зданиями и сооружениями)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5"/>
        </w:trPr>
        <w:tc>
          <w:tcPr>
            <w:tcW w:w="3488" w:type="dxa"/>
          </w:tcPr>
          <w:p w:rsidR="00483F33" w:rsidRDefault="0058489A">
            <w:pPr>
              <w:pStyle w:val="TableParagraph"/>
              <w:spacing w:before="62"/>
              <w:ind w:left="148" w:right="134"/>
              <w:rPr>
                <w:sz w:val="24"/>
              </w:rPr>
            </w:pPr>
            <w:r>
              <w:rPr>
                <w:sz w:val="24"/>
              </w:rPr>
              <w:t>Права пользования машинами и оборудованием</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4</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spacing w:before="59"/>
              <w:ind w:left="148" w:right="132"/>
              <w:jc w:val="both"/>
              <w:rPr>
                <w:sz w:val="24"/>
              </w:rPr>
            </w:pPr>
            <w:r>
              <w:rPr>
                <w:sz w:val="24"/>
              </w:rPr>
              <w:t>Увеличение стоимости прав пользования машинами и оборудованием</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3"/>
              <w:jc w:val="both"/>
              <w:rPr>
                <w:sz w:val="24"/>
              </w:rPr>
            </w:pPr>
            <w:r>
              <w:rPr>
                <w:sz w:val="24"/>
              </w:rPr>
              <w:t>Уменьшение стоимости прав пользования машинами и оборудованием</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2056"/>
              </w:tabs>
              <w:spacing w:before="62"/>
              <w:ind w:left="148" w:right="131"/>
              <w:rPr>
                <w:sz w:val="24"/>
              </w:rPr>
            </w:pPr>
            <w:r>
              <w:rPr>
                <w:sz w:val="24"/>
              </w:rPr>
              <w:t>Права</w:t>
            </w:r>
            <w:r>
              <w:rPr>
                <w:sz w:val="24"/>
              </w:rPr>
              <w:tab/>
            </w:r>
            <w:r>
              <w:rPr>
                <w:spacing w:val="-3"/>
                <w:sz w:val="24"/>
              </w:rPr>
              <w:t xml:space="preserve">пользования </w:t>
            </w:r>
            <w:r>
              <w:rPr>
                <w:sz w:val="24"/>
              </w:rPr>
              <w:t>транспортными</w:t>
            </w:r>
            <w:r>
              <w:rPr>
                <w:spacing w:val="-2"/>
                <w:sz w:val="24"/>
              </w:rPr>
              <w:t xml:space="preserve"> </w:t>
            </w:r>
            <w:r>
              <w:rPr>
                <w:sz w:val="24"/>
              </w:rPr>
              <w:t>средствами</w:t>
            </w:r>
          </w:p>
        </w:tc>
        <w:tc>
          <w:tcPr>
            <w:tcW w:w="775" w:type="dxa"/>
          </w:tcPr>
          <w:p w:rsidR="00483F33" w:rsidRDefault="0058489A">
            <w:pPr>
              <w:pStyle w:val="TableParagraph"/>
              <w:spacing w:before="198"/>
              <w:ind w:left="11"/>
              <w:jc w:val="center"/>
              <w:rPr>
                <w:sz w:val="24"/>
              </w:rPr>
            </w:pPr>
            <w:r>
              <w:rPr>
                <w:sz w:val="24"/>
              </w:rPr>
              <w:t>0</w:t>
            </w:r>
          </w:p>
        </w:tc>
        <w:tc>
          <w:tcPr>
            <w:tcW w:w="708" w:type="dxa"/>
          </w:tcPr>
          <w:p w:rsidR="00483F33" w:rsidRDefault="0058489A">
            <w:pPr>
              <w:pStyle w:val="TableParagraph"/>
              <w:spacing w:before="198"/>
              <w:ind w:left="292"/>
              <w:rPr>
                <w:sz w:val="24"/>
              </w:rPr>
            </w:pPr>
            <w:r>
              <w:rPr>
                <w:sz w:val="24"/>
              </w:rPr>
              <w:t>1</w:t>
            </w:r>
          </w:p>
        </w:tc>
        <w:tc>
          <w:tcPr>
            <w:tcW w:w="710" w:type="dxa"/>
          </w:tcPr>
          <w:p w:rsidR="00483F33" w:rsidRDefault="0058489A">
            <w:pPr>
              <w:pStyle w:val="TableParagraph"/>
              <w:spacing w:before="198"/>
              <w:ind w:left="10"/>
              <w:jc w:val="center"/>
              <w:rPr>
                <w:sz w:val="24"/>
              </w:rPr>
            </w:pPr>
            <w:r>
              <w:rPr>
                <w:sz w:val="24"/>
              </w:rPr>
              <w:t>1</w:t>
            </w:r>
          </w:p>
        </w:tc>
        <w:tc>
          <w:tcPr>
            <w:tcW w:w="708" w:type="dxa"/>
          </w:tcPr>
          <w:p w:rsidR="00483F33" w:rsidRDefault="0058489A">
            <w:pPr>
              <w:pStyle w:val="TableParagraph"/>
              <w:spacing w:before="198"/>
              <w:ind w:right="277"/>
              <w:jc w:val="right"/>
              <w:rPr>
                <w:sz w:val="24"/>
              </w:rPr>
            </w:pPr>
            <w:r>
              <w:rPr>
                <w:sz w:val="24"/>
              </w:rPr>
              <w:t>1</w:t>
            </w:r>
          </w:p>
        </w:tc>
        <w:tc>
          <w:tcPr>
            <w:tcW w:w="850" w:type="dxa"/>
          </w:tcPr>
          <w:p w:rsidR="00483F33" w:rsidRDefault="0058489A">
            <w:pPr>
              <w:pStyle w:val="TableParagraph"/>
              <w:spacing w:before="198"/>
              <w:ind w:left="15"/>
              <w:jc w:val="center"/>
              <w:rPr>
                <w:sz w:val="24"/>
              </w:rPr>
            </w:pPr>
            <w:r>
              <w:rPr>
                <w:sz w:val="24"/>
              </w:rPr>
              <w:t>4</w:t>
            </w:r>
          </w:p>
        </w:tc>
        <w:tc>
          <w:tcPr>
            <w:tcW w:w="711" w:type="dxa"/>
          </w:tcPr>
          <w:p w:rsidR="00483F33" w:rsidRDefault="0058489A">
            <w:pPr>
              <w:pStyle w:val="TableParagraph"/>
              <w:spacing w:before="198"/>
              <w:ind w:left="10"/>
              <w:jc w:val="center"/>
              <w:rPr>
                <w:sz w:val="24"/>
              </w:rPr>
            </w:pPr>
            <w:r>
              <w:rPr>
                <w:sz w:val="24"/>
              </w:rPr>
              <w:t>5</w:t>
            </w:r>
          </w:p>
        </w:tc>
        <w:tc>
          <w:tcPr>
            <w:tcW w:w="708" w:type="dxa"/>
          </w:tcPr>
          <w:p w:rsidR="00483F33" w:rsidRDefault="0058489A">
            <w:pPr>
              <w:pStyle w:val="TableParagraph"/>
              <w:spacing w:before="198"/>
              <w:ind w:left="292"/>
              <w:rPr>
                <w:sz w:val="24"/>
              </w:rPr>
            </w:pPr>
            <w:r>
              <w:rPr>
                <w:sz w:val="24"/>
              </w:rPr>
              <w:t>0</w:t>
            </w:r>
          </w:p>
        </w:tc>
        <w:tc>
          <w:tcPr>
            <w:tcW w:w="566" w:type="dxa"/>
          </w:tcPr>
          <w:p w:rsidR="00483F33" w:rsidRDefault="0058489A">
            <w:pPr>
              <w:pStyle w:val="TableParagraph"/>
              <w:spacing w:before="198"/>
              <w:ind w:left="223"/>
              <w:rPr>
                <w:sz w:val="24"/>
              </w:rPr>
            </w:pPr>
            <w:r>
              <w:rPr>
                <w:sz w:val="24"/>
              </w:rPr>
              <w:t>0</w:t>
            </w:r>
          </w:p>
        </w:tc>
        <w:tc>
          <w:tcPr>
            <w:tcW w:w="566" w:type="dxa"/>
          </w:tcPr>
          <w:p w:rsidR="00483F33" w:rsidRDefault="0058489A">
            <w:pPr>
              <w:pStyle w:val="TableParagraph"/>
              <w:spacing w:before="19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199"/>
        </w:trPr>
        <w:tc>
          <w:tcPr>
            <w:tcW w:w="3488" w:type="dxa"/>
          </w:tcPr>
          <w:p w:rsidR="00483F33" w:rsidRDefault="0058489A">
            <w:pPr>
              <w:pStyle w:val="TableParagraph"/>
              <w:spacing w:before="59"/>
              <w:ind w:left="148" w:right="132"/>
              <w:jc w:val="both"/>
              <w:rPr>
                <w:sz w:val="24"/>
              </w:rPr>
            </w:pPr>
            <w:r>
              <w:rPr>
                <w:sz w:val="24"/>
              </w:rPr>
              <w:lastRenderedPageBreak/>
              <w:t>Увеличение стоимости прав пользования транспортными средствами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spacing w:before="62"/>
              <w:ind w:left="148" w:right="133"/>
              <w:jc w:val="both"/>
              <w:rPr>
                <w:sz w:val="24"/>
              </w:rPr>
            </w:pPr>
            <w:r>
              <w:rPr>
                <w:sz w:val="24"/>
              </w:rPr>
              <w:t>Уменьшение стоимости прав пользования транспортными средствами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tabs>
                <w:tab w:val="left" w:pos="2056"/>
              </w:tabs>
              <w:spacing w:before="59"/>
              <w:ind w:left="148" w:right="131"/>
              <w:rPr>
                <w:sz w:val="24"/>
              </w:rPr>
            </w:pPr>
            <w:r>
              <w:rPr>
                <w:sz w:val="24"/>
              </w:rPr>
              <w:t>Права</w:t>
            </w:r>
            <w:r>
              <w:rPr>
                <w:sz w:val="24"/>
              </w:rPr>
              <w:tab/>
            </w:r>
            <w:r>
              <w:rPr>
                <w:spacing w:val="-3"/>
                <w:sz w:val="24"/>
              </w:rPr>
              <w:t xml:space="preserve">пользования </w:t>
            </w:r>
            <w:r>
              <w:rPr>
                <w:sz w:val="24"/>
              </w:rPr>
              <w:t>инвентарем</w:t>
            </w:r>
          </w:p>
          <w:p w:rsidR="00483F33" w:rsidRDefault="0058489A">
            <w:pPr>
              <w:pStyle w:val="TableParagraph"/>
              <w:tabs>
                <w:tab w:val="left" w:pos="3206"/>
              </w:tabs>
              <w:ind w:left="148" w:right="135"/>
              <w:rPr>
                <w:sz w:val="24"/>
              </w:rPr>
            </w:pPr>
            <w:r>
              <w:rPr>
                <w:sz w:val="24"/>
              </w:rPr>
              <w:t>производственным</w:t>
            </w:r>
            <w:r>
              <w:rPr>
                <w:sz w:val="24"/>
              </w:rPr>
              <w:tab/>
            </w:r>
            <w:r>
              <w:rPr>
                <w:spacing w:val="-17"/>
                <w:sz w:val="24"/>
              </w:rPr>
              <w:t xml:space="preserve">и </w:t>
            </w:r>
            <w:r>
              <w:rPr>
                <w:sz w:val="24"/>
              </w:rPr>
              <w:t>хозяйственным</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8"/>
        </w:trPr>
        <w:tc>
          <w:tcPr>
            <w:tcW w:w="3488" w:type="dxa"/>
          </w:tcPr>
          <w:p w:rsidR="00483F33" w:rsidRDefault="0058489A">
            <w:pPr>
              <w:pStyle w:val="TableParagraph"/>
              <w:tabs>
                <w:tab w:val="left" w:pos="2141"/>
                <w:tab w:val="left" w:pos="3206"/>
              </w:tabs>
              <w:spacing w:before="62"/>
              <w:ind w:left="148" w:right="132"/>
              <w:jc w:val="both"/>
              <w:rPr>
                <w:sz w:val="24"/>
              </w:rPr>
            </w:pPr>
            <w:r>
              <w:rPr>
                <w:sz w:val="24"/>
              </w:rPr>
              <w:t xml:space="preserve">Увеличение стоимости </w:t>
            </w:r>
            <w:r>
              <w:rPr>
                <w:spacing w:val="-4"/>
                <w:sz w:val="24"/>
              </w:rPr>
              <w:t xml:space="preserve">прав </w:t>
            </w:r>
            <w:r>
              <w:rPr>
                <w:sz w:val="24"/>
              </w:rPr>
              <w:t>пользования</w:t>
            </w:r>
            <w:r>
              <w:rPr>
                <w:sz w:val="24"/>
              </w:rPr>
              <w:tab/>
              <w:t>инвентарем производственным</w:t>
            </w:r>
            <w:r>
              <w:rPr>
                <w:sz w:val="24"/>
              </w:rPr>
              <w:tab/>
            </w:r>
            <w:r>
              <w:rPr>
                <w:sz w:val="24"/>
              </w:rPr>
              <w:tab/>
            </w:r>
            <w:r>
              <w:rPr>
                <w:spacing w:val="-14"/>
                <w:sz w:val="24"/>
              </w:rPr>
              <w:t xml:space="preserve">и </w:t>
            </w:r>
            <w:r>
              <w:rPr>
                <w:sz w:val="24"/>
              </w:rPr>
              <w:t>хозяйственным</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7"/>
        </w:trPr>
        <w:tc>
          <w:tcPr>
            <w:tcW w:w="3488" w:type="dxa"/>
          </w:tcPr>
          <w:p w:rsidR="00483F33" w:rsidRDefault="0058489A">
            <w:pPr>
              <w:pStyle w:val="TableParagraph"/>
              <w:tabs>
                <w:tab w:val="left" w:pos="2141"/>
                <w:tab w:val="left" w:pos="3206"/>
              </w:tabs>
              <w:spacing w:before="62"/>
              <w:ind w:left="148" w:right="135"/>
              <w:jc w:val="both"/>
              <w:rPr>
                <w:sz w:val="24"/>
              </w:rPr>
            </w:pPr>
            <w:r>
              <w:rPr>
                <w:sz w:val="24"/>
              </w:rPr>
              <w:t>Уменьшение стоимости прав пользования</w:t>
            </w:r>
            <w:r>
              <w:rPr>
                <w:sz w:val="24"/>
              </w:rPr>
              <w:tab/>
            </w:r>
            <w:r>
              <w:rPr>
                <w:spacing w:val="-3"/>
                <w:sz w:val="24"/>
              </w:rPr>
              <w:t xml:space="preserve">инвентарем </w:t>
            </w:r>
            <w:r>
              <w:rPr>
                <w:sz w:val="24"/>
              </w:rPr>
              <w:t>производственным</w:t>
            </w:r>
            <w:r>
              <w:rPr>
                <w:sz w:val="24"/>
              </w:rPr>
              <w:tab/>
            </w:r>
            <w:r>
              <w:rPr>
                <w:sz w:val="24"/>
              </w:rPr>
              <w:tab/>
            </w:r>
            <w:r>
              <w:rPr>
                <w:spacing w:val="-17"/>
                <w:sz w:val="24"/>
              </w:rPr>
              <w:t xml:space="preserve">и </w:t>
            </w:r>
            <w:r>
              <w:rPr>
                <w:sz w:val="24"/>
              </w:rPr>
              <w:t>хозяйственным</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3"/>
        </w:trPr>
        <w:tc>
          <w:tcPr>
            <w:tcW w:w="3488" w:type="dxa"/>
          </w:tcPr>
          <w:p w:rsidR="00483F33" w:rsidRDefault="0058489A">
            <w:pPr>
              <w:pStyle w:val="TableParagraph"/>
              <w:tabs>
                <w:tab w:val="left" w:pos="2056"/>
              </w:tabs>
              <w:spacing w:before="59"/>
              <w:ind w:left="148" w:right="131"/>
              <w:rPr>
                <w:sz w:val="24"/>
              </w:rPr>
            </w:pPr>
            <w:r>
              <w:rPr>
                <w:sz w:val="24"/>
              </w:rPr>
              <w:t>Права</w:t>
            </w:r>
            <w:r>
              <w:rPr>
                <w:sz w:val="24"/>
              </w:rPr>
              <w:tab/>
            </w:r>
            <w:r>
              <w:rPr>
                <w:spacing w:val="-3"/>
                <w:sz w:val="24"/>
              </w:rPr>
              <w:t xml:space="preserve">пользования </w:t>
            </w:r>
            <w:r>
              <w:rPr>
                <w:sz w:val="24"/>
              </w:rPr>
              <w:t>биологическими</w:t>
            </w:r>
            <w:r>
              <w:rPr>
                <w:spacing w:val="-2"/>
                <w:sz w:val="24"/>
              </w:rPr>
              <w:t xml:space="preserve"> </w:t>
            </w:r>
            <w:r>
              <w:rPr>
                <w:sz w:val="24"/>
              </w:rPr>
              <w:t>ресурсами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4</w:t>
            </w:r>
          </w:p>
        </w:tc>
        <w:tc>
          <w:tcPr>
            <w:tcW w:w="711" w:type="dxa"/>
          </w:tcPr>
          <w:p w:rsidR="00483F33" w:rsidRDefault="0058489A">
            <w:pPr>
              <w:pStyle w:val="TableParagraph"/>
              <w:spacing w:before="199"/>
              <w:ind w:left="10"/>
              <w:jc w:val="center"/>
              <w:rPr>
                <w:sz w:val="24"/>
              </w:rPr>
            </w:pPr>
            <w:r>
              <w:rPr>
                <w:sz w:val="24"/>
              </w:rPr>
              <w:t>7</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spacing w:before="62"/>
              <w:ind w:left="148" w:right="132"/>
              <w:jc w:val="both"/>
              <w:rPr>
                <w:sz w:val="24"/>
              </w:rPr>
            </w:pPr>
            <w:r>
              <w:rPr>
                <w:sz w:val="24"/>
              </w:rPr>
              <w:t>Увеличение стоимости прав пользования биологическими ресурсами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spacing w:before="62"/>
              <w:ind w:left="148" w:right="135"/>
              <w:jc w:val="both"/>
              <w:rPr>
                <w:sz w:val="24"/>
              </w:rPr>
            </w:pPr>
            <w:r>
              <w:rPr>
                <w:sz w:val="24"/>
              </w:rPr>
              <w:t>Уменьшение стоимости прав пользования биологическими ресурсами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923"/>
        </w:trPr>
        <w:tc>
          <w:tcPr>
            <w:tcW w:w="3488" w:type="dxa"/>
          </w:tcPr>
          <w:p w:rsidR="00483F33" w:rsidRDefault="0058489A">
            <w:pPr>
              <w:pStyle w:val="TableParagraph"/>
              <w:spacing w:before="59"/>
              <w:ind w:left="148"/>
              <w:rPr>
                <w:sz w:val="24"/>
              </w:rPr>
            </w:pPr>
            <w:r>
              <w:rPr>
                <w:sz w:val="24"/>
              </w:rPr>
              <w:t>Права пользования прочими основными средствами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4</w:t>
            </w:r>
          </w:p>
        </w:tc>
        <w:tc>
          <w:tcPr>
            <w:tcW w:w="711" w:type="dxa"/>
          </w:tcPr>
          <w:p w:rsidR="00483F33" w:rsidRDefault="0058489A">
            <w:pPr>
              <w:pStyle w:val="TableParagraph"/>
              <w:spacing w:before="199"/>
              <w:ind w:left="10"/>
              <w:jc w:val="center"/>
              <w:rPr>
                <w:sz w:val="24"/>
              </w:rPr>
            </w:pPr>
            <w:r>
              <w:rPr>
                <w:sz w:val="24"/>
              </w:rPr>
              <w:t>8</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2439"/>
              </w:tabs>
              <w:spacing w:before="62"/>
              <w:ind w:left="148" w:right="132"/>
              <w:jc w:val="both"/>
              <w:rPr>
                <w:sz w:val="24"/>
              </w:rPr>
            </w:pPr>
            <w:r>
              <w:rPr>
                <w:sz w:val="24"/>
              </w:rPr>
              <w:t xml:space="preserve">Увеличение стоимости </w:t>
            </w:r>
            <w:r>
              <w:rPr>
                <w:spacing w:val="-4"/>
                <w:sz w:val="24"/>
              </w:rPr>
              <w:t xml:space="preserve">прав </w:t>
            </w:r>
            <w:r>
              <w:rPr>
                <w:sz w:val="24"/>
              </w:rPr>
              <w:t>пользования</w:t>
            </w:r>
            <w:r>
              <w:rPr>
                <w:sz w:val="24"/>
              </w:rPr>
              <w:tab/>
            </w:r>
            <w:r>
              <w:rPr>
                <w:spacing w:val="-3"/>
                <w:sz w:val="24"/>
              </w:rPr>
              <w:t xml:space="preserve">прочими </w:t>
            </w:r>
            <w:r>
              <w:rPr>
                <w:sz w:val="24"/>
              </w:rPr>
              <w:t>основными</w:t>
            </w:r>
            <w:r>
              <w:rPr>
                <w:spacing w:val="-1"/>
                <w:sz w:val="24"/>
              </w:rPr>
              <w:t xml:space="preserve"> </w:t>
            </w:r>
            <w:r>
              <w:rPr>
                <w:sz w:val="24"/>
              </w:rPr>
              <w:t>средствами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tabs>
                <w:tab w:val="left" w:pos="2439"/>
              </w:tabs>
              <w:spacing w:before="59"/>
              <w:ind w:left="148" w:right="135"/>
              <w:jc w:val="both"/>
              <w:rPr>
                <w:sz w:val="24"/>
              </w:rPr>
            </w:pPr>
            <w:r>
              <w:rPr>
                <w:sz w:val="24"/>
              </w:rPr>
              <w:t>Уменьшение стоимости прав пользования</w:t>
            </w:r>
            <w:r>
              <w:rPr>
                <w:sz w:val="24"/>
              </w:rPr>
              <w:tab/>
            </w:r>
            <w:r>
              <w:rPr>
                <w:spacing w:val="-4"/>
                <w:sz w:val="24"/>
              </w:rPr>
              <w:t xml:space="preserve">прочими </w:t>
            </w:r>
            <w:r>
              <w:rPr>
                <w:sz w:val="24"/>
              </w:rPr>
              <w:t>основными</w:t>
            </w:r>
            <w:r>
              <w:rPr>
                <w:spacing w:val="-1"/>
                <w:sz w:val="24"/>
              </w:rPr>
              <w:t xml:space="preserve"> </w:t>
            </w:r>
            <w:r>
              <w:rPr>
                <w:sz w:val="24"/>
              </w:rPr>
              <w:t>средствами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8</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3"/>
        </w:trPr>
        <w:tc>
          <w:tcPr>
            <w:tcW w:w="3488" w:type="dxa"/>
          </w:tcPr>
          <w:p w:rsidR="00483F33" w:rsidRDefault="0058489A">
            <w:pPr>
              <w:pStyle w:val="TableParagraph"/>
              <w:tabs>
                <w:tab w:val="left" w:pos="2056"/>
              </w:tabs>
              <w:spacing w:before="59"/>
              <w:ind w:left="148" w:right="131"/>
              <w:rPr>
                <w:sz w:val="24"/>
              </w:rPr>
            </w:pPr>
            <w:r>
              <w:rPr>
                <w:sz w:val="24"/>
              </w:rPr>
              <w:t>Права</w:t>
            </w:r>
            <w:r>
              <w:rPr>
                <w:sz w:val="24"/>
              </w:rPr>
              <w:tab/>
            </w:r>
            <w:r>
              <w:rPr>
                <w:spacing w:val="-3"/>
                <w:sz w:val="24"/>
              </w:rPr>
              <w:t xml:space="preserve">пользования </w:t>
            </w:r>
            <w:r>
              <w:rPr>
                <w:sz w:val="24"/>
              </w:rPr>
              <w:t>непроизведенными</w:t>
            </w:r>
            <w:r>
              <w:rPr>
                <w:spacing w:val="-4"/>
                <w:sz w:val="24"/>
              </w:rPr>
              <w:t xml:space="preserve"> </w:t>
            </w:r>
            <w:r>
              <w:rPr>
                <w:sz w:val="24"/>
              </w:rPr>
              <w:t>активами</w:t>
            </w:r>
          </w:p>
        </w:tc>
        <w:tc>
          <w:tcPr>
            <w:tcW w:w="775" w:type="dxa"/>
          </w:tcPr>
          <w:p w:rsidR="00483F33" w:rsidRDefault="0058489A">
            <w:pPr>
              <w:pStyle w:val="TableParagraph"/>
              <w:spacing w:before="198"/>
              <w:ind w:left="11"/>
              <w:jc w:val="center"/>
              <w:rPr>
                <w:sz w:val="24"/>
              </w:rPr>
            </w:pPr>
            <w:r>
              <w:rPr>
                <w:sz w:val="24"/>
              </w:rPr>
              <w:t>0</w:t>
            </w:r>
          </w:p>
        </w:tc>
        <w:tc>
          <w:tcPr>
            <w:tcW w:w="708" w:type="dxa"/>
          </w:tcPr>
          <w:p w:rsidR="00483F33" w:rsidRDefault="0058489A">
            <w:pPr>
              <w:pStyle w:val="TableParagraph"/>
              <w:spacing w:before="198"/>
              <w:ind w:left="292"/>
              <w:rPr>
                <w:sz w:val="24"/>
              </w:rPr>
            </w:pPr>
            <w:r>
              <w:rPr>
                <w:sz w:val="24"/>
              </w:rPr>
              <w:t>1</w:t>
            </w:r>
          </w:p>
        </w:tc>
        <w:tc>
          <w:tcPr>
            <w:tcW w:w="710" w:type="dxa"/>
          </w:tcPr>
          <w:p w:rsidR="00483F33" w:rsidRDefault="0058489A">
            <w:pPr>
              <w:pStyle w:val="TableParagraph"/>
              <w:spacing w:before="198"/>
              <w:ind w:left="10"/>
              <w:jc w:val="center"/>
              <w:rPr>
                <w:sz w:val="24"/>
              </w:rPr>
            </w:pPr>
            <w:r>
              <w:rPr>
                <w:sz w:val="24"/>
              </w:rPr>
              <w:t>1</w:t>
            </w:r>
          </w:p>
        </w:tc>
        <w:tc>
          <w:tcPr>
            <w:tcW w:w="708" w:type="dxa"/>
          </w:tcPr>
          <w:p w:rsidR="00483F33" w:rsidRDefault="0058489A">
            <w:pPr>
              <w:pStyle w:val="TableParagraph"/>
              <w:spacing w:before="198"/>
              <w:ind w:right="277"/>
              <w:jc w:val="right"/>
              <w:rPr>
                <w:sz w:val="24"/>
              </w:rPr>
            </w:pPr>
            <w:r>
              <w:rPr>
                <w:sz w:val="24"/>
              </w:rPr>
              <w:t>1</w:t>
            </w:r>
          </w:p>
        </w:tc>
        <w:tc>
          <w:tcPr>
            <w:tcW w:w="850" w:type="dxa"/>
          </w:tcPr>
          <w:p w:rsidR="00483F33" w:rsidRDefault="0058489A">
            <w:pPr>
              <w:pStyle w:val="TableParagraph"/>
              <w:spacing w:before="198"/>
              <w:ind w:left="15"/>
              <w:jc w:val="center"/>
              <w:rPr>
                <w:sz w:val="24"/>
              </w:rPr>
            </w:pPr>
            <w:r>
              <w:rPr>
                <w:sz w:val="24"/>
              </w:rPr>
              <w:t>4</w:t>
            </w:r>
          </w:p>
        </w:tc>
        <w:tc>
          <w:tcPr>
            <w:tcW w:w="711" w:type="dxa"/>
          </w:tcPr>
          <w:p w:rsidR="00483F33" w:rsidRDefault="0058489A">
            <w:pPr>
              <w:pStyle w:val="TableParagraph"/>
              <w:spacing w:before="198"/>
              <w:ind w:left="10"/>
              <w:jc w:val="center"/>
              <w:rPr>
                <w:sz w:val="24"/>
              </w:rPr>
            </w:pPr>
            <w:r>
              <w:rPr>
                <w:sz w:val="24"/>
              </w:rPr>
              <w:t>9</w:t>
            </w:r>
          </w:p>
        </w:tc>
        <w:tc>
          <w:tcPr>
            <w:tcW w:w="708" w:type="dxa"/>
          </w:tcPr>
          <w:p w:rsidR="00483F33" w:rsidRDefault="0058489A">
            <w:pPr>
              <w:pStyle w:val="TableParagraph"/>
              <w:spacing w:before="198"/>
              <w:ind w:left="292"/>
              <w:rPr>
                <w:sz w:val="24"/>
              </w:rPr>
            </w:pPr>
            <w:r>
              <w:rPr>
                <w:sz w:val="24"/>
              </w:rPr>
              <w:t>0</w:t>
            </w:r>
          </w:p>
        </w:tc>
        <w:tc>
          <w:tcPr>
            <w:tcW w:w="566" w:type="dxa"/>
          </w:tcPr>
          <w:p w:rsidR="00483F33" w:rsidRDefault="0058489A">
            <w:pPr>
              <w:pStyle w:val="TableParagraph"/>
              <w:spacing w:before="198"/>
              <w:ind w:left="223"/>
              <w:rPr>
                <w:sz w:val="24"/>
              </w:rPr>
            </w:pPr>
            <w:r>
              <w:rPr>
                <w:sz w:val="24"/>
              </w:rPr>
              <w:t>0</w:t>
            </w:r>
          </w:p>
        </w:tc>
        <w:tc>
          <w:tcPr>
            <w:tcW w:w="566" w:type="dxa"/>
          </w:tcPr>
          <w:p w:rsidR="00483F33" w:rsidRDefault="0058489A">
            <w:pPr>
              <w:pStyle w:val="TableParagraph"/>
              <w:spacing w:before="19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199"/>
        </w:trPr>
        <w:tc>
          <w:tcPr>
            <w:tcW w:w="3488" w:type="dxa"/>
          </w:tcPr>
          <w:p w:rsidR="00483F33" w:rsidRDefault="0058489A">
            <w:pPr>
              <w:pStyle w:val="TableParagraph"/>
              <w:spacing w:before="59"/>
              <w:ind w:left="148"/>
              <w:rPr>
                <w:sz w:val="24"/>
              </w:rPr>
            </w:pPr>
            <w:r>
              <w:rPr>
                <w:sz w:val="24"/>
              </w:rPr>
              <w:lastRenderedPageBreak/>
              <w:t>Увеличение стоимости права пользования</w:t>
            </w:r>
          </w:p>
          <w:p w:rsidR="00483F33" w:rsidRDefault="0058489A">
            <w:pPr>
              <w:pStyle w:val="TableParagraph"/>
              <w:ind w:left="148"/>
              <w:rPr>
                <w:sz w:val="24"/>
              </w:rPr>
            </w:pPr>
            <w:r>
              <w:rPr>
                <w:sz w:val="24"/>
              </w:rPr>
              <w:t>непроизведенными активами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spacing w:before="62"/>
              <w:ind w:left="148"/>
              <w:rPr>
                <w:sz w:val="24"/>
              </w:rPr>
            </w:pPr>
            <w:r>
              <w:rPr>
                <w:sz w:val="24"/>
              </w:rPr>
              <w:t>Уменьшение стоимости права пользования</w:t>
            </w:r>
          </w:p>
          <w:p w:rsidR="00483F33" w:rsidRDefault="0058489A">
            <w:pPr>
              <w:pStyle w:val="TableParagraph"/>
              <w:ind w:left="148"/>
              <w:rPr>
                <w:sz w:val="24"/>
              </w:rPr>
            </w:pPr>
            <w:r>
              <w:rPr>
                <w:sz w:val="24"/>
              </w:rPr>
              <w:t>непроизведенными активами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1831"/>
              </w:tabs>
              <w:spacing w:before="59"/>
              <w:ind w:left="148" w:right="135"/>
              <w:rPr>
                <w:sz w:val="24"/>
              </w:rPr>
            </w:pPr>
            <w:r>
              <w:rPr>
                <w:sz w:val="24"/>
              </w:rPr>
              <w:t>Обесценение</w:t>
            </w:r>
            <w:r>
              <w:rPr>
                <w:sz w:val="24"/>
              </w:rPr>
              <w:tab/>
            </w:r>
            <w:r>
              <w:rPr>
                <w:spacing w:val="-3"/>
                <w:sz w:val="24"/>
              </w:rPr>
              <w:t xml:space="preserve">нефинансовых </w:t>
            </w:r>
            <w:r>
              <w:rPr>
                <w:sz w:val="24"/>
              </w:rPr>
              <w:t>активов</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0</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tabs>
                <w:tab w:val="left" w:pos="1951"/>
              </w:tabs>
              <w:spacing w:before="59"/>
              <w:ind w:left="148" w:right="134"/>
              <w:rPr>
                <w:sz w:val="24"/>
              </w:rPr>
            </w:pPr>
            <w:r>
              <w:rPr>
                <w:sz w:val="24"/>
              </w:rPr>
              <w:t>Обесценение</w:t>
            </w:r>
            <w:r>
              <w:rPr>
                <w:sz w:val="24"/>
              </w:rPr>
              <w:tab/>
            </w:r>
            <w:r>
              <w:rPr>
                <w:spacing w:val="-3"/>
                <w:sz w:val="24"/>
              </w:rPr>
              <w:t xml:space="preserve">недвижимого </w:t>
            </w:r>
            <w:r>
              <w:rPr>
                <w:sz w:val="24"/>
              </w:rPr>
              <w:t>имущества</w:t>
            </w:r>
            <w:r>
              <w:rPr>
                <w:spacing w:val="2"/>
                <w:sz w:val="24"/>
              </w:rPr>
              <w:t xml:space="preserve"> </w:t>
            </w:r>
            <w:r>
              <w:rPr>
                <w:sz w:val="24"/>
              </w:rPr>
              <w:t>учреждения</w:t>
            </w:r>
          </w:p>
        </w:tc>
        <w:tc>
          <w:tcPr>
            <w:tcW w:w="775" w:type="dxa"/>
          </w:tcPr>
          <w:p w:rsidR="00483F33" w:rsidRDefault="0058489A">
            <w:pPr>
              <w:pStyle w:val="TableParagraph"/>
              <w:spacing w:before="196"/>
              <w:ind w:left="11"/>
              <w:jc w:val="center"/>
              <w:rPr>
                <w:sz w:val="24"/>
              </w:rPr>
            </w:pPr>
            <w:r>
              <w:rPr>
                <w:sz w:val="24"/>
              </w:rPr>
              <w:t>0</w:t>
            </w:r>
          </w:p>
        </w:tc>
        <w:tc>
          <w:tcPr>
            <w:tcW w:w="708" w:type="dxa"/>
          </w:tcPr>
          <w:p w:rsidR="00483F33" w:rsidRDefault="0058489A">
            <w:pPr>
              <w:pStyle w:val="TableParagraph"/>
              <w:spacing w:before="196"/>
              <w:ind w:left="292"/>
              <w:rPr>
                <w:sz w:val="24"/>
              </w:rPr>
            </w:pPr>
            <w:r>
              <w:rPr>
                <w:sz w:val="24"/>
              </w:rPr>
              <w:t>1</w:t>
            </w:r>
          </w:p>
        </w:tc>
        <w:tc>
          <w:tcPr>
            <w:tcW w:w="710" w:type="dxa"/>
          </w:tcPr>
          <w:p w:rsidR="00483F33" w:rsidRDefault="0058489A">
            <w:pPr>
              <w:pStyle w:val="TableParagraph"/>
              <w:spacing w:before="196"/>
              <w:ind w:left="10"/>
              <w:jc w:val="center"/>
              <w:rPr>
                <w:sz w:val="24"/>
              </w:rPr>
            </w:pPr>
            <w:r>
              <w:rPr>
                <w:sz w:val="24"/>
              </w:rPr>
              <w:t>1</w:t>
            </w:r>
          </w:p>
        </w:tc>
        <w:tc>
          <w:tcPr>
            <w:tcW w:w="708" w:type="dxa"/>
          </w:tcPr>
          <w:p w:rsidR="00483F33" w:rsidRDefault="0058489A">
            <w:pPr>
              <w:pStyle w:val="TableParagraph"/>
              <w:spacing w:before="196"/>
              <w:ind w:right="277"/>
              <w:jc w:val="right"/>
              <w:rPr>
                <w:sz w:val="24"/>
              </w:rPr>
            </w:pPr>
            <w:r>
              <w:rPr>
                <w:sz w:val="24"/>
              </w:rPr>
              <w:t>4</w:t>
            </w:r>
          </w:p>
        </w:tc>
        <w:tc>
          <w:tcPr>
            <w:tcW w:w="850" w:type="dxa"/>
          </w:tcPr>
          <w:p w:rsidR="00483F33" w:rsidRDefault="0058489A">
            <w:pPr>
              <w:pStyle w:val="TableParagraph"/>
              <w:spacing w:before="196"/>
              <w:ind w:left="15"/>
              <w:jc w:val="center"/>
              <w:rPr>
                <w:sz w:val="24"/>
              </w:rPr>
            </w:pPr>
            <w:r>
              <w:rPr>
                <w:sz w:val="24"/>
              </w:rPr>
              <w:t>1</w:t>
            </w:r>
          </w:p>
        </w:tc>
        <w:tc>
          <w:tcPr>
            <w:tcW w:w="711" w:type="dxa"/>
          </w:tcPr>
          <w:p w:rsidR="00483F33" w:rsidRDefault="0058489A">
            <w:pPr>
              <w:pStyle w:val="TableParagraph"/>
              <w:spacing w:before="196"/>
              <w:ind w:left="10"/>
              <w:jc w:val="center"/>
              <w:rPr>
                <w:sz w:val="24"/>
              </w:rPr>
            </w:pPr>
            <w:r>
              <w:rPr>
                <w:sz w:val="24"/>
              </w:rPr>
              <w:t>0</w:t>
            </w:r>
          </w:p>
        </w:tc>
        <w:tc>
          <w:tcPr>
            <w:tcW w:w="708" w:type="dxa"/>
          </w:tcPr>
          <w:p w:rsidR="00483F33" w:rsidRDefault="0058489A">
            <w:pPr>
              <w:pStyle w:val="TableParagraph"/>
              <w:spacing w:before="196"/>
              <w:ind w:left="292"/>
              <w:rPr>
                <w:sz w:val="24"/>
              </w:rPr>
            </w:pPr>
            <w:r>
              <w:rPr>
                <w:sz w:val="24"/>
              </w:rPr>
              <w:t>0</w:t>
            </w:r>
          </w:p>
        </w:tc>
        <w:tc>
          <w:tcPr>
            <w:tcW w:w="566" w:type="dxa"/>
          </w:tcPr>
          <w:p w:rsidR="00483F33" w:rsidRDefault="0058489A">
            <w:pPr>
              <w:pStyle w:val="TableParagraph"/>
              <w:spacing w:before="196"/>
              <w:ind w:left="223"/>
              <w:rPr>
                <w:sz w:val="24"/>
              </w:rPr>
            </w:pPr>
            <w:r>
              <w:rPr>
                <w:sz w:val="24"/>
              </w:rPr>
              <w:t>0</w:t>
            </w:r>
          </w:p>
        </w:tc>
        <w:tc>
          <w:tcPr>
            <w:tcW w:w="566" w:type="dxa"/>
          </w:tcPr>
          <w:p w:rsidR="00483F33" w:rsidRDefault="0058489A">
            <w:pPr>
              <w:pStyle w:val="TableParagraph"/>
              <w:spacing w:before="196"/>
              <w:ind w:left="223"/>
              <w:rPr>
                <w:sz w:val="24"/>
              </w:rPr>
            </w:pPr>
            <w:r>
              <w:rPr>
                <w:sz w:val="24"/>
              </w:rPr>
              <w:t>0</w:t>
            </w:r>
          </w:p>
        </w:tc>
      </w:tr>
      <w:tr w:rsidR="00483F33">
        <w:trPr>
          <w:trHeight w:val="1202"/>
        </w:trPr>
        <w:tc>
          <w:tcPr>
            <w:tcW w:w="3488" w:type="dxa"/>
          </w:tcPr>
          <w:p w:rsidR="00483F33" w:rsidRDefault="0058489A">
            <w:pPr>
              <w:pStyle w:val="TableParagraph"/>
              <w:tabs>
                <w:tab w:val="left" w:pos="2640"/>
              </w:tabs>
              <w:spacing w:before="62"/>
              <w:ind w:left="148" w:right="133"/>
              <w:jc w:val="both"/>
              <w:rPr>
                <w:sz w:val="24"/>
              </w:rPr>
            </w:pPr>
            <w:r>
              <w:rPr>
                <w:sz w:val="24"/>
              </w:rPr>
              <w:t>Обесценение</w:t>
            </w:r>
            <w:r>
              <w:rPr>
                <w:sz w:val="24"/>
              </w:rPr>
              <w:tab/>
            </w:r>
            <w:r>
              <w:rPr>
                <w:spacing w:val="-4"/>
                <w:sz w:val="24"/>
              </w:rPr>
              <w:t xml:space="preserve">жилых </w:t>
            </w:r>
            <w:r>
              <w:rPr>
                <w:sz w:val="24"/>
              </w:rPr>
              <w:t>помещений - недвижимого имущества</w:t>
            </w:r>
            <w:r>
              <w:rPr>
                <w:spacing w:val="2"/>
                <w:sz w:val="24"/>
              </w:rPr>
              <w:t xml:space="preserve"> </w:t>
            </w:r>
            <w:r>
              <w:rPr>
                <w:sz w:val="24"/>
              </w:rPr>
              <w:t>учреждения</w:t>
            </w:r>
          </w:p>
        </w:tc>
        <w:tc>
          <w:tcPr>
            <w:tcW w:w="775" w:type="dxa"/>
          </w:tcPr>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5"/>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r>
      <w:tr w:rsidR="00483F33">
        <w:trPr>
          <w:trHeight w:val="1751"/>
        </w:trPr>
        <w:tc>
          <w:tcPr>
            <w:tcW w:w="3488" w:type="dxa"/>
          </w:tcPr>
          <w:p w:rsidR="00483F33" w:rsidRDefault="0058489A">
            <w:pPr>
              <w:pStyle w:val="TableParagraph"/>
              <w:tabs>
                <w:tab w:val="left" w:pos="2214"/>
                <w:tab w:val="left" w:pos="2266"/>
              </w:tabs>
              <w:spacing w:before="59"/>
              <w:ind w:left="148" w:right="131"/>
              <w:jc w:val="both"/>
              <w:rPr>
                <w:sz w:val="24"/>
              </w:rPr>
            </w:pPr>
            <w:r>
              <w:rPr>
                <w:sz w:val="24"/>
              </w:rPr>
              <w:t>Уменьшение</w:t>
            </w:r>
            <w:r>
              <w:rPr>
                <w:sz w:val="24"/>
              </w:rPr>
              <w:tab/>
            </w:r>
            <w:r>
              <w:rPr>
                <w:sz w:val="24"/>
              </w:rPr>
              <w:tab/>
              <w:t xml:space="preserve">стоимости жилых помещений </w:t>
            </w:r>
            <w:r>
              <w:rPr>
                <w:spacing w:val="-13"/>
                <w:sz w:val="24"/>
              </w:rPr>
              <w:t xml:space="preserve">- </w:t>
            </w:r>
            <w:r>
              <w:rPr>
                <w:sz w:val="24"/>
              </w:rPr>
              <w:t>недвижимого</w:t>
            </w:r>
            <w:r>
              <w:rPr>
                <w:sz w:val="24"/>
              </w:rPr>
              <w:tab/>
              <w:t>имущества</w:t>
            </w:r>
          </w:p>
          <w:p w:rsidR="00483F33" w:rsidRDefault="0058489A">
            <w:pPr>
              <w:pStyle w:val="TableParagraph"/>
              <w:tabs>
                <w:tab w:val="left" w:pos="2035"/>
                <w:tab w:val="left" w:pos="2897"/>
              </w:tabs>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r>
      <w:tr w:rsidR="00483F33">
        <w:trPr>
          <w:trHeight w:val="1478"/>
        </w:trPr>
        <w:tc>
          <w:tcPr>
            <w:tcW w:w="3488" w:type="dxa"/>
          </w:tcPr>
          <w:p w:rsidR="00483F33" w:rsidRDefault="0058489A">
            <w:pPr>
              <w:pStyle w:val="TableParagraph"/>
              <w:tabs>
                <w:tab w:val="left" w:pos="2405"/>
              </w:tabs>
              <w:spacing w:before="62"/>
              <w:ind w:left="148" w:right="133"/>
              <w:jc w:val="both"/>
              <w:rPr>
                <w:sz w:val="24"/>
              </w:rPr>
            </w:pPr>
            <w:r>
              <w:rPr>
                <w:sz w:val="24"/>
              </w:rPr>
              <w:t>Обесценение</w:t>
            </w:r>
            <w:r>
              <w:rPr>
                <w:sz w:val="24"/>
              </w:rPr>
              <w:tab/>
            </w:r>
            <w:r>
              <w:rPr>
                <w:spacing w:val="-3"/>
                <w:sz w:val="24"/>
              </w:rPr>
              <w:t xml:space="preserve">нежилых </w:t>
            </w:r>
            <w:r>
              <w:rPr>
                <w:sz w:val="24"/>
              </w:rPr>
              <w:t xml:space="preserve">помещений (зданий </w:t>
            </w:r>
            <w:r>
              <w:rPr>
                <w:spacing w:val="-11"/>
                <w:sz w:val="24"/>
              </w:rPr>
              <w:t xml:space="preserve">и </w:t>
            </w:r>
            <w:r>
              <w:rPr>
                <w:sz w:val="24"/>
              </w:rPr>
              <w:t>сооружений) - недвижимого имущества</w:t>
            </w:r>
            <w:r>
              <w:rPr>
                <w:spacing w:val="2"/>
                <w:sz w:val="24"/>
              </w:rPr>
              <w:t xml:space="preserve"> </w:t>
            </w:r>
            <w:r>
              <w:rPr>
                <w:sz w:val="24"/>
              </w:rPr>
              <w:t>учреждения</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753"/>
        </w:trPr>
        <w:tc>
          <w:tcPr>
            <w:tcW w:w="3488" w:type="dxa"/>
          </w:tcPr>
          <w:p w:rsidR="00483F33" w:rsidRDefault="0058489A">
            <w:pPr>
              <w:pStyle w:val="TableParagraph"/>
              <w:tabs>
                <w:tab w:val="left" w:pos="2266"/>
              </w:tabs>
              <w:spacing w:before="62"/>
              <w:ind w:left="148" w:right="133"/>
              <w:jc w:val="both"/>
              <w:rPr>
                <w:sz w:val="24"/>
              </w:rPr>
            </w:pPr>
            <w:r>
              <w:rPr>
                <w:sz w:val="24"/>
              </w:rPr>
              <w:t>Уменьшение</w:t>
            </w:r>
            <w:r>
              <w:rPr>
                <w:sz w:val="24"/>
              </w:rPr>
              <w:tab/>
            </w:r>
            <w:r>
              <w:rPr>
                <w:spacing w:val="-3"/>
                <w:sz w:val="24"/>
              </w:rPr>
              <w:t xml:space="preserve">стоимости </w:t>
            </w:r>
            <w:r>
              <w:rPr>
                <w:sz w:val="24"/>
              </w:rPr>
              <w:t>нежилых помещений (зданий и сооружений) - недвижимого имущества учреждения за счет обесценения</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2</w:t>
            </w:r>
          </w:p>
        </w:tc>
      </w:tr>
      <w:tr w:rsidR="00483F33">
        <w:trPr>
          <w:trHeight w:val="1199"/>
        </w:trPr>
        <w:tc>
          <w:tcPr>
            <w:tcW w:w="3488" w:type="dxa"/>
          </w:tcPr>
          <w:p w:rsidR="00483F33" w:rsidRDefault="0058489A">
            <w:pPr>
              <w:pStyle w:val="TableParagraph"/>
              <w:spacing w:before="59"/>
              <w:ind w:left="148" w:right="133"/>
              <w:jc w:val="both"/>
              <w:rPr>
                <w:sz w:val="24"/>
              </w:rPr>
            </w:pPr>
            <w:r>
              <w:rPr>
                <w:sz w:val="24"/>
              </w:rPr>
              <w:t>Обесценение инвестиционной недвижимости - недвижимого имущества учреждения</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754"/>
        </w:trPr>
        <w:tc>
          <w:tcPr>
            <w:tcW w:w="3488" w:type="dxa"/>
          </w:tcPr>
          <w:p w:rsidR="00483F33" w:rsidRDefault="0058489A">
            <w:pPr>
              <w:pStyle w:val="TableParagraph"/>
              <w:tabs>
                <w:tab w:val="left" w:pos="2266"/>
              </w:tabs>
              <w:spacing w:before="62"/>
              <w:ind w:left="148" w:right="136"/>
              <w:jc w:val="both"/>
              <w:rPr>
                <w:sz w:val="24"/>
              </w:rPr>
            </w:pPr>
            <w:r>
              <w:rPr>
                <w:sz w:val="24"/>
              </w:rPr>
              <w:t>Уменьшение</w:t>
            </w:r>
            <w:r>
              <w:rPr>
                <w:sz w:val="24"/>
              </w:rPr>
              <w:tab/>
            </w:r>
            <w:r>
              <w:rPr>
                <w:spacing w:val="-3"/>
                <w:sz w:val="24"/>
              </w:rPr>
              <w:t xml:space="preserve">стоимости </w:t>
            </w:r>
            <w:r>
              <w:rPr>
                <w:sz w:val="24"/>
              </w:rPr>
              <w:t>инвестиционной</w:t>
            </w:r>
          </w:p>
          <w:p w:rsidR="00483F33" w:rsidRDefault="0058489A">
            <w:pPr>
              <w:pStyle w:val="TableParagraph"/>
              <w:ind w:left="148" w:right="133"/>
              <w:jc w:val="both"/>
              <w:rPr>
                <w:sz w:val="24"/>
              </w:rPr>
            </w:pPr>
            <w:r>
              <w:rPr>
                <w:sz w:val="24"/>
              </w:rPr>
              <w:t>недвижимости - недвижимого имущества учреждения за счет обесценения</w:t>
            </w:r>
          </w:p>
        </w:tc>
        <w:tc>
          <w:tcPr>
            <w:tcW w:w="775"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3"/>
              <w:rPr>
                <w:sz w:val="24"/>
              </w:rPr>
            </w:pPr>
            <w:r>
              <w:rPr>
                <w:sz w:val="24"/>
              </w:rPr>
              <w:t>2</w:t>
            </w:r>
          </w:p>
        </w:tc>
      </w:tr>
      <w:tr w:rsidR="00483F33">
        <w:trPr>
          <w:trHeight w:val="1201"/>
        </w:trPr>
        <w:tc>
          <w:tcPr>
            <w:tcW w:w="3488" w:type="dxa"/>
          </w:tcPr>
          <w:p w:rsidR="00483F33" w:rsidRDefault="0058489A">
            <w:pPr>
              <w:pStyle w:val="TableParagraph"/>
              <w:spacing w:before="59"/>
              <w:ind w:left="148" w:right="133"/>
              <w:jc w:val="both"/>
              <w:rPr>
                <w:sz w:val="24"/>
              </w:rPr>
            </w:pPr>
            <w:r>
              <w:rPr>
                <w:sz w:val="24"/>
              </w:rPr>
              <w:t>Обесценение транспортных средств - недвижимого имущества учреждения</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751"/>
        </w:trPr>
        <w:tc>
          <w:tcPr>
            <w:tcW w:w="3488" w:type="dxa"/>
          </w:tcPr>
          <w:p w:rsidR="00483F33" w:rsidRDefault="0058489A">
            <w:pPr>
              <w:pStyle w:val="TableParagraph"/>
              <w:tabs>
                <w:tab w:val="left" w:pos="2214"/>
                <w:tab w:val="left" w:pos="2266"/>
              </w:tabs>
              <w:spacing w:before="59"/>
              <w:ind w:left="148" w:right="134"/>
              <w:jc w:val="both"/>
              <w:rPr>
                <w:sz w:val="24"/>
              </w:rPr>
            </w:pPr>
            <w:r>
              <w:rPr>
                <w:sz w:val="24"/>
              </w:rPr>
              <w:lastRenderedPageBreak/>
              <w:t>Уменьшение</w:t>
            </w:r>
            <w:r>
              <w:rPr>
                <w:sz w:val="24"/>
              </w:rPr>
              <w:tab/>
            </w:r>
            <w:r>
              <w:rPr>
                <w:sz w:val="24"/>
              </w:rPr>
              <w:tab/>
            </w:r>
            <w:r>
              <w:rPr>
                <w:spacing w:val="-3"/>
                <w:sz w:val="24"/>
              </w:rPr>
              <w:t xml:space="preserve">стоимости </w:t>
            </w:r>
            <w:r>
              <w:rPr>
                <w:sz w:val="24"/>
              </w:rPr>
              <w:t xml:space="preserve">транспортных средств </w:t>
            </w:r>
            <w:r>
              <w:rPr>
                <w:spacing w:val="-13"/>
                <w:sz w:val="24"/>
              </w:rPr>
              <w:t xml:space="preserve">- </w:t>
            </w:r>
            <w:r>
              <w:rPr>
                <w:sz w:val="24"/>
              </w:rPr>
              <w:t>недвижимого</w:t>
            </w:r>
            <w:r>
              <w:rPr>
                <w:sz w:val="24"/>
              </w:rPr>
              <w:tab/>
            </w:r>
            <w:r>
              <w:rPr>
                <w:spacing w:val="-3"/>
                <w:sz w:val="24"/>
              </w:rPr>
              <w:t>имущества</w:t>
            </w:r>
          </w:p>
          <w:p w:rsidR="00483F33" w:rsidRDefault="0058489A">
            <w:pPr>
              <w:pStyle w:val="TableParagraph"/>
              <w:tabs>
                <w:tab w:val="left" w:pos="2035"/>
                <w:tab w:val="left" w:pos="2897"/>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r>
      <w:tr w:rsidR="00483F33">
        <w:trPr>
          <w:trHeight w:val="1201"/>
        </w:trPr>
        <w:tc>
          <w:tcPr>
            <w:tcW w:w="3488" w:type="dxa"/>
          </w:tcPr>
          <w:p w:rsidR="00483F33" w:rsidRDefault="0058489A">
            <w:pPr>
              <w:pStyle w:val="TableParagraph"/>
              <w:tabs>
                <w:tab w:val="left" w:pos="2741"/>
              </w:tabs>
              <w:spacing w:before="62"/>
              <w:ind w:left="148"/>
              <w:rPr>
                <w:sz w:val="24"/>
              </w:rPr>
            </w:pPr>
            <w:r>
              <w:rPr>
                <w:sz w:val="24"/>
              </w:rPr>
              <w:t>Обесценение</w:t>
            </w:r>
            <w:r>
              <w:rPr>
                <w:sz w:val="24"/>
              </w:rPr>
              <w:tab/>
              <w:t>иного</w:t>
            </w:r>
          </w:p>
          <w:p w:rsidR="00483F33" w:rsidRDefault="0058489A">
            <w:pPr>
              <w:pStyle w:val="TableParagraph"/>
              <w:tabs>
                <w:tab w:val="left" w:pos="2214"/>
              </w:tabs>
              <w:ind w:left="148" w:right="135"/>
              <w:rPr>
                <w:sz w:val="24"/>
              </w:rPr>
            </w:pPr>
            <w:r>
              <w:rPr>
                <w:sz w:val="24"/>
              </w:rPr>
              <w:t>движимого</w:t>
            </w:r>
            <w:r>
              <w:rPr>
                <w:sz w:val="24"/>
              </w:rPr>
              <w:tab/>
            </w:r>
            <w:r>
              <w:rPr>
                <w:spacing w:val="-3"/>
                <w:sz w:val="24"/>
              </w:rPr>
              <w:t xml:space="preserve">имущества </w:t>
            </w:r>
            <w:r>
              <w:rPr>
                <w:sz w:val="24"/>
              </w:rPr>
              <w:t>учреждения</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751"/>
        </w:trPr>
        <w:tc>
          <w:tcPr>
            <w:tcW w:w="3488" w:type="dxa"/>
          </w:tcPr>
          <w:p w:rsidR="00483F33" w:rsidRDefault="0058489A">
            <w:pPr>
              <w:pStyle w:val="TableParagraph"/>
              <w:tabs>
                <w:tab w:val="left" w:pos="2214"/>
                <w:tab w:val="left" w:pos="2405"/>
              </w:tabs>
              <w:spacing w:before="59"/>
              <w:ind w:left="148" w:right="129"/>
              <w:jc w:val="both"/>
              <w:rPr>
                <w:sz w:val="24"/>
              </w:rPr>
            </w:pPr>
            <w:r>
              <w:rPr>
                <w:sz w:val="24"/>
              </w:rPr>
              <w:t>Обесценение</w:t>
            </w:r>
            <w:r>
              <w:rPr>
                <w:sz w:val="24"/>
              </w:rPr>
              <w:tab/>
            </w:r>
            <w:r>
              <w:rPr>
                <w:sz w:val="24"/>
              </w:rPr>
              <w:tab/>
              <w:t xml:space="preserve">нежилых помещений (зданий и сооружений) - </w:t>
            </w:r>
            <w:r>
              <w:rPr>
                <w:spacing w:val="-3"/>
                <w:sz w:val="24"/>
              </w:rPr>
              <w:t xml:space="preserve">иного </w:t>
            </w:r>
            <w:r>
              <w:rPr>
                <w:sz w:val="24"/>
              </w:rPr>
              <w:t>движимого</w:t>
            </w:r>
            <w:r>
              <w:rPr>
                <w:sz w:val="24"/>
              </w:rPr>
              <w:tab/>
              <w:t>имущества учреждения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0</w:t>
            </w:r>
          </w:p>
        </w:tc>
      </w:tr>
      <w:tr w:rsidR="00483F33">
        <w:trPr>
          <w:trHeight w:val="2030"/>
        </w:trPr>
        <w:tc>
          <w:tcPr>
            <w:tcW w:w="3488" w:type="dxa"/>
          </w:tcPr>
          <w:p w:rsidR="00483F33" w:rsidRDefault="0058489A">
            <w:pPr>
              <w:pStyle w:val="TableParagraph"/>
              <w:tabs>
                <w:tab w:val="left" w:pos="2214"/>
                <w:tab w:val="left" w:pos="2266"/>
              </w:tabs>
              <w:spacing w:before="62"/>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нежилых помещений (зданий и сооружений) - иного движимого</w:t>
            </w:r>
            <w:r>
              <w:rPr>
                <w:sz w:val="24"/>
              </w:rPr>
              <w:tab/>
              <w:t>имущества</w:t>
            </w:r>
          </w:p>
          <w:p w:rsidR="00483F33" w:rsidRDefault="0058489A">
            <w:pPr>
              <w:pStyle w:val="TableParagraph"/>
              <w:tabs>
                <w:tab w:val="left" w:pos="2035"/>
                <w:tab w:val="left" w:pos="2897"/>
              </w:tabs>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2</w:t>
            </w:r>
          </w:p>
        </w:tc>
      </w:tr>
      <w:tr w:rsidR="00483F33">
        <w:trPr>
          <w:trHeight w:val="1477"/>
        </w:trPr>
        <w:tc>
          <w:tcPr>
            <w:tcW w:w="3488" w:type="dxa"/>
          </w:tcPr>
          <w:p w:rsidR="00483F33" w:rsidRDefault="0058489A">
            <w:pPr>
              <w:pStyle w:val="TableParagraph"/>
              <w:tabs>
                <w:tab w:val="left" w:pos="2214"/>
              </w:tabs>
              <w:spacing w:before="62"/>
              <w:ind w:left="148" w:right="130"/>
              <w:jc w:val="both"/>
              <w:rPr>
                <w:sz w:val="24"/>
              </w:rPr>
            </w:pPr>
            <w:r>
              <w:rPr>
                <w:sz w:val="24"/>
              </w:rPr>
              <w:t xml:space="preserve">Обесценение инвестиционной недвижимости - </w:t>
            </w:r>
            <w:r>
              <w:rPr>
                <w:spacing w:val="-3"/>
                <w:sz w:val="24"/>
              </w:rPr>
              <w:t xml:space="preserve">иного </w:t>
            </w:r>
            <w:r>
              <w:rPr>
                <w:sz w:val="24"/>
              </w:rPr>
              <w:t>движимого</w:t>
            </w:r>
            <w:r>
              <w:rPr>
                <w:sz w:val="24"/>
              </w:rPr>
              <w:tab/>
              <w:t>имущества учреждения</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2027"/>
        </w:trPr>
        <w:tc>
          <w:tcPr>
            <w:tcW w:w="3488" w:type="dxa"/>
          </w:tcPr>
          <w:p w:rsidR="00483F33" w:rsidRDefault="0058489A">
            <w:pPr>
              <w:pStyle w:val="TableParagraph"/>
              <w:tabs>
                <w:tab w:val="left" w:pos="2266"/>
              </w:tabs>
              <w:spacing w:before="60"/>
              <w:ind w:left="148" w:right="136"/>
              <w:rPr>
                <w:sz w:val="24"/>
              </w:rPr>
            </w:pPr>
            <w:r>
              <w:rPr>
                <w:sz w:val="24"/>
              </w:rPr>
              <w:t>Уменьшение</w:t>
            </w:r>
            <w:r>
              <w:rPr>
                <w:sz w:val="24"/>
              </w:rPr>
              <w:tab/>
            </w:r>
            <w:r>
              <w:rPr>
                <w:spacing w:val="-3"/>
                <w:sz w:val="24"/>
              </w:rPr>
              <w:t xml:space="preserve">стоимости </w:t>
            </w:r>
            <w:r>
              <w:rPr>
                <w:sz w:val="24"/>
              </w:rPr>
              <w:t>инвестиционной</w:t>
            </w:r>
          </w:p>
          <w:p w:rsidR="00483F33" w:rsidRDefault="0058489A">
            <w:pPr>
              <w:pStyle w:val="TableParagraph"/>
              <w:tabs>
                <w:tab w:val="left" w:pos="2159"/>
                <w:tab w:val="left" w:pos="2214"/>
                <w:tab w:val="left" w:pos="2743"/>
              </w:tabs>
              <w:ind w:left="148" w:right="130"/>
              <w:rPr>
                <w:sz w:val="24"/>
              </w:rPr>
            </w:pPr>
            <w:r>
              <w:rPr>
                <w:sz w:val="24"/>
              </w:rPr>
              <w:t>недвижимости</w:t>
            </w:r>
            <w:r>
              <w:rPr>
                <w:sz w:val="24"/>
              </w:rPr>
              <w:tab/>
              <w:t>-</w:t>
            </w:r>
            <w:r>
              <w:rPr>
                <w:sz w:val="24"/>
              </w:rPr>
              <w:tab/>
            </w:r>
            <w:r>
              <w:rPr>
                <w:spacing w:val="-4"/>
                <w:sz w:val="24"/>
              </w:rPr>
              <w:t xml:space="preserve">иного </w:t>
            </w:r>
            <w:r>
              <w:rPr>
                <w:sz w:val="24"/>
              </w:rPr>
              <w:t>движимого</w:t>
            </w:r>
            <w:r>
              <w:rPr>
                <w:sz w:val="24"/>
              </w:rPr>
              <w:tab/>
            </w:r>
            <w:r>
              <w:rPr>
                <w:sz w:val="24"/>
              </w:rPr>
              <w:tab/>
              <w:t>имущества</w:t>
            </w:r>
          </w:p>
          <w:p w:rsidR="00483F33" w:rsidRDefault="0058489A">
            <w:pPr>
              <w:pStyle w:val="TableParagraph"/>
              <w:tabs>
                <w:tab w:val="left" w:pos="2035"/>
                <w:tab w:val="left" w:pos="2897"/>
              </w:tabs>
              <w:ind w:left="148" w:right="137"/>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2</w:t>
            </w:r>
          </w:p>
        </w:tc>
      </w:tr>
      <w:tr w:rsidR="00483F33">
        <w:trPr>
          <w:trHeight w:val="1477"/>
        </w:trPr>
        <w:tc>
          <w:tcPr>
            <w:tcW w:w="3488" w:type="dxa"/>
          </w:tcPr>
          <w:p w:rsidR="00483F33" w:rsidRDefault="0058489A">
            <w:pPr>
              <w:pStyle w:val="TableParagraph"/>
              <w:tabs>
                <w:tab w:val="left" w:pos="2214"/>
              </w:tabs>
              <w:spacing w:before="62"/>
              <w:ind w:left="148" w:right="130"/>
              <w:jc w:val="both"/>
              <w:rPr>
                <w:sz w:val="24"/>
              </w:rPr>
            </w:pPr>
            <w:r>
              <w:rPr>
                <w:sz w:val="24"/>
              </w:rPr>
              <w:t xml:space="preserve">Обесценение машин и оборудования - </w:t>
            </w:r>
            <w:r>
              <w:rPr>
                <w:spacing w:val="-3"/>
                <w:sz w:val="24"/>
              </w:rPr>
              <w:t xml:space="preserve">иного </w:t>
            </w:r>
            <w:r>
              <w:rPr>
                <w:sz w:val="24"/>
              </w:rPr>
              <w:t>движимого</w:t>
            </w:r>
            <w:r>
              <w:rPr>
                <w:sz w:val="24"/>
              </w:rPr>
              <w:tab/>
              <w:t>имущества учреждения</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754"/>
        </w:trPr>
        <w:tc>
          <w:tcPr>
            <w:tcW w:w="3488" w:type="dxa"/>
          </w:tcPr>
          <w:p w:rsidR="00483F33" w:rsidRDefault="0058489A">
            <w:pPr>
              <w:pStyle w:val="TableParagraph"/>
              <w:tabs>
                <w:tab w:val="left" w:pos="2214"/>
                <w:tab w:val="left" w:pos="2266"/>
              </w:tabs>
              <w:spacing w:before="59"/>
              <w:ind w:left="148" w:right="132"/>
              <w:jc w:val="both"/>
              <w:rPr>
                <w:sz w:val="24"/>
              </w:rPr>
            </w:pPr>
            <w:r>
              <w:rPr>
                <w:sz w:val="24"/>
              </w:rPr>
              <w:t>Уменьшение</w:t>
            </w:r>
            <w:r>
              <w:rPr>
                <w:sz w:val="24"/>
              </w:rPr>
              <w:tab/>
            </w:r>
            <w:r>
              <w:rPr>
                <w:sz w:val="24"/>
              </w:rPr>
              <w:tab/>
            </w:r>
            <w:r>
              <w:rPr>
                <w:spacing w:val="-3"/>
                <w:sz w:val="24"/>
              </w:rPr>
              <w:t xml:space="preserve">стоимости </w:t>
            </w:r>
            <w:r>
              <w:rPr>
                <w:sz w:val="24"/>
              </w:rPr>
              <w:t>машин и оборудования - иного движимого</w:t>
            </w:r>
            <w:r>
              <w:rPr>
                <w:sz w:val="24"/>
              </w:rPr>
              <w:tab/>
              <w:t>имущества</w:t>
            </w:r>
          </w:p>
          <w:p w:rsidR="00483F33" w:rsidRDefault="0058489A">
            <w:pPr>
              <w:pStyle w:val="TableParagraph"/>
              <w:tabs>
                <w:tab w:val="left" w:pos="2035"/>
                <w:tab w:val="left" w:pos="2897"/>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r>
      <w:tr w:rsidR="00483F33">
        <w:trPr>
          <w:trHeight w:val="1199"/>
        </w:trPr>
        <w:tc>
          <w:tcPr>
            <w:tcW w:w="3488" w:type="dxa"/>
          </w:tcPr>
          <w:p w:rsidR="00483F33" w:rsidRDefault="0058489A">
            <w:pPr>
              <w:pStyle w:val="TableParagraph"/>
              <w:spacing w:before="59"/>
              <w:ind w:left="148" w:right="133"/>
              <w:jc w:val="both"/>
              <w:rPr>
                <w:sz w:val="24"/>
              </w:rPr>
            </w:pPr>
            <w:r>
              <w:rPr>
                <w:sz w:val="24"/>
              </w:rPr>
              <w:t>Обесценение транспортных средств - иного движимого имущества учреждения</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751"/>
        </w:trPr>
        <w:tc>
          <w:tcPr>
            <w:tcW w:w="3488" w:type="dxa"/>
          </w:tcPr>
          <w:p w:rsidR="00483F33" w:rsidRDefault="0058489A">
            <w:pPr>
              <w:pStyle w:val="TableParagraph"/>
              <w:tabs>
                <w:tab w:val="left" w:pos="2214"/>
                <w:tab w:val="left" w:pos="2266"/>
              </w:tabs>
              <w:spacing w:before="59"/>
              <w:ind w:left="148" w:right="130"/>
              <w:jc w:val="both"/>
              <w:rPr>
                <w:sz w:val="24"/>
              </w:rPr>
            </w:pPr>
            <w:r>
              <w:rPr>
                <w:sz w:val="24"/>
              </w:rPr>
              <w:lastRenderedPageBreak/>
              <w:t>Уменьшение</w:t>
            </w:r>
            <w:r>
              <w:rPr>
                <w:sz w:val="24"/>
              </w:rPr>
              <w:tab/>
            </w:r>
            <w:r>
              <w:rPr>
                <w:sz w:val="24"/>
              </w:rPr>
              <w:tab/>
              <w:t>стоимости транспортных средств - иного движимого</w:t>
            </w:r>
            <w:r>
              <w:rPr>
                <w:sz w:val="24"/>
              </w:rPr>
              <w:tab/>
              <w:t>имущества</w:t>
            </w:r>
          </w:p>
          <w:p w:rsidR="00483F33" w:rsidRDefault="0058489A">
            <w:pPr>
              <w:pStyle w:val="TableParagraph"/>
              <w:tabs>
                <w:tab w:val="left" w:pos="2035"/>
                <w:tab w:val="left" w:pos="2897"/>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r>
      <w:tr w:rsidR="00483F33">
        <w:trPr>
          <w:trHeight w:val="1753"/>
        </w:trPr>
        <w:tc>
          <w:tcPr>
            <w:tcW w:w="3488" w:type="dxa"/>
          </w:tcPr>
          <w:p w:rsidR="00483F33" w:rsidRDefault="0058489A">
            <w:pPr>
              <w:pStyle w:val="TableParagraph"/>
              <w:tabs>
                <w:tab w:val="left" w:pos="2214"/>
                <w:tab w:val="left" w:pos="2287"/>
                <w:tab w:val="left" w:pos="3206"/>
              </w:tabs>
              <w:spacing w:before="62"/>
              <w:ind w:left="148" w:right="132"/>
              <w:jc w:val="both"/>
              <w:rPr>
                <w:sz w:val="24"/>
              </w:rPr>
            </w:pPr>
            <w:r>
              <w:rPr>
                <w:sz w:val="24"/>
              </w:rPr>
              <w:t>Обесценение</w:t>
            </w:r>
            <w:r>
              <w:rPr>
                <w:sz w:val="24"/>
              </w:rPr>
              <w:tab/>
            </w:r>
            <w:r>
              <w:rPr>
                <w:sz w:val="24"/>
              </w:rPr>
              <w:tab/>
              <w:t>инвентаря производственного</w:t>
            </w:r>
            <w:r>
              <w:rPr>
                <w:sz w:val="24"/>
              </w:rPr>
              <w:tab/>
            </w:r>
            <w:r>
              <w:rPr>
                <w:sz w:val="24"/>
              </w:rPr>
              <w:tab/>
            </w:r>
            <w:r>
              <w:rPr>
                <w:sz w:val="24"/>
              </w:rPr>
              <w:tab/>
            </w:r>
            <w:r>
              <w:rPr>
                <w:spacing w:val="-14"/>
                <w:sz w:val="24"/>
              </w:rPr>
              <w:t xml:space="preserve">и </w:t>
            </w:r>
            <w:r>
              <w:rPr>
                <w:sz w:val="24"/>
              </w:rPr>
              <w:t>хозяйственного - иного движимого</w:t>
            </w:r>
            <w:r>
              <w:rPr>
                <w:sz w:val="24"/>
              </w:rPr>
              <w:tab/>
              <w:t>имущества учреждения</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0</w:t>
            </w:r>
          </w:p>
        </w:tc>
      </w:tr>
      <w:tr w:rsidR="00483F33">
        <w:trPr>
          <w:trHeight w:val="2028"/>
        </w:trPr>
        <w:tc>
          <w:tcPr>
            <w:tcW w:w="3488" w:type="dxa"/>
          </w:tcPr>
          <w:p w:rsidR="00483F33" w:rsidRDefault="0058489A">
            <w:pPr>
              <w:pStyle w:val="TableParagraph"/>
              <w:tabs>
                <w:tab w:val="left" w:pos="2214"/>
                <w:tab w:val="left" w:pos="2266"/>
              </w:tabs>
              <w:spacing w:before="59"/>
              <w:ind w:left="148" w:right="130"/>
              <w:jc w:val="both"/>
              <w:rPr>
                <w:sz w:val="24"/>
              </w:rPr>
            </w:pPr>
            <w:r>
              <w:rPr>
                <w:sz w:val="24"/>
              </w:rPr>
              <w:t>Уменьшение</w:t>
            </w:r>
            <w:r>
              <w:rPr>
                <w:sz w:val="24"/>
              </w:rPr>
              <w:tab/>
            </w:r>
            <w:r>
              <w:rPr>
                <w:sz w:val="24"/>
              </w:rPr>
              <w:tab/>
              <w:t>стоимости инвентаря производственного и хозяйственного - иного движимого</w:t>
            </w:r>
            <w:r>
              <w:rPr>
                <w:sz w:val="24"/>
              </w:rPr>
              <w:tab/>
              <w:t>имущества</w:t>
            </w:r>
          </w:p>
          <w:p w:rsidR="00483F33" w:rsidRDefault="0058489A">
            <w:pPr>
              <w:pStyle w:val="TableParagraph"/>
              <w:tabs>
                <w:tab w:val="left" w:pos="2035"/>
                <w:tab w:val="left" w:pos="2897"/>
              </w:tabs>
              <w:spacing w:before="1"/>
              <w:ind w:left="148" w:right="137"/>
              <w:jc w:val="both"/>
              <w:rPr>
                <w:sz w:val="24"/>
              </w:rPr>
            </w:pPr>
            <w:r>
              <w:rPr>
                <w:sz w:val="24"/>
              </w:rPr>
              <w:t>учреждения</w:t>
            </w:r>
            <w:r>
              <w:rPr>
                <w:sz w:val="24"/>
              </w:rPr>
              <w:tab/>
              <w:t>за</w:t>
            </w:r>
            <w:r>
              <w:rPr>
                <w:sz w:val="24"/>
              </w:rPr>
              <w:tab/>
            </w:r>
            <w:r>
              <w:rPr>
                <w:spacing w:val="-6"/>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0"/>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3"/>
              <w:rPr>
                <w:sz w:val="24"/>
              </w:rPr>
            </w:pPr>
            <w:r>
              <w:rPr>
                <w:sz w:val="24"/>
              </w:rPr>
              <w:t>2</w:t>
            </w:r>
          </w:p>
        </w:tc>
      </w:tr>
      <w:tr w:rsidR="00483F33">
        <w:trPr>
          <w:trHeight w:val="1201"/>
        </w:trPr>
        <w:tc>
          <w:tcPr>
            <w:tcW w:w="3488" w:type="dxa"/>
          </w:tcPr>
          <w:p w:rsidR="00483F33" w:rsidRDefault="0058489A">
            <w:pPr>
              <w:pStyle w:val="TableParagraph"/>
              <w:spacing w:before="62"/>
              <w:ind w:left="148" w:right="133"/>
              <w:jc w:val="both"/>
              <w:rPr>
                <w:sz w:val="24"/>
              </w:rPr>
            </w:pPr>
            <w:r>
              <w:rPr>
                <w:sz w:val="24"/>
              </w:rPr>
              <w:t>Обесценение биологических ресурсов - иного движимого имущества учреждения</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753"/>
        </w:trPr>
        <w:tc>
          <w:tcPr>
            <w:tcW w:w="3488" w:type="dxa"/>
          </w:tcPr>
          <w:p w:rsidR="00483F33" w:rsidRDefault="0058489A">
            <w:pPr>
              <w:pStyle w:val="TableParagraph"/>
              <w:tabs>
                <w:tab w:val="left" w:pos="2035"/>
                <w:tab w:val="left" w:pos="2266"/>
                <w:tab w:val="left" w:pos="2897"/>
              </w:tabs>
              <w:spacing w:before="62"/>
              <w:ind w:left="148" w:right="134"/>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биологических ресурсов </w:t>
            </w:r>
            <w:r>
              <w:rPr>
                <w:spacing w:val="-13"/>
                <w:sz w:val="24"/>
              </w:rPr>
              <w:t xml:space="preserve">- </w:t>
            </w:r>
            <w:r>
              <w:rPr>
                <w:sz w:val="24"/>
              </w:rPr>
              <w:t>иного движимого имущества учреждения</w:t>
            </w:r>
            <w:r>
              <w:rPr>
                <w:sz w:val="24"/>
              </w:rPr>
              <w:tab/>
              <w:t>за</w:t>
            </w:r>
            <w:r>
              <w:rPr>
                <w:sz w:val="24"/>
              </w:rPr>
              <w:tab/>
            </w:r>
            <w:r>
              <w:rPr>
                <w:sz w:val="24"/>
              </w:rPr>
              <w:tab/>
            </w:r>
            <w:r>
              <w:rPr>
                <w:spacing w:val="-5"/>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2</w:t>
            </w:r>
          </w:p>
        </w:tc>
      </w:tr>
      <w:tr w:rsidR="00483F33">
        <w:trPr>
          <w:trHeight w:val="1475"/>
        </w:trPr>
        <w:tc>
          <w:tcPr>
            <w:tcW w:w="3488" w:type="dxa"/>
          </w:tcPr>
          <w:p w:rsidR="00483F33" w:rsidRDefault="0058489A">
            <w:pPr>
              <w:pStyle w:val="TableParagraph"/>
              <w:tabs>
                <w:tab w:val="left" w:pos="2214"/>
                <w:tab w:val="left" w:pos="2599"/>
              </w:tabs>
              <w:spacing w:before="60"/>
              <w:ind w:left="148" w:right="130"/>
              <w:jc w:val="both"/>
              <w:rPr>
                <w:sz w:val="24"/>
              </w:rPr>
            </w:pPr>
            <w:r>
              <w:rPr>
                <w:sz w:val="24"/>
              </w:rPr>
              <w:t>Обесценение</w:t>
            </w:r>
            <w:r>
              <w:rPr>
                <w:sz w:val="24"/>
              </w:rPr>
              <w:tab/>
            </w:r>
            <w:r>
              <w:rPr>
                <w:sz w:val="24"/>
              </w:rPr>
              <w:tab/>
            </w:r>
            <w:r>
              <w:rPr>
                <w:spacing w:val="-3"/>
                <w:sz w:val="24"/>
              </w:rPr>
              <w:t xml:space="preserve">прочих </w:t>
            </w:r>
            <w:r>
              <w:rPr>
                <w:sz w:val="24"/>
              </w:rPr>
              <w:t xml:space="preserve">основных средств - </w:t>
            </w:r>
            <w:r>
              <w:rPr>
                <w:spacing w:val="-3"/>
                <w:sz w:val="24"/>
              </w:rPr>
              <w:t xml:space="preserve">иного </w:t>
            </w:r>
            <w:r>
              <w:rPr>
                <w:sz w:val="24"/>
              </w:rPr>
              <w:t>движимого</w:t>
            </w:r>
            <w:r>
              <w:rPr>
                <w:sz w:val="24"/>
              </w:rPr>
              <w:tab/>
              <w:t>имущества учреждения</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753"/>
        </w:trPr>
        <w:tc>
          <w:tcPr>
            <w:tcW w:w="3488" w:type="dxa"/>
          </w:tcPr>
          <w:p w:rsidR="00483F33" w:rsidRDefault="0058489A">
            <w:pPr>
              <w:pStyle w:val="TableParagraph"/>
              <w:tabs>
                <w:tab w:val="left" w:pos="2035"/>
                <w:tab w:val="left" w:pos="2266"/>
                <w:tab w:val="left" w:pos="2897"/>
              </w:tabs>
              <w:spacing w:before="62"/>
              <w:ind w:left="148" w:right="134"/>
              <w:jc w:val="both"/>
              <w:rPr>
                <w:sz w:val="24"/>
              </w:rPr>
            </w:pPr>
            <w:r>
              <w:rPr>
                <w:sz w:val="24"/>
              </w:rPr>
              <w:t>Уменьшение</w:t>
            </w:r>
            <w:r>
              <w:rPr>
                <w:sz w:val="24"/>
              </w:rPr>
              <w:tab/>
            </w:r>
            <w:r>
              <w:rPr>
                <w:sz w:val="24"/>
              </w:rPr>
              <w:tab/>
            </w:r>
            <w:r>
              <w:rPr>
                <w:spacing w:val="-3"/>
                <w:sz w:val="24"/>
              </w:rPr>
              <w:t xml:space="preserve">стоимости </w:t>
            </w:r>
            <w:r>
              <w:rPr>
                <w:sz w:val="24"/>
              </w:rPr>
              <w:t xml:space="preserve">прочих основных средств </w:t>
            </w:r>
            <w:r>
              <w:rPr>
                <w:spacing w:val="-12"/>
                <w:sz w:val="24"/>
              </w:rPr>
              <w:t xml:space="preserve">- </w:t>
            </w:r>
            <w:r>
              <w:rPr>
                <w:sz w:val="24"/>
              </w:rPr>
              <w:t>иного движимого имущества учреждения</w:t>
            </w:r>
            <w:r>
              <w:rPr>
                <w:sz w:val="24"/>
              </w:rPr>
              <w:tab/>
              <w:t>за</w:t>
            </w:r>
            <w:r>
              <w:rPr>
                <w:sz w:val="24"/>
              </w:rPr>
              <w:tab/>
            </w:r>
            <w:r>
              <w:rPr>
                <w:sz w:val="24"/>
              </w:rPr>
              <w:tab/>
            </w:r>
            <w:r>
              <w:rPr>
                <w:spacing w:val="-5"/>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2</w:t>
            </w:r>
          </w:p>
        </w:tc>
      </w:tr>
      <w:tr w:rsidR="00483F33">
        <w:trPr>
          <w:trHeight w:val="1202"/>
        </w:trPr>
        <w:tc>
          <w:tcPr>
            <w:tcW w:w="3488" w:type="dxa"/>
          </w:tcPr>
          <w:p w:rsidR="00483F33" w:rsidRDefault="0058489A">
            <w:pPr>
              <w:pStyle w:val="TableParagraph"/>
              <w:spacing w:before="59"/>
              <w:ind w:left="148" w:right="133"/>
              <w:jc w:val="both"/>
              <w:rPr>
                <w:sz w:val="24"/>
              </w:rPr>
            </w:pPr>
            <w:r>
              <w:rPr>
                <w:sz w:val="24"/>
              </w:rPr>
              <w:t>Обесценение нематериальных активов - иного движимого имущества учреждения</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751"/>
        </w:trPr>
        <w:tc>
          <w:tcPr>
            <w:tcW w:w="3488" w:type="dxa"/>
          </w:tcPr>
          <w:p w:rsidR="00483F33" w:rsidRDefault="0058489A">
            <w:pPr>
              <w:pStyle w:val="TableParagraph"/>
              <w:tabs>
                <w:tab w:val="left" w:pos="2035"/>
                <w:tab w:val="left" w:pos="2266"/>
                <w:tab w:val="left" w:pos="2897"/>
              </w:tabs>
              <w:spacing w:before="59"/>
              <w:ind w:left="148" w:right="131"/>
              <w:jc w:val="both"/>
              <w:rPr>
                <w:sz w:val="24"/>
              </w:rPr>
            </w:pPr>
            <w:r>
              <w:rPr>
                <w:sz w:val="24"/>
              </w:rPr>
              <w:t>Уменьшение</w:t>
            </w:r>
            <w:r>
              <w:rPr>
                <w:sz w:val="24"/>
              </w:rPr>
              <w:tab/>
            </w:r>
            <w:r>
              <w:rPr>
                <w:sz w:val="24"/>
              </w:rPr>
              <w:tab/>
            </w:r>
            <w:r>
              <w:rPr>
                <w:spacing w:val="-3"/>
                <w:sz w:val="24"/>
              </w:rPr>
              <w:t xml:space="preserve">стоимости </w:t>
            </w:r>
            <w:r>
              <w:rPr>
                <w:sz w:val="24"/>
              </w:rPr>
              <w:t>нематериальных активов - иного движимого имущества учреждения</w:t>
            </w:r>
            <w:r>
              <w:rPr>
                <w:sz w:val="24"/>
              </w:rPr>
              <w:tab/>
              <w:t>за</w:t>
            </w:r>
            <w:r>
              <w:rPr>
                <w:sz w:val="24"/>
              </w:rPr>
              <w:tab/>
            </w:r>
            <w:r>
              <w:rPr>
                <w:sz w:val="24"/>
              </w:rPr>
              <w:tab/>
            </w:r>
            <w:r>
              <w:rPr>
                <w:spacing w:val="-4"/>
                <w:sz w:val="24"/>
              </w:rPr>
              <w:t xml:space="preserve">счет </w:t>
            </w:r>
            <w:r>
              <w:rPr>
                <w:sz w:val="24"/>
              </w:rPr>
              <w:t>обесценения</w:t>
            </w:r>
          </w:p>
        </w:tc>
        <w:tc>
          <w:tcPr>
            <w:tcW w:w="77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1</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0"/>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2"/>
              <w:rPr>
                <w:sz w:val="24"/>
              </w:rPr>
            </w:pPr>
            <w:r>
              <w:rPr>
                <w:sz w:val="24"/>
              </w:rPr>
              <w:t>4</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3"/>
              <w:rPr>
                <w:sz w:val="24"/>
              </w:rPr>
            </w:pPr>
            <w:r>
              <w:rPr>
                <w:sz w:val="24"/>
              </w:rPr>
              <w:t>2</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spacing w:before="59"/>
              <w:ind w:left="148"/>
              <w:rPr>
                <w:sz w:val="24"/>
              </w:rPr>
            </w:pPr>
            <w:r>
              <w:rPr>
                <w:sz w:val="24"/>
              </w:rPr>
              <w:lastRenderedPageBreak/>
              <w:t>Обесценение</w:t>
            </w:r>
          </w:p>
          <w:p w:rsidR="00483F33" w:rsidRDefault="0058489A">
            <w:pPr>
              <w:pStyle w:val="TableParagraph"/>
              <w:ind w:left="148"/>
              <w:rPr>
                <w:sz w:val="24"/>
              </w:rPr>
            </w:pPr>
            <w:r>
              <w:rPr>
                <w:sz w:val="24"/>
              </w:rPr>
              <w:t>непроизведенных активов</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6</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650"/>
        </w:trPr>
        <w:tc>
          <w:tcPr>
            <w:tcW w:w="3488" w:type="dxa"/>
          </w:tcPr>
          <w:p w:rsidR="00483F33" w:rsidRDefault="0058489A">
            <w:pPr>
              <w:pStyle w:val="TableParagraph"/>
              <w:spacing w:before="62"/>
              <w:ind w:left="148"/>
              <w:rPr>
                <w:sz w:val="24"/>
              </w:rPr>
            </w:pPr>
            <w:r>
              <w:rPr>
                <w:sz w:val="24"/>
              </w:rPr>
              <w:t>Обесценение земли</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1</w:t>
            </w:r>
          </w:p>
        </w:tc>
        <w:tc>
          <w:tcPr>
            <w:tcW w:w="710" w:type="dxa"/>
          </w:tcPr>
          <w:p w:rsidR="00483F33" w:rsidRDefault="0058489A">
            <w:pPr>
              <w:pStyle w:val="TableParagraph"/>
              <w:spacing w:before="62"/>
              <w:ind w:left="10"/>
              <w:jc w:val="center"/>
              <w:rPr>
                <w:sz w:val="24"/>
              </w:rPr>
            </w:pPr>
            <w:r>
              <w:rPr>
                <w:sz w:val="24"/>
              </w:rPr>
              <w:t>1</w:t>
            </w:r>
          </w:p>
        </w:tc>
        <w:tc>
          <w:tcPr>
            <w:tcW w:w="708" w:type="dxa"/>
          </w:tcPr>
          <w:p w:rsidR="00483F33" w:rsidRDefault="0058489A">
            <w:pPr>
              <w:pStyle w:val="TableParagraph"/>
              <w:spacing w:before="62"/>
              <w:ind w:right="277"/>
              <w:jc w:val="right"/>
              <w:rPr>
                <w:sz w:val="24"/>
              </w:rPr>
            </w:pPr>
            <w:r>
              <w:rPr>
                <w:sz w:val="24"/>
              </w:rPr>
              <w:t>4</w:t>
            </w:r>
          </w:p>
        </w:tc>
        <w:tc>
          <w:tcPr>
            <w:tcW w:w="850" w:type="dxa"/>
          </w:tcPr>
          <w:p w:rsidR="00483F33" w:rsidRDefault="0058489A">
            <w:pPr>
              <w:pStyle w:val="TableParagraph"/>
              <w:spacing w:before="62"/>
              <w:ind w:left="15"/>
              <w:jc w:val="center"/>
              <w:rPr>
                <w:sz w:val="24"/>
              </w:rPr>
            </w:pPr>
            <w:r>
              <w:rPr>
                <w:sz w:val="24"/>
              </w:rPr>
              <w:t>6</w:t>
            </w:r>
          </w:p>
        </w:tc>
        <w:tc>
          <w:tcPr>
            <w:tcW w:w="711" w:type="dxa"/>
          </w:tcPr>
          <w:p w:rsidR="00483F33" w:rsidRDefault="0058489A">
            <w:pPr>
              <w:pStyle w:val="TableParagraph"/>
              <w:spacing w:before="62"/>
              <w:ind w:left="10"/>
              <w:jc w:val="center"/>
              <w:rPr>
                <w:sz w:val="24"/>
              </w:rPr>
            </w:pPr>
            <w:r>
              <w:rPr>
                <w:sz w:val="24"/>
              </w:rPr>
              <w:t>1</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925"/>
        </w:trPr>
        <w:tc>
          <w:tcPr>
            <w:tcW w:w="3488" w:type="dxa"/>
          </w:tcPr>
          <w:p w:rsidR="00483F33" w:rsidRDefault="0058489A">
            <w:pPr>
              <w:pStyle w:val="TableParagraph"/>
              <w:spacing w:before="59"/>
              <w:ind w:left="148" w:right="134"/>
              <w:rPr>
                <w:sz w:val="24"/>
              </w:rPr>
            </w:pPr>
            <w:r>
              <w:rPr>
                <w:sz w:val="24"/>
              </w:rPr>
              <w:t>Уменьшение стоимости земли за счет обесценения</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6</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4</w:t>
            </w:r>
          </w:p>
        </w:tc>
        <w:tc>
          <w:tcPr>
            <w:tcW w:w="566" w:type="dxa"/>
          </w:tcPr>
          <w:p w:rsidR="00483F33" w:rsidRDefault="0058489A">
            <w:pPr>
              <w:pStyle w:val="TableParagraph"/>
              <w:spacing w:before="199"/>
              <w:ind w:left="223"/>
              <w:rPr>
                <w:sz w:val="24"/>
              </w:rPr>
            </w:pPr>
            <w:r>
              <w:rPr>
                <w:sz w:val="24"/>
              </w:rPr>
              <w:t>3</w:t>
            </w:r>
          </w:p>
        </w:tc>
        <w:tc>
          <w:tcPr>
            <w:tcW w:w="566" w:type="dxa"/>
          </w:tcPr>
          <w:p w:rsidR="00483F33" w:rsidRDefault="0058489A">
            <w:pPr>
              <w:pStyle w:val="TableParagraph"/>
              <w:spacing w:before="199"/>
              <w:ind w:left="223"/>
              <w:rPr>
                <w:sz w:val="24"/>
              </w:rPr>
            </w:pPr>
            <w:r>
              <w:rPr>
                <w:sz w:val="24"/>
              </w:rPr>
              <w:t>2</w:t>
            </w:r>
          </w:p>
        </w:tc>
      </w:tr>
      <w:tr w:rsidR="00483F33">
        <w:trPr>
          <w:trHeight w:val="647"/>
        </w:trPr>
        <w:tc>
          <w:tcPr>
            <w:tcW w:w="3488" w:type="dxa"/>
          </w:tcPr>
          <w:p w:rsidR="00483F33" w:rsidRDefault="0058489A">
            <w:pPr>
              <w:pStyle w:val="TableParagraph"/>
              <w:spacing w:before="59"/>
              <w:ind w:left="148"/>
              <w:rPr>
                <w:sz w:val="24"/>
              </w:rPr>
            </w:pPr>
            <w:r>
              <w:rPr>
                <w:sz w:val="24"/>
              </w:rPr>
              <w:t>Обесценение ресурсов недр</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1</w:t>
            </w:r>
          </w:p>
        </w:tc>
        <w:tc>
          <w:tcPr>
            <w:tcW w:w="710" w:type="dxa"/>
          </w:tcPr>
          <w:p w:rsidR="00483F33" w:rsidRDefault="0058489A">
            <w:pPr>
              <w:pStyle w:val="TableParagraph"/>
              <w:spacing w:before="59"/>
              <w:ind w:left="10"/>
              <w:jc w:val="center"/>
              <w:rPr>
                <w:sz w:val="24"/>
              </w:rPr>
            </w:pPr>
            <w:r>
              <w:rPr>
                <w:sz w:val="24"/>
              </w:rPr>
              <w:t>1</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6</w:t>
            </w:r>
          </w:p>
        </w:tc>
        <w:tc>
          <w:tcPr>
            <w:tcW w:w="711" w:type="dxa"/>
          </w:tcPr>
          <w:p w:rsidR="00483F33" w:rsidRDefault="0058489A">
            <w:pPr>
              <w:pStyle w:val="TableParagraph"/>
              <w:spacing w:before="59"/>
              <w:ind w:left="10"/>
              <w:jc w:val="center"/>
              <w:rPr>
                <w:sz w:val="24"/>
              </w:rPr>
            </w:pPr>
            <w:r>
              <w:rPr>
                <w:sz w:val="24"/>
              </w:rPr>
              <w:t>2</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1201"/>
        </w:trPr>
        <w:tc>
          <w:tcPr>
            <w:tcW w:w="3488" w:type="dxa"/>
          </w:tcPr>
          <w:p w:rsidR="00483F33" w:rsidRDefault="0058489A">
            <w:pPr>
              <w:pStyle w:val="TableParagraph"/>
              <w:tabs>
                <w:tab w:val="left" w:pos="2266"/>
              </w:tabs>
              <w:spacing w:before="62"/>
              <w:ind w:left="148" w:right="136"/>
              <w:jc w:val="both"/>
              <w:rPr>
                <w:sz w:val="24"/>
              </w:rPr>
            </w:pPr>
            <w:r>
              <w:rPr>
                <w:sz w:val="24"/>
              </w:rPr>
              <w:t>Уменьшение</w:t>
            </w:r>
            <w:r>
              <w:rPr>
                <w:sz w:val="24"/>
              </w:rPr>
              <w:tab/>
            </w:r>
            <w:r>
              <w:rPr>
                <w:spacing w:val="-3"/>
                <w:sz w:val="24"/>
              </w:rPr>
              <w:t xml:space="preserve">стоимости </w:t>
            </w:r>
            <w:r>
              <w:rPr>
                <w:sz w:val="24"/>
              </w:rPr>
              <w:t xml:space="preserve">ресурсов недр за </w:t>
            </w:r>
            <w:r>
              <w:rPr>
                <w:spacing w:val="-4"/>
                <w:sz w:val="24"/>
              </w:rPr>
              <w:t xml:space="preserve">счет </w:t>
            </w:r>
            <w:r>
              <w:rPr>
                <w:sz w:val="24"/>
              </w:rPr>
              <w:t>обесценения</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6</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2</w:t>
            </w:r>
          </w:p>
        </w:tc>
      </w:tr>
      <w:tr w:rsidR="00483F33">
        <w:trPr>
          <w:trHeight w:val="923"/>
        </w:trPr>
        <w:tc>
          <w:tcPr>
            <w:tcW w:w="3488" w:type="dxa"/>
          </w:tcPr>
          <w:p w:rsidR="00483F33" w:rsidRDefault="0058489A">
            <w:pPr>
              <w:pStyle w:val="TableParagraph"/>
              <w:tabs>
                <w:tab w:val="left" w:pos="2599"/>
              </w:tabs>
              <w:spacing w:before="59"/>
              <w:ind w:left="148" w:right="134"/>
              <w:rPr>
                <w:sz w:val="24"/>
              </w:rPr>
            </w:pPr>
            <w:r>
              <w:rPr>
                <w:sz w:val="24"/>
              </w:rPr>
              <w:t>Обесценение</w:t>
            </w:r>
            <w:r>
              <w:rPr>
                <w:sz w:val="24"/>
              </w:rPr>
              <w:tab/>
            </w:r>
            <w:r>
              <w:rPr>
                <w:spacing w:val="-4"/>
                <w:sz w:val="24"/>
              </w:rPr>
              <w:t xml:space="preserve">прочих </w:t>
            </w:r>
            <w:r>
              <w:rPr>
                <w:sz w:val="24"/>
              </w:rPr>
              <w:t>непроизведенных</w:t>
            </w:r>
            <w:r>
              <w:rPr>
                <w:spacing w:val="-1"/>
                <w:sz w:val="24"/>
              </w:rPr>
              <w:t xml:space="preserve"> </w:t>
            </w:r>
            <w:r>
              <w:rPr>
                <w:sz w:val="24"/>
              </w:rPr>
              <w:t>активов</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1</w:t>
            </w:r>
          </w:p>
        </w:tc>
        <w:tc>
          <w:tcPr>
            <w:tcW w:w="710"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6</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1"/>
        </w:trPr>
        <w:tc>
          <w:tcPr>
            <w:tcW w:w="3488" w:type="dxa"/>
          </w:tcPr>
          <w:p w:rsidR="00483F33" w:rsidRDefault="0058489A">
            <w:pPr>
              <w:pStyle w:val="TableParagraph"/>
              <w:tabs>
                <w:tab w:val="left" w:pos="1525"/>
                <w:tab w:val="left" w:pos="2266"/>
              </w:tabs>
              <w:spacing w:before="62"/>
              <w:ind w:left="148" w:right="134"/>
              <w:jc w:val="both"/>
              <w:rPr>
                <w:sz w:val="24"/>
              </w:rPr>
            </w:pPr>
            <w:r>
              <w:rPr>
                <w:sz w:val="24"/>
              </w:rPr>
              <w:t>Уменьшение</w:t>
            </w:r>
            <w:r>
              <w:rPr>
                <w:sz w:val="24"/>
              </w:rPr>
              <w:tab/>
            </w:r>
            <w:r>
              <w:rPr>
                <w:sz w:val="24"/>
              </w:rPr>
              <w:tab/>
            </w:r>
            <w:r>
              <w:rPr>
                <w:spacing w:val="-3"/>
                <w:sz w:val="24"/>
              </w:rPr>
              <w:t xml:space="preserve">стоимости </w:t>
            </w:r>
            <w:r>
              <w:rPr>
                <w:sz w:val="24"/>
              </w:rPr>
              <w:t>прочих</w:t>
            </w:r>
            <w:r>
              <w:rPr>
                <w:sz w:val="24"/>
              </w:rPr>
              <w:tab/>
            </w:r>
            <w:r>
              <w:rPr>
                <w:spacing w:val="-1"/>
                <w:sz w:val="24"/>
              </w:rPr>
              <w:t xml:space="preserve">непроизведенных </w:t>
            </w:r>
            <w:r>
              <w:rPr>
                <w:sz w:val="24"/>
              </w:rPr>
              <w:t>активов за счет</w:t>
            </w:r>
            <w:r>
              <w:rPr>
                <w:spacing w:val="-6"/>
                <w:sz w:val="24"/>
              </w:rPr>
              <w:t xml:space="preserve"> </w:t>
            </w:r>
            <w:r>
              <w:rPr>
                <w:sz w:val="24"/>
              </w:rPr>
              <w:t>обесценения</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1</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6</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4</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2</w:t>
            </w:r>
          </w:p>
        </w:tc>
      </w:tr>
      <w:tr w:rsidR="00483F33">
        <w:trPr>
          <w:trHeight w:val="925"/>
        </w:trPr>
        <w:tc>
          <w:tcPr>
            <w:tcW w:w="3488" w:type="dxa"/>
          </w:tcPr>
          <w:p w:rsidR="00483F33" w:rsidRDefault="0058489A">
            <w:pPr>
              <w:pStyle w:val="TableParagraph"/>
              <w:spacing w:before="62"/>
              <w:ind w:left="148"/>
              <w:rPr>
                <w:sz w:val="24"/>
              </w:rPr>
            </w:pPr>
            <w:r>
              <w:rPr>
                <w:sz w:val="24"/>
              </w:rPr>
              <w:t>РАЗДЕЛ 2. ФИНАНСОВЫЕ АКТИВЫ</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0</w:t>
            </w:r>
          </w:p>
        </w:tc>
        <w:tc>
          <w:tcPr>
            <w:tcW w:w="850" w:type="dxa"/>
          </w:tcPr>
          <w:p w:rsidR="00483F33" w:rsidRDefault="0058489A">
            <w:pPr>
              <w:pStyle w:val="TableParagraph"/>
              <w:spacing w:before="199"/>
              <w:ind w:left="15"/>
              <w:jc w:val="center"/>
              <w:rPr>
                <w:sz w:val="24"/>
              </w:rPr>
            </w:pPr>
            <w:r>
              <w:rPr>
                <w:sz w:val="24"/>
              </w:rPr>
              <w:t>0</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tabs>
                <w:tab w:val="left" w:pos="2449"/>
              </w:tabs>
              <w:spacing w:before="59"/>
              <w:ind w:left="148" w:right="135"/>
              <w:rPr>
                <w:sz w:val="24"/>
              </w:rPr>
            </w:pPr>
            <w:r>
              <w:rPr>
                <w:sz w:val="24"/>
              </w:rPr>
              <w:t>Денежные</w:t>
            </w:r>
            <w:r>
              <w:rPr>
                <w:sz w:val="24"/>
              </w:rPr>
              <w:tab/>
            </w:r>
            <w:r>
              <w:rPr>
                <w:spacing w:val="-3"/>
                <w:sz w:val="24"/>
              </w:rPr>
              <w:t xml:space="preserve">средства </w:t>
            </w:r>
            <w:r>
              <w:rPr>
                <w:sz w:val="24"/>
              </w:rPr>
              <w:t>учреждения</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0</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spacing w:before="62"/>
              <w:ind w:left="148" w:right="132"/>
              <w:jc w:val="both"/>
              <w:rPr>
                <w:sz w:val="24"/>
              </w:rPr>
            </w:pPr>
            <w:r>
              <w:rPr>
                <w:sz w:val="24"/>
              </w:rPr>
              <w:t>Денежные средства на лицевых счетах учреждения в органе</w:t>
            </w:r>
            <w:r>
              <w:rPr>
                <w:spacing w:val="-2"/>
                <w:sz w:val="24"/>
              </w:rPr>
              <w:t xml:space="preserve"> </w:t>
            </w:r>
            <w:r>
              <w:rPr>
                <w:sz w:val="24"/>
              </w:rPr>
              <w:t>казначейства</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1201"/>
        </w:trPr>
        <w:tc>
          <w:tcPr>
            <w:tcW w:w="3488" w:type="dxa"/>
          </w:tcPr>
          <w:p w:rsidR="00483F33" w:rsidRDefault="0058489A">
            <w:pPr>
              <w:pStyle w:val="TableParagraph"/>
              <w:tabs>
                <w:tab w:val="left" w:pos="2449"/>
              </w:tabs>
              <w:spacing w:before="62"/>
              <w:ind w:left="148" w:right="135"/>
              <w:jc w:val="both"/>
              <w:rPr>
                <w:sz w:val="24"/>
              </w:rPr>
            </w:pPr>
            <w:r>
              <w:rPr>
                <w:sz w:val="24"/>
              </w:rPr>
              <w:t>Денежные</w:t>
            </w:r>
            <w:r>
              <w:rPr>
                <w:sz w:val="24"/>
              </w:rPr>
              <w:tab/>
            </w:r>
            <w:r>
              <w:rPr>
                <w:spacing w:val="-3"/>
                <w:sz w:val="24"/>
              </w:rPr>
              <w:t xml:space="preserve">средства </w:t>
            </w:r>
            <w:r>
              <w:rPr>
                <w:sz w:val="24"/>
              </w:rPr>
              <w:t>учреждения на лицевых счетах в органе</w:t>
            </w:r>
            <w:r>
              <w:rPr>
                <w:spacing w:val="-3"/>
                <w:sz w:val="24"/>
              </w:rPr>
              <w:t xml:space="preserve"> </w:t>
            </w:r>
            <w:r>
              <w:rPr>
                <w:sz w:val="24"/>
              </w:rPr>
              <w:t>казначейства</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6"/>
        </w:trPr>
        <w:tc>
          <w:tcPr>
            <w:tcW w:w="3488" w:type="dxa"/>
          </w:tcPr>
          <w:p w:rsidR="00483F33" w:rsidRDefault="0058489A">
            <w:pPr>
              <w:pStyle w:val="TableParagraph"/>
              <w:tabs>
                <w:tab w:val="left" w:pos="2297"/>
              </w:tabs>
              <w:spacing w:before="59"/>
              <w:ind w:left="148" w:right="133"/>
              <w:jc w:val="both"/>
              <w:rPr>
                <w:sz w:val="24"/>
              </w:rPr>
            </w:pPr>
            <w:r>
              <w:rPr>
                <w:sz w:val="24"/>
              </w:rPr>
              <w:t>Поступления</w:t>
            </w:r>
            <w:r>
              <w:rPr>
                <w:sz w:val="24"/>
              </w:rPr>
              <w:tab/>
            </w:r>
            <w:r>
              <w:rPr>
                <w:spacing w:val="-3"/>
                <w:sz w:val="24"/>
              </w:rPr>
              <w:t xml:space="preserve">денежных </w:t>
            </w:r>
            <w:r>
              <w:rPr>
                <w:sz w:val="24"/>
              </w:rPr>
              <w:t xml:space="preserve">средств учреждения </w:t>
            </w:r>
            <w:r>
              <w:rPr>
                <w:spacing w:val="-6"/>
                <w:sz w:val="24"/>
              </w:rPr>
              <w:t xml:space="preserve">на </w:t>
            </w:r>
            <w:r>
              <w:rPr>
                <w:sz w:val="24"/>
              </w:rPr>
              <w:t xml:space="preserve">лицевые счета в </w:t>
            </w:r>
            <w:r>
              <w:rPr>
                <w:spacing w:val="-3"/>
                <w:sz w:val="24"/>
              </w:rPr>
              <w:t xml:space="preserve">органе </w:t>
            </w:r>
            <w:r>
              <w:rPr>
                <w:sz w:val="24"/>
              </w:rPr>
              <w:t>казначейства</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1"/>
        </w:trPr>
        <w:tc>
          <w:tcPr>
            <w:tcW w:w="3488" w:type="dxa"/>
          </w:tcPr>
          <w:p w:rsidR="00483F33" w:rsidRDefault="0058489A">
            <w:pPr>
              <w:pStyle w:val="TableParagraph"/>
              <w:spacing w:before="62"/>
              <w:ind w:left="148" w:right="136"/>
              <w:jc w:val="both"/>
              <w:rPr>
                <w:sz w:val="24"/>
              </w:rPr>
            </w:pPr>
            <w:r>
              <w:rPr>
                <w:sz w:val="24"/>
              </w:rPr>
              <w:t xml:space="preserve">Выбытия денежных </w:t>
            </w:r>
            <w:r>
              <w:rPr>
                <w:spacing w:val="-3"/>
                <w:sz w:val="24"/>
              </w:rPr>
              <w:t xml:space="preserve">средств </w:t>
            </w:r>
            <w:r>
              <w:rPr>
                <w:sz w:val="24"/>
              </w:rPr>
              <w:t>учреждения с лицевых счетов в органе</w:t>
            </w:r>
            <w:r>
              <w:rPr>
                <w:spacing w:val="-3"/>
                <w:sz w:val="24"/>
              </w:rPr>
              <w:t xml:space="preserve"> </w:t>
            </w:r>
            <w:r>
              <w:rPr>
                <w:sz w:val="24"/>
              </w:rPr>
              <w:t>казначейства</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tabs>
                <w:tab w:val="left" w:pos="2449"/>
              </w:tabs>
              <w:spacing w:before="59"/>
              <w:ind w:left="148" w:right="134"/>
              <w:jc w:val="both"/>
              <w:rPr>
                <w:sz w:val="24"/>
              </w:rPr>
            </w:pPr>
            <w:r>
              <w:rPr>
                <w:sz w:val="24"/>
              </w:rPr>
              <w:t>Денежные</w:t>
            </w:r>
            <w:r>
              <w:rPr>
                <w:sz w:val="24"/>
              </w:rPr>
              <w:tab/>
            </w:r>
            <w:r>
              <w:rPr>
                <w:spacing w:val="-3"/>
                <w:sz w:val="24"/>
              </w:rPr>
              <w:t xml:space="preserve">средства </w:t>
            </w:r>
            <w:r>
              <w:rPr>
                <w:sz w:val="24"/>
              </w:rPr>
              <w:t xml:space="preserve">учреждения в </w:t>
            </w:r>
            <w:r>
              <w:rPr>
                <w:spacing w:val="-3"/>
                <w:sz w:val="24"/>
              </w:rPr>
              <w:t xml:space="preserve">кредитной </w:t>
            </w:r>
            <w:r>
              <w:rPr>
                <w:sz w:val="24"/>
              </w:rPr>
              <w:t>организации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199"/>
        </w:trPr>
        <w:tc>
          <w:tcPr>
            <w:tcW w:w="3488" w:type="dxa"/>
          </w:tcPr>
          <w:p w:rsidR="00483F33" w:rsidRDefault="0058489A">
            <w:pPr>
              <w:pStyle w:val="TableParagraph"/>
              <w:tabs>
                <w:tab w:val="left" w:pos="2449"/>
              </w:tabs>
              <w:spacing w:before="59"/>
              <w:ind w:left="148" w:right="135"/>
              <w:jc w:val="both"/>
              <w:rPr>
                <w:sz w:val="24"/>
              </w:rPr>
            </w:pPr>
            <w:r>
              <w:rPr>
                <w:sz w:val="24"/>
              </w:rPr>
              <w:lastRenderedPageBreak/>
              <w:t>Денежные</w:t>
            </w:r>
            <w:r>
              <w:rPr>
                <w:sz w:val="24"/>
              </w:rPr>
              <w:tab/>
            </w:r>
            <w:r>
              <w:rPr>
                <w:spacing w:val="-3"/>
                <w:sz w:val="24"/>
              </w:rPr>
              <w:t xml:space="preserve">средства </w:t>
            </w:r>
            <w:r>
              <w:rPr>
                <w:sz w:val="24"/>
              </w:rPr>
              <w:t xml:space="preserve">учреждения на счетах </w:t>
            </w:r>
            <w:r>
              <w:rPr>
                <w:spacing w:val="-12"/>
                <w:sz w:val="24"/>
              </w:rPr>
              <w:t xml:space="preserve">в </w:t>
            </w:r>
            <w:r>
              <w:rPr>
                <w:sz w:val="24"/>
              </w:rPr>
              <w:t>кредитной</w:t>
            </w:r>
            <w:r>
              <w:rPr>
                <w:spacing w:val="-1"/>
                <w:sz w:val="24"/>
              </w:rPr>
              <w:t xml:space="preserve"> </w:t>
            </w:r>
            <w:r>
              <w:rPr>
                <w:sz w:val="24"/>
              </w:rPr>
              <w:t>организации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1"/>
        </w:trPr>
        <w:tc>
          <w:tcPr>
            <w:tcW w:w="3488" w:type="dxa"/>
          </w:tcPr>
          <w:p w:rsidR="00483F33" w:rsidRDefault="0058489A">
            <w:pPr>
              <w:pStyle w:val="TableParagraph"/>
              <w:tabs>
                <w:tab w:val="left" w:pos="2297"/>
              </w:tabs>
              <w:spacing w:before="62"/>
              <w:ind w:left="148" w:right="134"/>
              <w:jc w:val="both"/>
              <w:rPr>
                <w:sz w:val="24"/>
              </w:rPr>
            </w:pPr>
            <w:r>
              <w:rPr>
                <w:sz w:val="24"/>
              </w:rPr>
              <w:t>Поступления</w:t>
            </w:r>
            <w:r>
              <w:rPr>
                <w:sz w:val="24"/>
              </w:rPr>
              <w:tab/>
            </w:r>
            <w:r>
              <w:rPr>
                <w:spacing w:val="-3"/>
                <w:sz w:val="24"/>
              </w:rPr>
              <w:t xml:space="preserve">денежных </w:t>
            </w:r>
            <w:r>
              <w:rPr>
                <w:sz w:val="24"/>
              </w:rPr>
              <w:t>средств учреждения на счета в кредитной</w:t>
            </w:r>
            <w:r>
              <w:rPr>
                <w:spacing w:val="-1"/>
                <w:sz w:val="24"/>
              </w:rPr>
              <w:t xml:space="preserve"> </w:t>
            </w:r>
            <w:r>
              <w:rPr>
                <w:sz w:val="24"/>
              </w:rPr>
              <w:t>организации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4"/>
              <w:jc w:val="both"/>
              <w:rPr>
                <w:sz w:val="24"/>
              </w:rPr>
            </w:pPr>
            <w:r>
              <w:rPr>
                <w:sz w:val="24"/>
              </w:rPr>
              <w:t>Выбытия денежных средств учреждения со счетов в кредитной организации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478"/>
        </w:trPr>
        <w:tc>
          <w:tcPr>
            <w:tcW w:w="3488" w:type="dxa"/>
          </w:tcPr>
          <w:p w:rsidR="00483F33" w:rsidRDefault="0058489A">
            <w:pPr>
              <w:pStyle w:val="TableParagraph"/>
              <w:tabs>
                <w:tab w:val="left" w:pos="2449"/>
              </w:tabs>
              <w:spacing w:before="62"/>
              <w:ind w:left="148" w:right="133"/>
              <w:jc w:val="both"/>
              <w:rPr>
                <w:sz w:val="24"/>
              </w:rPr>
            </w:pPr>
            <w:r>
              <w:rPr>
                <w:sz w:val="24"/>
              </w:rPr>
              <w:t>Денежные</w:t>
            </w:r>
            <w:r>
              <w:rPr>
                <w:sz w:val="24"/>
              </w:rPr>
              <w:tab/>
            </w:r>
            <w:r>
              <w:rPr>
                <w:spacing w:val="-3"/>
                <w:sz w:val="24"/>
              </w:rPr>
              <w:t xml:space="preserve">средства </w:t>
            </w:r>
            <w:r>
              <w:rPr>
                <w:sz w:val="24"/>
              </w:rPr>
              <w:t>учреждения, размещенные на депозиты в кредитной 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753"/>
        </w:trPr>
        <w:tc>
          <w:tcPr>
            <w:tcW w:w="3488" w:type="dxa"/>
          </w:tcPr>
          <w:p w:rsidR="00483F33" w:rsidRDefault="0058489A">
            <w:pPr>
              <w:pStyle w:val="TableParagraph"/>
              <w:tabs>
                <w:tab w:val="left" w:pos="1419"/>
                <w:tab w:val="left" w:pos="2259"/>
                <w:tab w:val="left" w:pos="2297"/>
              </w:tabs>
              <w:spacing w:before="62"/>
              <w:ind w:left="148" w:right="133"/>
              <w:jc w:val="both"/>
              <w:rPr>
                <w:sz w:val="24"/>
              </w:rPr>
            </w:pPr>
            <w:r>
              <w:rPr>
                <w:sz w:val="24"/>
              </w:rPr>
              <w:t>Поступления</w:t>
            </w:r>
            <w:r>
              <w:rPr>
                <w:sz w:val="24"/>
              </w:rPr>
              <w:tab/>
            </w:r>
            <w:r>
              <w:rPr>
                <w:sz w:val="24"/>
              </w:rPr>
              <w:tab/>
            </w:r>
            <w:r>
              <w:rPr>
                <w:spacing w:val="-3"/>
                <w:sz w:val="24"/>
              </w:rPr>
              <w:t xml:space="preserve">денежных </w:t>
            </w:r>
            <w:r>
              <w:rPr>
                <w:sz w:val="24"/>
              </w:rPr>
              <w:t>средств и их эквивалентов учреждения на депозитные счета</w:t>
            </w:r>
            <w:r>
              <w:rPr>
                <w:sz w:val="24"/>
              </w:rPr>
              <w:tab/>
              <w:t>в</w:t>
            </w:r>
            <w:r>
              <w:rPr>
                <w:sz w:val="24"/>
              </w:rPr>
              <w:tab/>
            </w:r>
            <w:r>
              <w:rPr>
                <w:spacing w:val="-1"/>
                <w:sz w:val="24"/>
              </w:rPr>
              <w:t xml:space="preserve">кредитной </w:t>
            </w:r>
            <w:r>
              <w:rPr>
                <w:sz w:val="24"/>
              </w:rPr>
              <w:t>организации</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spacing w:before="59"/>
              <w:ind w:left="148" w:right="133"/>
              <w:jc w:val="both"/>
              <w:rPr>
                <w:sz w:val="24"/>
              </w:rPr>
            </w:pPr>
            <w:r>
              <w:rPr>
                <w:sz w:val="24"/>
              </w:rPr>
              <w:t xml:space="preserve">Выбытия денежных средств и их эквивалентов учреждения с депозитных счетов </w:t>
            </w:r>
            <w:r>
              <w:rPr>
                <w:spacing w:val="-11"/>
                <w:sz w:val="24"/>
              </w:rPr>
              <w:t xml:space="preserve">в </w:t>
            </w:r>
            <w:r>
              <w:rPr>
                <w:sz w:val="24"/>
              </w:rPr>
              <w:t>кредитной</w:t>
            </w:r>
            <w:r>
              <w:rPr>
                <w:spacing w:val="-1"/>
                <w:sz w:val="24"/>
              </w:rPr>
              <w:t xml:space="preserve">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2"/>
        </w:trPr>
        <w:tc>
          <w:tcPr>
            <w:tcW w:w="3488" w:type="dxa"/>
          </w:tcPr>
          <w:p w:rsidR="00483F33" w:rsidRDefault="0058489A">
            <w:pPr>
              <w:pStyle w:val="TableParagraph"/>
              <w:tabs>
                <w:tab w:val="left" w:pos="2449"/>
              </w:tabs>
              <w:spacing w:before="62"/>
              <w:ind w:left="148" w:right="134"/>
              <w:jc w:val="both"/>
              <w:rPr>
                <w:sz w:val="24"/>
              </w:rPr>
            </w:pPr>
            <w:r>
              <w:rPr>
                <w:sz w:val="24"/>
              </w:rPr>
              <w:t>Денежные</w:t>
            </w:r>
            <w:r>
              <w:rPr>
                <w:sz w:val="24"/>
              </w:rPr>
              <w:tab/>
            </w:r>
            <w:r>
              <w:rPr>
                <w:spacing w:val="-3"/>
                <w:sz w:val="24"/>
              </w:rPr>
              <w:t xml:space="preserve">средства </w:t>
            </w:r>
            <w:r>
              <w:rPr>
                <w:sz w:val="24"/>
              </w:rPr>
              <w:t xml:space="preserve">учреждения в </w:t>
            </w:r>
            <w:r>
              <w:rPr>
                <w:spacing w:val="-3"/>
                <w:sz w:val="24"/>
              </w:rPr>
              <w:t xml:space="preserve">кредитной </w:t>
            </w:r>
            <w:r>
              <w:rPr>
                <w:sz w:val="24"/>
              </w:rPr>
              <w:t>организации в</w:t>
            </w:r>
            <w:r>
              <w:rPr>
                <w:spacing w:val="-2"/>
                <w:sz w:val="24"/>
              </w:rPr>
              <w:t xml:space="preserve"> </w:t>
            </w:r>
            <w:r>
              <w:rPr>
                <w:sz w:val="24"/>
              </w:rPr>
              <w:t>пути</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1201"/>
        </w:trPr>
        <w:tc>
          <w:tcPr>
            <w:tcW w:w="3488" w:type="dxa"/>
          </w:tcPr>
          <w:p w:rsidR="00483F33" w:rsidRDefault="0058489A">
            <w:pPr>
              <w:pStyle w:val="TableParagraph"/>
              <w:tabs>
                <w:tab w:val="left" w:pos="2295"/>
              </w:tabs>
              <w:spacing w:before="62"/>
              <w:ind w:left="148" w:right="134"/>
              <w:jc w:val="both"/>
              <w:rPr>
                <w:sz w:val="24"/>
              </w:rPr>
            </w:pPr>
            <w:r>
              <w:rPr>
                <w:sz w:val="24"/>
              </w:rPr>
              <w:t>Поступление</w:t>
            </w:r>
            <w:r>
              <w:rPr>
                <w:sz w:val="24"/>
              </w:rPr>
              <w:tab/>
            </w:r>
            <w:r>
              <w:rPr>
                <w:spacing w:val="-1"/>
                <w:sz w:val="24"/>
              </w:rPr>
              <w:t xml:space="preserve">денежных </w:t>
            </w:r>
            <w:r>
              <w:rPr>
                <w:sz w:val="24"/>
              </w:rPr>
              <w:t xml:space="preserve">средств учреждения </w:t>
            </w:r>
            <w:r>
              <w:rPr>
                <w:spacing w:val="-11"/>
                <w:sz w:val="24"/>
              </w:rPr>
              <w:t xml:space="preserve">в </w:t>
            </w:r>
            <w:r>
              <w:rPr>
                <w:sz w:val="24"/>
              </w:rPr>
              <w:t>кредитной организации в</w:t>
            </w:r>
            <w:r>
              <w:rPr>
                <w:spacing w:val="-14"/>
                <w:sz w:val="24"/>
              </w:rPr>
              <w:t xml:space="preserve"> </w:t>
            </w:r>
            <w:r>
              <w:rPr>
                <w:sz w:val="24"/>
              </w:rPr>
              <w:t>пути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4"/>
              <w:jc w:val="both"/>
              <w:rPr>
                <w:sz w:val="24"/>
              </w:rPr>
            </w:pPr>
            <w:r>
              <w:rPr>
                <w:sz w:val="24"/>
              </w:rPr>
              <w:t>Выбытия денежных средств учреждения в кредитной организации в пути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478"/>
        </w:trPr>
        <w:tc>
          <w:tcPr>
            <w:tcW w:w="3488" w:type="dxa"/>
          </w:tcPr>
          <w:p w:rsidR="00483F33" w:rsidRDefault="0058489A">
            <w:pPr>
              <w:pStyle w:val="TableParagraph"/>
              <w:tabs>
                <w:tab w:val="left" w:pos="1479"/>
                <w:tab w:val="left" w:pos="2259"/>
                <w:tab w:val="left" w:pos="2449"/>
              </w:tabs>
              <w:spacing w:before="62"/>
              <w:ind w:left="148" w:right="133"/>
              <w:jc w:val="both"/>
              <w:rPr>
                <w:sz w:val="24"/>
              </w:rPr>
            </w:pPr>
            <w:r>
              <w:rPr>
                <w:sz w:val="24"/>
              </w:rPr>
              <w:t>Денежные</w:t>
            </w:r>
            <w:r>
              <w:rPr>
                <w:sz w:val="24"/>
              </w:rPr>
              <w:tab/>
            </w:r>
            <w:r>
              <w:rPr>
                <w:sz w:val="24"/>
              </w:rPr>
              <w:tab/>
            </w:r>
            <w:r>
              <w:rPr>
                <w:sz w:val="24"/>
              </w:rPr>
              <w:tab/>
            </w:r>
            <w:r>
              <w:rPr>
                <w:spacing w:val="-3"/>
                <w:sz w:val="24"/>
              </w:rPr>
              <w:t xml:space="preserve">средства </w:t>
            </w:r>
            <w:r>
              <w:rPr>
                <w:sz w:val="24"/>
              </w:rPr>
              <w:t>учреждения на специальных счетах</w:t>
            </w:r>
            <w:r>
              <w:rPr>
                <w:sz w:val="24"/>
              </w:rPr>
              <w:tab/>
              <w:t>в</w:t>
            </w:r>
            <w:r>
              <w:rPr>
                <w:sz w:val="24"/>
              </w:rPr>
              <w:tab/>
            </w:r>
            <w:r>
              <w:rPr>
                <w:spacing w:val="-1"/>
                <w:sz w:val="24"/>
              </w:rPr>
              <w:t xml:space="preserve">кредитной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7"/>
        </w:trPr>
        <w:tc>
          <w:tcPr>
            <w:tcW w:w="3488" w:type="dxa"/>
          </w:tcPr>
          <w:p w:rsidR="00483F33" w:rsidRDefault="0058489A">
            <w:pPr>
              <w:pStyle w:val="TableParagraph"/>
              <w:tabs>
                <w:tab w:val="left" w:pos="2297"/>
              </w:tabs>
              <w:spacing w:before="59"/>
              <w:ind w:left="148" w:right="131"/>
              <w:jc w:val="both"/>
              <w:rPr>
                <w:sz w:val="24"/>
              </w:rPr>
            </w:pPr>
            <w:r>
              <w:rPr>
                <w:sz w:val="24"/>
              </w:rPr>
              <w:t>Поступления</w:t>
            </w:r>
            <w:r>
              <w:rPr>
                <w:sz w:val="24"/>
              </w:rPr>
              <w:tab/>
            </w:r>
            <w:r>
              <w:rPr>
                <w:spacing w:val="-3"/>
                <w:sz w:val="24"/>
              </w:rPr>
              <w:t xml:space="preserve">денежных </w:t>
            </w:r>
            <w:r>
              <w:rPr>
                <w:sz w:val="24"/>
              </w:rPr>
              <w:t xml:space="preserve">средств учреждения </w:t>
            </w:r>
            <w:r>
              <w:rPr>
                <w:spacing w:val="-6"/>
                <w:sz w:val="24"/>
              </w:rPr>
              <w:t xml:space="preserve">на </w:t>
            </w:r>
            <w:r>
              <w:rPr>
                <w:sz w:val="24"/>
              </w:rPr>
              <w:t>специальные счета в кредитной</w:t>
            </w:r>
            <w:r>
              <w:rPr>
                <w:spacing w:val="-1"/>
                <w:sz w:val="24"/>
              </w:rPr>
              <w:t xml:space="preserve">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5"/>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5"/>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5"/>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5"/>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5"/>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5"/>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5"/>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1475"/>
        </w:trPr>
        <w:tc>
          <w:tcPr>
            <w:tcW w:w="3488" w:type="dxa"/>
          </w:tcPr>
          <w:p w:rsidR="00483F33" w:rsidRDefault="0058489A">
            <w:pPr>
              <w:pStyle w:val="TableParagraph"/>
              <w:tabs>
                <w:tab w:val="left" w:pos="1482"/>
                <w:tab w:val="left" w:pos="2259"/>
              </w:tabs>
              <w:spacing w:before="59"/>
              <w:ind w:left="148" w:right="133"/>
              <w:jc w:val="both"/>
              <w:rPr>
                <w:sz w:val="24"/>
              </w:rPr>
            </w:pPr>
            <w:r>
              <w:rPr>
                <w:sz w:val="24"/>
              </w:rPr>
              <w:lastRenderedPageBreak/>
              <w:t>Выбытия денежных средств учреждения со специальных счетов</w:t>
            </w:r>
            <w:r>
              <w:rPr>
                <w:sz w:val="24"/>
              </w:rPr>
              <w:tab/>
              <w:t>в</w:t>
            </w:r>
            <w:r>
              <w:rPr>
                <w:sz w:val="24"/>
              </w:rPr>
              <w:tab/>
            </w:r>
            <w:r>
              <w:rPr>
                <w:spacing w:val="-1"/>
                <w:sz w:val="24"/>
              </w:rPr>
              <w:t xml:space="preserve">кредитной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7"/>
        </w:trPr>
        <w:tc>
          <w:tcPr>
            <w:tcW w:w="3488" w:type="dxa"/>
          </w:tcPr>
          <w:p w:rsidR="00483F33" w:rsidRDefault="0058489A">
            <w:pPr>
              <w:pStyle w:val="TableParagraph"/>
              <w:tabs>
                <w:tab w:val="left" w:pos="2449"/>
              </w:tabs>
              <w:spacing w:before="62"/>
              <w:ind w:left="148" w:right="131"/>
              <w:jc w:val="both"/>
              <w:rPr>
                <w:sz w:val="24"/>
              </w:rPr>
            </w:pPr>
            <w:r>
              <w:rPr>
                <w:sz w:val="24"/>
              </w:rPr>
              <w:t>Денежные</w:t>
            </w:r>
            <w:r>
              <w:rPr>
                <w:sz w:val="24"/>
              </w:rPr>
              <w:tab/>
            </w:r>
            <w:r>
              <w:rPr>
                <w:spacing w:val="-3"/>
                <w:sz w:val="24"/>
              </w:rPr>
              <w:t xml:space="preserve">средства </w:t>
            </w:r>
            <w:r>
              <w:rPr>
                <w:sz w:val="24"/>
              </w:rPr>
              <w:t>учреждения в иностранной валюте на счетах в кредитной 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2297"/>
              </w:tabs>
              <w:spacing w:before="59"/>
              <w:ind w:left="148" w:right="134"/>
              <w:jc w:val="both"/>
              <w:rPr>
                <w:sz w:val="24"/>
              </w:rPr>
            </w:pPr>
            <w:r>
              <w:rPr>
                <w:sz w:val="24"/>
              </w:rPr>
              <w:t>Поступления</w:t>
            </w:r>
            <w:r>
              <w:rPr>
                <w:sz w:val="24"/>
              </w:rPr>
              <w:tab/>
            </w:r>
            <w:r>
              <w:rPr>
                <w:spacing w:val="-3"/>
                <w:sz w:val="24"/>
              </w:rPr>
              <w:t xml:space="preserve">денежных </w:t>
            </w:r>
            <w:r>
              <w:rPr>
                <w:sz w:val="24"/>
              </w:rPr>
              <w:t xml:space="preserve">средств учреждения </w:t>
            </w:r>
            <w:r>
              <w:rPr>
                <w:spacing w:val="-11"/>
                <w:sz w:val="24"/>
              </w:rPr>
              <w:t xml:space="preserve">в </w:t>
            </w:r>
            <w:r>
              <w:rPr>
                <w:sz w:val="24"/>
              </w:rPr>
              <w:t>иностранной валюте на счет в кредитной</w:t>
            </w:r>
            <w:r>
              <w:rPr>
                <w:spacing w:val="-1"/>
                <w:sz w:val="24"/>
              </w:rPr>
              <w:t xml:space="preserve">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8"/>
        </w:trPr>
        <w:tc>
          <w:tcPr>
            <w:tcW w:w="3488" w:type="dxa"/>
          </w:tcPr>
          <w:p w:rsidR="00483F33" w:rsidRDefault="0058489A">
            <w:pPr>
              <w:pStyle w:val="TableParagraph"/>
              <w:spacing w:before="62"/>
              <w:ind w:left="148" w:right="134"/>
              <w:jc w:val="both"/>
              <w:rPr>
                <w:sz w:val="24"/>
              </w:rPr>
            </w:pPr>
            <w:r>
              <w:rPr>
                <w:sz w:val="24"/>
              </w:rPr>
              <w:t>Выбытия денежных средств учреждения в иностранной валюте со счета в кредитной 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5"/>
        </w:trPr>
        <w:tc>
          <w:tcPr>
            <w:tcW w:w="3488" w:type="dxa"/>
          </w:tcPr>
          <w:p w:rsidR="00483F33" w:rsidRDefault="0058489A">
            <w:pPr>
              <w:pStyle w:val="TableParagraph"/>
              <w:spacing w:before="62"/>
              <w:ind w:left="148"/>
              <w:rPr>
                <w:sz w:val="24"/>
              </w:rPr>
            </w:pPr>
            <w:r>
              <w:rPr>
                <w:sz w:val="24"/>
              </w:rPr>
              <w:t>Денежные средства в кассе учреждения</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Касса</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1</w:t>
            </w:r>
          </w:p>
        </w:tc>
        <w:tc>
          <w:tcPr>
            <w:tcW w:w="850" w:type="dxa"/>
          </w:tcPr>
          <w:p w:rsidR="00483F33" w:rsidRDefault="0058489A">
            <w:pPr>
              <w:pStyle w:val="TableParagraph"/>
              <w:spacing w:before="59"/>
              <w:ind w:left="15"/>
              <w:jc w:val="center"/>
              <w:rPr>
                <w:sz w:val="24"/>
              </w:rPr>
            </w:pPr>
            <w:r>
              <w:rPr>
                <w:sz w:val="24"/>
              </w:rPr>
              <w:t>3</w:t>
            </w:r>
          </w:p>
        </w:tc>
        <w:tc>
          <w:tcPr>
            <w:tcW w:w="711" w:type="dxa"/>
          </w:tcPr>
          <w:p w:rsidR="00483F33" w:rsidRDefault="0058489A">
            <w:pPr>
              <w:pStyle w:val="TableParagraph"/>
              <w:spacing w:before="59"/>
              <w:ind w:left="10"/>
              <w:jc w:val="center"/>
              <w:rPr>
                <w:sz w:val="24"/>
              </w:rPr>
            </w:pPr>
            <w:r>
              <w:rPr>
                <w:sz w:val="24"/>
              </w:rPr>
              <w:t>4</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925"/>
        </w:trPr>
        <w:tc>
          <w:tcPr>
            <w:tcW w:w="3488" w:type="dxa"/>
          </w:tcPr>
          <w:p w:rsidR="00483F33" w:rsidRDefault="0058489A">
            <w:pPr>
              <w:pStyle w:val="TableParagraph"/>
              <w:spacing w:before="62"/>
              <w:ind w:left="148"/>
              <w:rPr>
                <w:sz w:val="24"/>
              </w:rPr>
            </w:pPr>
            <w:r>
              <w:rPr>
                <w:sz w:val="24"/>
              </w:rPr>
              <w:t>Поступления сре</w:t>
            </w:r>
            <w:proofErr w:type="gramStart"/>
            <w:r>
              <w:rPr>
                <w:sz w:val="24"/>
              </w:rPr>
              <w:t>дств в к</w:t>
            </w:r>
            <w:proofErr w:type="gramEnd"/>
            <w:r>
              <w:rPr>
                <w:sz w:val="24"/>
              </w:rPr>
              <w:t>ассу учреждения</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1</w:t>
            </w:r>
          </w:p>
        </w:tc>
        <w:tc>
          <w:tcPr>
            <w:tcW w:w="566" w:type="dxa"/>
          </w:tcPr>
          <w:p w:rsidR="00483F33" w:rsidRDefault="0058489A">
            <w:pPr>
              <w:pStyle w:val="TableParagraph"/>
              <w:spacing w:before="199"/>
              <w:ind w:left="223"/>
              <w:rPr>
                <w:sz w:val="24"/>
              </w:rPr>
            </w:pPr>
            <w:r>
              <w:rPr>
                <w:sz w:val="24"/>
              </w:rPr>
              <w:t>0</w:t>
            </w:r>
          </w:p>
        </w:tc>
      </w:tr>
      <w:tr w:rsidR="00483F33">
        <w:trPr>
          <w:trHeight w:val="926"/>
        </w:trPr>
        <w:tc>
          <w:tcPr>
            <w:tcW w:w="3488" w:type="dxa"/>
          </w:tcPr>
          <w:p w:rsidR="00483F33" w:rsidRDefault="0058489A">
            <w:pPr>
              <w:pStyle w:val="TableParagraph"/>
              <w:tabs>
                <w:tab w:val="left" w:pos="1309"/>
                <w:tab w:val="left" w:pos="2300"/>
                <w:tab w:val="left" w:pos="2738"/>
              </w:tabs>
              <w:spacing w:before="62"/>
              <w:ind w:left="148" w:right="136"/>
              <w:rPr>
                <w:sz w:val="24"/>
              </w:rPr>
            </w:pPr>
            <w:r>
              <w:rPr>
                <w:sz w:val="24"/>
              </w:rPr>
              <w:t>Выбытия</w:t>
            </w:r>
            <w:r>
              <w:rPr>
                <w:sz w:val="24"/>
              </w:rPr>
              <w:tab/>
              <w:t>средств</w:t>
            </w:r>
            <w:r>
              <w:rPr>
                <w:sz w:val="24"/>
              </w:rPr>
              <w:tab/>
              <w:t>из</w:t>
            </w:r>
            <w:r>
              <w:rPr>
                <w:sz w:val="24"/>
              </w:rPr>
              <w:tab/>
            </w:r>
            <w:r>
              <w:rPr>
                <w:spacing w:val="-5"/>
                <w:sz w:val="24"/>
              </w:rPr>
              <w:t xml:space="preserve">кассы </w:t>
            </w:r>
            <w:r>
              <w:rPr>
                <w:sz w:val="24"/>
              </w:rPr>
              <w:t>учреждения</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1</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1</w:t>
            </w:r>
          </w:p>
        </w:tc>
        <w:tc>
          <w:tcPr>
            <w:tcW w:w="566" w:type="dxa"/>
          </w:tcPr>
          <w:p w:rsidR="00483F33" w:rsidRDefault="0058489A">
            <w:pPr>
              <w:pStyle w:val="TableParagraph"/>
              <w:spacing w:before="199"/>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Денежные документы</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1</w:t>
            </w:r>
          </w:p>
        </w:tc>
        <w:tc>
          <w:tcPr>
            <w:tcW w:w="850" w:type="dxa"/>
          </w:tcPr>
          <w:p w:rsidR="00483F33" w:rsidRDefault="0058489A">
            <w:pPr>
              <w:pStyle w:val="TableParagraph"/>
              <w:spacing w:before="59"/>
              <w:ind w:left="15"/>
              <w:jc w:val="center"/>
              <w:rPr>
                <w:sz w:val="24"/>
              </w:rPr>
            </w:pPr>
            <w:r>
              <w:rPr>
                <w:sz w:val="24"/>
              </w:rPr>
              <w:t>3</w:t>
            </w:r>
          </w:p>
        </w:tc>
        <w:tc>
          <w:tcPr>
            <w:tcW w:w="711" w:type="dxa"/>
          </w:tcPr>
          <w:p w:rsidR="00483F33" w:rsidRDefault="0058489A">
            <w:pPr>
              <w:pStyle w:val="TableParagraph"/>
              <w:spacing w:before="59"/>
              <w:ind w:left="10"/>
              <w:jc w:val="center"/>
              <w:rPr>
                <w:sz w:val="24"/>
              </w:rPr>
            </w:pPr>
            <w:r>
              <w:rPr>
                <w:sz w:val="24"/>
              </w:rPr>
              <w:t>5</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1201"/>
        </w:trPr>
        <w:tc>
          <w:tcPr>
            <w:tcW w:w="3488" w:type="dxa"/>
          </w:tcPr>
          <w:p w:rsidR="00483F33" w:rsidRDefault="0058489A">
            <w:pPr>
              <w:pStyle w:val="TableParagraph"/>
              <w:tabs>
                <w:tab w:val="left" w:pos="2297"/>
              </w:tabs>
              <w:spacing w:before="62"/>
              <w:ind w:left="148"/>
              <w:rPr>
                <w:sz w:val="24"/>
              </w:rPr>
            </w:pPr>
            <w:r>
              <w:rPr>
                <w:sz w:val="24"/>
              </w:rPr>
              <w:t>Поступления</w:t>
            </w:r>
            <w:r>
              <w:rPr>
                <w:sz w:val="24"/>
              </w:rPr>
              <w:tab/>
            </w:r>
            <w:proofErr w:type="gramStart"/>
            <w:r>
              <w:rPr>
                <w:sz w:val="24"/>
              </w:rPr>
              <w:t>денежных</w:t>
            </w:r>
            <w:proofErr w:type="gramEnd"/>
          </w:p>
          <w:p w:rsidR="00483F33" w:rsidRDefault="0058489A">
            <w:pPr>
              <w:pStyle w:val="TableParagraph"/>
              <w:tabs>
                <w:tab w:val="left" w:pos="2007"/>
                <w:tab w:val="left" w:pos="2779"/>
              </w:tabs>
              <w:ind w:left="148" w:right="132"/>
              <w:rPr>
                <w:sz w:val="24"/>
              </w:rPr>
            </w:pPr>
            <w:r>
              <w:rPr>
                <w:sz w:val="24"/>
              </w:rPr>
              <w:t>документов</w:t>
            </w:r>
            <w:r>
              <w:rPr>
                <w:sz w:val="24"/>
              </w:rPr>
              <w:tab/>
              <w:t>в</w:t>
            </w:r>
            <w:r>
              <w:rPr>
                <w:sz w:val="24"/>
              </w:rPr>
              <w:tab/>
            </w:r>
            <w:r>
              <w:rPr>
                <w:spacing w:val="-4"/>
                <w:sz w:val="24"/>
              </w:rPr>
              <w:t xml:space="preserve">кассу </w:t>
            </w:r>
            <w:r>
              <w:rPr>
                <w:sz w:val="24"/>
              </w:rPr>
              <w:t>учреждения</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202"/>
        </w:trPr>
        <w:tc>
          <w:tcPr>
            <w:tcW w:w="3488" w:type="dxa"/>
          </w:tcPr>
          <w:p w:rsidR="00483F33" w:rsidRDefault="0058489A">
            <w:pPr>
              <w:pStyle w:val="TableParagraph"/>
              <w:tabs>
                <w:tab w:val="left" w:pos="2298"/>
              </w:tabs>
              <w:spacing w:before="59"/>
              <w:ind w:left="148" w:right="133"/>
              <w:jc w:val="both"/>
              <w:rPr>
                <w:sz w:val="24"/>
              </w:rPr>
            </w:pPr>
            <w:r>
              <w:rPr>
                <w:sz w:val="24"/>
              </w:rPr>
              <w:t>Выбытия</w:t>
            </w:r>
            <w:r>
              <w:rPr>
                <w:sz w:val="24"/>
              </w:rPr>
              <w:tab/>
            </w:r>
            <w:r>
              <w:rPr>
                <w:spacing w:val="-3"/>
                <w:sz w:val="24"/>
              </w:rPr>
              <w:t xml:space="preserve">денежных </w:t>
            </w:r>
            <w:r>
              <w:rPr>
                <w:sz w:val="24"/>
              </w:rPr>
              <w:t>документов из кассы учреждения</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Средства на счетах бюджета</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2</w:t>
            </w:r>
          </w:p>
        </w:tc>
        <w:tc>
          <w:tcPr>
            <w:tcW w:w="850" w:type="dxa"/>
          </w:tcPr>
          <w:p w:rsidR="00483F33" w:rsidRDefault="0058489A">
            <w:pPr>
              <w:pStyle w:val="TableParagraph"/>
              <w:spacing w:before="59"/>
              <w:ind w:left="15"/>
              <w:jc w:val="center"/>
              <w:rPr>
                <w:sz w:val="24"/>
              </w:rPr>
            </w:pPr>
            <w:r>
              <w:rPr>
                <w:sz w:val="24"/>
              </w:rPr>
              <w:t>0</w:t>
            </w:r>
          </w:p>
        </w:tc>
        <w:tc>
          <w:tcPr>
            <w:tcW w:w="711"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1201"/>
        </w:trPr>
        <w:tc>
          <w:tcPr>
            <w:tcW w:w="3488" w:type="dxa"/>
          </w:tcPr>
          <w:p w:rsidR="00483F33" w:rsidRDefault="0058489A">
            <w:pPr>
              <w:pStyle w:val="TableParagraph"/>
              <w:tabs>
                <w:tab w:val="left" w:pos="1887"/>
              </w:tabs>
              <w:spacing w:before="62"/>
              <w:ind w:left="148" w:right="134"/>
              <w:jc w:val="both"/>
              <w:rPr>
                <w:sz w:val="24"/>
              </w:rPr>
            </w:pPr>
            <w:r>
              <w:rPr>
                <w:sz w:val="24"/>
              </w:rPr>
              <w:t>Средства на счетах бюджета в органе</w:t>
            </w:r>
            <w:r>
              <w:rPr>
                <w:sz w:val="24"/>
              </w:rPr>
              <w:tab/>
            </w:r>
            <w:r>
              <w:rPr>
                <w:spacing w:val="-3"/>
                <w:sz w:val="24"/>
              </w:rPr>
              <w:t xml:space="preserve">Федерального </w:t>
            </w:r>
            <w:r>
              <w:rPr>
                <w:sz w:val="24"/>
              </w:rPr>
              <w:t>казначейства</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649"/>
        </w:trPr>
        <w:tc>
          <w:tcPr>
            <w:tcW w:w="3488" w:type="dxa"/>
          </w:tcPr>
          <w:p w:rsidR="00483F33" w:rsidRDefault="0058489A">
            <w:pPr>
              <w:pStyle w:val="TableParagraph"/>
              <w:spacing w:before="172"/>
              <w:ind w:left="148"/>
              <w:rPr>
                <w:sz w:val="24"/>
              </w:rPr>
            </w:pPr>
            <w:r>
              <w:rPr>
                <w:sz w:val="24"/>
              </w:rPr>
              <w:t xml:space="preserve">Средства на счетах бюджета </w:t>
            </w:r>
            <w:proofErr w:type="gramStart"/>
            <w:r>
              <w:rPr>
                <w:sz w:val="24"/>
              </w:rPr>
              <w:t>в</w:t>
            </w:r>
            <w:proofErr w:type="gramEnd"/>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2</w:t>
            </w:r>
          </w:p>
        </w:tc>
        <w:tc>
          <w:tcPr>
            <w:tcW w:w="850" w:type="dxa"/>
          </w:tcPr>
          <w:p w:rsidR="00483F33" w:rsidRDefault="0058489A">
            <w:pPr>
              <w:pStyle w:val="TableParagraph"/>
              <w:spacing w:before="59"/>
              <w:ind w:left="15"/>
              <w:jc w:val="center"/>
              <w:rPr>
                <w:sz w:val="24"/>
              </w:rPr>
            </w:pPr>
            <w:r>
              <w:rPr>
                <w:sz w:val="24"/>
              </w:rPr>
              <w:t>1</w:t>
            </w:r>
          </w:p>
        </w:tc>
        <w:tc>
          <w:tcPr>
            <w:tcW w:w="711" w:type="dxa"/>
          </w:tcPr>
          <w:p w:rsidR="00483F33" w:rsidRDefault="0058489A">
            <w:pPr>
              <w:pStyle w:val="TableParagraph"/>
              <w:spacing w:before="59"/>
              <w:ind w:left="10"/>
              <w:jc w:val="center"/>
              <w:rPr>
                <w:sz w:val="24"/>
              </w:rPr>
            </w:pPr>
            <w:r>
              <w:rPr>
                <w:sz w:val="24"/>
              </w:rPr>
              <w:t>1</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spacing w:before="59"/>
              <w:ind w:left="148"/>
              <w:rPr>
                <w:sz w:val="24"/>
              </w:rPr>
            </w:pPr>
            <w:proofErr w:type="gramStart"/>
            <w:r>
              <w:rPr>
                <w:sz w:val="24"/>
              </w:rPr>
              <w:lastRenderedPageBreak/>
              <w:t>рублях</w:t>
            </w:r>
            <w:proofErr w:type="gramEnd"/>
            <w:r>
              <w:rPr>
                <w:sz w:val="24"/>
              </w:rPr>
              <w:t xml:space="preserve"> в органе Федерального казначейства</w:t>
            </w:r>
          </w:p>
        </w:tc>
        <w:tc>
          <w:tcPr>
            <w:tcW w:w="775" w:type="dxa"/>
          </w:tcPr>
          <w:p w:rsidR="00483F33" w:rsidRDefault="00483F33">
            <w:pPr>
              <w:pStyle w:val="TableParagraph"/>
              <w:rPr>
                <w:sz w:val="24"/>
              </w:rPr>
            </w:pPr>
          </w:p>
        </w:tc>
        <w:tc>
          <w:tcPr>
            <w:tcW w:w="708"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88" w:type="dxa"/>
          </w:tcPr>
          <w:p w:rsidR="00483F33" w:rsidRDefault="0058489A">
            <w:pPr>
              <w:pStyle w:val="TableParagraph"/>
              <w:spacing w:before="62"/>
              <w:ind w:left="148" w:right="133"/>
              <w:jc w:val="both"/>
              <w:rPr>
                <w:sz w:val="24"/>
              </w:rPr>
            </w:pPr>
            <w:r>
              <w:rPr>
                <w:sz w:val="24"/>
              </w:rPr>
              <w:t>Поступления средств на счета бюджета в рублях в органе Федерального казначейства</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1201"/>
        </w:trPr>
        <w:tc>
          <w:tcPr>
            <w:tcW w:w="3488" w:type="dxa"/>
          </w:tcPr>
          <w:p w:rsidR="00483F33" w:rsidRDefault="0058489A">
            <w:pPr>
              <w:pStyle w:val="TableParagraph"/>
              <w:spacing w:before="59"/>
              <w:ind w:left="148" w:right="136"/>
              <w:jc w:val="both"/>
              <w:rPr>
                <w:sz w:val="24"/>
              </w:rPr>
            </w:pPr>
            <w:r>
              <w:rPr>
                <w:sz w:val="24"/>
              </w:rPr>
              <w:t xml:space="preserve">Выбытия средств со </w:t>
            </w:r>
            <w:r>
              <w:rPr>
                <w:spacing w:val="-4"/>
                <w:sz w:val="24"/>
              </w:rPr>
              <w:t xml:space="preserve">счетов </w:t>
            </w:r>
            <w:r>
              <w:rPr>
                <w:sz w:val="24"/>
              </w:rPr>
              <w:t xml:space="preserve">бюджета в рублях в </w:t>
            </w:r>
            <w:r>
              <w:rPr>
                <w:spacing w:val="-4"/>
                <w:sz w:val="24"/>
              </w:rPr>
              <w:t>органе</w:t>
            </w:r>
            <w:r>
              <w:rPr>
                <w:spacing w:val="52"/>
                <w:sz w:val="24"/>
              </w:rPr>
              <w:t xml:space="preserve"> </w:t>
            </w:r>
            <w:r>
              <w:rPr>
                <w:sz w:val="24"/>
              </w:rPr>
              <w:t>Федерального казначейства</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tabs>
                <w:tab w:val="left" w:pos="1887"/>
              </w:tabs>
              <w:spacing w:before="59"/>
              <w:ind w:left="148" w:right="134"/>
              <w:jc w:val="both"/>
              <w:rPr>
                <w:sz w:val="24"/>
              </w:rPr>
            </w:pPr>
            <w:r>
              <w:rPr>
                <w:sz w:val="24"/>
              </w:rPr>
              <w:t>Средства на счетах бюджета в органе</w:t>
            </w:r>
            <w:r>
              <w:rPr>
                <w:sz w:val="24"/>
              </w:rPr>
              <w:tab/>
            </w:r>
            <w:r>
              <w:rPr>
                <w:spacing w:val="-3"/>
                <w:sz w:val="24"/>
              </w:rPr>
              <w:t xml:space="preserve">Федерального </w:t>
            </w:r>
            <w:r>
              <w:rPr>
                <w:sz w:val="24"/>
              </w:rPr>
              <w:t>казначейства в</w:t>
            </w:r>
            <w:r>
              <w:rPr>
                <w:spacing w:val="-4"/>
                <w:sz w:val="24"/>
              </w:rPr>
              <w:t xml:space="preserve"> </w:t>
            </w:r>
            <w:r>
              <w:rPr>
                <w:sz w:val="24"/>
              </w:rPr>
              <w:t>пути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478"/>
        </w:trPr>
        <w:tc>
          <w:tcPr>
            <w:tcW w:w="3488" w:type="dxa"/>
          </w:tcPr>
          <w:p w:rsidR="00483F33" w:rsidRDefault="0058489A">
            <w:pPr>
              <w:pStyle w:val="TableParagraph"/>
              <w:spacing w:before="62"/>
              <w:ind w:left="148" w:right="136"/>
              <w:jc w:val="both"/>
              <w:rPr>
                <w:sz w:val="24"/>
              </w:rPr>
            </w:pPr>
            <w:r>
              <w:rPr>
                <w:sz w:val="24"/>
              </w:rPr>
              <w:t xml:space="preserve">Поступления средств на счетах бюджета в </w:t>
            </w:r>
            <w:r>
              <w:rPr>
                <w:spacing w:val="-4"/>
                <w:sz w:val="24"/>
              </w:rPr>
              <w:t xml:space="preserve">органе </w:t>
            </w:r>
            <w:r>
              <w:rPr>
                <w:sz w:val="24"/>
              </w:rPr>
              <w:t>Федерального казначейства в 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tabs>
                <w:tab w:val="left" w:pos="1799"/>
                <w:tab w:val="left" w:pos="2655"/>
              </w:tabs>
              <w:spacing w:before="59"/>
              <w:ind w:left="148" w:right="135"/>
              <w:jc w:val="both"/>
              <w:rPr>
                <w:sz w:val="24"/>
              </w:rPr>
            </w:pPr>
            <w:r>
              <w:rPr>
                <w:sz w:val="24"/>
              </w:rPr>
              <w:t xml:space="preserve">Выбытия средств со </w:t>
            </w:r>
            <w:r>
              <w:rPr>
                <w:spacing w:val="-3"/>
                <w:sz w:val="24"/>
              </w:rPr>
              <w:t xml:space="preserve">счетов </w:t>
            </w:r>
            <w:r>
              <w:rPr>
                <w:sz w:val="24"/>
              </w:rPr>
              <w:t>бюджета</w:t>
            </w:r>
            <w:r>
              <w:rPr>
                <w:sz w:val="24"/>
              </w:rPr>
              <w:tab/>
              <w:t>в</w:t>
            </w:r>
            <w:r>
              <w:rPr>
                <w:sz w:val="24"/>
              </w:rPr>
              <w:tab/>
            </w:r>
            <w:r>
              <w:rPr>
                <w:spacing w:val="-4"/>
                <w:sz w:val="24"/>
              </w:rPr>
              <w:t xml:space="preserve">органе </w:t>
            </w:r>
            <w:r>
              <w:rPr>
                <w:sz w:val="24"/>
              </w:rPr>
              <w:t>Федерального казначейства в пути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2"/>
        </w:trPr>
        <w:tc>
          <w:tcPr>
            <w:tcW w:w="3488" w:type="dxa"/>
          </w:tcPr>
          <w:p w:rsidR="00483F33" w:rsidRDefault="0058489A">
            <w:pPr>
              <w:pStyle w:val="TableParagraph"/>
              <w:spacing w:before="62"/>
              <w:ind w:left="148" w:right="135"/>
              <w:jc w:val="both"/>
              <w:rPr>
                <w:sz w:val="24"/>
              </w:rPr>
            </w:pPr>
            <w:r>
              <w:rPr>
                <w:sz w:val="24"/>
              </w:rPr>
              <w:t>Средства на счетах бюджета в иностранной валюте в органах Федерального казначейства</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7"/>
        </w:trPr>
        <w:tc>
          <w:tcPr>
            <w:tcW w:w="3488" w:type="dxa"/>
          </w:tcPr>
          <w:p w:rsidR="00483F33" w:rsidRDefault="0058489A">
            <w:pPr>
              <w:pStyle w:val="TableParagraph"/>
              <w:spacing w:before="62"/>
              <w:ind w:left="148" w:right="133"/>
              <w:jc w:val="both"/>
              <w:rPr>
                <w:sz w:val="24"/>
              </w:rPr>
            </w:pPr>
            <w:r>
              <w:rPr>
                <w:sz w:val="24"/>
              </w:rPr>
              <w:t>Поступления средств на счета бюджета в иностранной валюте в органе Федерального казначейства</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5"/>
        </w:trPr>
        <w:tc>
          <w:tcPr>
            <w:tcW w:w="3488" w:type="dxa"/>
          </w:tcPr>
          <w:p w:rsidR="00483F33" w:rsidRDefault="0058489A">
            <w:pPr>
              <w:pStyle w:val="TableParagraph"/>
              <w:spacing w:before="59"/>
              <w:ind w:left="148" w:right="133"/>
              <w:jc w:val="both"/>
              <w:rPr>
                <w:sz w:val="24"/>
              </w:rPr>
            </w:pPr>
            <w:r>
              <w:rPr>
                <w:sz w:val="24"/>
              </w:rPr>
              <w:t>Выбытия средств со счетов бюджета в иностранной валюте в органе Федерального казначейства</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6"/>
        </w:trPr>
        <w:tc>
          <w:tcPr>
            <w:tcW w:w="3488" w:type="dxa"/>
          </w:tcPr>
          <w:p w:rsidR="00483F33" w:rsidRDefault="0058489A">
            <w:pPr>
              <w:pStyle w:val="TableParagraph"/>
              <w:spacing w:before="62"/>
              <w:ind w:left="148"/>
              <w:rPr>
                <w:sz w:val="24"/>
              </w:rPr>
            </w:pPr>
            <w:r>
              <w:rPr>
                <w:sz w:val="24"/>
              </w:rPr>
              <w:t>Средства на счетах бюджета в кредитной организации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1"/>
        </w:trPr>
        <w:tc>
          <w:tcPr>
            <w:tcW w:w="3488" w:type="dxa"/>
          </w:tcPr>
          <w:p w:rsidR="00483F33" w:rsidRDefault="0058489A">
            <w:pPr>
              <w:pStyle w:val="TableParagraph"/>
              <w:tabs>
                <w:tab w:val="left" w:pos="1503"/>
                <w:tab w:val="left" w:pos="2259"/>
              </w:tabs>
              <w:spacing w:before="59"/>
              <w:ind w:left="148" w:right="133"/>
              <w:jc w:val="both"/>
              <w:rPr>
                <w:sz w:val="24"/>
              </w:rPr>
            </w:pPr>
            <w:r>
              <w:rPr>
                <w:sz w:val="24"/>
              </w:rPr>
              <w:t>Средства на счетах бюджета в рублях</w:t>
            </w:r>
            <w:r>
              <w:rPr>
                <w:sz w:val="24"/>
              </w:rPr>
              <w:tab/>
              <w:t>в</w:t>
            </w:r>
            <w:r>
              <w:rPr>
                <w:sz w:val="24"/>
              </w:rPr>
              <w:tab/>
            </w:r>
            <w:r>
              <w:rPr>
                <w:spacing w:val="-1"/>
                <w:sz w:val="24"/>
              </w:rPr>
              <w:t xml:space="preserve">кредитной </w:t>
            </w:r>
            <w:r>
              <w:rPr>
                <w:sz w:val="24"/>
              </w:rPr>
              <w:t>организации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702"/>
        </w:trPr>
        <w:tc>
          <w:tcPr>
            <w:tcW w:w="3488" w:type="dxa"/>
          </w:tcPr>
          <w:p w:rsidR="00483F33" w:rsidRDefault="0058489A">
            <w:pPr>
              <w:pStyle w:val="TableParagraph"/>
              <w:spacing w:before="59"/>
              <w:ind w:left="148"/>
              <w:rPr>
                <w:sz w:val="24"/>
              </w:rPr>
            </w:pPr>
            <w:r>
              <w:rPr>
                <w:sz w:val="24"/>
              </w:rPr>
              <w:t xml:space="preserve">Поступления средств на счета бюджета в рублях в </w:t>
            </w:r>
            <w:proofErr w:type="gramStart"/>
            <w:r>
              <w:rPr>
                <w:sz w:val="24"/>
              </w:rPr>
              <w:t>кредитной</w:t>
            </w:r>
            <w:proofErr w:type="gramEnd"/>
          </w:p>
        </w:tc>
        <w:tc>
          <w:tcPr>
            <w:tcW w:w="775" w:type="dxa"/>
          </w:tcPr>
          <w:p w:rsidR="00483F33" w:rsidRDefault="0058489A">
            <w:pPr>
              <w:pStyle w:val="TableParagraph"/>
              <w:spacing w:before="86"/>
              <w:ind w:left="11"/>
              <w:jc w:val="center"/>
              <w:rPr>
                <w:sz w:val="24"/>
              </w:rPr>
            </w:pPr>
            <w:r>
              <w:rPr>
                <w:sz w:val="24"/>
              </w:rPr>
              <w:t>0</w:t>
            </w:r>
          </w:p>
        </w:tc>
        <w:tc>
          <w:tcPr>
            <w:tcW w:w="708" w:type="dxa"/>
          </w:tcPr>
          <w:p w:rsidR="00483F33" w:rsidRDefault="0058489A">
            <w:pPr>
              <w:pStyle w:val="TableParagraph"/>
              <w:spacing w:before="86"/>
              <w:ind w:left="292"/>
              <w:rPr>
                <w:sz w:val="24"/>
              </w:rPr>
            </w:pPr>
            <w:r>
              <w:rPr>
                <w:sz w:val="24"/>
              </w:rPr>
              <w:t>2</w:t>
            </w:r>
          </w:p>
        </w:tc>
        <w:tc>
          <w:tcPr>
            <w:tcW w:w="710" w:type="dxa"/>
          </w:tcPr>
          <w:p w:rsidR="00483F33" w:rsidRDefault="0058489A">
            <w:pPr>
              <w:pStyle w:val="TableParagraph"/>
              <w:spacing w:before="86"/>
              <w:ind w:left="10"/>
              <w:jc w:val="center"/>
              <w:rPr>
                <w:sz w:val="24"/>
              </w:rPr>
            </w:pPr>
            <w:r>
              <w:rPr>
                <w:sz w:val="24"/>
              </w:rPr>
              <w:t>0</w:t>
            </w:r>
          </w:p>
        </w:tc>
        <w:tc>
          <w:tcPr>
            <w:tcW w:w="708" w:type="dxa"/>
          </w:tcPr>
          <w:p w:rsidR="00483F33" w:rsidRDefault="0058489A">
            <w:pPr>
              <w:pStyle w:val="TableParagraph"/>
              <w:spacing w:before="86"/>
              <w:ind w:right="277"/>
              <w:jc w:val="right"/>
              <w:rPr>
                <w:sz w:val="24"/>
              </w:rPr>
            </w:pPr>
            <w:r>
              <w:rPr>
                <w:sz w:val="24"/>
              </w:rPr>
              <w:t>2</w:t>
            </w:r>
          </w:p>
        </w:tc>
        <w:tc>
          <w:tcPr>
            <w:tcW w:w="850" w:type="dxa"/>
          </w:tcPr>
          <w:p w:rsidR="00483F33" w:rsidRDefault="0058489A">
            <w:pPr>
              <w:pStyle w:val="TableParagraph"/>
              <w:spacing w:before="86"/>
              <w:ind w:left="15"/>
              <w:jc w:val="center"/>
              <w:rPr>
                <w:sz w:val="24"/>
              </w:rPr>
            </w:pPr>
            <w:r>
              <w:rPr>
                <w:sz w:val="24"/>
              </w:rPr>
              <w:t>2</w:t>
            </w:r>
          </w:p>
        </w:tc>
        <w:tc>
          <w:tcPr>
            <w:tcW w:w="711" w:type="dxa"/>
          </w:tcPr>
          <w:p w:rsidR="00483F33" w:rsidRDefault="0058489A">
            <w:pPr>
              <w:pStyle w:val="TableParagraph"/>
              <w:spacing w:before="86"/>
              <w:ind w:left="10"/>
              <w:jc w:val="center"/>
              <w:rPr>
                <w:sz w:val="24"/>
              </w:rPr>
            </w:pPr>
            <w:r>
              <w:rPr>
                <w:sz w:val="24"/>
              </w:rPr>
              <w:t>1</w:t>
            </w:r>
          </w:p>
        </w:tc>
        <w:tc>
          <w:tcPr>
            <w:tcW w:w="708" w:type="dxa"/>
          </w:tcPr>
          <w:p w:rsidR="00483F33" w:rsidRDefault="0058489A">
            <w:pPr>
              <w:pStyle w:val="TableParagraph"/>
              <w:spacing w:before="86"/>
              <w:ind w:left="292"/>
              <w:rPr>
                <w:sz w:val="24"/>
              </w:rPr>
            </w:pPr>
            <w:r>
              <w:rPr>
                <w:sz w:val="24"/>
              </w:rPr>
              <w:t>5</w:t>
            </w:r>
          </w:p>
        </w:tc>
        <w:tc>
          <w:tcPr>
            <w:tcW w:w="566" w:type="dxa"/>
          </w:tcPr>
          <w:p w:rsidR="00483F33" w:rsidRDefault="0058489A">
            <w:pPr>
              <w:pStyle w:val="TableParagraph"/>
              <w:spacing w:before="86"/>
              <w:ind w:left="223"/>
              <w:rPr>
                <w:sz w:val="24"/>
              </w:rPr>
            </w:pPr>
            <w:r>
              <w:rPr>
                <w:sz w:val="24"/>
              </w:rPr>
              <w:t>1</w:t>
            </w:r>
          </w:p>
        </w:tc>
        <w:tc>
          <w:tcPr>
            <w:tcW w:w="566" w:type="dxa"/>
          </w:tcPr>
          <w:p w:rsidR="00483F33" w:rsidRDefault="0058489A">
            <w:pPr>
              <w:pStyle w:val="TableParagraph"/>
              <w:spacing w:before="86"/>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647"/>
        </w:trPr>
        <w:tc>
          <w:tcPr>
            <w:tcW w:w="3488" w:type="dxa"/>
          </w:tcPr>
          <w:p w:rsidR="00483F33" w:rsidRDefault="0058489A">
            <w:pPr>
              <w:pStyle w:val="TableParagraph"/>
              <w:spacing w:before="59"/>
              <w:ind w:left="148"/>
              <w:rPr>
                <w:sz w:val="24"/>
              </w:rPr>
            </w:pPr>
            <w:r>
              <w:rPr>
                <w:sz w:val="24"/>
              </w:rPr>
              <w:lastRenderedPageBreak/>
              <w:t>организации</w:t>
            </w:r>
          </w:p>
        </w:tc>
        <w:tc>
          <w:tcPr>
            <w:tcW w:w="775" w:type="dxa"/>
          </w:tcPr>
          <w:p w:rsidR="00483F33" w:rsidRDefault="00483F33">
            <w:pPr>
              <w:pStyle w:val="TableParagraph"/>
              <w:rPr>
                <w:sz w:val="24"/>
              </w:rPr>
            </w:pPr>
          </w:p>
        </w:tc>
        <w:tc>
          <w:tcPr>
            <w:tcW w:w="708"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88" w:type="dxa"/>
          </w:tcPr>
          <w:p w:rsidR="00483F33" w:rsidRDefault="0058489A">
            <w:pPr>
              <w:pStyle w:val="TableParagraph"/>
              <w:spacing w:before="62"/>
              <w:ind w:left="148" w:right="134"/>
              <w:jc w:val="both"/>
              <w:rPr>
                <w:sz w:val="24"/>
              </w:rPr>
            </w:pPr>
            <w:r>
              <w:rPr>
                <w:sz w:val="24"/>
              </w:rPr>
              <w:t>Выбытия средств со счетов бюджета в рублях в кредитной организации</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925"/>
        </w:trPr>
        <w:tc>
          <w:tcPr>
            <w:tcW w:w="3488" w:type="dxa"/>
          </w:tcPr>
          <w:p w:rsidR="00483F33" w:rsidRDefault="0058489A">
            <w:pPr>
              <w:pStyle w:val="TableParagraph"/>
              <w:spacing w:before="59"/>
              <w:ind w:left="148"/>
              <w:rPr>
                <w:sz w:val="24"/>
              </w:rPr>
            </w:pPr>
            <w:r>
              <w:rPr>
                <w:sz w:val="24"/>
              </w:rPr>
              <w:t>Средства на счетах бюджета в кредитной организации в пути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3"/>
              <w:jc w:val="both"/>
              <w:rPr>
                <w:sz w:val="24"/>
              </w:rPr>
            </w:pPr>
            <w:r>
              <w:rPr>
                <w:sz w:val="24"/>
              </w:rPr>
              <w:t>Поступления средств на счета бюджета в кредитной организации в пути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2"/>
        </w:trPr>
        <w:tc>
          <w:tcPr>
            <w:tcW w:w="3488" w:type="dxa"/>
          </w:tcPr>
          <w:p w:rsidR="00483F33" w:rsidRDefault="0058489A">
            <w:pPr>
              <w:pStyle w:val="TableParagraph"/>
              <w:spacing w:before="62"/>
              <w:ind w:left="148" w:right="133"/>
              <w:jc w:val="both"/>
              <w:rPr>
                <w:sz w:val="24"/>
              </w:rPr>
            </w:pPr>
            <w:r>
              <w:rPr>
                <w:sz w:val="24"/>
              </w:rPr>
              <w:t>Выбытия средств со счетов бюджета в кредитной организации в пути</w:t>
            </w:r>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4"/>
              <w:jc w:val="both"/>
              <w:rPr>
                <w:sz w:val="24"/>
              </w:rPr>
            </w:pPr>
            <w:r>
              <w:rPr>
                <w:sz w:val="24"/>
              </w:rPr>
              <w:t>Средства на счетах бюджета в иностранной валюте в кредитной организации</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477"/>
        </w:trPr>
        <w:tc>
          <w:tcPr>
            <w:tcW w:w="3488" w:type="dxa"/>
          </w:tcPr>
          <w:p w:rsidR="00483F33" w:rsidRDefault="0058489A">
            <w:pPr>
              <w:pStyle w:val="TableParagraph"/>
              <w:tabs>
                <w:tab w:val="left" w:pos="1513"/>
                <w:tab w:val="left" w:pos="2261"/>
              </w:tabs>
              <w:spacing w:before="62"/>
              <w:ind w:left="148" w:right="133"/>
              <w:jc w:val="both"/>
              <w:rPr>
                <w:sz w:val="24"/>
              </w:rPr>
            </w:pPr>
            <w:r>
              <w:rPr>
                <w:sz w:val="24"/>
              </w:rPr>
              <w:t>Поступления средств на счета бюджета в иностранной валюте</w:t>
            </w:r>
            <w:r>
              <w:rPr>
                <w:sz w:val="24"/>
              </w:rPr>
              <w:tab/>
              <w:t>в</w:t>
            </w:r>
            <w:r>
              <w:rPr>
                <w:sz w:val="24"/>
              </w:rPr>
              <w:tab/>
            </w:r>
            <w:r>
              <w:rPr>
                <w:spacing w:val="-3"/>
                <w:sz w:val="24"/>
              </w:rPr>
              <w:t xml:space="preserve">кредитной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8"/>
        </w:trPr>
        <w:tc>
          <w:tcPr>
            <w:tcW w:w="3488" w:type="dxa"/>
          </w:tcPr>
          <w:p w:rsidR="00483F33" w:rsidRDefault="0058489A">
            <w:pPr>
              <w:pStyle w:val="TableParagraph"/>
              <w:tabs>
                <w:tab w:val="left" w:pos="1513"/>
                <w:tab w:val="left" w:pos="2261"/>
              </w:tabs>
              <w:spacing w:before="62"/>
              <w:ind w:left="148" w:right="133"/>
              <w:jc w:val="both"/>
              <w:rPr>
                <w:sz w:val="24"/>
              </w:rPr>
            </w:pPr>
            <w:r>
              <w:rPr>
                <w:sz w:val="24"/>
              </w:rPr>
              <w:t>Выбытия средств со счетов бюджета в иностранной валюте</w:t>
            </w:r>
            <w:r>
              <w:rPr>
                <w:sz w:val="24"/>
              </w:rPr>
              <w:tab/>
              <w:t>в</w:t>
            </w:r>
            <w:r>
              <w:rPr>
                <w:sz w:val="24"/>
              </w:rPr>
              <w:tab/>
            </w:r>
            <w:r>
              <w:rPr>
                <w:spacing w:val="-3"/>
                <w:sz w:val="24"/>
              </w:rPr>
              <w:t xml:space="preserve">кредитной </w:t>
            </w:r>
            <w:r>
              <w:rPr>
                <w:sz w:val="24"/>
              </w:rPr>
              <w:t>организации</w:t>
            </w:r>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3"/>
        </w:trPr>
        <w:tc>
          <w:tcPr>
            <w:tcW w:w="3488" w:type="dxa"/>
          </w:tcPr>
          <w:p w:rsidR="00483F33" w:rsidRDefault="0058489A">
            <w:pPr>
              <w:pStyle w:val="TableParagraph"/>
              <w:tabs>
                <w:tab w:val="left" w:pos="1640"/>
                <w:tab w:val="left" w:pos="3101"/>
              </w:tabs>
              <w:spacing w:before="59"/>
              <w:ind w:left="148" w:right="133"/>
              <w:rPr>
                <w:sz w:val="24"/>
              </w:rPr>
            </w:pPr>
            <w:r>
              <w:rPr>
                <w:sz w:val="24"/>
              </w:rPr>
              <w:t>Средства</w:t>
            </w:r>
            <w:r>
              <w:rPr>
                <w:sz w:val="24"/>
              </w:rPr>
              <w:tab/>
              <w:t>бюджета</w:t>
            </w:r>
            <w:r>
              <w:rPr>
                <w:sz w:val="24"/>
              </w:rPr>
              <w:tab/>
            </w:r>
            <w:r>
              <w:rPr>
                <w:spacing w:val="-8"/>
                <w:sz w:val="24"/>
              </w:rPr>
              <w:t xml:space="preserve">на </w:t>
            </w:r>
            <w:r>
              <w:rPr>
                <w:sz w:val="24"/>
              </w:rPr>
              <w:t>депозитных</w:t>
            </w:r>
            <w:r>
              <w:rPr>
                <w:spacing w:val="1"/>
                <w:sz w:val="24"/>
              </w:rPr>
              <w:t xml:space="preserve"> </w:t>
            </w:r>
            <w:r>
              <w:rPr>
                <w:sz w:val="24"/>
              </w:rPr>
              <w:t>счетах</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5"/>
        </w:trPr>
        <w:tc>
          <w:tcPr>
            <w:tcW w:w="3488" w:type="dxa"/>
          </w:tcPr>
          <w:p w:rsidR="00483F33" w:rsidRDefault="0058489A">
            <w:pPr>
              <w:pStyle w:val="TableParagraph"/>
              <w:tabs>
                <w:tab w:val="left" w:pos="1640"/>
                <w:tab w:val="left" w:pos="3101"/>
              </w:tabs>
              <w:spacing w:before="62"/>
              <w:ind w:left="148" w:right="133"/>
              <w:rPr>
                <w:sz w:val="24"/>
              </w:rPr>
            </w:pPr>
            <w:r>
              <w:rPr>
                <w:sz w:val="24"/>
              </w:rPr>
              <w:t>Средства</w:t>
            </w:r>
            <w:r>
              <w:rPr>
                <w:sz w:val="24"/>
              </w:rPr>
              <w:tab/>
              <w:t>бюджета</w:t>
            </w:r>
            <w:r>
              <w:rPr>
                <w:sz w:val="24"/>
              </w:rPr>
              <w:tab/>
            </w:r>
            <w:r>
              <w:rPr>
                <w:spacing w:val="-8"/>
                <w:sz w:val="24"/>
              </w:rPr>
              <w:t xml:space="preserve">на </w:t>
            </w:r>
            <w:r>
              <w:rPr>
                <w:sz w:val="24"/>
              </w:rPr>
              <w:t>депозитных счетах в</w:t>
            </w:r>
            <w:r>
              <w:rPr>
                <w:spacing w:val="-2"/>
                <w:sz w:val="24"/>
              </w:rPr>
              <w:t xml:space="preserve"> </w:t>
            </w:r>
            <w:r>
              <w:rPr>
                <w:sz w:val="24"/>
              </w:rPr>
              <w:t>рублях</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spacing w:before="59"/>
              <w:ind w:left="148" w:right="134"/>
              <w:jc w:val="both"/>
              <w:rPr>
                <w:sz w:val="24"/>
              </w:rPr>
            </w:pPr>
            <w:r>
              <w:rPr>
                <w:sz w:val="24"/>
              </w:rPr>
              <w:t>Поступления средств бюджета и их эквивалентов на депозитные счета в рублях</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5"/>
              <w:jc w:val="both"/>
              <w:rPr>
                <w:sz w:val="24"/>
              </w:rPr>
            </w:pPr>
            <w:r>
              <w:rPr>
                <w:sz w:val="24"/>
              </w:rPr>
              <w:t xml:space="preserve">Выбытия средств бюджета </w:t>
            </w:r>
            <w:r>
              <w:rPr>
                <w:spacing w:val="-11"/>
                <w:sz w:val="24"/>
              </w:rPr>
              <w:t xml:space="preserve">и </w:t>
            </w:r>
            <w:r>
              <w:rPr>
                <w:sz w:val="24"/>
              </w:rPr>
              <w:t>их эквивалентов с депозитных счетов в</w:t>
            </w:r>
            <w:r>
              <w:rPr>
                <w:spacing w:val="-2"/>
                <w:sz w:val="24"/>
              </w:rPr>
              <w:t xml:space="preserve"> </w:t>
            </w:r>
            <w:r>
              <w:rPr>
                <w:sz w:val="24"/>
              </w:rPr>
              <w:t>рублях</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925"/>
        </w:trPr>
        <w:tc>
          <w:tcPr>
            <w:tcW w:w="3488" w:type="dxa"/>
          </w:tcPr>
          <w:p w:rsidR="00483F33" w:rsidRDefault="0058489A">
            <w:pPr>
              <w:pStyle w:val="TableParagraph"/>
              <w:tabs>
                <w:tab w:val="left" w:pos="1640"/>
                <w:tab w:val="left" w:pos="3101"/>
              </w:tabs>
              <w:spacing w:before="62"/>
              <w:ind w:left="148" w:right="133"/>
              <w:rPr>
                <w:sz w:val="24"/>
              </w:rPr>
            </w:pPr>
            <w:r>
              <w:rPr>
                <w:sz w:val="24"/>
              </w:rPr>
              <w:t>Средства</w:t>
            </w:r>
            <w:r>
              <w:rPr>
                <w:sz w:val="24"/>
              </w:rPr>
              <w:tab/>
              <w:t>бюджета</w:t>
            </w:r>
            <w:r>
              <w:rPr>
                <w:sz w:val="24"/>
              </w:rPr>
              <w:tab/>
            </w:r>
            <w:r>
              <w:rPr>
                <w:spacing w:val="-8"/>
                <w:sz w:val="24"/>
              </w:rPr>
              <w:t xml:space="preserve">на </w:t>
            </w:r>
            <w:r>
              <w:rPr>
                <w:sz w:val="24"/>
              </w:rPr>
              <w:t>депозитных счетах в</w:t>
            </w:r>
            <w:r>
              <w:rPr>
                <w:spacing w:val="-1"/>
                <w:sz w:val="24"/>
              </w:rPr>
              <w:t xml:space="preserve"> </w:t>
            </w:r>
            <w:r>
              <w:rPr>
                <w:sz w:val="24"/>
              </w:rPr>
              <w:t>пути</w:t>
            </w:r>
          </w:p>
        </w:tc>
        <w:tc>
          <w:tcPr>
            <w:tcW w:w="775" w:type="dxa"/>
          </w:tcPr>
          <w:p w:rsidR="00483F33" w:rsidRDefault="0058489A">
            <w:pPr>
              <w:pStyle w:val="TableParagraph"/>
              <w:spacing w:before="198"/>
              <w:ind w:left="11"/>
              <w:jc w:val="center"/>
              <w:rPr>
                <w:sz w:val="24"/>
              </w:rPr>
            </w:pPr>
            <w:r>
              <w:rPr>
                <w:sz w:val="24"/>
              </w:rPr>
              <w:t>0</w:t>
            </w:r>
          </w:p>
        </w:tc>
        <w:tc>
          <w:tcPr>
            <w:tcW w:w="708" w:type="dxa"/>
          </w:tcPr>
          <w:p w:rsidR="00483F33" w:rsidRDefault="0058489A">
            <w:pPr>
              <w:pStyle w:val="TableParagraph"/>
              <w:spacing w:before="198"/>
              <w:ind w:left="292"/>
              <w:rPr>
                <w:sz w:val="24"/>
              </w:rPr>
            </w:pPr>
            <w:r>
              <w:rPr>
                <w:sz w:val="24"/>
              </w:rPr>
              <w:t>2</w:t>
            </w:r>
          </w:p>
        </w:tc>
        <w:tc>
          <w:tcPr>
            <w:tcW w:w="710" w:type="dxa"/>
          </w:tcPr>
          <w:p w:rsidR="00483F33" w:rsidRDefault="0058489A">
            <w:pPr>
              <w:pStyle w:val="TableParagraph"/>
              <w:spacing w:before="198"/>
              <w:ind w:left="10"/>
              <w:jc w:val="center"/>
              <w:rPr>
                <w:sz w:val="24"/>
              </w:rPr>
            </w:pPr>
            <w:r>
              <w:rPr>
                <w:sz w:val="24"/>
              </w:rPr>
              <w:t>0</w:t>
            </w:r>
          </w:p>
        </w:tc>
        <w:tc>
          <w:tcPr>
            <w:tcW w:w="708" w:type="dxa"/>
          </w:tcPr>
          <w:p w:rsidR="00483F33" w:rsidRDefault="0058489A">
            <w:pPr>
              <w:pStyle w:val="TableParagraph"/>
              <w:spacing w:before="198"/>
              <w:ind w:right="277"/>
              <w:jc w:val="right"/>
              <w:rPr>
                <w:sz w:val="24"/>
              </w:rPr>
            </w:pPr>
            <w:r>
              <w:rPr>
                <w:sz w:val="24"/>
              </w:rPr>
              <w:t>2</w:t>
            </w:r>
          </w:p>
        </w:tc>
        <w:tc>
          <w:tcPr>
            <w:tcW w:w="850" w:type="dxa"/>
          </w:tcPr>
          <w:p w:rsidR="00483F33" w:rsidRDefault="0058489A">
            <w:pPr>
              <w:pStyle w:val="TableParagraph"/>
              <w:spacing w:before="198"/>
              <w:ind w:left="15"/>
              <w:jc w:val="center"/>
              <w:rPr>
                <w:sz w:val="24"/>
              </w:rPr>
            </w:pPr>
            <w:r>
              <w:rPr>
                <w:sz w:val="24"/>
              </w:rPr>
              <w:t>3</w:t>
            </w:r>
          </w:p>
        </w:tc>
        <w:tc>
          <w:tcPr>
            <w:tcW w:w="711" w:type="dxa"/>
          </w:tcPr>
          <w:p w:rsidR="00483F33" w:rsidRDefault="0058489A">
            <w:pPr>
              <w:pStyle w:val="TableParagraph"/>
              <w:spacing w:before="198"/>
              <w:ind w:left="10"/>
              <w:jc w:val="center"/>
              <w:rPr>
                <w:sz w:val="24"/>
              </w:rPr>
            </w:pPr>
            <w:r>
              <w:rPr>
                <w:sz w:val="24"/>
              </w:rPr>
              <w:t>2</w:t>
            </w:r>
          </w:p>
        </w:tc>
        <w:tc>
          <w:tcPr>
            <w:tcW w:w="708" w:type="dxa"/>
          </w:tcPr>
          <w:p w:rsidR="00483F33" w:rsidRDefault="0058489A">
            <w:pPr>
              <w:pStyle w:val="TableParagraph"/>
              <w:spacing w:before="198"/>
              <w:ind w:left="292"/>
              <w:rPr>
                <w:sz w:val="24"/>
              </w:rPr>
            </w:pPr>
            <w:r>
              <w:rPr>
                <w:sz w:val="24"/>
              </w:rPr>
              <w:t>0</w:t>
            </w:r>
          </w:p>
        </w:tc>
        <w:tc>
          <w:tcPr>
            <w:tcW w:w="566" w:type="dxa"/>
          </w:tcPr>
          <w:p w:rsidR="00483F33" w:rsidRDefault="0058489A">
            <w:pPr>
              <w:pStyle w:val="TableParagraph"/>
              <w:spacing w:before="198"/>
              <w:ind w:left="223"/>
              <w:rPr>
                <w:sz w:val="24"/>
              </w:rPr>
            </w:pPr>
            <w:r>
              <w:rPr>
                <w:sz w:val="24"/>
              </w:rPr>
              <w:t>0</w:t>
            </w:r>
          </w:p>
        </w:tc>
        <w:tc>
          <w:tcPr>
            <w:tcW w:w="566" w:type="dxa"/>
          </w:tcPr>
          <w:p w:rsidR="00483F33" w:rsidRDefault="0058489A">
            <w:pPr>
              <w:pStyle w:val="TableParagraph"/>
              <w:spacing w:before="19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spacing w:before="59"/>
              <w:ind w:left="148"/>
              <w:rPr>
                <w:sz w:val="24"/>
              </w:rPr>
            </w:pPr>
            <w:r>
              <w:rPr>
                <w:sz w:val="24"/>
              </w:rPr>
              <w:lastRenderedPageBreak/>
              <w:t>Поступления средств бюджета на депозитные счета в пути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1</w:t>
            </w:r>
          </w:p>
        </w:tc>
        <w:tc>
          <w:tcPr>
            <w:tcW w:w="566" w:type="dxa"/>
          </w:tcPr>
          <w:p w:rsidR="00483F33" w:rsidRDefault="0058489A">
            <w:pPr>
              <w:pStyle w:val="TableParagraph"/>
              <w:spacing w:before="199"/>
              <w:ind w:left="223"/>
              <w:rPr>
                <w:sz w:val="24"/>
              </w:rPr>
            </w:pPr>
            <w:r>
              <w:rPr>
                <w:sz w:val="24"/>
              </w:rPr>
              <w:t>0</w:t>
            </w:r>
          </w:p>
        </w:tc>
      </w:tr>
      <w:tr w:rsidR="00483F33">
        <w:trPr>
          <w:trHeight w:val="926"/>
        </w:trPr>
        <w:tc>
          <w:tcPr>
            <w:tcW w:w="3488" w:type="dxa"/>
          </w:tcPr>
          <w:p w:rsidR="00483F33" w:rsidRDefault="0058489A">
            <w:pPr>
              <w:pStyle w:val="TableParagraph"/>
              <w:spacing w:before="62"/>
              <w:ind w:left="148"/>
              <w:rPr>
                <w:sz w:val="24"/>
              </w:rPr>
            </w:pPr>
            <w:r>
              <w:rPr>
                <w:sz w:val="24"/>
              </w:rPr>
              <w:t>Выбытия средств бюджета с депозитных счетов в пути</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2</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1</w:t>
            </w:r>
          </w:p>
        </w:tc>
        <w:tc>
          <w:tcPr>
            <w:tcW w:w="566" w:type="dxa"/>
          </w:tcPr>
          <w:p w:rsidR="00483F33" w:rsidRDefault="0058489A">
            <w:pPr>
              <w:pStyle w:val="TableParagraph"/>
              <w:spacing w:before="199"/>
              <w:ind w:left="223"/>
              <w:rPr>
                <w:sz w:val="24"/>
              </w:rPr>
            </w:pPr>
            <w:r>
              <w:rPr>
                <w:sz w:val="24"/>
              </w:rPr>
              <w:t>0</w:t>
            </w:r>
          </w:p>
        </w:tc>
      </w:tr>
      <w:tr w:rsidR="00483F33">
        <w:trPr>
          <w:trHeight w:val="1201"/>
        </w:trPr>
        <w:tc>
          <w:tcPr>
            <w:tcW w:w="3488" w:type="dxa"/>
          </w:tcPr>
          <w:p w:rsidR="00483F33" w:rsidRDefault="0058489A">
            <w:pPr>
              <w:pStyle w:val="TableParagraph"/>
              <w:spacing w:before="59"/>
              <w:ind w:left="148" w:right="132"/>
              <w:jc w:val="both"/>
              <w:rPr>
                <w:sz w:val="24"/>
              </w:rPr>
            </w:pPr>
            <w:r>
              <w:rPr>
                <w:sz w:val="24"/>
              </w:rPr>
              <w:t>Средства бюджета на депозитных счетах в иностранной валюте</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199"/>
        </w:trPr>
        <w:tc>
          <w:tcPr>
            <w:tcW w:w="3488" w:type="dxa"/>
          </w:tcPr>
          <w:p w:rsidR="00483F33" w:rsidRDefault="0058489A">
            <w:pPr>
              <w:pStyle w:val="TableParagraph"/>
              <w:spacing w:before="59"/>
              <w:ind w:left="148" w:right="134"/>
              <w:jc w:val="both"/>
              <w:rPr>
                <w:sz w:val="24"/>
              </w:rPr>
            </w:pPr>
            <w:r>
              <w:rPr>
                <w:sz w:val="24"/>
              </w:rPr>
              <w:t>Поступления средств бюджета на депозитные счета в иностранной валюте</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1202"/>
        </w:trPr>
        <w:tc>
          <w:tcPr>
            <w:tcW w:w="3488" w:type="dxa"/>
          </w:tcPr>
          <w:p w:rsidR="00483F33" w:rsidRDefault="0058489A">
            <w:pPr>
              <w:pStyle w:val="TableParagraph"/>
              <w:spacing w:before="62"/>
              <w:ind w:left="148" w:right="134"/>
              <w:jc w:val="both"/>
              <w:rPr>
                <w:sz w:val="24"/>
              </w:rPr>
            </w:pPr>
            <w:r>
              <w:rPr>
                <w:sz w:val="24"/>
              </w:rPr>
              <w:t>Выбытия средств бюджета с депозитных счетов в иностранной валюте</w:t>
            </w:r>
          </w:p>
        </w:tc>
        <w:tc>
          <w:tcPr>
            <w:tcW w:w="775" w:type="dxa"/>
          </w:tcPr>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7"/>
              <w:jc w:val="right"/>
              <w:rPr>
                <w:sz w:val="24"/>
              </w:rPr>
            </w:pPr>
            <w:r>
              <w:rPr>
                <w:sz w:val="24"/>
              </w:rPr>
              <w:t>2</w:t>
            </w:r>
          </w:p>
        </w:tc>
        <w:tc>
          <w:tcPr>
            <w:tcW w:w="850"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5"/>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5"/>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1</w:t>
            </w:r>
          </w:p>
        </w:tc>
        <w:tc>
          <w:tcPr>
            <w:tcW w:w="566" w:type="dxa"/>
          </w:tcPr>
          <w:p w:rsidR="00483F33" w:rsidRDefault="00483F33">
            <w:pPr>
              <w:pStyle w:val="TableParagraph"/>
              <w:spacing w:before="5"/>
              <w:rPr>
                <w:b/>
                <w:sz w:val="29"/>
              </w:rPr>
            </w:pPr>
          </w:p>
          <w:p w:rsidR="00483F33" w:rsidRDefault="0058489A">
            <w:pPr>
              <w:pStyle w:val="TableParagraph"/>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Финансовые вложения</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0</w:t>
            </w:r>
          </w:p>
        </w:tc>
        <w:tc>
          <w:tcPr>
            <w:tcW w:w="711"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649"/>
        </w:trPr>
        <w:tc>
          <w:tcPr>
            <w:tcW w:w="3488" w:type="dxa"/>
          </w:tcPr>
          <w:p w:rsidR="00483F33" w:rsidRDefault="0058489A">
            <w:pPr>
              <w:pStyle w:val="TableParagraph"/>
              <w:spacing w:before="62"/>
              <w:ind w:left="148"/>
              <w:rPr>
                <w:sz w:val="24"/>
              </w:rPr>
            </w:pPr>
            <w:r>
              <w:rPr>
                <w:sz w:val="24"/>
              </w:rPr>
              <w:t>Ценные бумаги, кроме акций</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2</w:t>
            </w:r>
          </w:p>
        </w:tc>
        <w:tc>
          <w:tcPr>
            <w:tcW w:w="710"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right="277"/>
              <w:jc w:val="right"/>
              <w:rPr>
                <w:sz w:val="24"/>
              </w:rPr>
            </w:pPr>
            <w:r>
              <w:rPr>
                <w:sz w:val="24"/>
              </w:rPr>
              <w:t>4</w:t>
            </w:r>
          </w:p>
        </w:tc>
        <w:tc>
          <w:tcPr>
            <w:tcW w:w="850" w:type="dxa"/>
          </w:tcPr>
          <w:p w:rsidR="00483F33" w:rsidRDefault="0058489A">
            <w:pPr>
              <w:pStyle w:val="TableParagraph"/>
              <w:spacing w:before="62"/>
              <w:ind w:left="15"/>
              <w:jc w:val="center"/>
              <w:rPr>
                <w:sz w:val="24"/>
              </w:rPr>
            </w:pPr>
            <w:r>
              <w:rPr>
                <w:sz w:val="24"/>
              </w:rPr>
              <w:t>2</w:t>
            </w:r>
          </w:p>
        </w:tc>
        <w:tc>
          <w:tcPr>
            <w:tcW w:w="711"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649"/>
        </w:trPr>
        <w:tc>
          <w:tcPr>
            <w:tcW w:w="3488" w:type="dxa"/>
          </w:tcPr>
          <w:p w:rsidR="00483F33" w:rsidRDefault="0058489A">
            <w:pPr>
              <w:pStyle w:val="TableParagraph"/>
              <w:spacing w:before="62"/>
              <w:ind w:left="148"/>
              <w:rPr>
                <w:sz w:val="24"/>
              </w:rPr>
            </w:pPr>
            <w:r>
              <w:rPr>
                <w:sz w:val="24"/>
              </w:rPr>
              <w:t>Облигации</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2</w:t>
            </w:r>
          </w:p>
        </w:tc>
        <w:tc>
          <w:tcPr>
            <w:tcW w:w="710"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right="277"/>
              <w:jc w:val="right"/>
              <w:rPr>
                <w:sz w:val="24"/>
              </w:rPr>
            </w:pPr>
            <w:r>
              <w:rPr>
                <w:sz w:val="24"/>
              </w:rPr>
              <w:t>4</w:t>
            </w:r>
          </w:p>
        </w:tc>
        <w:tc>
          <w:tcPr>
            <w:tcW w:w="850" w:type="dxa"/>
          </w:tcPr>
          <w:p w:rsidR="00483F33" w:rsidRDefault="0058489A">
            <w:pPr>
              <w:pStyle w:val="TableParagraph"/>
              <w:spacing w:before="62"/>
              <w:ind w:left="15"/>
              <w:jc w:val="center"/>
              <w:rPr>
                <w:sz w:val="24"/>
              </w:rPr>
            </w:pPr>
            <w:r>
              <w:rPr>
                <w:sz w:val="24"/>
              </w:rPr>
              <w:t>2</w:t>
            </w:r>
          </w:p>
        </w:tc>
        <w:tc>
          <w:tcPr>
            <w:tcW w:w="711" w:type="dxa"/>
          </w:tcPr>
          <w:p w:rsidR="00483F33" w:rsidRDefault="0058489A">
            <w:pPr>
              <w:pStyle w:val="TableParagraph"/>
              <w:spacing w:before="62"/>
              <w:ind w:left="10"/>
              <w:jc w:val="center"/>
              <w:rPr>
                <w:sz w:val="24"/>
              </w:rPr>
            </w:pPr>
            <w:r>
              <w:rPr>
                <w:sz w:val="24"/>
              </w:rPr>
              <w:t>1</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923"/>
        </w:trPr>
        <w:tc>
          <w:tcPr>
            <w:tcW w:w="3488" w:type="dxa"/>
          </w:tcPr>
          <w:p w:rsidR="00483F33" w:rsidRDefault="0058489A">
            <w:pPr>
              <w:pStyle w:val="TableParagraph"/>
              <w:tabs>
                <w:tab w:val="left" w:pos="2264"/>
              </w:tabs>
              <w:spacing w:before="59"/>
              <w:ind w:left="148" w:right="133"/>
              <w:rPr>
                <w:sz w:val="24"/>
              </w:rPr>
            </w:pPr>
            <w:r>
              <w:rPr>
                <w:sz w:val="24"/>
              </w:rPr>
              <w:t>Увеличение</w:t>
            </w:r>
            <w:r>
              <w:rPr>
                <w:sz w:val="24"/>
              </w:rPr>
              <w:tab/>
            </w:r>
            <w:r>
              <w:rPr>
                <w:spacing w:val="-3"/>
                <w:sz w:val="24"/>
              </w:rPr>
              <w:t xml:space="preserve">стоимости </w:t>
            </w:r>
            <w:r>
              <w:rPr>
                <w:sz w:val="24"/>
              </w:rPr>
              <w:t>облигаций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2</w:t>
            </w:r>
          </w:p>
        </w:tc>
        <w:tc>
          <w:tcPr>
            <w:tcW w:w="566" w:type="dxa"/>
          </w:tcPr>
          <w:p w:rsidR="00483F33" w:rsidRDefault="0058489A">
            <w:pPr>
              <w:pStyle w:val="TableParagraph"/>
              <w:spacing w:before="199"/>
              <w:ind w:left="223"/>
              <w:rPr>
                <w:sz w:val="24"/>
              </w:rPr>
            </w:pPr>
            <w:r>
              <w:rPr>
                <w:sz w:val="24"/>
              </w:rPr>
              <w:t>0</w:t>
            </w:r>
          </w:p>
        </w:tc>
      </w:tr>
      <w:tr w:rsidR="00483F33">
        <w:trPr>
          <w:trHeight w:val="926"/>
        </w:trPr>
        <w:tc>
          <w:tcPr>
            <w:tcW w:w="3488" w:type="dxa"/>
          </w:tcPr>
          <w:p w:rsidR="00483F33" w:rsidRDefault="0058489A">
            <w:pPr>
              <w:pStyle w:val="TableParagraph"/>
              <w:tabs>
                <w:tab w:val="left" w:pos="2266"/>
              </w:tabs>
              <w:spacing w:before="62"/>
              <w:ind w:left="148" w:right="136"/>
              <w:rPr>
                <w:sz w:val="24"/>
              </w:rPr>
            </w:pPr>
            <w:r>
              <w:rPr>
                <w:sz w:val="24"/>
              </w:rPr>
              <w:t>Уменьшение</w:t>
            </w:r>
            <w:r>
              <w:rPr>
                <w:sz w:val="24"/>
              </w:rPr>
              <w:tab/>
            </w:r>
            <w:r>
              <w:rPr>
                <w:spacing w:val="-3"/>
                <w:sz w:val="24"/>
              </w:rPr>
              <w:t xml:space="preserve">стоимости </w:t>
            </w:r>
            <w:r>
              <w:rPr>
                <w:sz w:val="24"/>
              </w:rPr>
              <w:t>облигаций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1</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2</w:t>
            </w:r>
          </w:p>
        </w:tc>
        <w:tc>
          <w:tcPr>
            <w:tcW w:w="566" w:type="dxa"/>
          </w:tcPr>
          <w:p w:rsidR="00483F33" w:rsidRDefault="0058489A">
            <w:pPr>
              <w:pStyle w:val="TableParagraph"/>
              <w:spacing w:before="199"/>
              <w:ind w:left="223"/>
              <w:rPr>
                <w:sz w:val="24"/>
              </w:rPr>
            </w:pPr>
            <w:r>
              <w:rPr>
                <w:sz w:val="24"/>
              </w:rPr>
              <w:t>0</w:t>
            </w:r>
          </w:p>
        </w:tc>
      </w:tr>
      <w:tr w:rsidR="00483F33">
        <w:trPr>
          <w:trHeight w:val="649"/>
        </w:trPr>
        <w:tc>
          <w:tcPr>
            <w:tcW w:w="3488" w:type="dxa"/>
          </w:tcPr>
          <w:p w:rsidR="00483F33" w:rsidRDefault="0058489A">
            <w:pPr>
              <w:pStyle w:val="TableParagraph"/>
              <w:spacing w:before="62"/>
              <w:ind w:left="148"/>
              <w:rPr>
                <w:sz w:val="24"/>
              </w:rPr>
            </w:pPr>
            <w:r>
              <w:rPr>
                <w:sz w:val="24"/>
              </w:rPr>
              <w:t>Векселя</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2</w:t>
            </w:r>
          </w:p>
        </w:tc>
        <w:tc>
          <w:tcPr>
            <w:tcW w:w="710"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right="277"/>
              <w:jc w:val="right"/>
              <w:rPr>
                <w:sz w:val="24"/>
              </w:rPr>
            </w:pPr>
            <w:r>
              <w:rPr>
                <w:sz w:val="24"/>
              </w:rPr>
              <w:t>4</w:t>
            </w:r>
          </w:p>
        </w:tc>
        <w:tc>
          <w:tcPr>
            <w:tcW w:w="850" w:type="dxa"/>
          </w:tcPr>
          <w:p w:rsidR="00483F33" w:rsidRDefault="0058489A">
            <w:pPr>
              <w:pStyle w:val="TableParagraph"/>
              <w:spacing w:before="62"/>
              <w:ind w:left="15"/>
              <w:jc w:val="center"/>
              <w:rPr>
                <w:sz w:val="24"/>
              </w:rPr>
            </w:pPr>
            <w:r>
              <w:rPr>
                <w:sz w:val="24"/>
              </w:rPr>
              <w:t>2</w:t>
            </w:r>
          </w:p>
        </w:tc>
        <w:tc>
          <w:tcPr>
            <w:tcW w:w="711" w:type="dxa"/>
          </w:tcPr>
          <w:p w:rsidR="00483F33" w:rsidRDefault="0058489A">
            <w:pPr>
              <w:pStyle w:val="TableParagraph"/>
              <w:spacing w:before="62"/>
              <w:ind w:left="10"/>
              <w:jc w:val="center"/>
              <w:rPr>
                <w:sz w:val="24"/>
              </w:rPr>
            </w:pPr>
            <w:r>
              <w:rPr>
                <w:sz w:val="24"/>
              </w:rPr>
              <w:t>2</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923"/>
        </w:trPr>
        <w:tc>
          <w:tcPr>
            <w:tcW w:w="3488" w:type="dxa"/>
          </w:tcPr>
          <w:p w:rsidR="00483F33" w:rsidRDefault="0058489A">
            <w:pPr>
              <w:pStyle w:val="TableParagraph"/>
              <w:tabs>
                <w:tab w:val="left" w:pos="2264"/>
              </w:tabs>
              <w:spacing w:before="59"/>
              <w:ind w:left="148" w:right="135"/>
              <w:rPr>
                <w:sz w:val="24"/>
              </w:rPr>
            </w:pPr>
            <w:r>
              <w:rPr>
                <w:sz w:val="24"/>
              </w:rPr>
              <w:t>Увеличение</w:t>
            </w:r>
            <w:r>
              <w:rPr>
                <w:sz w:val="24"/>
              </w:rPr>
              <w:tab/>
            </w:r>
            <w:r>
              <w:rPr>
                <w:spacing w:val="-3"/>
                <w:sz w:val="24"/>
              </w:rPr>
              <w:t xml:space="preserve">стоимости </w:t>
            </w:r>
            <w:r>
              <w:rPr>
                <w:sz w:val="24"/>
              </w:rPr>
              <w:t>векселей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2</w:t>
            </w:r>
          </w:p>
        </w:tc>
        <w:tc>
          <w:tcPr>
            <w:tcW w:w="566" w:type="dxa"/>
          </w:tcPr>
          <w:p w:rsidR="00483F33" w:rsidRDefault="0058489A">
            <w:pPr>
              <w:pStyle w:val="TableParagraph"/>
              <w:spacing w:before="199"/>
              <w:ind w:left="223"/>
              <w:rPr>
                <w:sz w:val="24"/>
              </w:rPr>
            </w:pPr>
            <w:r>
              <w:rPr>
                <w:sz w:val="24"/>
              </w:rPr>
              <w:t>0</w:t>
            </w:r>
          </w:p>
        </w:tc>
      </w:tr>
      <w:tr w:rsidR="00483F33">
        <w:trPr>
          <w:trHeight w:val="925"/>
        </w:trPr>
        <w:tc>
          <w:tcPr>
            <w:tcW w:w="3488" w:type="dxa"/>
          </w:tcPr>
          <w:p w:rsidR="00483F33" w:rsidRDefault="0058489A">
            <w:pPr>
              <w:pStyle w:val="TableParagraph"/>
              <w:tabs>
                <w:tab w:val="left" w:pos="2266"/>
              </w:tabs>
              <w:spacing w:before="62"/>
              <w:ind w:left="148" w:right="136"/>
              <w:rPr>
                <w:sz w:val="24"/>
              </w:rPr>
            </w:pPr>
            <w:r>
              <w:rPr>
                <w:sz w:val="24"/>
              </w:rPr>
              <w:t>Уменьшение</w:t>
            </w:r>
            <w:r>
              <w:rPr>
                <w:sz w:val="24"/>
              </w:rPr>
              <w:tab/>
            </w:r>
            <w:r>
              <w:rPr>
                <w:spacing w:val="-3"/>
                <w:sz w:val="24"/>
              </w:rPr>
              <w:t xml:space="preserve">стоимости </w:t>
            </w:r>
            <w:r>
              <w:rPr>
                <w:sz w:val="24"/>
              </w:rPr>
              <w:t>векселей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2</w:t>
            </w:r>
          </w:p>
        </w:tc>
        <w:tc>
          <w:tcPr>
            <w:tcW w:w="566" w:type="dxa"/>
          </w:tcPr>
          <w:p w:rsidR="00483F33" w:rsidRDefault="0058489A">
            <w:pPr>
              <w:pStyle w:val="TableParagraph"/>
              <w:spacing w:before="199"/>
              <w:ind w:left="223"/>
              <w:rPr>
                <w:sz w:val="24"/>
              </w:rPr>
            </w:pPr>
            <w:r>
              <w:rPr>
                <w:sz w:val="24"/>
              </w:rPr>
              <w:t>0</w:t>
            </w:r>
          </w:p>
        </w:tc>
      </w:tr>
      <w:tr w:rsidR="00483F33">
        <w:trPr>
          <w:trHeight w:val="926"/>
        </w:trPr>
        <w:tc>
          <w:tcPr>
            <w:tcW w:w="3488" w:type="dxa"/>
          </w:tcPr>
          <w:p w:rsidR="00483F33" w:rsidRDefault="0058489A">
            <w:pPr>
              <w:pStyle w:val="TableParagraph"/>
              <w:spacing w:before="59"/>
              <w:ind w:left="148"/>
              <w:rPr>
                <w:sz w:val="24"/>
              </w:rPr>
            </w:pPr>
            <w:r>
              <w:rPr>
                <w:sz w:val="24"/>
              </w:rPr>
              <w:t>Иные ценные бумаги, кроме акций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spacing w:before="59"/>
              <w:ind w:left="148"/>
              <w:rPr>
                <w:sz w:val="24"/>
              </w:rPr>
            </w:pPr>
            <w:r>
              <w:rPr>
                <w:sz w:val="24"/>
              </w:rPr>
              <w:t>Увеличение стоимости иных ценных бумаг, кроме акций</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2</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2</w:t>
            </w:r>
          </w:p>
        </w:tc>
        <w:tc>
          <w:tcPr>
            <w:tcW w:w="566" w:type="dxa"/>
          </w:tcPr>
          <w:p w:rsidR="00483F33" w:rsidRDefault="0058489A">
            <w:pPr>
              <w:pStyle w:val="TableParagraph"/>
              <w:spacing w:before="199"/>
              <w:ind w:left="223"/>
              <w:rPr>
                <w:sz w:val="24"/>
              </w:rPr>
            </w:pPr>
            <w:r>
              <w:rPr>
                <w:sz w:val="24"/>
              </w:rPr>
              <w:t>0</w:t>
            </w:r>
          </w:p>
        </w:tc>
      </w:tr>
      <w:tr w:rsidR="00483F33">
        <w:trPr>
          <w:trHeight w:val="925"/>
        </w:trPr>
        <w:tc>
          <w:tcPr>
            <w:tcW w:w="3488" w:type="dxa"/>
          </w:tcPr>
          <w:p w:rsidR="00483F33" w:rsidRDefault="0058489A">
            <w:pPr>
              <w:pStyle w:val="TableParagraph"/>
              <w:spacing w:before="62"/>
              <w:ind w:left="148"/>
              <w:rPr>
                <w:sz w:val="24"/>
              </w:rPr>
            </w:pPr>
            <w:r>
              <w:rPr>
                <w:sz w:val="24"/>
              </w:rPr>
              <w:t>Уменьшение стоимости иных ценных бумаг, кроме акций</w:t>
            </w:r>
          </w:p>
        </w:tc>
        <w:tc>
          <w:tcPr>
            <w:tcW w:w="775" w:type="dxa"/>
          </w:tcPr>
          <w:p w:rsidR="00483F33" w:rsidRDefault="0058489A">
            <w:pPr>
              <w:pStyle w:val="TableParagraph"/>
              <w:spacing w:before="198"/>
              <w:ind w:left="11"/>
              <w:jc w:val="center"/>
              <w:rPr>
                <w:sz w:val="24"/>
              </w:rPr>
            </w:pPr>
            <w:r>
              <w:rPr>
                <w:sz w:val="24"/>
              </w:rPr>
              <w:t>0</w:t>
            </w:r>
          </w:p>
        </w:tc>
        <w:tc>
          <w:tcPr>
            <w:tcW w:w="708" w:type="dxa"/>
          </w:tcPr>
          <w:p w:rsidR="00483F33" w:rsidRDefault="0058489A">
            <w:pPr>
              <w:pStyle w:val="TableParagraph"/>
              <w:spacing w:before="198"/>
              <w:ind w:left="292"/>
              <w:rPr>
                <w:sz w:val="24"/>
              </w:rPr>
            </w:pPr>
            <w:r>
              <w:rPr>
                <w:sz w:val="24"/>
              </w:rPr>
              <w:t>2</w:t>
            </w:r>
          </w:p>
        </w:tc>
        <w:tc>
          <w:tcPr>
            <w:tcW w:w="710" w:type="dxa"/>
          </w:tcPr>
          <w:p w:rsidR="00483F33" w:rsidRDefault="0058489A">
            <w:pPr>
              <w:pStyle w:val="TableParagraph"/>
              <w:spacing w:before="198"/>
              <w:ind w:left="10"/>
              <w:jc w:val="center"/>
              <w:rPr>
                <w:sz w:val="24"/>
              </w:rPr>
            </w:pPr>
            <w:r>
              <w:rPr>
                <w:sz w:val="24"/>
              </w:rPr>
              <w:t>0</w:t>
            </w:r>
          </w:p>
        </w:tc>
        <w:tc>
          <w:tcPr>
            <w:tcW w:w="708" w:type="dxa"/>
          </w:tcPr>
          <w:p w:rsidR="00483F33" w:rsidRDefault="0058489A">
            <w:pPr>
              <w:pStyle w:val="TableParagraph"/>
              <w:spacing w:before="198"/>
              <w:ind w:right="277"/>
              <w:jc w:val="right"/>
              <w:rPr>
                <w:sz w:val="24"/>
              </w:rPr>
            </w:pPr>
            <w:r>
              <w:rPr>
                <w:sz w:val="24"/>
              </w:rPr>
              <w:t>4</w:t>
            </w:r>
          </w:p>
        </w:tc>
        <w:tc>
          <w:tcPr>
            <w:tcW w:w="850" w:type="dxa"/>
          </w:tcPr>
          <w:p w:rsidR="00483F33" w:rsidRDefault="0058489A">
            <w:pPr>
              <w:pStyle w:val="TableParagraph"/>
              <w:spacing w:before="198"/>
              <w:ind w:left="15"/>
              <w:jc w:val="center"/>
              <w:rPr>
                <w:sz w:val="24"/>
              </w:rPr>
            </w:pPr>
            <w:r>
              <w:rPr>
                <w:sz w:val="24"/>
              </w:rPr>
              <w:t>2</w:t>
            </w:r>
          </w:p>
        </w:tc>
        <w:tc>
          <w:tcPr>
            <w:tcW w:w="711" w:type="dxa"/>
          </w:tcPr>
          <w:p w:rsidR="00483F33" w:rsidRDefault="0058489A">
            <w:pPr>
              <w:pStyle w:val="TableParagraph"/>
              <w:spacing w:before="198"/>
              <w:ind w:left="10"/>
              <w:jc w:val="center"/>
              <w:rPr>
                <w:sz w:val="24"/>
              </w:rPr>
            </w:pPr>
            <w:r>
              <w:rPr>
                <w:sz w:val="24"/>
              </w:rPr>
              <w:t>3</w:t>
            </w:r>
          </w:p>
        </w:tc>
        <w:tc>
          <w:tcPr>
            <w:tcW w:w="708" w:type="dxa"/>
          </w:tcPr>
          <w:p w:rsidR="00483F33" w:rsidRDefault="0058489A">
            <w:pPr>
              <w:pStyle w:val="TableParagraph"/>
              <w:spacing w:before="198"/>
              <w:ind w:left="292"/>
              <w:rPr>
                <w:sz w:val="24"/>
              </w:rPr>
            </w:pPr>
            <w:r>
              <w:rPr>
                <w:sz w:val="24"/>
              </w:rPr>
              <w:t>6</w:t>
            </w:r>
          </w:p>
        </w:tc>
        <w:tc>
          <w:tcPr>
            <w:tcW w:w="566" w:type="dxa"/>
          </w:tcPr>
          <w:p w:rsidR="00483F33" w:rsidRDefault="0058489A">
            <w:pPr>
              <w:pStyle w:val="TableParagraph"/>
              <w:spacing w:before="198"/>
              <w:ind w:left="223"/>
              <w:rPr>
                <w:sz w:val="24"/>
              </w:rPr>
            </w:pPr>
            <w:r>
              <w:rPr>
                <w:sz w:val="24"/>
              </w:rPr>
              <w:t>2</w:t>
            </w:r>
          </w:p>
        </w:tc>
        <w:tc>
          <w:tcPr>
            <w:tcW w:w="566" w:type="dxa"/>
          </w:tcPr>
          <w:p w:rsidR="00483F33" w:rsidRDefault="0058489A">
            <w:pPr>
              <w:pStyle w:val="TableParagraph"/>
              <w:spacing w:before="198"/>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spacing w:before="59"/>
              <w:ind w:left="148" w:right="137"/>
              <w:rPr>
                <w:sz w:val="24"/>
              </w:rPr>
            </w:pPr>
            <w:r>
              <w:rPr>
                <w:sz w:val="24"/>
              </w:rPr>
              <w:lastRenderedPageBreak/>
              <w:t>Акции и иные формы участия в</w:t>
            </w:r>
            <w:r>
              <w:rPr>
                <w:spacing w:val="-2"/>
                <w:sz w:val="24"/>
              </w:rPr>
              <w:t xml:space="preserve"> </w:t>
            </w:r>
            <w:r>
              <w:rPr>
                <w:sz w:val="24"/>
              </w:rPr>
              <w:t>капитале</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650"/>
        </w:trPr>
        <w:tc>
          <w:tcPr>
            <w:tcW w:w="3488" w:type="dxa"/>
          </w:tcPr>
          <w:p w:rsidR="00483F33" w:rsidRDefault="0058489A">
            <w:pPr>
              <w:pStyle w:val="TableParagraph"/>
              <w:spacing w:before="62"/>
              <w:ind w:left="148"/>
              <w:rPr>
                <w:sz w:val="24"/>
              </w:rPr>
            </w:pPr>
            <w:r>
              <w:rPr>
                <w:sz w:val="24"/>
              </w:rPr>
              <w:t>Акции</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2</w:t>
            </w:r>
          </w:p>
        </w:tc>
        <w:tc>
          <w:tcPr>
            <w:tcW w:w="710"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right="277"/>
              <w:jc w:val="right"/>
              <w:rPr>
                <w:sz w:val="24"/>
              </w:rPr>
            </w:pPr>
            <w:r>
              <w:rPr>
                <w:sz w:val="24"/>
              </w:rPr>
              <w:t>4</w:t>
            </w:r>
          </w:p>
        </w:tc>
        <w:tc>
          <w:tcPr>
            <w:tcW w:w="850" w:type="dxa"/>
          </w:tcPr>
          <w:p w:rsidR="00483F33" w:rsidRDefault="0058489A">
            <w:pPr>
              <w:pStyle w:val="TableParagraph"/>
              <w:spacing w:before="62"/>
              <w:ind w:left="15"/>
              <w:jc w:val="center"/>
              <w:rPr>
                <w:sz w:val="24"/>
              </w:rPr>
            </w:pPr>
            <w:r>
              <w:rPr>
                <w:sz w:val="24"/>
              </w:rPr>
              <w:t>3</w:t>
            </w:r>
          </w:p>
        </w:tc>
        <w:tc>
          <w:tcPr>
            <w:tcW w:w="711" w:type="dxa"/>
          </w:tcPr>
          <w:p w:rsidR="00483F33" w:rsidRDefault="0058489A">
            <w:pPr>
              <w:pStyle w:val="TableParagraph"/>
              <w:spacing w:before="62"/>
              <w:ind w:left="10"/>
              <w:jc w:val="center"/>
              <w:rPr>
                <w:sz w:val="24"/>
              </w:rPr>
            </w:pPr>
            <w:r>
              <w:rPr>
                <w:sz w:val="24"/>
              </w:rPr>
              <w:t>1</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649"/>
        </w:trPr>
        <w:tc>
          <w:tcPr>
            <w:tcW w:w="3488" w:type="dxa"/>
          </w:tcPr>
          <w:p w:rsidR="00483F33" w:rsidRDefault="0058489A">
            <w:pPr>
              <w:pStyle w:val="TableParagraph"/>
              <w:spacing w:before="59"/>
              <w:ind w:left="148"/>
              <w:rPr>
                <w:sz w:val="24"/>
              </w:rPr>
            </w:pPr>
            <w:r>
              <w:rPr>
                <w:sz w:val="24"/>
              </w:rPr>
              <w:t>Увеличение стоимости акций</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3</w:t>
            </w:r>
          </w:p>
        </w:tc>
        <w:tc>
          <w:tcPr>
            <w:tcW w:w="711" w:type="dxa"/>
          </w:tcPr>
          <w:p w:rsidR="00483F33" w:rsidRDefault="0058489A">
            <w:pPr>
              <w:pStyle w:val="TableParagraph"/>
              <w:spacing w:before="59"/>
              <w:ind w:left="10"/>
              <w:jc w:val="center"/>
              <w:rPr>
                <w:sz w:val="24"/>
              </w:rPr>
            </w:pPr>
            <w:r>
              <w:rPr>
                <w:sz w:val="24"/>
              </w:rPr>
              <w:t>1</w:t>
            </w:r>
          </w:p>
        </w:tc>
        <w:tc>
          <w:tcPr>
            <w:tcW w:w="708" w:type="dxa"/>
          </w:tcPr>
          <w:p w:rsidR="00483F33" w:rsidRDefault="0058489A">
            <w:pPr>
              <w:pStyle w:val="TableParagraph"/>
              <w:spacing w:before="59"/>
              <w:ind w:left="292"/>
              <w:rPr>
                <w:sz w:val="24"/>
              </w:rPr>
            </w:pPr>
            <w:r>
              <w:rPr>
                <w:sz w:val="24"/>
              </w:rPr>
              <w:t>5</w:t>
            </w:r>
          </w:p>
        </w:tc>
        <w:tc>
          <w:tcPr>
            <w:tcW w:w="566" w:type="dxa"/>
          </w:tcPr>
          <w:p w:rsidR="00483F33" w:rsidRDefault="0058489A">
            <w:pPr>
              <w:pStyle w:val="TableParagraph"/>
              <w:spacing w:before="59"/>
              <w:ind w:left="223"/>
              <w:rPr>
                <w:sz w:val="24"/>
              </w:rPr>
            </w:pPr>
            <w:r>
              <w:rPr>
                <w:sz w:val="24"/>
              </w:rPr>
              <w:t>3</w:t>
            </w:r>
          </w:p>
        </w:tc>
        <w:tc>
          <w:tcPr>
            <w:tcW w:w="566" w:type="dxa"/>
          </w:tcPr>
          <w:p w:rsidR="00483F33" w:rsidRDefault="0058489A">
            <w:pPr>
              <w:pStyle w:val="TableParagraph"/>
              <w:spacing w:before="59"/>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Уменьшение стоимости акций</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3</w:t>
            </w:r>
          </w:p>
        </w:tc>
        <w:tc>
          <w:tcPr>
            <w:tcW w:w="711" w:type="dxa"/>
          </w:tcPr>
          <w:p w:rsidR="00483F33" w:rsidRDefault="0058489A">
            <w:pPr>
              <w:pStyle w:val="TableParagraph"/>
              <w:spacing w:before="59"/>
              <w:ind w:left="10"/>
              <w:jc w:val="center"/>
              <w:rPr>
                <w:sz w:val="24"/>
              </w:rPr>
            </w:pPr>
            <w:r>
              <w:rPr>
                <w:sz w:val="24"/>
              </w:rPr>
              <w:t>1</w:t>
            </w:r>
          </w:p>
        </w:tc>
        <w:tc>
          <w:tcPr>
            <w:tcW w:w="708" w:type="dxa"/>
          </w:tcPr>
          <w:p w:rsidR="00483F33" w:rsidRDefault="0058489A">
            <w:pPr>
              <w:pStyle w:val="TableParagraph"/>
              <w:spacing w:before="59"/>
              <w:ind w:left="292"/>
              <w:rPr>
                <w:sz w:val="24"/>
              </w:rPr>
            </w:pPr>
            <w:r>
              <w:rPr>
                <w:sz w:val="24"/>
              </w:rPr>
              <w:t>6</w:t>
            </w:r>
          </w:p>
        </w:tc>
        <w:tc>
          <w:tcPr>
            <w:tcW w:w="566" w:type="dxa"/>
          </w:tcPr>
          <w:p w:rsidR="00483F33" w:rsidRDefault="0058489A">
            <w:pPr>
              <w:pStyle w:val="TableParagraph"/>
              <w:spacing w:before="59"/>
              <w:ind w:left="223"/>
              <w:rPr>
                <w:sz w:val="24"/>
              </w:rPr>
            </w:pPr>
            <w:r>
              <w:rPr>
                <w:sz w:val="24"/>
              </w:rPr>
              <w:t>3</w:t>
            </w:r>
          </w:p>
        </w:tc>
        <w:tc>
          <w:tcPr>
            <w:tcW w:w="566" w:type="dxa"/>
          </w:tcPr>
          <w:p w:rsidR="00483F33" w:rsidRDefault="0058489A">
            <w:pPr>
              <w:pStyle w:val="TableParagraph"/>
              <w:spacing w:before="59"/>
              <w:ind w:left="223"/>
              <w:rPr>
                <w:sz w:val="24"/>
              </w:rPr>
            </w:pPr>
            <w:r>
              <w:rPr>
                <w:sz w:val="24"/>
              </w:rPr>
              <w:t>0</w:t>
            </w:r>
          </w:p>
        </w:tc>
      </w:tr>
      <w:tr w:rsidR="00483F33">
        <w:trPr>
          <w:trHeight w:val="1201"/>
        </w:trPr>
        <w:tc>
          <w:tcPr>
            <w:tcW w:w="3488" w:type="dxa"/>
          </w:tcPr>
          <w:p w:rsidR="00483F33" w:rsidRDefault="0058489A">
            <w:pPr>
              <w:pStyle w:val="TableParagraph"/>
              <w:tabs>
                <w:tab w:val="left" w:pos="1225"/>
                <w:tab w:val="left" w:pos="1572"/>
              </w:tabs>
              <w:spacing w:before="62"/>
              <w:ind w:left="148" w:right="134"/>
              <w:rPr>
                <w:sz w:val="24"/>
              </w:rPr>
            </w:pPr>
            <w:r>
              <w:rPr>
                <w:sz w:val="24"/>
              </w:rPr>
              <w:t>Участие</w:t>
            </w:r>
            <w:r>
              <w:rPr>
                <w:sz w:val="24"/>
              </w:rPr>
              <w:tab/>
              <w:t>в</w:t>
            </w:r>
            <w:r>
              <w:rPr>
                <w:sz w:val="24"/>
              </w:rPr>
              <w:tab/>
            </w:r>
            <w:proofErr w:type="gramStart"/>
            <w:r>
              <w:rPr>
                <w:sz w:val="24"/>
              </w:rPr>
              <w:t>государственных</w:t>
            </w:r>
            <w:proofErr w:type="gramEnd"/>
            <w:r>
              <w:rPr>
                <w:sz w:val="24"/>
              </w:rPr>
              <w:t xml:space="preserve"> (муниципальных)</w:t>
            </w:r>
          </w:p>
          <w:p w:rsidR="00483F33" w:rsidRDefault="0058489A">
            <w:pPr>
              <w:pStyle w:val="TableParagraph"/>
              <w:ind w:left="148"/>
              <w:rPr>
                <w:sz w:val="24"/>
              </w:rPr>
            </w:pPr>
            <w:proofErr w:type="gramStart"/>
            <w:r>
              <w:rPr>
                <w:sz w:val="24"/>
              </w:rPr>
              <w:t>предприятиях</w:t>
            </w:r>
            <w:proofErr w:type="gramEnd"/>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tabs>
                <w:tab w:val="left" w:pos="1904"/>
                <w:tab w:val="left" w:pos="3223"/>
              </w:tabs>
              <w:spacing w:before="59"/>
              <w:ind w:left="148" w:right="134"/>
              <w:rPr>
                <w:sz w:val="24"/>
              </w:rPr>
            </w:pPr>
            <w:r>
              <w:rPr>
                <w:sz w:val="24"/>
              </w:rPr>
              <w:t>Увеличение</w:t>
            </w:r>
            <w:r>
              <w:rPr>
                <w:sz w:val="24"/>
              </w:rPr>
              <w:tab/>
              <w:t>участия</w:t>
            </w:r>
            <w:r>
              <w:rPr>
                <w:sz w:val="24"/>
              </w:rPr>
              <w:tab/>
            </w:r>
            <w:r>
              <w:rPr>
                <w:spacing w:val="-18"/>
                <w:sz w:val="24"/>
              </w:rPr>
              <w:t xml:space="preserve">в </w:t>
            </w:r>
            <w:proofErr w:type="gramStart"/>
            <w:r>
              <w:rPr>
                <w:sz w:val="24"/>
              </w:rPr>
              <w:t>государственных</w:t>
            </w:r>
            <w:proofErr w:type="gramEnd"/>
            <w:r>
              <w:rPr>
                <w:sz w:val="24"/>
              </w:rPr>
              <w:t xml:space="preserve"> (муниципальных)</w:t>
            </w:r>
          </w:p>
          <w:p w:rsidR="00483F33" w:rsidRDefault="0058489A">
            <w:pPr>
              <w:pStyle w:val="TableParagraph"/>
              <w:spacing w:before="1"/>
              <w:ind w:left="148"/>
              <w:rPr>
                <w:sz w:val="24"/>
              </w:rPr>
            </w:pPr>
            <w:proofErr w:type="gramStart"/>
            <w:r>
              <w:rPr>
                <w:sz w:val="24"/>
              </w:rPr>
              <w:t>предприятиях</w:t>
            </w:r>
            <w:proofErr w:type="gramEnd"/>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7"/>
        </w:trPr>
        <w:tc>
          <w:tcPr>
            <w:tcW w:w="3488" w:type="dxa"/>
          </w:tcPr>
          <w:p w:rsidR="00483F33" w:rsidRDefault="0058489A">
            <w:pPr>
              <w:pStyle w:val="TableParagraph"/>
              <w:tabs>
                <w:tab w:val="left" w:pos="1949"/>
                <w:tab w:val="left" w:pos="3222"/>
              </w:tabs>
              <w:spacing w:before="62"/>
              <w:ind w:left="148" w:right="134"/>
              <w:rPr>
                <w:sz w:val="24"/>
              </w:rPr>
            </w:pPr>
            <w:r>
              <w:rPr>
                <w:sz w:val="24"/>
              </w:rPr>
              <w:t>Уменьшение</w:t>
            </w:r>
            <w:r>
              <w:rPr>
                <w:sz w:val="24"/>
              </w:rPr>
              <w:tab/>
              <w:t>участия</w:t>
            </w:r>
            <w:r>
              <w:rPr>
                <w:sz w:val="24"/>
              </w:rPr>
              <w:tab/>
            </w:r>
            <w:r>
              <w:rPr>
                <w:spacing w:val="-17"/>
                <w:sz w:val="24"/>
              </w:rPr>
              <w:t xml:space="preserve">в </w:t>
            </w:r>
            <w:proofErr w:type="gramStart"/>
            <w:r>
              <w:rPr>
                <w:sz w:val="24"/>
              </w:rPr>
              <w:t>государственных</w:t>
            </w:r>
            <w:proofErr w:type="gramEnd"/>
            <w:r>
              <w:rPr>
                <w:sz w:val="24"/>
              </w:rPr>
              <w:t xml:space="preserve"> (муниципальных)</w:t>
            </w:r>
          </w:p>
          <w:p w:rsidR="00483F33" w:rsidRDefault="0058489A">
            <w:pPr>
              <w:pStyle w:val="TableParagraph"/>
              <w:ind w:left="148"/>
              <w:rPr>
                <w:sz w:val="24"/>
              </w:rPr>
            </w:pPr>
            <w:proofErr w:type="gramStart"/>
            <w:r>
              <w:rPr>
                <w:sz w:val="24"/>
              </w:rPr>
              <w:t>предприятиях</w:t>
            </w:r>
            <w:proofErr w:type="gramEnd"/>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201"/>
        </w:trPr>
        <w:tc>
          <w:tcPr>
            <w:tcW w:w="3488" w:type="dxa"/>
          </w:tcPr>
          <w:p w:rsidR="00483F33" w:rsidRDefault="0058489A">
            <w:pPr>
              <w:pStyle w:val="TableParagraph"/>
              <w:tabs>
                <w:tab w:val="left" w:pos="1225"/>
                <w:tab w:val="left" w:pos="1572"/>
              </w:tabs>
              <w:spacing w:before="62"/>
              <w:ind w:left="148" w:right="134"/>
              <w:rPr>
                <w:sz w:val="24"/>
              </w:rPr>
            </w:pPr>
            <w:r>
              <w:rPr>
                <w:sz w:val="24"/>
              </w:rPr>
              <w:t>Участие</w:t>
            </w:r>
            <w:r>
              <w:rPr>
                <w:sz w:val="24"/>
              </w:rPr>
              <w:tab/>
              <w:t>в</w:t>
            </w:r>
            <w:r>
              <w:rPr>
                <w:sz w:val="24"/>
              </w:rPr>
              <w:tab/>
            </w:r>
            <w:proofErr w:type="gramStart"/>
            <w:r>
              <w:rPr>
                <w:sz w:val="24"/>
              </w:rPr>
              <w:t>государственных</w:t>
            </w:r>
            <w:proofErr w:type="gramEnd"/>
            <w:r>
              <w:rPr>
                <w:sz w:val="24"/>
              </w:rPr>
              <w:t xml:space="preserve"> (муниципальных)</w:t>
            </w:r>
          </w:p>
          <w:p w:rsidR="00483F33" w:rsidRDefault="0058489A">
            <w:pPr>
              <w:pStyle w:val="TableParagraph"/>
              <w:ind w:left="148"/>
              <w:rPr>
                <w:sz w:val="24"/>
              </w:rPr>
            </w:pPr>
            <w:proofErr w:type="gramStart"/>
            <w:r>
              <w:rPr>
                <w:sz w:val="24"/>
              </w:rPr>
              <w:t>учреждениях</w:t>
            </w:r>
            <w:proofErr w:type="gramEnd"/>
          </w:p>
        </w:tc>
        <w:tc>
          <w:tcPr>
            <w:tcW w:w="775"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0"/>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3"/>
              <w:rPr>
                <w:sz w:val="24"/>
              </w:rPr>
            </w:pPr>
            <w:r>
              <w:rPr>
                <w:sz w:val="24"/>
              </w:rPr>
              <w:t>0</w:t>
            </w:r>
          </w:p>
        </w:tc>
      </w:tr>
      <w:tr w:rsidR="00483F33">
        <w:trPr>
          <w:trHeight w:val="1475"/>
        </w:trPr>
        <w:tc>
          <w:tcPr>
            <w:tcW w:w="3488" w:type="dxa"/>
          </w:tcPr>
          <w:p w:rsidR="00483F33" w:rsidRDefault="0058489A">
            <w:pPr>
              <w:pStyle w:val="TableParagraph"/>
              <w:tabs>
                <w:tab w:val="left" w:pos="2264"/>
              </w:tabs>
              <w:spacing w:before="60"/>
              <w:ind w:left="148" w:right="135"/>
              <w:jc w:val="both"/>
              <w:rPr>
                <w:sz w:val="24"/>
              </w:rPr>
            </w:pPr>
            <w:r>
              <w:rPr>
                <w:sz w:val="24"/>
              </w:rPr>
              <w:t>Увеличение</w:t>
            </w:r>
            <w:r>
              <w:rPr>
                <w:sz w:val="24"/>
              </w:rPr>
              <w:tab/>
            </w:r>
            <w:r>
              <w:rPr>
                <w:spacing w:val="-3"/>
                <w:sz w:val="24"/>
              </w:rPr>
              <w:t xml:space="preserve">стоимости </w:t>
            </w:r>
            <w:r>
              <w:rPr>
                <w:sz w:val="24"/>
              </w:rPr>
              <w:t xml:space="preserve">участия в </w:t>
            </w:r>
            <w:proofErr w:type="gramStart"/>
            <w:r>
              <w:rPr>
                <w:sz w:val="24"/>
              </w:rPr>
              <w:t>государственных</w:t>
            </w:r>
            <w:proofErr w:type="gramEnd"/>
            <w:r>
              <w:rPr>
                <w:sz w:val="24"/>
              </w:rPr>
              <w:t xml:space="preserve"> (муниципальных)</w:t>
            </w:r>
          </w:p>
          <w:p w:rsidR="00483F33" w:rsidRDefault="0058489A">
            <w:pPr>
              <w:pStyle w:val="TableParagraph"/>
              <w:ind w:left="148"/>
              <w:rPr>
                <w:sz w:val="24"/>
              </w:rPr>
            </w:pPr>
            <w:proofErr w:type="gramStart"/>
            <w:r>
              <w:rPr>
                <w:sz w:val="24"/>
              </w:rPr>
              <w:t>учреждениях</w:t>
            </w:r>
            <w:proofErr w:type="gramEnd"/>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1477"/>
        </w:trPr>
        <w:tc>
          <w:tcPr>
            <w:tcW w:w="3488" w:type="dxa"/>
          </w:tcPr>
          <w:p w:rsidR="00483F33" w:rsidRDefault="0058489A">
            <w:pPr>
              <w:pStyle w:val="TableParagraph"/>
              <w:tabs>
                <w:tab w:val="left" w:pos="2266"/>
              </w:tabs>
              <w:spacing w:before="62"/>
              <w:ind w:left="148" w:right="135"/>
              <w:jc w:val="both"/>
              <w:rPr>
                <w:sz w:val="24"/>
              </w:rPr>
            </w:pPr>
            <w:r>
              <w:rPr>
                <w:sz w:val="24"/>
              </w:rPr>
              <w:t>Уменьшение</w:t>
            </w:r>
            <w:r>
              <w:rPr>
                <w:sz w:val="24"/>
              </w:rPr>
              <w:tab/>
            </w:r>
            <w:r>
              <w:rPr>
                <w:spacing w:val="-3"/>
                <w:sz w:val="24"/>
              </w:rPr>
              <w:t xml:space="preserve">стоимости </w:t>
            </w:r>
            <w:r>
              <w:rPr>
                <w:sz w:val="24"/>
              </w:rPr>
              <w:t xml:space="preserve">участия в </w:t>
            </w:r>
            <w:proofErr w:type="gramStart"/>
            <w:r>
              <w:rPr>
                <w:sz w:val="24"/>
              </w:rPr>
              <w:t>государственных</w:t>
            </w:r>
            <w:proofErr w:type="gramEnd"/>
            <w:r>
              <w:rPr>
                <w:sz w:val="24"/>
              </w:rPr>
              <w:t xml:space="preserve"> (муниципальных)</w:t>
            </w:r>
          </w:p>
          <w:p w:rsidR="00483F33" w:rsidRDefault="0058489A">
            <w:pPr>
              <w:pStyle w:val="TableParagraph"/>
              <w:ind w:left="148"/>
              <w:rPr>
                <w:sz w:val="24"/>
              </w:rPr>
            </w:pPr>
            <w:proofErr w:type="gramStart"/>
            <w:r>
              <w:rPr>
                <w:sz w:val="24"/>
              </w:rPr>
              <w:t>учреждениях</w:t>
            </w:r>
            <w:proofErr w:type="gramEnd"/>
          </w:p>
        </w:tc>
        <w:tc>
          <w:tcPr>
            <w:tcW w:w="775"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7"/>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0"/>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2"/>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3"/>
              <w:rPr>
                <w:sz w:val="24"/>
              </w:rPr>
            </w:pPr>
            <w:r>
              <w:rPr>
                <w:sz w:val="24"/>
              </w:rPr>
              <w:t>0</w:t>
            </w:r>
          </w:p>
        </w:tc>
      </w:tr>
      <w:tr w:rsidR="00483F33">
        <w:trPr>
          <w:trHeight w:val="925"/>
        </w:trPr>
        <w:tc>
          <w:tcPr>
            <w:tcW w:w="3488" w:type="dxa"/>
          </w:tcPr>
          <w:p w:rsidR="00483F33" w:rsidRDefault="0058489A">
            <w:pPr>
              <w:pStyle w:val="TableParagraph"/>
              <w:tabs>
                <w:tab w:val="left" w:pos="1050"/>
                <w:tab w:val="left" w:pos="2094"/>
                <w:tab w:val="left" w:pos="3228"/>
              </w:tabs>
              <w:spacing w:before="59"/>
              <w:ind w:left="148" w:right="129"/>
              <w:rPr>
                <w:sz w:val="24"/>
              </w:rPr>
            </w:pPr>
            <w:r>
              <w:rPr>
                <w:sz w:val="24"/>
              </w:rPr>
              <w:t>Иные</w:t>
            </w:r>
            <w:r>
              <w:rPr>
                <w:sz w:val="24"/>
              </w:rPr>
              <w:tab/>
              <w:t>формы</w:t>
            </w:r>
            <w:r>
              <w:rPr>
                <w:sz w:val="24"/>
              </w:rPr>
              <w:tab/>
              <w:t>участия</w:t>
            </w:r>
            <w:r>
              <w:rPr>
                <w:sz w:val="24"/>
              </w:rPr>
              <w:tab/>
            </w:r>
            <w:r>
              <w:rPr>
                <w:spacing w:val="-18"/>
                <w:sz w:val="24"/>
              </w:rPr>
              <w:t xml:space="preserve">в </w:t>
            </w:r>
            <w:r>
              <w:rPr>
                <w:sz w:val="24"/>
              </w:rPr>
              <w:t>капитале</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924"/>
        </w:trPr>
        <w:tc>
          <w:tcPr>
            <w:tcW w:w="3488" w:type="dxa"/>
          </w:tcPr>
          <w:p w:rsidR="00483F33" w:rsidRDefault="0058489A">
            <w:pPr>
              <w:pStyle w:val="TableParagraph"/>
              <w:spacing w:before="60"/>
              <w:ind w:left="148"/>
              <w:rPr>
                <w:sz w:val="24"/>
              </w:rPr>
            </w:pPr>
            <w:r>
              <w:rPr>
                <w:sz w:val="24"/>
              </w:rPr>
              <w:t>Увеличение стоимости иных форм участия в капитале</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3</w:t>
            </w:r>
          </w:p>
        </w:tc>
        <w:tc>
          <w:tcPr>
            <w:tcW w:w="566" w:type="dxa"/>
          </w:tcPr>
          <w:p w:rsidR="00483F33" w:rsidRDefault="0058489A">
            <w:pPr>
              <w:pStyle w:val="TableParagraph"/>
              <w:spacing w:before="199"/>
              <w:ind w:left="223"/>
              <w:rPr>
                <w:sz w:val="24"/>
              </w:rPr>
            </w:pPr>
            <w:r>
              <w:rPr>
                <w:sz w:val="24"/>
              </w:rPr>
              <w:t>0</w:t>
            </w:r>
          </w:p>
        </w:tc>
      </w:tr>
      <w:tr w:rsidR="00483F33">
        <w:trPr>
          <w:trHeight w:val="925"/>
        </w:trPr>
        <w:tc>
          <w:tcPr>
            <w:tcW w:w="3488" w:type="dxa"/>
          </w:tcPr>
          <w:p w:rsidR="00483F33" w:rsidRDefault="0058489A">
            <w:pPr>
              <w:pStyle w:val="TableParagraph"/>
              <w:spacing w:before="62"/>
              <w:ind w:left="148"/>
              <w:rPr>
                <w:sz w:val="24"/>
              </w:rPr>
            </w:pPr>
            <w:r>
              <w:rPr>
                <w:sz w:val="24"/>
              </w:rPr>
              <w:t>Уменьшение стоимости иных форм участия в капитале</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3</w:t>
            </w:r>
          </w:p>
        </w:tc>
        <w:tc>
          <w:tcPr>
            <w:tcW w:w="711" w:type="dxa"/>
          </w:tcPr>
          <w:p w:rsidR="00483F33" w:rsidRDefault="0058489A">
            <w:pPr>
              <w:pStyle w:val="TableParagraph"/>
              <w:spacing w:before="199"/>
              <w:ind w:left="10"/>
              <w:jc w:val="center"/>
              <w:rPr>
                <w:sz w:val="24"/>
              </w:rPr>
            </w:pPr>
            <w:r>
              <w:rPr>
                <w:sz w:val="24"/>
              </w:rPr>
              <w:t>4</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3</w:t>
            </w:r>
          </w:p>
        </w:tc>
        <w:tc>
          <w:tcPr>
            <w:tcW w:w="566" w:type="dxa"/>
          </w:tcPr>
          <w:p w:rsidR="00483F33" w:rsidRDefault="0058489A">
            <w:pPr>
              <w:pStyle w:val="TableParagraph"/>
              <w:spacing w:before="199"/>
              <w:ind w:left="223"/>
              <w:rPr>
                <w:sz w:val="24"/>
              </w:rPr>
            </w:pPr>
            <w:r>
              <w:rPr>
                <w:sz w:val="24"/>
              </w:rPr>
              <w:t>0</w:t>
            </w:r>
          </w:p>
        </w:tc>
      </w:tr>
      <w:tr w:rsidR="00483F33">
        <w:trPr>
          <w:trHeight w:val="649"/>
        </w:trPr>
        <w:tc>
          <w:tcPr>
            <w:tcW w:w="3488" w:type="dxa"/>
          </w:tcPr>
          <w:p w:rsidR="00483F33" w:rsidRDefault="0058489A">
            <w:pPr>
              <w:pStyle w:val="TableParagraph"/>
              <w:spacing w:before="59"/>
              <w:ind w:left="148"/>
              <w:rPr>
                <w:sz w:val="24"/>
              </w:rPr>
            </w:pPr>
            <w:r>
              <w:rPr>
                <w:sz w:val="24"/>
              </w:rPr>
              <w:t>Иные финансовые активы</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5</w:t>
            </w:r>
          </w:p>
        </w:tc>
        <w:tc>
          <w:tcPr>
            <w:tcW w:w="711"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88"/>
        <w:gridCol w:w="775"/>
        <w:gridCol w:w="708"/>
        <w:gridCol w:w="710"/>
        <w:gridCol w:w="708"/>
        <w:gridCol w:w="850"/>
        <w:gridCol w:w="711"/>
        <w:gridCol w:w="708"/>
        <w:gridCol w:w="566"/>
        <w:gridCol w:w="566"/>
      </w:tblGrid>
      <w:tr w:rsidR="00483F33">
        <w:trPr>
          <w:trHeight w:val="923"/>
        </w:trPr>
        <w:tc>
          <w:tcPr>
            <w:tcW w:w="3488" w:type="dxa"/>
          </w:tcPr>
          <w:p w:rsidR="00483F33" w:rsidRDefault="0058489A">
            <w:pPr>
              <w:pStyle w:val="TableParagraph"/>
              <w:tabs>
                <w:tab w:val="left" w:pos="1115"/>
                <w:tab w:val="left" w:pos="1662"/>
              </w:tabs>
              <w:spacing w:before="59"/>
              <w:ind w:left="148" w:right="134"/>
              <w:rPr>
                <w:sz w:val="24"/>
              </w:rPr>
            </w:pPr>
            <w:r>
              <w:rPr>
                <w:sz w:val="24"/>
              </w:rPr>
              <w:lastRenderedPageBreak/>
              <w:t>Доли</w:t>
            </w:r>
            <w:r>
              <w:rPr>
                <w:sz w:val="24"/>
              </w:rPr>
              <w:tab/>
              <w:t>в</w:t>
            </w:r>
            <w:r>
              <w:rPr>
                <w:sz w:val="24"/>
              </w:rPr>
              <w:tab/>
            </w:r>
            <w:r>
              <w:rPr>
                <w:spacing w:val="-3"/>
                <w:sz w:val="24"/>
              </w:rPr>
              <w:t xml:space="preserve">международных </w:t>
            </w:r>
            <w:r>
              <w:rPr>
                <w:sz w:val="24"/>
              </w:rPr>
              <w:t>организациях</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2</w:t>
            </w:r>
          </w:p>
        </w:tc>
        <w:tc>
          <w:tcPr>
            <w:tcW w:w="708" w:type="dxa"/>
          </w:tcPr>
          <w:p w:rsidR="00483F33" w:rsidRDefault="0058489A">
            <w:pPr>
              <w:pStyle w:val="TableParagraph"/>
              <w:spacing w:before="199"/>
              <w:ind w:left="292"/>
              <w:rPr>
                <w:sz w:val="24"/>
              </w:rPr>
            </w:pPr>
            <w:r>
              <w:rPr>
                <w:sz w:val="24"/>
              </w:rPr>
              <w:t>0</w:t>
            </w:r>
          </w:p>
        </w:tc>
        <w:tc>
          <w:tcPr>
            <w:tcW w:w="566" w:type="dxa"/>
          </w:tcPr>
          <w:p w:rsidR="00483F33" w:rsidRDefault="0058489A">
            <w:pPr>
              <w:pStyle w:val="TableParagraph"/>
              <w:spacing w:before="199"/>
              <w:ind w:left="223"/>
              <w:rPr>
                <w:sz w:val="24"/>
              </w:rPr>
            </w:pPr>
            <w:r>
              <w:rPr>
                <w:sz w:val="24"/>
              </w:rPr>
              <w:t>0</w:t>
            </w:r>
          </w:p>
        </w:tc>
        <w:tc>
          <w:tcPr>
            <w:tcW w:w="566" w:type="dxa"/>
          </w:tcPr>
          <w:p w:rsidR="00483F33" w:rsidRDefault="0058489A">
            <w:pPr>
              <w:pStyle w:val="TableParagraph"/>
              <w:spacing w:before="199"/>
              <w:ind w:left="223"/>
              <w:rPr>
                <w:sz w:val="24"/>
              </w:rPr>
            </w:pPr>
            <w:r>
              <w:rPr>
                <w:sz w:val="24"/>
              </w:rPr>
              <w:t>0</w:t>
            </w:r>
          </w:p>
        </w:tc>
      </w:tr>
      <w:tr w:rsidR="00483F33">
        <w:trPr>
          <w:trHeight w:val="1202"/>
        </w:trPr>
        <w:tc>
          <w:tcPr>
            <w:tcW w:w="3488" w:type="dxa"/>
          </w:tcPr>
          <w:p w:rsidR="00483F33" w:rsidRDefault="0058489A">
            <w:pPr>
              <w:pStyle w:val="TableParagraph"/>
              <w:tabs>
                <w:tab w:val="left" w:pos="1663"/>
              </w:tabs>
              <w:spacing w:before="62"/>
              <w:ind w:left="148" w:right="133"/>
              <w:jc w:val="both"/>
              <w:rPr>
                <w:sz w:val="24"/>
              </w:rPr>
            </w:pPr>
            <w:r>
              <w:rPr>
                <w:sz w:val="24"/>
              </w:rPr>
              <w:t>Увеличение стоимости  долей в</w:t>
            </w:r>
            <w:r>
              <w:rPr>
                <w:sz w:val="24"/>
              </w:rPr>
              <w:tab/>
            </w:r>
            <w:r>
              <w:rPr>
                <w:spacing w:val="-3"/>
                <w:sz w:val="24"/>
              </w:rPr>
              <w:t xml:space="preserve">международных </w:t>
            </w:r>
            <w:r>
              <w:rPr>
                <w:sz w:val="24"/>
              </w:rPr>
              <w:t>организациях</w:t>
            </w:r>
          </w:p>
        </w:tc>
        <w:tc>
          <w:tcPr>
            <w:tcW w:w="775"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7"/>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spacing w:before="1"/>
              <w:ind w:left="10"/>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spacing w:before="1"/>
              <w:ind w:left="292"/>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spacing w:before="1"/>
              <w:ind w:left="223"/>
              <w:rPr>
                <w:sz w:val="24"/>
              </w:rPr>
            </w:pPr>
            <w:r>
              <w:rPr>
                <w:sz w:val="24"/>
              </w:rPr>
              <w:t>0</w:t>
            </w:r>
          </w:p>
        </w:tc>
      </w:tr>
      <w:tr w:rsidR="00483F33">
        <w:trPr>
          <w:trHeight w:val="1201"/>
        </w:trPr>
        <w:tc>
          <w:tcPr>
            <w:tcW w:w="3488" w:type="dxa"/>
          </w:tcPr>
          <w:p w:rsidR="00483F33" w:rsidRDefault="0058489A">
            <w:pPr>
              <w:pStyle w:val="TableParagraph"/>
              <w:tabs>
                <w:tab w:val="left" w:pos="1663"/>
              </w:tabs>
              <w:spacing w:before="59"/>
              <w:ind w:left="148" w:right="133"/>
              <w:jc w:val="both"/>
              <w:rPr>
                <w:sz w:val="24"/>
              </w:rPr>
            </w:pPr>
            <w:r>
              <w:rPr>
                <w:sz w:val="24"/>
              </w:rPr>
              <w:t>Уменьшение стоимости долей в</w:t>
            </w:r>
            <w:r>
              <w:rPr>
                <w:sz w:val="24"/>
              </w:rPr>
              <w:tab/>
            </w:r>
            <w:r>
              <w:rPr>
                <w:spacing w:val="-3"/>
                <w:sz w:val="24"/>
              </w:rPr>
              <w:t xml:space="preserve">международных </w:t>
            </w:r>
            <w:r>
              <w:rPr>
                <w:sz w:val="24"/>
              </w:rPr>
              <w:t>организациях</w:t>
            </w:r>
          </w:p>
        </w:tc>
        <w:tc>
          <w:tcPr>
            <w:tcW w:w="775"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7"/>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0"/>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2"/>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3"/>
              <w:rPr>
                <w:sz w:val="24"/>
              </w:rPr>
            </w:pPr>
            <w:r>
              <w:rPr>
                <w:sz w:val="24"/>
              </w:rPr>
              <w:t>0</w:t>
            </w:r>
          </w:p>
        </w:tc>
      </w:tr>
      <w:tr w:rsidR="00483F33">
        <w:trPr>
          <w:trHeight w:val="647"/>
        </w:trPr>
        <w:tc>
          <w:tcPr>
            <w:tcW w:w="3488" w:type="dxa"/>
          </w:tcPr>
          <w:p w:rsidR="00483F33" w:rsidRDefault="0058489A">
            <w:pPr>
              <w:pStyle w:val="TableParagraph"/>
              <w:spacing w:before="59"/>
              <w:ind w:left="148"/>
              <w:rPr>
                <w:sz w:val="24"/>
              </w:rPr>
            </w:pPr>
            <w:r>
              <w:rPr>
                <w:sz w:val="24"/>
              </w:rPr>
              <w:t>Прочие финансовые активы</w:t>
            </w:r>
          </w:p>
        </w:tc>
        <w:tc>
          <w:tcPr>
            <w:tcW w:w="775" w:type="dxa"/>
          </w:tcPr>
          <w:p w:rsidR="00483F33" w:rsidRDefault="0058489A">
            <w:pPr>
              <w:pStyle w:val="TableParagraph"/>
              <w:spacing w:before="59"/>
              <w:ind w:left="11"/>
              <w:jc w:val="center"/>
              <w:rPr>
                <w:sz w:val="24"/>
              </w:rPr>
            </w:pPr>
            <w:r>
              <w:rPr>
                <w:sz w:val="24"/>
              </w:rPr>
              <w:t>0</w:t>
            </w:r>
          </w:p>
        </w:tc>
        <w:tc>
          <w:tcPr>
            <w:tcW w:w="708" w:type="dxa"/>
          </w:tcPr>
          <w:p w:rsidR="00483F33" w:rsidRDefault="0058489A">
            <w:pPr>
              <w:pStyle w:val="TableParagraph"/>
              <w:spacing w:before="59"/>
              <w:ind w:left="292"/>
              <w:rPr>
                <w:sz w:val="24"/>
              </w:rPr>
            </w:pPr>
            <w:r>
              <w:rPr>
                <w:sz w:val="24"/>
              </w:rPr>
              <w:t>2</w:t>
            </w:r>
          </w:p>
        </w:tc>
        <w:tc>
          <w:tcPr>
            <w:tcW w:w="710" w:type="dxa"/>
          </w:tcPr>
          <w:p w:rsidR="00483F33" w:rsidRDefault="0058489A">
            <w:pPr>
              <w:pStyle w:val="TableParagraph"/>
              <w:spacing w:before="59"/>
              <w:ind w:left="10"/>
              <w:jc w:val="center"/>
              <w:rPr>
                <w:sz w:val="24"/>
              </w:rPr>
            </w:pPr>
            <w:r>
              <w:rPr>
                <w:sz w:val="24"/>
              </w:rPr>
              <w:t>0</w:t>
            </w:r>
          </w:p>
        </w:tc>
        <w:tc>
          <w:tcPr>
            <w:tcW w:w="708" w:type="dxa"/>
          </w:tcPr>
          <w:p w:rsidR="00483F33" w:rsidRDefault="0058489A">
            <w:pPr>
              <w:pStyle w:val="TableParagraph"/>
              <w:spacing w:before="59"/>
              <w:ind w:right="277"/>
              <w:jc w:val="right"/>
              <w:rPr>
                <w:sz w:val="24"/>
              </w:rPr>
            </w:pPr>
            <w:r>
              <w:rPr>
                <w:sz w:val="24"/>
              </w:rPr>
              <w:t>4</w:t>
            </w:r>
          </w:p>
        </w:tc>
        <w:tc>
          <w:tcPr>
            <w:tcW w:w="850" w:type="dxa"/>
          </w:tcPr>
          <w:p w:rsidR="00483F33" w:rsidRDefault="0058489A">
            <w:pPr>
              <w:pStyle w:val="TableParagraph"/>
              <w:spacing w:before="59"/>
              <w:ind w:left="15"/>
              <w:jc w:val="center"/>
              <w:rPr>
                <w:sz w:val="24"/>
              </w:rPr>
            </w:pPr>
            <w:r>
              <w:rPr>
                <w:sz w:val="24"/>
              </w:rPr>
              <w:t>5</w:t>
            </w:r>
          </w:p>
        </w:tc>
        <w:tc>
          <w:tcPr>
            <w:tcW w:w="711" w:type="dxa"/>
          </w:tcPr>
          <w:p w:rsidR="00483F33" w:rsidRDefault="0058489A">
            <w:pPr>
              <w:pStyle w:val="TableParagraph"/>
              <w:spacing w:before="59"/>
              <w:ind w:left="10"/>
              <w:jc w:val="center"/>
              <w:rPr>
                <w:sz w:val="24"/>
              </w:rPr>
            </w:pPr>
            <w:r>
              <w:rPr>
                <w:sz w:val="24"/>
              </w:rPr>
              <w:t>3</w:t>
            </w:r>
          </w:p>
        </w:tc>
        <w:tc>
          <w:tcPr>
            <w:tcW w:w="708" w:type="dxa"/>
          </w:tcPr>
          <w:p w:rsidR="00483F33" w:rsidRDefault="0058489A">
            <w:pPr>
              <w:pStyle w:val="TableParagraph"/>
              <w:spacing w:before="59"/>
              <w:ind w:left="292"/>
              <w:rPr>
                <w:sz w:val="24"/>
              </w:rPr>
            </w:pPr>
            <w:r>
              <w:rPr>
                <w:sz w:val="24"/>
              </w:rPr>
              <w:t>0</w:t>
            </w:r>
          </w:p>
        </w:tc>
        <w:tc>
          <w:tcPr>
            <w:tcW w:w="566" w:type="dxa"/>
          </w:tcPr>
          <w:p w:rsidR="00483F33" w:rsidRDefault="0058489A">
            <w:pPr>
              <w:pStyle w:val="TableParagraph"/>
              <w:spacing w:before="59"/>
              <w:ind w:left="223"/>
              <w:rPr>
                <w:sz w:val="24"/>
              </w:rPr>
            </w:pPr>
            <w:r>
              <w:rPr>
                <w:sz w:val="24"/>
              </w:rPr>
              <w:t>0</w:t>
            </w:r>
          </w:p>
        </w:tc>
        <w:tc>
          <w:tcPr>
            <w:tcW w:w="566" w:type="dxa"/>
          </w:tcPr>
          <w:p w:rsidR="00483F33" w:rsidRDefault="0058489A">
            <w:pPr>
              <w:pStyle w:val="TableParagraph"/>
              <w:spacing w:before="59"/>
              <w:ind w:left="223"/>
              <w:rPr>
                <w:sz w:val="24"/>
              </w:rPr>
            </w:pPr>
            <w:r>
              <w:rPr>
                <w:sz w:val="24"/>
              </w:rPr>
              <w:t>0</w:t>
            </w:r>
          </w:p>
        </w:tc>
      </w:tr>
      <w:tr w:rsidR="00483F33">
        <w:trPr>
          <w:trHeight w:val="926"/>
        </w:trPr>
        <w:tc>
          <w:tcPr>
            <w:tcW w:w="3488" w:type="dxa"/>
          </w:tcPr>
          <w:p w:rsidR="00483F33" w:rsidRDefault="0058489A">
            <w:pPr>
              <w:pStyle w:val="TableParagraph"/>
              <w:spacing w:before="62"/>
              <w:ind w:left="148"/>
              <w:rPr>
                <w:sz w:val="24"/>
              </w:rPr>
            </w:pPr>
            <w:r>
              <w:rPr>
                <w:sz w:val="24"/>
              </w:rPr>
              <w:t>Увеличение стоимости прочих финансовых активов</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5</w:t>
            </w:r>
          </w:p>
        </w:tc>
        <w:tc>
          <w:tcPr>
            <w:tcW w:w="566" w:type="dxa"/>
          </w:tcPr>
          <w:p w:rsidR="00483F33" w:rsidRDefault="0058489A">
            <w:pPr>
              <w:pStyle w:val="TableParagraph"/>
              <w:spacing w:before="199"/>
              <w:ind w:left="223"/>
              <w:rPr>
                <w:sz w:val="24"/>
              </w:rPr>
            </w:pPr>
            <w:r>
              <w:rPr>
                <w:sz w:val="24"/>
              </w:rPr>
              <w:t>5</w:t>
            </w:r>
          </w:p>
        </w:tc>
        <w:tc>
          <w:tcPr>
            <w:tcW w:w="566" w:type="dxa"/>
          </w:tcPr>
          <w:p w:rsidR="00483F33" w:rsidRDefault="0058489A">
            <w:pPr>
              <w:pStyle w:val="TableParagraph"/>
              <w:spacing w:before="199"/>
              <w:ind w:left="223"/>
              <w:rPr>
                <w:sz w:val="24"/>
              </w:rPr>
            </w:pPr>
            <w:r>
              <w:rPr>
                <w:sz w:val="24"/>
              </w:rPr>
              <w:t>0</w:t>
            </w:r>
          </w:p>
        </w:tc>
      </w:tr>
      <w:tr w:rsidR="00483F33">
        <w:trPr>
          <w:trHeight w:val="923"/>
        </w:trPr>
        <w:tc>
          <w:tcPr>
            <w:tcW w:w="3488" w:type="dxa"/>
          </w:tcPr>
          <w:p w:rsidR="00483F33" w:rsidRDefault="0058489A">
            <w:pPr>
              <w:pStyle w:val="TableParagraph"/>
              <w:tabs>
                <w:tab w:val="left" w:pos="2266"/>
              </w:tabs>
              <w:spacing w:before="59"/>
              <w:ind w:left="148" w:right="136"/>
              <w:rPr>
                <w:sz w:val="24"/>
              </w:rPr>
            </w:pPr>
            <w:r>
              <w:rPr>
                <w:sz w:val="24"/>
              </w:rPr>
              <w:t>Уменьшение</w:t>
            </w:r>
            <w:r>
              <w:rPr>
                <w:sz w:val="24"/>
              </w:rPr>
              <w:tab/>
            </w:r>
            <w:r>
              <w:rPr>
                <w:spacing w:val="-3"/>
                <w:sz w:val="24"/>
              </w:rPr>
              <w:t xml:space="preserve">стоимости </w:t>
            </w:r>
            <w:r>
              <w:rPr>
                <w:sz w:val="24"/>
              </w:rPr>
              <w:t>прочих финансовых</w:t>
            </w:r>
            <w:r>
              <w:rPr>
                <w:spacing w:val="-1"/>
                <w:sz w:val="24"/>
              </w:rPr>
              <w:t xml:space="preserve"> </w:t>
            </w:r>
            <w:r>
              <w:rPr>
                <w:sz w:val="24"/>
              </w:rPr>
              <w:t>активов</w:t>
            </w:r>
          </w:p>
        </w:tc>
        <w:tc>
          <w:tcPr>
            <w:tcW w:w="775" w:type="dxa"/>
          </w:tcPr>
          <w:p w:rsidR="00483F33" w:rsidRDefault="0058489A">
            <w:pPr>
              <w:pStyle w:val="TableParagraph"/>
              <w:spacing w:before="199"/>
              <w:ind w:left="11"/>
              <w:jc w:val="center"/>
              <w:rPr>
                <w:sz w:val="24"/>
              </w:rPr>
            </w:pPr>
            <w:r>
              <w:rPr>
                <w:sz w:val="24"/>
              </w:rPr>
              <w:t>0</w:t>
            </w:r>
          </w:p>
        </w:tc>
        <w:tc>
          <w:tcPr>
            <w:tcW w:w="708" w:type="dxa"/>
          </w:tcPr>
          <w:p w:rsidR="00483F33" w:rsidRDefault="0058489A">
            <w:pPr>
              <w:pStyle w:val="TableParagraph"/>
              <w:spacing w:before="199"/>
              <w:ind w:left="292"/>
              <w:rPr>
                <w:sz w:val="24"/>
              </w:rPr>
            </w:pPr>
            <w:r>
              <w:rPr>
                <w:sz w:val="24"/>
              </w:rPr>
              <w:t>2</w:t>
            </w:r>
          </w:p>
        </w:tc>
        <w:tc>
          <w:tcPr>
            <w:tcW w:w="710" w:type="dxa"/>
          </w:tcPr>
          <w:p w:rsidR="00483F33" w:rsidRDefault="0058489A">
            <w:pPr>
              <w:pStyle w:val="TableParagraph"/>
              <w:spacing w:before="199"/>
              <w:ind w:left="10"/>
              <w:jc w:val="center"/>
              <w:rPr>
                <w:sz w:val="24"/>
              </w:rPr>
            </w:pPr>
            <w:r>
              <w:rPr>
                <w:sz w:val="24"/>
              </w:rPr>
              <w:t>0</w:t>
            </w:r>
          </w:p>
        </w:tc>
        <w:tc>
          <w:tcPr>
            <w:tcW w:w="708" w:type="dxa"/>
          </w:tcPr>
          <w:p w:rsidR="00483F33" w:rsidRDefault="0058489A">
            <w:pPr>
              <w:pStyle w:val="TableParagraph"/>
              <w:spacing w:before="199"/>
              <w:ind w:right="277"/>
              <w:jc w:val="right"/>
              <w:rPr>
                <w:sz w:val="24"/>
              </w:rPr>
            </w:pPr>
            <w:r>
              <w:rPr>
                <w:sz w:val="24"/>
              </w:rPr>
              <w:t>4</w:t>
            </w:r>
          </w:p>
        </w:tc>
        <w:tc>
          <w:tcPr>
            <w:tcW w:w="850" w:type="dxa"/>
          </w:tcPr>
          <w:p w:rsidR="00483F33" w:rsidRDefault="0058489A">
            <w:pPr>
              <w:pStyle w:val="TableParagraph"/>
              <w:spacing w:before="199"/>
              <w:ind w:left="15"/>
              <w:jc w:val="center"/>
              <w:rPr>
                <w:sz w:val="24"/>
              </w:rPr>
            </w:pPr>
            <w:r>
              <w:rPr>
                <w:sz w:val="24"/>
              </w:rPr>
              <w:t>5</w:t>
            </w:r>
          </w:p>
        </w:tc>
        <w:tc>
          <w:tcPr>
            <w:tcW w:w="711" w:type="dxa"/>
          </w:tcPr>
          <w:p w:rsidR="00483F33" w:rsidRDefault="0058489A">
            <w:pPr>
              <w:pStyle w:val="TableParagraph"/>
              <w:spacing w:before="199"/>
              <w:ind w:left="10"/>
              <w:jc w:val="center"/>
              <w:rPr>
                <w:sz w:val="24"/>
              </w:rPr>
            </w:pPr>
            <w:r>
              <w:rPr>
                <w:sz w:val="24"/>
              </w:rPr>
              <w:t>3</w:t>
            </w:r>
          </w:p>
        </w:tc>
        <w:tc>
          <w:tcPr>
            <w:tcW w:w="708" w:type="dxa"/>
          </w:tcPr>
          <w:p w:rsidR="00483F33" w:rsidRDefault="0058489A">
            <w:pPr>
              <w:pStyle w:val="TableParagraph"/>
              <w:spacing w:before="199"/>
              <w:ind w:left="292"/>
              <w:rPr>
                <w:sz w:val="24"/>
              </w:rPr>
            </w:pPr>
            <w:r>
              <w:rPr>
                <w:sz w:val="24"/>
              </w:rPr>
              <w:t>6</w:t>
            </w:r>
          </w:p>
        </w:tc>
        <w:tc>
          <w:tcPr>
            <w:tcW w:w="566" w:type="dxa"/>
          </w:tcPr>
          <w:p w:rsidR="00483F33" w:rsidRDefault="0058489A">
            <w:pPr>
              <w:pStyle w:val="TableParagraph"/>
              <w:spacing w:before="199"/>
              <w:ind w:left="223"/>
              <w:rPr>
                <w:sz w:val="24"/>
              </w:rPr>
            </w:pPr>
            <w:r>
              <w:rPr>
                <w:sz w:val="24"/>
              </w:rPr>
              <w:t>5</w:t>
            </w:r>
          </w:p>
        </w:tc>
        <w:tc>
          <w:tcPr>
            <w:tcW w:w="566" w:type="dxa"/>
          </w:tcPr>
          <w:p w:rsidR="00483F33" w:rsidRDefault="0058489A">
            <w:pPr>
              <w:pStyle w:val="TableParagraph"/>
              <w:spacing w:before="199"/>
              <w:ind w:left="223"/>
              <w:rPr>
                <w:sz w:val="24"/>
              </w:rPr>
            </w:pPr>
            <w:r>
              <w:rPr>
                <w:sz w:val="24"/>
              </w:rPr>
              <w:t>0</w:t>
            </w:r>
          </w:p>
        </w:tc>
      </w:tr>
      <w:tr w:rsidR="00483F33">
        <w:trPr>
          <w:trHeight w:val="649"/>
        </w:trPr>
        <w:tc>
          <w:tcPr>
            <w:tcW w:w="3488" w:type="dxa"/>
          </w:tcPr>
          <w:p w:rsidR="00483F33" w:rsidRDefault="0058489A">
            <w:pPr>
              <w:pStyle w:val="TableParagraph"/>
              <w:spacing w:before="62"/>
              <w:ind w:left="148"/>
              <w:rPr>
                <w:sz w:val="24"/>
              </w:rPr>
            </w:pPr>
            <w:r>
              <w:rPr>
                <w:sz w:val="24"/>
              </w:rPr>
              <w:t>Расчеты по доходам</w:t>
            </w:r>
          </w:p>
        </w:tc>
        <w:tc>
          <w:tcPr>
            <w:tcW w:w="775" w:type="dxa"/>
          </w:tcPr>
          <w:p w:rsidR="00483F33" w:rsidRDefault="0058489A">
            <w:pPr>
              <w:pStyle w:val="TableParagraph"/>
              <w:spacing w:before="62"/>
              <w:ind w:left="11"/>
              <w:jc w:val="center"/>
              <w:rPr>
                <w:sz w:val="24"/>
              </w:rPr>
            </w:pPr>
            <w:r>
              <w:rPr>
                <w:sz w:val="24"/>
              </w:rPr>
              <w:t>0</w:t>
            </w:r>
          </w:p>
        </w:tc>
        <w:tc>
          <w:tcPr>
            <w:tcW w:w="708" w:type="dxa"/>
          </w:tcPr>
          <w:p w:rsidR="00483F33" w:rsidRDefault="0058489A">
            <w:pPr>
              <w:pStyle w:val="TableParagraph"/>
              <w:spacing w:before="62"/>
              <w:ind w:left="292"/>
              <w:rPr>
                <w:sz w:val="24"/>
              </w:rPr>
            </w:pPr>
            <w:r>
              <w:rPr>
                <w:sz w:val="24"/>
              </w:rPr>
              <w:t>2</w:t>
            </w:r>
          </w:p>
        </w:tc>
        <w:tc>
          <w:tcPr>
            <w:tcW w:w="710"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right="277"/>
              <w:jc w:val="right"/>
              <w:rPr>
                <w:sz w:val="24"/>
              </w:rPr>
            </w:pPr>
            <w:r>
              <w:rPr>
                <w:sz w:val="24"/>
              </w:rPr>
              <w:t>5</w:t>
            </w:r>
          </w:p>
        </w:tc>
        <w:tc>
          <w:tcPr>
            <w:tcW w:w="850" w:type="dxa"/>
          </w:tcPr>
          <w:p w:rsidR="00483F33" w:rsidRDefault="0058489A">
            <w:pPr>
              <w:pStyle w:val="TableParagraph"/>
              <w:spacing w:before="62"/>
              <w:ind w:left="15"/>
              <w:jc w:val="center"/>
              <w:rPr>
                <w:sz w:val="24"/>
              </w:rPr>
            </w:pPr>
            <w:r>
              <w:rPr>
                <w:sz w:val="24"/>
              </w:rPr>
              <w:t>0</w:t>
            </w:r>
          </w:p>
        </w:tc>
        <w:tc>
          <w:tcPr>
            <w:tcW w:w="711" w:type="dxa"/>
          </w:tcPr>
          <w:p w:rsidR="00483F33" w:rsidRDefault="0058489A">
            <w:pPr>
              <w:pStyle w:val="TableParagraph"/>
              <w:spacing w:before="62"/>
              <w:ind w:left="10"/>
              <w:jc w:val="center"/>
              <w:rPr>
                <w:sz w:val="24"/>
              </w:rPr>
            </w:pPr>
            <w:r>
              <w:rPr>
                <w:sz w:val="24"/>
              </w:rPr>
              <w:t>0</w:t>
            </w:r>
          </w:p>
        </w:tc>
        <w:tc>
          <w:tcPr>
            <w:tcW w:w="708" w:type="dxa"/>
          </w:tcPr>
          <w:p w:rsidR="00483F33" w:rsidRDefault="0058489A">
            <w:pPr>
              <w:pStyle w:val="TableParagraph"/>
              <w:spacing w:before="62"/>
              <w:ind w:left="292"/>
              <w:rPr>
                <w:sz w:val="24"/>
              </w:rPr>
            </w:pPr>
            <w:r>
              <w:rPr>
                <w:sz w:val="24"/>
              </w:rPr>
              <w:t>0</w:t>
            </w:r>
          </w:p>
        </w:tc>
        <w:tc>
          <w:tcPr>
            <w:tcW w:w="566" w:type="dxa"/>
          </w:tcPr>
          <w:p w:rsidR="00483F33" w:rsidRDefault="0058489A">
            <w:pPr>
              <w:pStyle w:val="TableParagraph"/>
              <w:spacing w:before="62"/>
              <w:ind w:left="223"/>
              <w:rPr>
                <w:sz w:val="24"/>
              </w:rPr>
            </w:pPr>
            <w:r>
              <w:rPr>
                <w:sz w:val="24"/>
              </w:rPr>
              <w:t>0</w:t>
            </w:r>
          </w:p>
        </w:tc>
        <w:tc>
          <w:tcPr>
            <w:tcW w:w="566" w:type="dxa"/>
          </w:tcPr>
          <w:p w:rsidR="00483F33" w:rsidRDefault="0058489A">
            <w:pPr>
              <w:pStyle w:val="TableParagraph"/>
              <w:spacing w:before="62"/>
              <w:ind w:left="223"/>
              <w:rPr>
                <w:sz w:val="24"/>
              </w:rPr>
            </w:pPr>
            <w:r>
              <w:rPr>
                <w:sz w:val="24"/>
              </w:rPr>
              <w:t>0</w:t>
            </w:r>
          </w:p>
        </w:tc>
      </w:tr>
      <w:tr w:rsidR="00483F33">
        <w:trPr>
          <w:trHeight w:val="1753"/>
        </w:trPr>
        <w:tc>
          <w:tcPr>
            <w:tcW w:w="3488" w:type="dxa"/>
          </w:tcPr>
          <w:p w:rsidR="00483F33" w:rsidRDefault="0058489A">
            <w:pPr>
              <w:pStyle w:val="TableParagraph"/>
              <w:tabs>
                <w:tab w:val="left" w:pos="2012"/>
              </w:tabs>
              <w:spacing w:before="62"/>
              <w:ind w:left="148" w:right="132"/>
              <w:jc w:val="both"/>
              <w:rPr>
                <w:sz w:val="24"/>
              </w:rPr>
            </w:pPr>
            <w:r>
              <w:rPr>
                <w:sz w:val="24"/>
              </w:rPr>
              <w:t>Расчеты по налоговым доходам,</w:t>
            </w:r>
            <w:r>
              <w:rPr>
                <w:sz w:val="24"/>
              </w:rPr>
              <w:tab/>
            </w:r>
            <w:r>
              <w:rPr>
                <w:spacing w:val="-3"/>
                <w:sz w:val="24"/>
              </w:rPr>
              <w:t xml:space="preserve">таможенным </w:t>
            </w:r>
            <w:r>
              <w:rPr>
                <w:sz w:val="24"/>
              </w:rPr>
              <w:t>платежам и страховым взносам на обязательное социальное</w:t>
            </w:r>
            <w:r>
              <w:rPr>
                <w:spacing w:val="-2"/>
                <w:sz w:val="24"/>
              </w:rPr>
              <w:t xml:space="preserve"> </w:t>
            </w:r>
            <w:r>
              <w:rPr>
                <w:sz w:val="24"/>
              </w:rPr>
              <w:t>страхование</w:t>
            </w:r>
          </w:p>
        </w:tc>
        <w:tc>
          <w:tcPr>
            <w:tcW w:w="77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7"/>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0"/>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3"/>
              <w:rPr>
                <w:sz w:val="24"/>
              </w:rPr>
            </w:pPr>
            <w:r>
              <w:rPr>
                <w:sz w:val="24"/>
              </w:rPr>
              <w:t>0</w:t>
            </w:r>
          </w:p>
        </w:tc>
      </w:tr>
    </w:tbl>
    <w:p w:rsidR="00483F33" w:rsidRDefault="00483F33">
      <w:pPr>
        <w:pStyle w:val="a3"/>
        <w:spacing w:before="4"/>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926"/>
        </w:trPr>
        <w:tc>
          <w:tcPr>
            <w:tcW w:w="3449" w:type="dxa"/>
          </w:tcPr>
          <w:p w:rsidR="00483F33" w:rsidRDefault="0058489A">
            <w:pPr>
              <w:pStyle w:val="TableParagraph"/>
              <w:tabs>
                <w:tab w:val="left" w:pos="1280"/>
                <w:tab w:val="left" w:pos="1681"/>
              </w:tabs>
              <w:spacing w:before="69"/>
              <w:ind w:left="148" w:right="135"/>
              <w:rPr>
                <w:sz w:val="24"/>
              </w:rPr>
            </w:pPr>
            <w:r>
              <w:rPr>
                <w:sz w:val="24"/>
              </w:rPr>
              <w:t>Расчеты</w:t>
            </w:r>
            <w:r>
              <w:rPr>
                <w:sz w:val="24"/>
              </w:rPr>
              <w:tab/>
              <w:t>с</w:t>
            </w:r>
            <w:r>
              <w:rPr>
                <w:sz w:val="24"/>
              </w:rPr>
              <w:tab/>
            </w:r>
            <w:r>
              <w:rPr>
                <w:spacing w:val="-1"/>
                <w:sz w:val="24"/>
              </w:rPr>
              <w:t xml:space="preserve">плательщиками </w:t>
            </w:r>
            <w:r>
              <w:rPr>
                <w:sz w:val="24"/>
              </w:rPr>
              <w:t>налогов</w:t>
            </w:r>
          </w:p>
        </w:tc>
        <w:tc>
          <w:tcPr>
            <w:tcW w:w="825" w:type="dxa"/>
          </w:tcPr>
          <w:p w:rsidR="00483F33" w:rsidRDefault="0058489A">
            <w:pPr>
              <w:pStyle w:val="TableParagraph"/>
              <w:spacing w:before="205"/>
              <w:ind w:left="352"/>
              <w:rPr>
                <w:sz w:val="24"/>
              </w:rPr>
            </w:pPr>
            <w:r>
              <w:rPr>
                <w:sz w:val="24"/>
              </w:rPr>
              <w:t>0</w:t>
            </w:r>
          </w:p>
        </w:tc>
        <w:tc>
          <w:tcPr>
            <w:tcW w:w="696" w:type="dxa"/>
          </w:tcPr>
          <w:p w:rsidR="00483F33" w:rsidRDefault="0058489A">
            <w:pPr>
              <w:pStyle w:val="TableParagraph"/>
              <w:spacing w:before="205"/>
              <w:ind w:left="288"/>
              <w:rPr>
                <w:sz w:val="24"/>
              </w:rPr>
            </w:pPr>
            <w:r>
              <w:rPr>
                <w:sz w:val="24"/>
              </w:rPr>
              <w:t>2</w:t>
            </w:r>
          </w:p>
        </w:tc>
        <w:tc>
          <w:tcPr>
            <w:tcW w:w="710"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right="276"/>
              <w:jc w:val="right"/>
              <w:rPr>
                <w:sz w:val="24"/>
              </w:rPr>
            </w:pPr>
            <w:r>
              <w:rPr>
                <w:sz w:val="24"/>
              </w:rPr>
              <w:t>5</w:t>
            </w:r>
          </w:p>
        </w:tc>
        <w:tc>
          <w:tcPr>
            <w:tcW w:w="850" w:type="dxa"/>
          </w:tcPr>
          <w:p w:rsidR="00483F33" w:rsidRDefault="0058489A">
            <w:pPr>
              <w:pStyle w:val="TableParagraph"/>
              <w:spacing w:before="205"/>
              <w:ind w:left="17"/>
              <w:jc w:val="center"/>
              <w:rPr>
                <w:sz w:val="24"/>
              </w:rPr>
            </w:pPr>
            <w:r>
              <w:rPr>
                <w:sz w:val="24"/>
              </w:rPr>
              <w:t>1</w:t>
            </w:r>
          </w:p>
        </w:tc>
        <w:tc>
          <w:tcPr>
            <w:tcW w:w="711" w:type="dxa"/>
          </w:tcPr>
          <w:p w:rsidR="00483F33" w:rsidRDefault="0058489A">
            <w:pPr>
              <w:pStyle w:val="TableParagraph"/>
              <w:spacing w:before="205"/>
              <w:ind w:left="12"/>
              <w:jc w:val="center"/>
              <w:rPr>
                <w:sz w:val="24"/>
              </w:rPr>
            </w:pPr>
            <w:r>
              <w:rPr>
                <w:sz w:val="24"/>
              </w:rPr>
              <w:t>1</w:t>
            </w:r>
          </w:p>
        </w:tc>
        <w:tc>
          <w:tcPr>
            <w:tcW w:w="708" w:type="dxa"/>
          </w:tcPr>
          <w:p w:rsidR="00483F33" w:rsidRDefault="0058489A">
            <w:pPr>
              <w:pStyle w:val="TableParagraph"/>
              <w:spacing w:before="205"/>
              <w:ind w:left="293"/>
              <w:rPr>
                <w:sz w:val="24"/>
              </w:rPr>
            </w:pPr>
            <w:r>
              <w:rPr>
                <w:sz w:val="24"/>
              </w:rPr>
              <w:t>0</w:t>
            </w:r>
          </w:p>
        </w:tc>
        <w:tc>
          <w:tcPr>
            <w:tcW w:w="566" w:type="dxa"/>
          </w:tcPr>
          <w:p w:rsidR="00483F33" w:rsidRDefault="0058489A">
            <w:pPr>
              <w:pStyle w:val="TableParagraph"/>
              <w:spacing w:before="205"/>
              <w:ind w:left="224"/>
              <w:rPr>
                <w:sz w:val="24"/>
              </w:rPr>
            </w:pPr>
            <w:r>
              <w:rPr>
                <w:sz w:val="24"/>
              </w:rPr>
              <w:t>0</w:t>
            </w:r>
          </w:p>
        </w:tc>
        <w:tc>
          <w:tcPr>
            <w:tcW w:w="566" w:type="dxa"/>
          </w:tcPr>
          <w:p w:rsidR="00483F33" w:rsidRDefault="0058489A">
            <w:pPr>
              <w:pStyle w:val="TableParagraph"/>
              <w:spacing w:before="205"/>
              <w:ind w:left="224"/>
              <w:rPr>
                <w:sz w:val="24"/>
              </w:rPr>
            </w:pPr>
            <w:r>
              <w:rPr>
                <w:sz w:val="24"/>
              </w:rPr>
              <w:t>0</w:t>
            </w:r>
          </w:p>
        </w:tc>
      </w:tr>
      <w:tr w:rsidR="00483F33">
        <w:trPr>
          <w:trHeight w:val="925"/>
        </w:trPr>
        <w:tc>
          <w:tcPr>
            <w:tcW w:w="3449" w:type="dxa"/>
          </w:tcPr>
          <w:p w:rsidR="00483F33" w:rsidRDefault="0058489A">
            <w:pPr>
              <w:pStyle w:val="TableParagraph"/>
              <w:tabs>
                <w:tab w:val="left" w:pos="2000"/>
              </w:tabs>
              <w:spacing w:before="68"/>
              <w:ind w:left="148" w:right="135"/>
              <w:rPr>
                <w:sz w:val="24"/>
              </w:rPr>
            </w:pPr>
            <w:r>
              <w:rPr>
                <w:sz w:val="24"/>
              </w:rPr>
              <w:t>Увеличение</w:t>
            </w:r>
            <w:r>
              <w:rPr>
                <w:sz w:val="24"/>
              </w:rPr>
              <w:tab/>
            </w:r>
            <w:r>
              <w:rPr>
                <w:spacing w:val="-3"/>
                <w:sz w:val="24"/>
              </w:rPr>
              <w:t xml:space="preserve">дебиторской </w:t>
            </w:r>
            <w:r>
              <w:rPr>
                <w:sz w:val="24"/>
              </w:rPr>
              <w:t>задолженности по</w:t>
            </w:r>
            <w:r>
              <w:rPr>
                <w:spacing w:val="-5"/>
                <w:sz w:val="24"/>
              </w:rPr>
              <w:t xml:space="preserve"> </w:t>
            </w:r>
            <w:r>
              <w:rPr>
                <w:sz w:val="24"/>
              </w:rPr>
              <w:t>налогам</w:t>
            </w:r>
          </w:p>
        </w:tc>
        <w:tc>
          <w:tcPr>
            <w:tcW w:w="825" w:type="dxa"/>
          </w:tcPr>
          <w:p w:rsidR="00483F33" w:rsidRDefault="0058489A">
            <w:pPr>
              <w:pStyle w:val="TableParagraph"/>
              <w:spacing w:before="205"/>
              <w:ind w:left="352"/>
              <w:rPr>
                <w:sz w:val="24"/>
              </w:rPr>
            </w:pPr>
            <w:r>
              <w:rPr>
                <w:sz w:val="24"/>
              </w:rPr>
              <w:t>0</w:t>
            </w:r>
          </w:p>
        </w:tc>
        <w:tc>
          <w:tcPr>
            <w:tcW w:w="696" w:type="dxa"/>
          </w:tcPr>
          <w:p w:rsidR="00483F33" w:rsidRDefault="0058489A">
            <w:pPr>
              <w:pStyle w:val="TableParagraph"/>
              <w:spacing w:before="205"/>
              <w:ind w:left="288"/>
              <w:rPr>
                <w:sz w:val="24"/>
              </w:rPr>
            </w:pPr>
            <w:r>
              <w:rPr>
                <w:sz w:val="24"/>
              </w:rPr>
              <w:t>2</w:t>
            </w:r>
          </w:p>
        </w:tc>
        <w:tc>
          <w:tcPr>
            <w:tcW w:w="710"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right="276"/>
              <w:jc w:val="right"/>
              <w:rPr>
                <w:sz w:val="24"/>
              </w:rPr>
            </w:pPr>
            <w:r>
              <w:rPr>
                <w:sz w:val="24"/>
              </w:rPr>
              <w:t>5</w:t>
            </w:r>
          </w:p>
        </w:tc>
        <w:tc>
          <w:tcPr>
            <w:tcW w:w="850" w:type="dxa"/>
          </w:tcPr>
          <w:p w:rsidR="00483F33" w:rsidRDefault="0058489A">
            <w:pPr>
              <w:pStyle w:val="TableParagraph"/>
              <w:spacing w:before="205"/>
              <w:ind w:left="17"/>
              <w:jc w:val="center"/>
              <w:rPr>
                <w:sz w:val="24"/>
              </w:rPr>
            </w:pPr>
            <w:r>
              <w:rPr>
                <w:sz w:val="24"/>
              </w:rPr>
              <w:t>1</w:t>
            </w:r>
          </w:p>
        </w:tc>
        <w:tc>
          <w:tcPr>
            <w:tcW w:w="711" w:type="dxa"/>
          </w:tcPr>
          <w:p w:rsidR="00483F33" w:rsidRDefault="0058489A">
            <w:pPr>
              <w:pStyle w:val="TableParagraph"/>
              <w:spacing w:before="205"/>
              <w:ind w:left="12"/>
              <w:jc w:val="center"/>
              <w:rPr>
                <w:sz w:val="24"/>
              </w:rPr>
            </w:pPr>
            <w:r>
              <w:rPr>
                <w:sz w:val="24"/>
              </w:rPr>
              <w:t>1</w:t>
            </w:r>
          </w:p>
        </w:tc>
        <w:tc>
          <w:tcPr>
            <w:tcW w:w="708" w:type="dxa"/>
          </w:tcPr>
          <w:p w:rsidR="00483F33" w:rsidRDefault="0058489A">
            <w:pPr>
              <w:pStyle w:val="TableParagraph"/>
              <w:spacing w:before="205"/>
              <w:ind w:left="293"/>
              <w:rPr>
                <w:sz w:val="24"/>
              </w:rPr>
            </w:pPr>
            <w:r>
              <w:rPr>
                <w:sz w:val="24"/>
              </w:rPr>
              <w:t>5</w:t>
            </w:r>
          </w:p>
        </w:tc>
        <w:tc>
          <w:tcPr>
            <w:tcW w:w="566" w:type="dxa"/>
          </w:tcPr>
          <w:p w:rsidR="00483F33" w:rsidRDefault="0058489A">
            <w:pPr>
              <w:pStyle w:val="TableParagraph"/>
              <w:spacing w:before="205"/>
              <w:ind w:left="224"/>
              <w:rPr>
                <w:sz w:val="24"/>
              </w:rPr>
            </w:pPr>
            <w:r>
              <w:rPr>
                <w:sz w:val="24"/>
              </w:rPr>
              <w:t>6</w:t>
            </w:r>
          </w:p>
        </w:tc>
        <w:tc>
          <w:tcPr>
            <w:tcW w:w="566" w:type="dxa"/>
          </w:tcPr>
          <w:p w:rsidR="00483F33" w:rsidRDefault="0058489A">
            <w:pPr>
              <w:pStyle w:val="TableParagraph"/>
              <w:spacing w:before="205"/>
              <w:ind w:left="224"/>
              <w:rPr>
                <w:sz w:val="24"/>
              </w:rPr>
            </w:pPr>
            <w:r>
              <w:rPr>
                <w:sz w:val="24"/>
              </w:rPr>
              <w:t>0</w:t>
            </w:r>
          </w:p>
        </w:tc>
      </w:tr>
      <w:tr w:rsidR="00483F33">
        <w:trPr>
          <w:trHeight w:val="923"/>
        </w:trPr>
        <w:tc>
          <w:tcPr>
            <w:tcW w:w="3449" w:type="dxa"/>
          </w:tcPr>
          <w:p w:rsidR="00483F33" w:rsidRDefault="0058489A">
            <w:pPr>
              <w:pStyle w:val="TableParagraph"/>
              <w:tabs>
                <w:tab w:val="left" w:pos="2002"/>
              </w:tabs>
              <w:spacing w:before="66"/>
              <w:ind w:left="148" w:right="135"/>
              <w:rPr>
                <w:sz w:val="24"/>
              </w:rPr>
            </w:pPr>
            <w:r>
              <w:rPr>
                <w:sz w:val="24"/>
              </w:rPr>
              <w:t>Уменьшение</w:t>
            </w:r>
            <w:r>
              <w:rPr>
                <w:sz w:val="24"/>
              </w:rPr>
              <w:tab/>
            </w:r>
            <w:r>
              <w:rPr>
                <w:spacing w:val="-3"/>
                <w:sz w:val="24"/>
              </w:rPr>
              <w:t xml:space="preserve">дебиторской </w:t>
            </w:r>
            <w:r>
              <w:rPr>
                <w:sz w:val="24"/>
              </w:rPr>
              <w:t>задолженности по</w:t>
            </w:r>
            <w:r>
              <w:rPr>
                <w:spacing w:val="-5"/>
                <w:sz w:val="24"/>
              </w:rPr>
              <w:t xml:space="preserve"> </w:t>
            </w:r>
            <w:r>
              <w:rPr>
                <w:sz w:val="24"/>
              </w:rPr>
              <w:t>налогам</w:t>
            </w:r>
          </w:p>
        </w:tc>
        <w:tc>
          <w:tcPr>
            <w:tcW w:w="825" w:type="dxa"/>
          </w:tcPr>
          <w:p w:rsidR="00483F33" w:rsidRDefault="0058489A">
            <w:pPr>
              <w:pStyle w:val="TableParagraph"/>
              <w:spacing w:before="205"/>
              <w:ind w:left="352"/>
              <w:rPr>
                <w:sz w:val="24"/>
              </w:rPr>
            </w:pPr>
            <w:r>
              <w:rPr>
                <w:sz w:val="24"/>
              </w:rPr>
              <w:t>0</w:t>
            </w:r>
          </w:p>
        </w:tc>
        <w:tc>
          <w:tcPr>
            <w:tcW w:w="696" w:type="dxa"/>
          </w:tcPr>
          <w:p w:rsidR="00483F33" w:rsidRDefault="0058489A">
            <w:pPr>
              <w:pStyle w:val="TableParagraph"/>
              <w:spacing w:before="205"/>
              <w:ind w:left="288"/>
              <w:rPr>
                <w:sz w:val="24"/>
              </w:rPr>
            </w:pPr>
            <w:r>
              <w:rPr>
                <w:sz w:val="24"/>
              </w:rPr>
              <w:t>2</w:t>
            </w:r>
          </w:p>
        </w:tc>
        <w:tc>
          <w:tcPr>
            <w:tcW w:w="710"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right="276"/>
              <w:jc w:val="right"/>
              <w:rPr>
                <w:sz w:val="24"/>
              </w:rPr>
            </w:pPr>
            <w:r>
              <w:rPr>
                <w:sz w:val="24"/>
              </w:rPr>
              <w:t>5</w:t>
            </w:r>
          </w:p>
        </w:tc>
        <w:tc>
          <w:tcPr>
            <w:tcW w:w="850" w:type="dxa"/>
          </w:tcPr>
          <w:p w:rsidR="00483F33" w:rsidRDefault="0058489A">
            <w:pPr>
              <w:pStyle w:val="TableParagraph"/>
              <w:spacing w:before="205"/>
              <w:ind w:left="17"/>
              <w:jc w:val="center"/>
              <w:rPr>
                <w:sz w:val="24"/>
              </w:rPr>
            </w:pPr>
            <w:r>
              <w:rPr>
                <w:sz w:val="24"/>
              </w:rPr>
              <w:t>1</w:t>
            </w:r>
          </w:p>
        </w:tc>
        <w:tc>
          <w:tcPr>
            <w:tcW w:w="711" w:type="dxa"/>
          </w:tcPr>
          <w:p w:rsidR="00483F33" w:rsidRDefault="0058489A">
            <w:pPr>
              <w:pStyle w:val="TableParagraph"/>
              <w:spacing w:before="205"/>
              <w:ind w:left="12"/>
              <w:jc w:val="center"/>
              <w:rPr>
                <w:sz w:val="24"/>
              </w:rPr>
            </w:pPr>
            <w:r>
              <w:rPr>
                <w:sz w:val="24"/>
              </w:rPr>
              <w:t>1</w:t>
            </w:r>
          </w:p>
        </w:tc>
        <w:tc>
          <w:tcPr>
            <w:tcW w:w="708" w:type="dxa"/>
          </w:tcPr>
          <w:p w:rsidR="00483F33" w:rsidRDefault="0058489A">
            <w:pPr>
              <w:pStyle w:val="TableParagraph"/>
              <w:spacing w:before="205"/>
              <w:ind w:left="293"/>
              <w:rPr>
                <w:sz w:val="24"/>
              </w:rPr>
            </w:pPr>
            <w:r>
              <w:rPr>
                <w:sz w:val="24"/>
              </w:rPr>
              <w:t>6</w:t>
            </w:r>
          </w:p>
        </w:tc>
        <w:tc>
          <w:tcPr>
            <w:tcW w:w="566" w:type="dxa"/>
          </w:tcPr>
          <w:p w:rsidR="00483F33" w:rsidRDefault="0058489A">
            <w:pPr>
              <w:pStyle w:val="TableParagraph"/>
              <w:spacing w:before="205"/>
              <w:ind w:left="224"/>
              <w:rPr>
                <w:sz w:val="24"/>
              </w:rPr>
            </w:pPr>
            <w:r>
              <w:rPr>
                <w:sz w:val="24"/>
              </w:rPr>
              <w:t>6</w:t>
            </w:r>
          </w:p>
        </w:tc>
        <w:tc>
          <w:tcPr>
            <w:tcW w:w="566" w:type="dxa"/>
          </w:tcPr>
          <w:p w:rsidR="00483F33" w:rsidRDefault="0058489A">
            <w:pPr>
              <w:pStyle w:val="TableParagraph"/>
              <w:spacing w:before="205"/>
              <w:ind w:left="224"/>
              <w:rPr>
                <w:sz w:val="24"/>
              </w:rPr>
            </w:pPr>
            <w:r>
              <w:rPr>
                <w:sz w:val="24"/>
              </w:rPr>
              <w:t>0</w:t>
            </w:r>
          </w:p>
        </w:tc>
      </w:tr>
      <w:tr w:rsidR="00483F33">
        <w:trPr>
          <w:trHeight w:val="1202"/>
        </w:trPr>
        <w:tc>
          <w:tcPr>
            <w:tcW w:w="3449" w:type="dxa"/>
          </w:tcPr>
          <w:p w:rsidR="00483F33" w:rsidRDefault="0058489A">
            <w:pPr>
              <w:pStyle w:val="TableParagraph"/>
              <w:spacing w:before="68"/>
              <w:ind w:left="148" w:right="134"/>
              <w:jc w:val="both"/>
              <w:rPr>
                <w:sz w:val="24"/>
              </w:rPr>
            </w:pPr>
            <w:r>
              <w:rPr>
                <w:sz w:val="24"/>
              </w:rPr>
              <w:t>Расчеты с плательщиками государственных пошлин, сборов</w:t>
            </w:r>
          </w:p>
        </w:tc>
        <w:tc>
          <w:tcPr>
            <w:tcW w:w="825" w:type="dxa"/>
          </w:tcPr>
          <w:p w:rsidR="00483F33" w:rsidRDefault="00483F33">
            <w:pPr>
              <w:pStyle w:val="TableParagraph"/>
              <w:spacing w:before="10"/>
              <w:rPr>
                <w:b/>
                <w:sz w:val="29"/>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spacing w:before="10"/>
              <w:rPr>
                <w:b/>
                <w:sz w:val="29"/>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10"/>
              <w:rPr>
                <w:b/>
                <w:sz w:val="29"/>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spacing w:before="10"/>
              <w:rPr>
                <w:b/>
                <w:sz w:val="29"/>
              </w:rPr>
            </w:pPr>
          </w:p>
          <w:p w:rsidR="00483F33" w:rsidRDefault="0058489A">
            <w:pPr>
              <w:pStyle w:val="TableParagraph"/>
              <w:spacing w:before="1"/>
              <w:ind w:left="17"/>
              <w:jc w:val="center"/>
              <w:rPr>
                <w:sz w:val="24"/>
              </w:rPr>
            </w:pPr>
            <w:r>
              <w:rPr>
                <w:sz w:val="24"/>
              </w:rPr>
              <w:t>1</w:t>
            </w:r>
          </w:p>
        </w:tc>
        <w:tc>
          <w:tcPr>
            <w:tcW w:w="711"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2</w:t>
            </w:r>
          </w:p>
        </w:tc>
        <w:tc>
          <w:tcPr>
            <w:tcW w:w="708" w:type="dxa"/>
          </w:tcPr>
          <w:p w:rsidR="00483F33" w:rsidRDefault="00483F33">
            <w:pPr>
              <w:pStyle w:val="TableParagraph"/>
              <w:spacing w:before="10"/>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10"/>
              <w:rPr>
                <w:b/>
                <w:sz w:val="29"/>
              </w:rPr>
            </w:pPr>
          </w:p>
          <w:p w:rsidR="00483F33" w:rsidRDefault="0058489A">
            <w:pPr>
              <w:pStyle w:val="TableParagraph"/>
              <w:spacing w:before="1"/>
              <w:ind w:left="224"/>
              <w:rPr>
                <w:sz w:val="24"/>
              </w:rPr>
            </w:pPr>
            <w:r>
              <w:rPr>
                <w:sz w:val="24"/>
              </w:rPr>
              <w:t>0</w:t>
            </w:r>
          </w:p>
        </w:tc>
      </w:tr>
      <w:tr w:rsidR="00483F33">
        <w:trPr>
          <w:trHeight w:val="1477"/>
        </w:trPr>
        <w:tc>
          <w:tcPr>
            <w:tcW w:w="3449" w:type="dxa"/>
          </w:tcPr>
          <w:p w:rsidR="00483F33" w:rsidRDefault="0058489A">
            <w:pPr>
              <w:pStyle w:val="TableParagraph"/>
              <w:tabs>
                <w:tab w:val="left" w:pos="3049"/>
              </w:tabs>
              <w:spacing w:before="68"/>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государственным пошлинам, сборам</w:t>
            </w:r>
          </w:p>
        </w:tc>
        <w:tc>
          <w:tcPr>
            <w:tcW w:w="825" w:type="dxa"/>
          </w:tcPr>
          <w:p w:rsidR="00483F33" w:rsidRDefault="00483F33">
            <w:pPr>
              <w:pStyle w:val="TableParagraph"/>
              <w:rPr>
                <w:b/>
                <w:sz w:val="26"/>
              </w:rPr>
            </w:pPr>
          </w:p>
          <w:p w:rsidR="00483F33" w:rsidRDefault="0058489A">
            <w:pPr>
              <w:pStyle w:val="TableParagraph"/>
              <w:spacing w:before="182"/>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82"/>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82"/>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82"/>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82"/>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82"/>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82"/>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82"/>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82"/>
              <w:ind w:left="224"/>
              <w:rPr>
                <w:sz w:val="24"/>
              </w:rPr>
            </w:pPr>
            <w:r>
              <w:rPr>
                <w:sz w:val="24"/>
              </w:rPr>
              <w:t>0</w:t>
            </w:r>
          </w:p>
        </w:tc>
      </w:tr>
      <w:tr w:rsidR="00483F33">
        <w:trPr>
          <w:trHeight w:val="978"/>
        </w:trPr>
        <w:tc>
          <w:tcPr>
            <w:tcW w:w="3449" w:type="dxa"/>
          </w:tcPr>
          <w:p w:rsidR="00483F33" w:rsidRDefault="0058489A">
            <w:pPr>
              <w:pStyle w:val="TableParagraph"/>
              <w:tabs>
                <w:tab w:val="left" w:pos="3049"/>
              </w:tabs>
              <w:spacing w:before="66"/>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государственным</w:t>
            </w:r>
            <w:r>
              <w:rPr>
                <w:spacing w:val="36"/>
                <w:sz w:val="24"/>
              </w:rPr>
              <w:t xml:space="preserve"> </w:t>
            </w:r>
            <w:r>
              <w:rPr>
                <w:sz w:val="24"/>
              </w:rPr>
              <w:t>пошлинам,</w:t>
            </w:r>
          </w:p>
        </w:tc>
        <w:tc>
          <w:tcPr>
            <w:tcW w:w="825" w:type="dxa"/>
          </w:tcPr>
          <w:p w:rsidR="00483F33" w:rsidRDefault="0058489A">
            <w:pPr>
              <w:pStyle w:val="TableParagraph"/>
              <w:spacing w:before="231"/>
              <w:ind w:left="352"/>
              <w:rPr>
                <w:sz w:val="24"/>
              </w:rPr>
            </w:pPr>
            <w:r>
              <w:rPr>
                <w:sz w:val="24"/>
              </w:rPr>
              <w:t>0</w:t>
            </w:r>
          </w:p>
        </w:tc>
        <w:tc>
          <w:tcPr>
            <w:tcW w:w="696" w:type="dxa"/>
          </w:tcPr>
          <w:p w:rsidR="00483F33" w:rsidRDefault="0058489A">
            <w:pPr>
              <w:pStyle w:val="TableParagraph"/>
              <w:spacing w:before="231"/>
              <w:ind w:left="288"/>
              <w:rPr>
                <w:sz w:val="24"/>
              </w:rPr>
            </w:pPr>
            <w:r>
              <w:rPr>
                <w:sz w:val="24"/>
              </w:rPr>
              <w:t>2</w:t>
            </w:r>
          </w:p>
        </w:tc>
        <w:tc>
          <w:tcPr>
            <w:tcW w:w="710" w:type="dxa"/>
          </w:tcPr>
          <w:p w:rsidR="00483F33" w:rsidRDefault="0058489A">
            <w:pPr>
              <w:pStyle w:val="TableParagraph"/>
              <w:spacing w:before="231"/>
              <w:ind w:left="12"/>
              <w:jc w:val="center"/>
              <w:rPr>
                <w:sz w:val="24"/>
              </w:rPr>
            </w:pPr>
            <w:r>
              <w:rPr>
                <w:sz w:val="24"/>
              </w:rPr>
              <w:t>0</w:t>
            </w:r>
          </w:p>
        </w:tc>
        <w:tc>
          <w:tcPr>
            <w:tcW w:w="708" w:type="dxa"/>
          </w:tcPr>
          <w:p w:rsidR="00483F33" w:rsidRDefault="0058489A">
            <w:pPr>
              <w:pStyle w:val="TableParagraph"/>
              <w:spacing w:before="231"/>
              <w:ind w:right="276"/>
              <w:jc w:val="right"/>
              <w:rPr>
                <w:sz w:val="24"/>
              </w:rPr>
            </w:pPr>
            <w:r>
              <w:rPr>
                <w:sz w:val="24"/>
              </w:rPr>
              <w:t>5</w:t>
            </w:r>
          </w:p>
        </w:tc>
        <w:tc>
          <w:tcPr>
            <w:tcW w:w="850" w:type="dxa"/>
          </w:tcPr>
          <w:p w:rsidR="00483F33" w:rsidRDefault="0058489A">
            <w:pPr>
              <w:pStyle w:val="TableParagraph"/>
              <w:spacing w:before="231"/>
              <w:ind w:left="17"/>
              <w:jc w:val="center"/>
              <w:rPr>
                <w:sz w:val="24"/>
              </w:rPr>
            </w:pPr>
            <w:r>
              <w:rPr>
                <w:sz w:val="24"/>
              </w:rPr>
              <w:t>1</w:t>
            </w:r>
          </w:p>
        </w:tc>
        <w:tc>
          <w:tcPr>
            <w:tcW w:w="711" w:type="dxa"/>
          </w:tcPr>
          <w:p w:rsidR="00483F33" w:rsidRDefault="0058489A">
            <w:pPr>
              <w:pStyle w:val="TableParagraph"/>
              <w:spacing w:before="231"/>
              <w:ind w:left="12"/>
              <w:jc w:val="center"/>
              <w:rPr>
                <w:sz w:val="24"/>
              </w:rPr>
            </w:pPr>
            <w:r>
              <w:rPr>
                <w:sz w:val="24"/>
              </w:rPr>
              <w:t>2</w:t>
            </w:r>
          </w:p>
        </w:tc>
        <w:tc>
          <w:tcPr>
            <w:tcW w:w="708" w:type="dxa"/>
          </w:tcPr>
          <w:p w:rsidR="00483F33" w:rsidRDefault="0058489A">
            <w:pPr>
              <w:pStyle w:val="TableParagraph"/>
              <w:spacing w:before="231"/>
              <w:ind w:left="293"/>
              <w:rPr>
                <w:sz w:val="24"/>
              </w:rPr>
            </w:pPr>
            <w:r>
              <w:rPr>
                <w:sz w:val="24"/>
              </w:rPr>
              <w:t>6</w:t>
            </w:r>
          </w:p>
        </w:tc>
        <w:tc>
          <w:tcPr>
            <w:tcW w:w="566" w:type="dxa"/>
          </w:tcPr>
          <w:p w:rsidR="00483F33" w:rsidRDefault="0058489A">
            <w:pPr>
              <w:pStyle w:val="TableParagraph"/>
              <w:spacing w:before="231"/>
              <w:ind w:left="224"/>
              <w:rPr>
                <w:sz w:val="24"/>
              </w:rPr>
            </w:pPr>
            <w:r>
              <w:rPr>
                <w:sz w:val="24"/>
              </w:rPr>
              <w:t>6</w:t>
            </w:r>
          </w:p>
        </w:tc>
        <w:tc>
          <w:tcPr>
            <w:tcW w:w="566" w:type="dxa"/>
          </w:tcPr>
          <w:p w:rsidR="00483F33" w:rsidRDefault="0058489A">
            <w:pPr>
              <w:pStyle w:val="TableParagraph"/>
              <w:spacing w:before="231"/>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647"/>
        </w:trPr>
        <w:tc>
          <w:tcPr>
            <w:tcW w:w="3449" w:type="dxa"/>
          </w:tcPr>
          <w:p w:rsidR="00483F33" w:rsidRDefault="0058489A">
            <w:pPr>
              <w:pStyle w:val="TableParagraph"/>
              <w:spacing w:before="59"/>
              <w:ind w:left="148"/>
              <w:rPr>
                <w:sz w:val="24"/>
              </w:rPr>
            </w:pPr>
            <w:r>
              <w:rPr>
                <w:sz w:val="24"/>
              </w:rPr>
              <w:lastRenderedPageBreak/>
              <w:t>сборам</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926"/>
        </w:trPr>
        <w:tc>
          <w:tcPr>
            <w:tcW w:w="3449" w:type="dxa"/>
          </w:tcPr>
          <w:p w:rsidR="00483F33" w:rsidRDefault="0058489A">
            <w:pPr>
              <w:pStyle w:val="TableParagraph"/>
              <w:tabs>
                <w:tab w:val="left" w:pos="1280"/>
                <w:tab w:val="left" w:pos="1681"/>
              </w:tabs>
              <w:spacing w:before="62"/>
              <w:ind w:left="148" w:right="135"/>
              <w:rPr>
                <w:sz w:val="24"/>
              </w:rPr>
            </w:pPr>
            <w:r>
              <w:rPr>
                <w:sz w:val="24"/>
              </w:rPr>
              <w:t>Расчеты</w:t>
            </w:r>
            <w:r>
              <w:rPr>
                <w:sz w:val="24"/>
              </w:rPr>
              <w:tab/>
              <w:t>с</w:t>
            </w:r>
            <w:r>
              <w:rPr>
                <w:sz w:val="24"/>
              </w:rPr>
              <w:tab/>
            </w:r>
            <w:r>
              <w:rPr>
                <w:spacing w:val="-1"/>
                <w:sz w:val="24"/>
              </w:rPr>
              <w:t xml:space="preserve">плательщиками </w:t>
            </w:r>
            <w:r>
              <w:rPr>
                <w:sz w:val="24"/>
              </w:rPr>
              <w:t>таможенных платежей</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3</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49" w:type="dxa"/>
          </w:tcPr>
          <w:p w:rsidR="00483F33" w:rsidRDefault="0058489A">
            <w:pPr>
              <w:pStyle w:val="TableParagraph"/>
              <w:tabs>
                <w:tab w:val="left" w:pos="3049"/>
              </w:tabs>
              <w:spacing w:before="59"/>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таможенным</w:t>
            </w:r>
            <w:r>
              <w:rPr>
                <w:spacing w:val="-3"/>
                <w:sz w:val="24"/>
              </w:rPr>
              <w:t xml:space="preserve"> </w:t>
            </w:r>
            <w:r>
              <w:rPr>
                <w:sz w:val="24"/>
              </w:rPr>
              <w:t>пошлинам</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49" w:type="dxa"/>
          </w:tcPr>
          <w:p w:rsidR="00483F33" w:rsidRDefault="0058489A">
            <w:pPr>
              <w:pStyle w:val="TableParagraph"/>
              <w:tabs>
                <w:tab w:val="left" w:pos="3049"/>
              </w:tabs>
              <w:spacing w:before="59"/>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таможенным</w:t>
            </w:r>
            <w:r>
              <w:rPr>
                <w:spacing w:val="-3"/>
                <w:sz w:val="24"/>
              </w:rPr>
              <w:t xml:space="preserve"> </w:t>
            </w:r>
            <w:r>
              <w:rPr>
                <w:sz w:val="24"/>
              </w:rPr>
              <w:t>пошлинам</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2"/>
        </w:trPr>
        <w:tc>
          <w:tcPr>
            <w:tcW w:w="3449" w:type="dxa"/>
          </w:tcPr>
          <w:p w:rsidR="00483F33" w:rsidRDefault="0058489A">
            <w:pPr>
              <w:pStyle w:val="TableParagraph"/>
              <w:spacing w:before="62"/>
              <w:ind w:left="148" w:right="134"/>
              <w:jc w:val="both"/>
              <w:rPr>
                <w:sz w:val="24"/>
              </w:rPr>
            </w:pPr>
            <w:r>
              <w:rPr>
                <w:sz w:val="24"/>
              </w:rPr>
              <w:t>Расчеты с плательщиками по обязательным страховым взносам</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tabs>
                <w:tab w:val="left" w:pos="3049"/>
              </w:tabs>
              <w:spacing w:before="59"/>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 xml:space="preserve">обязательным </w:t>
            </w:r>
            <w:r>
              <w:rPr>
                <w:spacing w:val="-3"/>
                <w:sz w:val="24"/>
              </w:rPr>
              <w:t xml:space="preserve">страховым </w:t>
            </w:r>
            <w:r>
              <w:rPr>
                <w:sz w:val="24"/>
              </w:rPr>
              <w:t>взносам</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 xml:space="preserve">обязательным </w:t>
            </w:r>
            <w:r>
              <w:rPr>
                <w:spacing w:val="-3"/>
                <w:sz w:val="24"/>
              </w:rPr>
              <w:t xml:space="preserve">страховым </w:t>
            </w:r>
            <w:r>
              <w:rPr>
                <w:sz w:val="24"/>
              </w:rPr>
              <w:t>взносам</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6"/>
        </w:trPr>
        <w:tc>
          <w:tcPr>
            <w:tcW w:w="3449" w:type="dxa"/>
          </w:tcPr>
          <w:p w:rsidR="00483F33" w:rsidRDefault="0058489A">
            <w:pPr>
              <w:pStyle w:val="TableParagraph"/>
              <w:tabs>
                <w:tab w:val="left" w:pos="1309"/>
                <w:tab w:val="left" w:pos="1882"/>
                <w:tab w:val="left" w:pos="3069"/>
              </w:tabs>
              <w:spacing w:before="62"/>
              <w:ind w:left="148" w:right="137"/>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собственности</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49" w:type="dxa"/>
          </w:tcPr>
          <w:p w:rsidR="00483F33" w:rsidRDefault="0058489A">
            <w:pPr>
              <w:pStyle w:val="TableParagraph"/>
              <w:tabs>
                <w:tab w:val="left" w:pos="1309"/>
                <w:tab w:val="left" w:pos="1882"/>
                <w:tab w:val="left" w:pos="3069"/>
              </w:tabs>
              <w:spacing w:before="59"/>
              <w:ind w:left="148" w:right="137"/>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операционной</w:t>
            </w:r>
            <w:r>
              <w:rPr>
                <w:spacing w:val="-1"/>
                <w:sz w:val="24"/>
              </w:rPr>
              <w:t xml:space="preserve"> </w:t>
            </w:r>
            <w:r>
              <w:rPr>
                <w:sz w:val="24"/>
              </w:rPr>
              <w:t>аренды</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доходам от операционной аренды</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49" w:type="dxa"/>
          </w:tcPr>
          <w:p w:rsidR="00483F33" w:rsidRDefault="0058489A">
            <w:pPr>
              <w:pStyle w:val="TableParagraph"/>
              <w:spacing w:before="59"/>
              <w:ind w:left="148" w:right="135"/>
              <w:jc w:val="both"/>
              <w:rPr>
                <w:sz w:val="24"/>
              </w:rPr>
            </w:pPr>
            <w:r>
              <w:rPr>
                <w:sz w:val="24"/>
              </w:rPr>
              <w:t>Уменьшение дебиторской задолженности по доходам от операционной аренды</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3"/>
        </w:trPr>
        <w:tc>
          <w:tcPr>
            <w:tcW w:w="3449" w:type="dxa"/>
          </w:tcPr>
          <w:p w:rsidR="00483F33" w:rsidRDefault="0058489A">
            <w:pPr>
              <w:pStyle w:val="TableParagraph"/>
              <w:tabs>
                <w:tab w:val="left" w:pos="1309"/>
                <w:tab w:val="left" w:pos="1882"/>
                <w:tab w:val="left" w:pos="3069"/>
              </w:tabs>
              <w:spacing w:before="59"/>
              <w:ind w:left="148" w:right="137"/>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финансовой</w:t>
            </w:r>
            <w:r>
              <w:rPr>
                <w:spacing w:val="-1"/>
                <w:sz w:val="24"/>
              </w:rPr>
              <w:t xml:space="preserve"> </w:t>
            </w:r>
            <w:r>
              <w:rPr>
                <w:sz w:val="24"/>
              </w:rPr>
              <w:t>аренды</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доходам от финансовой аренды</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199"/>
        </w:trPr>
        <w:tc>
          <w:tcPr>
            <w:tcW w:w="3449" w:type="dxa"/>
          </w:tcPr>
          <w:p w:rsidR="00483F33" w:rsidRDefault="0058489A">
            <w:pPr>
              <w:pStyle w:val="TableParagraph"/>
              <w:spacing w:before="59"/>
              <w:ind w:left="148" w:right="135"/>
              <w:jc w:val="both"/>
              <w:rPr>
                <w:sz w:val="24"/>
              </w:rPr>
            </w:pPr>
            <w:r>
              <w:rPr>
                <w:sz w:val="24"/>
              </w:rPr>
              <w:lastRenderedPageBreak/>
              <w:t>Уменьшение дебиторской задолженности по доходам от финансовой аренды</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4"/>
              <w:jc w:val="both"/>
              <w:rPr>
                <w:sz w:val="24"/>
              </w:rPr>
            </w:pPr>
            <w:r>
              <w:rPr>
                <w:sz w:val="24"/>
              </w:rPr>
              <w:t>Расчеты по доходам от платежей при пользовании природными ресурсами</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5"/>
              <w:jc w:val="both"/>
              <w:rPr>
                <w:sz w:val="24"/>
              </w:rPr>
            </w:pPr>
            <w:r>
              <w:rPr>
                <w:sz w:val="24"/>
              </w:rPr>
              <w:t>Увеличение дебиторской задолженности по доходам от платежей при пользовании природными ресурсами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4"/>
              <w:jc w:val="both"/>
              <w:rPr>
                <w:sz w:val="24"/>
              </w:rPr>
            </w:pPr>
            <w:r>
              <w:rPr>
                <w:sz w:val="24"/>
              </w:rPr>
              <w:t>Уменьшение дебиторской задолженности по доходам от платежей при пользовании природными ресурсами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4"/>
              <w:jc w:val="both"/>
              <w:rPr>
                <w:sz w:val="24"/>
              </w:rPr>
            </w:pPr>
            <w:r>
              <w:rPr>
                <w:sz w:val="24"/>
              </w:rPr>
              <w:t>Расчеты по доходам от процентов по депозитам, остаткам денежных средств</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4"/>
              <w:jc w:val="both"/>
              <w:rPr>
                <w:sz w:val="24"/>
              </w:rPr>
            </w:pPr>
            <w:r>
              <w:rPr>
                <w:sz w:val="24"/>
              </w:rPr>
              <w:t>Увеличение дебиторской задолженности по доходам от процентов по депозитам, остаткам денежных средств</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4"/>
              <w:jc w:val="both"/>
              <w:rPr>
                <w:sz w:val="24"/>
              </w:rPr>
            </w:pPr>
            <w:r>
              <w:rPr>
                <w:sz w:val="24"/>
              </w:rPr>
              <w:t>Уменьшение дебиторской задолженности по доходам от процентов по депозитам, остаткам денежных средств</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3"/>
              <w:jc w:val="both"/>
              <w:rPr>
                <w:sz w:val="24"/>
              </w:rPr>
            </w:pPr>
            <w:r>
              <w:rPr>
                <w:sz w:val="24"/>
              </w:rPr>
              <w:t>Расчеты по доходам от процентов по иным финансовым инструментам</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3"/>
              <w:jc w:val="both"/>
              <w:rPr>
                <w:sz w:val="24"/>
              </w:rPr>
            </w:pPr>
            <w:r>
              <w:rPr>
                <w:sz w:val="24"/>
              </w:rPr>
              <w:t>Увеличение дебиторской задолженности по доходам от процентов по иным финансовым инструментам</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3"/>
              <w:jc w:val="both"/>
              <w:rPr>
                <w:sz w:val="24"/>
              </w:rPr>
            </w:pPr>
            <w:r>
              <w:rPr>
                <w:sz w:val="24"/>
              </w:rPr>
              <w:t>Уменьшение дебиторской задолженности по доходам от процентов по иным финансовым инструментам</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49" w:type="dxa"/>
          </w:tcPr>
          <w:p w:rsidR="00483F33" w:rsidRDefault="0058489A">
            <w:pPr>
              <w:pStyle w:val="TableParagraph"/>
              <w:spacing w:before="59"/>
              <w:ind w:left="148" w:right="133"/>
              <w:jc w:val="both"/>
              <w:rPr>
                <w:sz w:val="24"/>
              </w:rPr>
            </w:pPr>
            <w:r>
              <w:rPr>
                <w:sz w:val="24"/>
              </w:rPr>
              <w:t>Расчеты по доходам от дивидендов от объектов инвестирования</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199"/>
        </w:trPr>
        <w:tc>
          <w:tcPr>
            <w:tcW w:w="3449" w:type="dxa"/>
          </w:tcPr>
          <w:p w:rsidR="00483F33" w:rsidRDefault="0058489A">
            <w:pPr>
              <w:pStyle w:val="TableParagraph"/>
              <w:spacing w:before="59"/>
              <w:ind w:left="148" w:right="135"/>
              <w:jc w:val="both"/>
              <w:rPr>
                <w:sz w:val="24"/>
              </w:rPr>
            </w:pPr>
            <w:r>
              <w:rPr>
                <w:sz w:val="24"/>
              </w:rPr>
              <w:lastRenderedPageBreak/>
              <w:t>Увеличение дебиторской задолженности по доходам от объектов инвестирования</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5"/>
              <w:jc w:val="both"/>
              <w:rPr>
                <w:sz w:val="24"/>
              </w:rPr>
            </w:pPr>
            <w:r>
              <w:rPr>
                <w:sz w:val="24"/>
              </w:rPr>
              <w:t>Уменьшение дебиторской задолженности по доходам от объектов инвестирования</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2027"/>
        </w:trPr>
        <w:tc>
          <w:tcPr>
            <w:tcW w:w="3449" w:type="dxa"/>
          </w:tcPr>
          <w:p w:rsidR="00483F33" w:rsidRDefault="0058489A">
            <w:pPr>
              <w:pStyle w:val="TableParagraph"/>
              <w:tabs>
                <w:tab w:val="left" w:pos="1309"/>
                <w:tab w:val="left" w:pos="1882"/>
                <w:tab w:val="left" w:pos="2363"/>
                <w:tab w:val="left" w:pos="2412"/>
                <w:tab w:val="left" w:pos="3059"/>
              </w:tabs>
              <w:spacing w:before="59"/>
              <w:ind w:left="148" w:right="136"/>
              <w:rPr>
                <w:sz w:val="24"/>
              </w:rPr>
            </w:pPr>
            <w:r>
              <w:rPr>
                <w:sz w:val="24"/>
              </w:rPr>
              <w:t>Расчеты</w:t>
            </w:r>
            <w:r>
              <w:rPr>
                <w:sz w:val="24"/>
              </w:rPr>
              <w:tab/>
              <w:t>по</w:t>
            </w:r>
            <w:r>
              <w:rPr>
                <w:sz w:val="24"/>
              </w:rPr>
              <w:tab/>
              <w:t>доходам</w:t>
            </w:r>
            <w:r>
              <w:rPr>
                <w:sz w:val="24"/>
              </w:rPr>
              <w:tab/>
            </w:r>
            <w:r>
              <w:rPr>
                <w:spacing w:val="-8"/>
                <w:sz w:val="24"/>
              </w:rPr>
              <w:t xml:space="preserve">от </w:t>
            </w:r>
            <w:r>
              <w:rPr>
                <w:sz w:val="24"/>
              </w:rPr>
              <w:t>предоставления неисключительных</w:t>
            </w:r>
            <w:r>
              <w:rPr>
                <w:sz w:val="24"/>
              </w:rPr>
              <w:tab/>
              <w:t>прав</w:t>
            </w:r>
            <w:r>
              <w:rPr>
                <w:sz w:val="24"/>
              </w:rPr>
              <w:tab/>
            </w:r>
            <w:r>
              <w:rPr>
                <w:spacing w:val="-8"/>
                <w:sz w:val="24"/>
              </w:rPr>
              <w:t xml:space="preserve">на </w:t>
            </w:r>
            <w:r>
              <w:rPr>
                <w:sz w:val="24"/>
              </w:rPr>
              <w:t>результаты интеллектуальной деятельности</w:t>
            </w:r>
            <w:r>
              <w:rPr>
                <w:sz w:val="24"/>
              </w:rPr>
              <w:tab/>
              <w:t>и</w:t>
            </w:r>
            <w:r>
              <w:rPr>
                <w:sz w:val="24"/>
              </w:rPr>
              <w:tab/>
            </w:r>
            <w:r>
              <w:rPr>
                <w:sz w:val="24"/>
              </w:rPr>
              <w:tab/>
            </w:r>
            <w:r>
              <w:rPr>
                <w:spacing w:val="-3"/>
                <w:sz w:val="24"/>
              </w:rPr>
              <w:t xml:space="preserve">средства </w:t>
            </w:r>
            <w:r>
              <w:rPr>
                <w:sz w:val="24"/>
              </w:rPr>
              <w:t>индивидуализации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306"/>
        </w:trPr>
        <w:tc>
          <w:tcPr>
            <w:tcW w:w="3449" w:type="dxa"/>
          </w:tcPr>
          <w:p w:rsidR="00483F33" w:rsidRDefault="0058489A">
            <w:pPr>
              <w:pStyle w:val="TableParagraph"/>
              <w:tabs>
                <w:tab w:val="left" w:pos="1898"/>
                <w:tab w:val="left" w:pos="2000"/>
                <w:tab w:val="left" w:pos="2363"/>
                <w:tab w:val="left" w:pos="2412"/>
                <w:tab w:val="left" w:pos="3059"/>
              </w:tabs>
              <w:spacing w:before="62"/>
              <w:ind w:left="148" w:right="135"/>
              <w:rPr>
                <w:sz w:val="24"/>
              </w:rPr>
            </w:pPr>
            <w:r>
              <w:rPr>
                <w:sz w:val="24"/>
              </w:rPr>
              <w:t>Увеличение</w:t>
            </w:r>
            <w:r>
              <w:rPr>
                <w:sz w:val="24"/>
              </w:rPr>
              <w:tab/>
            </w:r>
            <w:r>
              <w:rPr>
                <w:sz w:val="24"/>
              </w:rPr>
              <w:tab/>
            </w:r>
            <w:r>
              <w:rPr>
                <w:spacing w:val="-3"/>
                <w:sz w:val="24"/>
              </w:rPr>
              <w:t xml:space="preserve">дебиторской </w:t>
            </w:r>
            <w:r>
              <w:rPr>
                <w:sz w:val="24"/>
              </w:rPr>
              <w:t>задолженности по доходам от предоставления неисключительных</w:t>
            </w:r>
            <w:r>
              <w:rPr>
                <w:sz w:val="24"/>
              </w:rPr>
              <w:tab/>
              <w:t>прав</w:t>
            </w:r>
            <w:r>
              <w:rPr>
                <w:sz w:val="24"/>
              </w:rPr>
              <w:tab/>
            </w:r>
            <w:r>
              <w:rPr>
                <w:spacing w:val="-8"/>
                <w:sz w:val="24"/>
              </w:rPr>
              <w:t xml:space="preserve">на </w:t>
            </w:r>
            <w:r>
              <w:rPr>
                <w:sz w:val="24"/>
              </w:rPr>
              <w:t>результаты интеллектуальной деятельности</w:t>
            </w:r>
            <w:r>
              <w:rPr>
                <w:sz w:val="24"/>
              </w:rPr>
              <w:tab/>
              <w:t>и</w:t>
            </w:r>
            <w:r>
              <w:rPr>
                <w:sz w:val="24"/>
              </w:rPr>
              <w:tab/>
            </w:r>
            <w:r>
              <w:rPr>
                <w:sz w:val="24"/>
              </w:rPr>
              <w:tab/>
            </w:r>
            <w:r>
              <w:rPr>
                <w:spacing w:val="-3"/>
                <w:sz w:val="24"/>
              </w:rPr>
              <w:t xml:space="preserve">средства </w:t>
            </w:r>
            <w:r>
              <w:rPr>
                <w:sz w:val="24"/>
              </w:rPr>
              <w:t>индивидуализации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4"/>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r>
      <w:tr w:rsidR="00483F33">
        <w:trPr>
          <w:trHeight w:val="2306"/>
        </w:trPr>
        <w:tc>
          <w:tcPr>
            <w:tcW w:w="3449" w:type="dxa"/>
          </w:tcPr>
          <w:p w:rsidR="00483F33" w:rsidRDefault="0058489A">
            <w:pPr>
              <w:pStyle w:val="TableParagraph"/>
              <w:tabs>
                <w:tab w:val="left" w:pos="1899"/>
                <w:tab w:val="left" w:pos="2002"/>
                <w:tab w:val="left" w:pos="2363"/>
                <w:tab w:val="left" w:pos="2412"/>
                <w:tab w:val="left" w:pos="3059"/>
              </w:tabs>
              <w:spacing w:before="62"/>
              <w:ind w:left="148" w:right="135"/>
              <w:rPr>
                <w:sz w:val="24"/>
              </w:rPr>
            </w:pPr>
            <w:r>
              <w:rPr>
                <w:sz w:val="24"/>
              </w:rPr>
              <w:t>Уменьшение</w:t>
            </w:r>
            <w:r>
              <w:rPr>
                <w:sz w:val="24"/>
              </w:rPr>
              <w:tab/>
            </w:r>
            <w:r>
              <w:rPr>
                <w:sz w:val="24"/>
              </w:rPr>
              <w:tab/>
            </w:r>
            <w:r>
              <w:rPr>
                <w:spacing w:val="-3"/>
                <w:sz w:val="24"/>
              </w:rPr>
              <w:t xml:space="preserve">дебиторской </w:t>
            </w:r>
            <w:r>
              <w:rPr>
                <w:sz w:val="24"/>
              </w:rPr>
              <w:t>задолженности по доходам от предоставления неисключительных</w:t>
            </w:r>
            <w:r>
              <w:rPr>
                <w:sz w:val="24"/>
              </w:rPr>
              <w:tab/>
              <w:t>прав</w:t>
            </w:r>
            <w:r>
              <w:rPr>
                <w:sz w:val="24"/>
              </w:rPr>
              <w:tab/>
            </w:r>
            <w:r>
              <w:rPr>
                <w:spacing w:val="-8"/>
                <w:sz w:val="24"/>
              </w:rPr>
              <w:t xml:space="preserve">на </w:t>
            </w:r>
            <w:r>
              <w:rPr>
                <w:sz w:val="24"/>
              </w:rPr>
              <w:t>результаты интеллектуальной деятельности</w:t>
            </w:r>
            <w:r>
              <w:rPr>
                <w:sz w:val="24"/>
              </w:rPr>
              <w:tab/>
              <w:t>и</w:t>
            </w:r>
            <w:r>
              <w:rPr>
                <w:sz w:val="24"/>
              </w:rPr>
              <w:tab/>
            </w:r>
            <w:r>
              <w:rPr>
                <w:sz w:val="24"/>
              </w:rPr>
              <w:tab/>
            </w:r>
            <w:r>
              <w:rPr>
                <w:spacing w:val="-3"/>
                <w:sz w:val="24"/>
              </w:rPr>
              <w:t xml:space="preserve">средства </w:t>
            </w:r>
            <w:r>
              <w:rPr>
                <w:sz w:val="24"/>
              </w:rPr>
              <w:t>индивидуализации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4"/>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923"/>
        </w:trPr>
        <w:tc>
          <w:tcPr>
            <w:tcW w:w="3449" w:type="dxa"/>
          </w:tcPr>
          <w:p w:rsidR="00483F33" w:rsidRDefault="0058489A">
            <w:pPr>
              <w:pStyle w:val="TableParagraph"/>
              <w:spacing w:before="59"/>
              <w:ind w:left="148" w:right="135"/>
              <w:rPr>
                <w:sz w:val="24"/>
              </w:rPr>
            </w:pPr>
            <w:r>
              <w:rPr>
                <w:sz w:val="24"/>
              </w:rPr>
              <w:t>Расчеты по иным доходам от собственности</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294"/>
              <w:rPr>
                <w:sz w:val="24"/>
              </w:rPr>
            </w:pPr>
            <w:r>
              <w:rPr>
                <w:sz w:val="24"/>
              </w:rPr>
              <w:t>9</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3"/>
              <w:jc w:val="both"/>
              <w:rPr>
                <w:sz w:val="24"/>
              </w:rPr>
            </w:pPr>
            <w:r>
              <w:rPr>
                <w:sz w:val="24"/>
              </w:rPr>
              <w:t>Увеличение дебиторской задолженности по иным доходам от собственности</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49" w:type="dxa"/>
          </w:tcPr>
          <w:p w:rsidR="00483F33" w:rsidRDefault="0058489A">
            <w:pPr>
              <w:pStyle w:val="TableParagraph"/>
              <w:spacing w:before="59"/>
              <w:ind w:left="148" w:right="133"/>
              <w:jc w:val="both"/>
              <w:rPr>
                <w:sz w:val="24"/>
              </w:rPr>
            </w:pPr>
            <w:r>
              <w:rPr>
                <w:sz w:val="24"/>
              </w:rPr>
              <w:t>Уменьшение дебиторской задолженности по иным доходам от собственности</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3"/>
        </w:trPr>
        <w:tc>
          <w:tcPr>
            <w:tcW w:w="3449" w:type="dxa"/>
          </w:tcPr>
          <w:p w:rsidR="00483F33" w:rsidRDefault="0058489A">
            <w:pPr>
              <w:pStyle w:val="TableParagraph"/>
              <w:tabs>
                <w:tab w:val="left" w:pos="1309"/>
                <w:tab w:val="left" w:pos="1882"/>
                <w:tab w:val="left" w:pos="3069"/>
              </w:tabs>
              <w:spacing w:before="59"/>
              <w:ind w:left="148" w:right="137"/>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концессионной</w:t>
            </w:r>
            <w:r>
              <w:rPr>
                <w:spacing w:val="-3"/>
                <w:sz w:val="24"/>
              </w:rPr>
              <w:t xml:space="preserve"> </w:t>
            </w:r>
            <w:r>
              <w:rPr>
                <w:sz w:val="24"/>
              </w:rPr>
              <w:t>платы</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275"/>
              <w:rPr>
                <w:sz w:val="24"/>
              </w:rPr>
            </w:pPr>
            <w:r>
              <w:rPr>
                <w:sz w:val="24"/>
              </w:rPr>
              <w:t>К</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доходам от концессионной платы</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75"/>
              <w:rPr>
                <w:sz w:val="24"/>
              </w:rPr>
            </w:pPr>
            <w:r>
              <w:rPr>
                <w:sz w:val="24"/>
              </w:rPr>
              <w:t>К</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199"/>
        </w:trPr>
        <w:tc>
          <w:tcPr>
            <w:tcW w:w="3449" w:type="dxa"/>
          </w:tcPr>
          <w:p w:rsidR="00483F33" w:rsidRDefault="0058489A">
            <w:pPr>
              <w:pStyle w:val="TableParagraph"/>
              <w:spacing w:before="59"/>
              <w:ind w:left="148" w:right="133"/>
              <w:jc w:val="both"/>
              <w:rPr>
                <w:sz w:val="24"/>
              </w:rPr>
            </w:pPr>
            <w:r>
              <w:rPr>
                <w:sz w:val="24"/>
              </w:rPr>
              <w:lastRenderedPageBreak/>
              <w:t>Уменьшение дебиторской задолженности по доходам от концессионной платы</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75"/>
              <w:rPr>
                <w:sz w:val="24"/>
              </w:rPr>
            </w:pPr>
            <w:r>
              <w:rPr>
                <w:sz w:val="24"/>
              </w:rPr>
              <w:t>К</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7"/>
              <w:jc w:val="both"/>
              <w:rPr>
                <w:sz w:val="24"/>
              </w:rPr>
            </w:pPr>
            <w:r>
              <w:rPr>
                <w:sz w:val="24"/>
              </w:rPr>
              <w:t>Расчеты по доходам от оказания платных услуг (работ), компенсаций затрат</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49" w:type="dxa"/>
          </w:tcPr>
          <w:p w:rsidR="00483F33" w:rsidRDefault="0058489A">
            <w:pPr>
              <w:pStyle w:val="TableParagraph"/>
              <w:spacing w:before="59"/>
              <w:ind w:left="148" w:right="137"/>
              <w:jc w:val="both"/>
              <w:rPr>
                <w:sz w:val="24"/>
              </w:rPr>
            </w:pPr>
            <w:r>
              <w:rPr>
                <w:sz w:val="24"/>
              </w:rPr>
              <w:t>Расчеты по доходам от оказания платных услуг (работ)</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доходам от оказания платных услуг (работ)</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49" w:type="dxa"/>
          </w:tcPr>
          <w:p w:rsidR="00483F33" w:rsidRDefault="0058489A">
            <w:pPr>
              <w:pStyle w:val="TableParagraph"/>
              <w:spacing w:before="62"/>
              <w:ind w:left="148" w:right="135"/>
              <w:jc w:val="both"/>
              <w:rPr>
                <w:sz w:val="24"/>
              </w:rPr>
            </w:pPr>
            <w:r>
              <w:rPr>
                <w:sz w:val="24"/>
              </w:rPr>
              <w:t>Уменьшение дебиторской задолженности по доходам от оказания платных услуг (работ)</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4"/>
              <w:jc w:val="both"/>
              <w:rPr>
                <w:sz w:val="24"/>
              </w:rPr>
            </w:pPr>
            <w:r>
              <w:rPr>
                <w:sz w:val="24"/>
              </w:rPr>
              <w:t>Расчеты по доходам от оказания услуг по программе обязательного медицинского страхования</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4"/>
        </w:trPr>
        <w:tc>
          <w:tcPr>
            <w:tcW w:w="3449" w:type="dxa"/>
          </w:tcPr>
          <w:p w:rsidR="00483F33" w:rsidRDefault="0058489A">
            <w:pPr>
              <w:pStyle w:val="TableParagraph"/>
              <w:spacing w:before="62"/>
              <w:ind w:left="148" w:right="134"/>
              <w:jc w:val="both"/>
              <w:rPr>
                <w:sz w:val="24"/>
              </w:rPr>
            </w:pPr>
            <w:r>
              <w:rPr>
                <w:sz w:val="24"/>
              </w:rPr>
              <w:t>Увеличение дебиторской задолженности по доходам от оказания услуг по программе обязательного медицинского страхования</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4"/>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753"/>
        </w:trPr>
        <w:tc>
          <w:tcPr>
            <w:tcW w:w="3449" w:type="dxa"/>
          </w:tcPr>
          <w:p w:rsidR="00483F33" w:rsidRDefault="0058489A">
            <w:pPr>
              <w:pStyle w:val="TableParagraph"/>
              <w:spacing w:before="59"/>
              <w:ind w:left="148" w:right="133"/>
              <w:jc w:val="both"/>
              <w:rPr>
                <w:sz w:val="24"/>
              </w:rPr>
            </w:pPr>
            <w:r>
              <w:rPr>
                <w:sz w:val="24"/>
              </w:rPr>
              <w:t>Уменьшение дебиторской задолженности по доходам от оказания услуг по программе обязательного медицинского страхования</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2"/>
        </w:trPr>
        <w:tc>
          <w:tcPr>
            <w:tcW w:w="3449" w:type="dxa"/>
          </w:tcPr>
          <w:p w:rsidR="00483F33" w:rsidRDefault="0058489A">
            <w:pPr>
              <w:pStyle w:val="TableParagraph"/>
              <w:tabs>
                <w:tab w:val="left" w:pos="1679"/>
                <w:tab w:val="left" w:pos="3073"/>
              </w:tabs>
              <w:spacing w:before="59"/>
              <w:ind w:left="148" w:right="134"/>
              <w:jc w:val="both"/>
              <w:rPr>
                <w:sz w:val="24"/>
              </w:rPr>
            </w:pPr>
            <w:r>
              <w:rPr>
                <w:sz w:val="24"/>
              </w:rPr>
              <w:t>Расчеты по доходам от платы за</w:t>
            </w:r>
            <w:r>
              <w:rPr>
                <w:sz w:val="24"/>
              </w:rPr>
              <w:tab/>
            </w:r>
            <w:r>
              <w:rPr>
                <w:spacing w:val="-1"/>
                <w:sz w:val="24"/>
              </w:rPr>
              <w:t xml:space="preserve">предоставление </w:t>
            </w:r>
            <w:r>
              <w:rPr>
                <w:sz w:val="24"/>
              </w:rPr>
              <w:t>информации</w:t>
            </w:r>
            <w:r>
              <w:rPr>
                <w:sz w:val="24"/>
              </w:rPr>
              <w:tab/>
            </w:r>
            <w:r>
              <w:rPr>
                <w:sz w:val="24"/>
              </w:rPr>
              <w:tab/>
            </w:r>
            <w:proofErr w:type="gramStart"/>
            <w:r>
              <w:rPr>
                <w:spacing w:val="-9"/>
                <w:sz w:val="24"/>
              </w:rPr>
              <w:t>из</w:t>
            </w:r>
            <w:proofErr w:type="gramEnd"/>
          </w:p>
          <w:p w:rsidR="00483F33" w:rsidRDefault="0058489A">
            <w:pPr>
              <w:pStyle w:val="TableParagraph"/>
              <w:spacing w:before="1"/>
              <w:ind w:left="148" w:right="134"/>
              <w:jc w:val="both"/>
              <w:rPr>
                <w:sz w:val="24"/>
              </w:rPr>
            </w:pPr>
            <w:r>
              <w:rPr>
                <w:sz w:val="24"/>
              </w:rPr>
              <w:t>государственных источников (реестров)</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530"/>
        </w:trPr>
        <w:tc>
          <w:tcPr>
            <w:tcW w:w="3449" w:type="dxa"/>
          </w:tcPr>
          <w:p w:rsidR="00483F33" w:rsidRDefault="0058489A">
            <w:pPr>
              <w:pStyle w:val="TableParagraph"/>
              <w:tabs>
                <w:tab w:val="left" w:pos="3073"/>
              </w:tabs>
              <w:spacing w:before="62"/>
              <w:ind w:left="148" w:right="134"/>
              <w:jc w:val="both"/>
              <w:rPr>
                <w:sz w:val="24"/>
              </w:rPr>
            </w:pPr>
            <w:r>
              <w:rPr>
                <w:sz w:val="24"/>
              </w:rPr>
              <w:t xml:space="preserve">Увеличение </w:t>
            </w:r>
            <w:r>
              <w:rPr>
                <w:spacing w:val="-3"/>
                <w:sz w:val="24"/>
              </w:rPr>
              <w:t xml:space="preserve">дебиторской </w:t>
            </w:r>
            <w:r>
              <w:rPr>
                <w:sz w:val="24"/>
              </w:rPr>
              <w:t>задолженности по доходам от платы за предоставление информации</w:t>
            </w:r>
            <w:r>
              <w:rPr>
                <w:sz w:val="24"/>
              </w:rPr>
              <w:tab/>
            </w:r>
            <w:proofErr w:type="gramStart"/>
            <w:r>
              <w:rPr>
                <w:spacing w:val="-9"/>
                <w:sz w:val="24"/>
              </w:rPr>
              <w:t>из</w:t>
            </w:r>
            <w:proofErr w:type="gramEnd"/>
          </w:p>
          <w:p w:rsidR="00483F33" w:rsidRDefault="0058489A">
            <w:pPr>
              <w:pStyle w:val="TableParagraph"/>
              <w:ind w:left="148"/>
              <w:jc w:val="both"/>
              <w:rPr>
                <w:sz w:val="24"/>
              </w:rPr>
            </w:pPr>
            <w:r>
              <w:rPr>
                <w:sz w:val="24"/>
              </w:rPr>
              <w:t xml:space="preserve">государственных  </w:t>
            </w:r>
            <w:r>
              <w:rPr>
                <w:spacing w:val="6"/>
                <w:sz w:val="24"/>
              </w:rPr>
              <w:t xml:space="preserve"> </w:t>
            </w:r>
            <w:r>
              <w:rPr>
                <w:sz w:val="24"/>
              </w:rPr>
              <w:t>источников</w:t>
            </w:r>
          </w:p>
        </w:tc>
        <w:tc>
          <w:tcPr>
            <w:tcW w:w="825" w:type="dxa"/>
          </w:tcPr>
          <w:p w:rsidR="00483F33" w:rsidRDefault="00483F33">
            <w:pPr>
              <w:pStyle w:val="TableParagraph"/>
              <w:rPr>
                <w:b/>
                <w:sz w:val="26"/>
              </w:rPr>
            </w:pPr>
          </w:p>
          <w:p w:rsidR="00483F33" w:rsidRDefault="0058489A">
            <w:pPr>
              <w:pStyle w:val="TableParagraph"/>
              <w:spacing w:before="202"/>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202"/>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202"/>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202"/>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202"/>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202"/>
              <w:ind w:left="294"/>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202"/>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202"/>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202"/>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647"/>
        </w:trPr>
        <w:tc>
          <w:tcPr>
            <w:tcW w:w="3449" w:type="dxa"/>
          </w:tcPr>
          <w:p w:rsidR="00483F33" w:rsidRDefault="0058489A">
            <w:pPr>
              <w:pStyle w:val="TableParagraph"/>
              <w:spacing w:before="59"/>
              <w:ind w:left="148"/>
              <w:rPr>
                <w:sz w:val="24"/>
              </w:rPr>
            </w:pPr>
            <w:r>
              <w:rPr>
                <w:sz w:val="24"/>
              </w:rPr>
              <w:lastRenderedPageBreak/>
              <w:t>(реестров)</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030"/>
        </w:trPr>
        <w:tc>
          <w:tcPr>
            <w:tcW w:w="3449" w:type="dxa"/>
          </w:tcPr>
          <w:p w:rsidR="00483F33" w:rsidRDefault="0058489A">
            <w:pPr>
              <w:pStyle w:val="TableParagraph"/>
              <w:tabs>
                <w:tab w:val="left" w:pos="3073"/>
              </w:tabs>
              <w:spacing w:before="62"/>
              <w:ind w:left="148" w:right="134"/>
              <w:jc w:val="both"/>
              <w:rPr>
                <w:sz w:val="24"/>
              </w:rPr>
            </w:pPr>
            <w:r>
              <w:rPr>
                <w:sz w:val="24"/>
              </w:rPr>
              <w:t>Уменьшение дебиторской задолженности по доходам от платы за предоставление информации</w:t>
            </w:r>
            <w:r>
              <w:rPr>
                <w:sz w:val="24"/>
              </w:rPr>
              <w:tab/>
            </w:r>
            <w:proofErr w:type="gramStart"/>
            <w:r>
              <w:rPr>
                <w:spacing w:val="-9"/>
                <w:sz w:val="24"/>
              </w:rPr>
              <w:t>из</w:t>
            </w:r>
            <w:proofErr w:type="gramEnd"/>
          </w:p>
          <w:p w:rsidR="00483F33" w:rsidRDefault="0058489A">
            <w:pPr>
              <w:pStyle w:val="TableParagraph"/>
              <w:ind w:left="148" w:right="134"/>
              <w:jc w:val="both"/>
              <w:rPr>
                <w:sz w:val="24"/>
              </w:rPr>
            </w:pPr>
            <w:r>
              <w:rPr>
                <w:sz w:val="24"/>
              </w:rPr>
              <w:t>государственных источников (реестров)</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923"/>
        </w:trPr>
        <w:tc>
          <w:tcPr>
            <w:tcW w:w="3449" w:type="dxa"/>
          </w:tcPr>
          <w:p w:rsidR="00483F33" w:rsidRDefault="0058489A">
            <w:pPr>
              <w:pStyle w:val="TableParagraph"/>
              <w:tabs>
                <w:tab w:val="left" w:pos="1506"/>
                <w:tab w:val="left" w:pos="2278"/>
              </w:tabs>
              <w:spacing w:before="59"/>
              <w:ind w:left="148" w:right="135"/>
              <w:rPr>
                <w:sz w:val="24"/>
              </w:rPr>
            </w:pPr>
            <w:r>
              <w:rPr>
                <w:sz w:val="24"/>
              </w:rPr>
              <w:t>Расчеты</w:t>
            </w:r>
            <w:r>
              <w:rPr>
                <w:sz w:val="24"/>
              </w:rPr>
              <w:tab/>
              <w:t>по</w:t>
            </w:r>
            <w:r>
              <w:rPr>
                <w:sz w:val="24"/>
              </w:rPr>
              <w:tab/>
            </w:r>
            <w:r>
              <w:rPr>
                <w:spacing w:val="-4"/>
                <w:sz w:val="24"/>
              </w:rPr>
              <w:t xml:space="preserve">условным </w:t>
            </w:r>
            <w:r>
              <w:rPr>
                <w:sz w:val="24"/>
              </w:rPr>
              <w:t>арендным</w:t>
            </w:r>
            <w:r>
              <w:rPr>
                <w:spacing w:val="-3"/>
                <w:sz w:val="24"/>
              </w:rPr>
              <w:t xml:space="preserve"> </w:t>
            </w:r>
            <w:r>
              <w:rPr>
                <w:sz w:val="24"/>
              </w:rPr>
              <w:t>платежам</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3</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условным арендным платежам</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4"/>
              <w:jc w:val="both"/>
              <w:rPr>
                <w:sz w:val="24"/>
              </w:rPr>
            </w:pPr>
            <w:r>
              <w:rPr>
                <w:sz w:val="24"/>
              </w:rPr>
              <w:t>Уменьшение дебиторской задолженности по условным арендным платежам</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4"/>
              <w:jc w:val="both"/>
              <w:rPr>
                <w:sz w:val="24"/>
              </w:rPr>
            </w:pPr>
            <w:r>
              <w:rPr>
                <w:sz w:val="24"/>
              </w:rPr>
              <w:t>Расчеты по доходам бюджета от возврата субсидий на выполнение государственного (муниципального) задания</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2030"/>
        </w:trPr>
        <w:tc>
          <w:tcPr>
            <w:tcW w:w="3449" w:type="dxa"/>
          </w:tcPr>
          <w:p w:rsidR="00483F33" w:rsidRDefault="0058489A">
            <w:pPr>
              <w:pStyle w:val="TableParagraph"/>
              <w:spacing w:before="62"/>
              <w:ind w:left="148" w:right="134"/>
              <w:jc w:val="both"/>
              <w:rPr>
                <w:sz w:val="24"/>
              </w:rPr>
            </w:pPr>
            <w:r>
              <w:rPr>
                <w:sz w:val="24"/>
              </w:rPr>
              <w:t xml:space="preserve">Увеличение </w:t>
            </w:r>
            <w:r>
              <w:rPr>
                <w:spacing w:val="-3"/>
                <w:sz w:val="24"/>
              </w:rPr>
              <w:t xml:space="preserve">дебиторской </w:t>
            </w:r>
            <w:r>
              <w:rPr>
                <w:sz w:val="24"/>
              </w:rPr>
              <w:t xml:space="preserve">задолженности по расчетам по доходам бюджета </w:t>
            </w:r>
            <w:r>
              <w:rPr>
                <w:spacing w:val="-7"/>
                <w:sz w:val="24"/>
              </w:rPr>
              <w:t xml:space="preserve">от </w:t>
            </w:r>
            <w:r>
              <w:rPr>
                <w:sz w:val="24"/>
              </w:rPr>
              <w:t>возврата субсидий на выполнение государственного (муниципального)</w:t>
            </w:r>
            <w:r>
              <w:rPr>
                <w:spacing w:val="-5"/>
                <w:sz w:val="24"/>
              </w:rPr>
              <w:t xml:space="preserve"> </w:t>
            </w:r>
            <w:r>
              <w:rPr>
                <w:sz w:val="24"/>
              </w:rPr>
              <w:t>задания</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2</w:t>
            </w:r>
          </w:p>
        </w:tc>
      </w:tr>
      <w:tr w:rsidR="00483F33">
        <w:trPr>
          <w:trHeight w:val="2029"/>
        </w:trPr>
        <w:tc>
          <w:tcPr>
            <w:tcW w:w="3449" w:type="dxa"/>
          </w:tcPr>
          <w:p w:rsidR="00483F33" w:rsidRDefault="0058489A">
            <w:pPr>
              <w:pStyle w:val="TableParagraph"/>
              <w:spacing w:before="62"/>
              <w:ind w:left="148" w:right="134"/>
              <w:jc w:val="both"/>
              <w:rPr>
                <w:sz w:val="24"/>
              </w:rPr>
            </w:pPr>
            <w:r>
              <w:rPr>
                <w:sz w:val="24"/>
              </w:rPr>
              <w:t xml:space="preserve">Уменьшение дебиторской задолженности по расчетам по доходам бюджета </w:t>
            </w:r>
            <w:r>
              <w:rPr>
                <w:spacing w:val="-7"/>
                <w:sz w:val="24"/>
              </w:rPr>
              <w:t xml:space="preserve">от </w:t>
            </w:r>
            <w:r>
              <w:rPr>
                <w:sz w:val="24"/>
              </w:rPr>
              <w:t>возврата субсидий на выполнение государственного (муниципального)</w:t>
            </w:r>
            <w:r>
              <w:rPr>
                <w:spacing w:val="-5"/>
                <w:sz w:val="24"/>
              </w:rPr>
              <w:t xml:space="preserve"> </w:t>
            </w:r>
            <w:r>
              <w:rPr>
                <w:sz w:val="24"/>
              </w:rPr>
              <w:t>задания</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2</w:t>
            </w:r>
          </w:p>
        </w:tc>
      </w:tr>
      <w:tr w:rsidR="00483F33">
        <w:trPr>
          <w:trHeight w:val="1199"/>
        </w:trPr>
        <w:tc>
          <w:tcPr>
            <w:tcW w:w="3449" w:type="dxa"/>
          </w:tcPr>
          <w:p w:rsidR="00483F33" w:rsidRDefault="0058489A">
            <w:pPr>
              <w:pStyle w:val="TableParagraph"/>
              <w:spacing w:before="59"/>
              <w:ind w:left="148" w:right="136"/>
              <w:jc w:val="both"/>
              <w:rPr>
                <w:sz w:val="24"/>
              </w:rPr>
            </w:pPr>
            <w:r>
              <w:rPr>
                <w:sz w:val="24"/>
              </w:rPr>
              <w:t>Расчеты по суммам штрафов, пеней, неустоек, возмещений ущерба</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spacing w:before="62"/>
              <w:ind w:left="148" w:right="135"/>
              <w:jc w:val="both"/>
              <w:rPr>
                <w:sz w:val="24"/>
              </w:rPr>
            </w:pPr>
            <w:r>
              <w:rPr>
                <w:sz w:val="24"/>
              </w:rPr>
              <w:t xml:space="preserve">Расчеты по доходам </w:t>
            </w:r>
            <w:r>
              <w:rPr>
                <w:spacing w:val="-6"/>
                <w:sz w:val="24"/>
              </w:rPr>
              <w:t xml:space="preserve">от </w:t>
            </w:r>
            <w:r>
              <w:rPr>
                <w:sz w:val="24"/>
              </w:rPr>
              <w:t xml:space="preserve">штрафных санкций </w:t>
            </w:r>
            <w:r>
              <w:rPr>
                <w:spacing w:val="-6"/>
                <w:sz w:val="24"/>
              </w:rPr>
              <w:t xml:space="preserve">за </w:t>
            </w:r>
            <w:r>
              <w:rPr>
                <w:sz w:val="24"/>
              </w:rPr>
              <w:t>нарушение законодательства о</w:t>
            </w:r>
            <w:r>
              <w:rPr>
                <w:spacing w:val="-1"/>
                <w:sz w:val="24"/>
              </w:rPr>
              <w:t xml:space="preserve"> </w:t>
            </w:r>
            <w:r>
              <w:rPr>
                <w:sz w:val="24"/>
              </w:rPr>
              <w:t>закупках</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702"/>
        </w:trPr>
        <w:tc>
          <w:tcPr>
            <w:tcW w:w="3449" w:type="dxa"/>
          </w:tcPr>
          <w:p w:rsidR="00483F33" w:rsidRDefault="0058489A">
            <w:pPr>
              <w:pStyle w:val="TableParagraph"/>
              <w:tabs>
                <w:tab w:val="left" w:pos="1980"/>
                <w:tab w:val="left" w:pos="2508"/>
              </w:tabs>
              <w:spacing w:before="59"/>
              <w:ind w:left="148" w:right="135"/>
              <w:rPr>
                <w:sz w:val="24"/>
              </w:rPr>
            </w:pPr>
            <w:r>
              <w:rPr>
                <w:sz w:val="24"/>
              </w:rPr>
              <w:t>Увеличение</w:t>
            </w:r>
            <w:r>
              <w:rPr>
                <w:sz w:val="24"/>
              </w:rPr>
              <w:tab/>
            </w:r>
            <w:r>
              <w:rPr>
                <w:spacing w:val="-3"/>
                <w:sz w:val="24"/>
              </w:rPr>
              <w:t xml:space="preserve">дебиторской </w:t>
            </w:r>
            <w:r>
              <w:rPr>
                <w:sz w:val="24"/>
              </w:rPr>
              <w:t>задолженности</w:t>
            </w:r>
            <w:r>
              <w:rPr>
                <w:sz w:val="24"/>
              </w:rPr>
              <w:tab/>
              <w:t>по</w:t>
            </w:r>
            <w:r>
              <w:rPr>
                <w:sz w:val="24"/>
              </w:rPr>
              <w:tab/>
            </w:r>
            <w:r>
              <w:rPr>
                <w:spacing w:val="-4"/>
                <w:sz w:val="24"/>
              </w:rPr>
              <w:t>суммам</w:t>
            </w:r>
          </w:p>
        </w:tc>
        <w:tc>
          <w:tcPr>
            <w:tcW w:w="825" w:type="dxa"/>
          </w:tcPr>
          <w:p w:rsidR="00483F33" w:rsidRDefault="0058489A">
            <w:pPr>
              <w:pStyle w:val="TableParagraph"/>
              <w:spacing w:before="86"/>
              <w:ind w:left="352"/>
              <w:rPr>
                <w:sz w:val="24"/>
              </w:rPr>
            </w:pPr>
            <w:r>
              <w:rPr>
                <w:sz w:val="24"/>
              </w:rPr>
              <w:t>0</w:t>
            </w:r>
          </w:p>
        </w:tc>
        <w:tc>
          <w:tcPr>
            <w:tcW w:w="696" w:type="dxa"/>
          </w:tcPr>
          <w:p w:rsidR="00483F33" w:rsidRDefault="0058489A">
            <w:pPr>
              <w:pStyle w:val="TableParagraph"/>
              <w:spacing w:before="86"/>
              <w:ind w:left="288"/>
              <w:rPr>
                <w:sz w:val="24"/>
              </w:rPr>
            </w:pPr>
            <w:r>
              <w:rPr>
                <w:sz w:val="24"/>
              </w:rPr>
              <w:t>2</w:t>
            </w:r>
          </w:p>
        </w:tc>
        <w:tc>
          <w:tcPr>
            <w:tcW w:w="710" w:type="dxa"/>
          </w:tcPr>
          <w:p w:rsidR="00483F33" w:rsidRDefault="0058489A">
            <w:pPr>
              <w:pStyle w:val="TableParagraph"/>
              <w:spacing w:before="86"/>
              <w:ind w:left="12"/>
              <w:jc w:val="center"/>
              <w:rPr>
                <w:sz w:val="24"/>
              </w:rPr>
            </w:pPr>
            <w:r>
              <w:rPr>
                <w:sz w:val="24"/>
              </w:rPr>
              <w:t>0</w:t>
            </w:r>
          </w:p>
        </w:tc>
        <w:tc>
          <w:tcPr>
            <w:tcW w:w="708" w:type="dxa"/>
          </w:tcPr>
          <w:p w:rsidR="00483F33" w:rsidRDefault="0058489A">
            <w:pPr>
              <w:pStyle w:val="TableParagraph"/>
              <w:spacing w:before="86"/>
              <w:ind w:right="276"/>
              <w:jc w:val="right"/>
              <w:rPr>
                <w:sz w:val="24"/>
              </w:rPr>
            </w:pPr>
            <w:r>
              <w:rPr>
                <w:sz w:val="24"/>
              </w:rPr>
              <w:t>5</w:t>
            </w:r>
          </w:p>
        </w:tc>
        <w:tc>
          <w:tcPr>
            <w:tcW w:w="850" w:type="dxa"/>
          </w:tcPr>
          <w:p w:rsidR="00483F33" w:rsidRDefault="0058489A">
            <w:pPr>
              <w:pStyle w:val="TableParagraph"/>
              <w:spacing w:before="86"/>
              <w:ind w:left="17"/>
              <w:jc w:val="center"/>
              <w:rPr>
                <w:sz w:val="24"/>
              </w:rPr>
            </w:pPr>
            <w:r>
              <w:rPr>
                <w:sz w:val="24"/>
              </w:rPr>
              <w:t>4</w:t>
            </w:r>
          </w:p>
        </w:tc>
        <w:tc>
          <w:tcPr>
            <w:tcW w:w="711" w:type="dxa"/>
          </w:tcPr>
          <w:p w:rsidR="00483F33" w:rsidRDefault="0058489A">
            <w:pPr>
              <w:pStyle w:val="TableParagraph"/>
              <w:spacing w:before="86"/>
              <w:ind w:left="12"/>
              <w:jc w:val="center"/>
              <w:rPr>
                <w:sz w:val="24"/>
              </w:rPr>
            </w:pPr>
            <w:r>
              <w:rPr>
                <w:sz w:val="24"/>
              </w:rPr>
              <w:t>1</w:t>
            </w:r>
          </w:p>
        </w:tc>
        <w:tc>
          <w:tcPr>
            <w:tcW w:w="708" w:type="dxa"/>
          </w:tcPr>
          <w:p w:rsidR="00483F33" w:rsidRDefault="0058489A">
            <w:pPr>
              <w:pStyle w:val="TableParagraph"/>
              <w:spacing w:before="86"/>
              <w:ind w:left="293"/>
              <w:rPr>
                <w:sz w:val="24"/>
              </w:rPr>
            </w:pPr>
            <w:r>
              <w:rPr>
                <w:sz w:val="24"/>
              </w:rPr>
              <w:t>5</w:t>
            </w:r>
          </w:p>
        </w:tc>
        <w:tc>
          <w:tcPr>
            <w:tcW w:w="566" w:type="dxa"/>
          </w:tcPr>
          <w:p w:rsidR="00483F33" w:rsidRDefault="0058489A">
            <w:pPr>
              <w:pStyle w:val="TableParagraph"/>
              <w:spacing w:before="86"/>
              <w:ind w:left="224"/>
              <w:rPr>
                <w:sz w:val="24"/>
              </w:rPr>
            </w:pPr>
            <w:r>
              <w:rPr>
                <w:sz w:val="24"/>
              </w:rPr>
              <w:t>6</w:t>
            </w:r>
          </w:p>
        </w:tc>
        <w:tc>
          <w:tcPr>
            <w:tcW w:w="566" w:type="dxa"/>
          </w:tcPr>
          <w:p w:rsidR="00483F33" w:rsidRDefault="0058489A">
            <w:pPr>
              <w:pStyle w:val="TableParagraph"/>
              <w:spacing w:before="8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199"/>
        </w:trPr>
        <w:tc>
          <w:tcPr>
            <w:tcW w:w="3449" w:type="dxa"/>
          </w:tcPr>
          <w:p w:rsidR="00483F33" w:rsidRDefault="0058489A">
            <w:pPr>
              <w:pStyle w:val="TableParagraph"/>
              <w:spacing w:before="59"/>
              <w:ind w:left="148" w:right="135"/>
              <w:jc w:val="both"/>
              <w:rPr>
                <w:sz w:val="24"/>
              </w:rPr>
            </w:pPr>
            <w:r>
              <w:rPr>
                <w:sz w:val="24"/>
              </w:rPr>
              <w:lastRenderedPageBreak/>
              <w:t xml:space="preserve">штрафных санкций </w:t>
            </w:r>
            <w:r>
              <w:rPr>
                <w:spacing w:val="-6"/>
                <w:sz w:val="24"/>
              </w:rPr>
              <w:t xml:space="preserve">за </w:t>
            </w:r>
            <w:r>
              <w:rPr>
                <w:sz w:val="24"/>
              </w:rPr>
              <w:t>нарушение законодательства о</w:t>
            </w:r>
            <w:r>
              <w:rPr>
                <w:spacing w:val="-1"/>
                <w:sz w:val="24"/>
              </w:rPr>
              <w:t xml:space="preserve"> </w:t>
            </w:r>
            <w:r>
              <w:rPr>
                <w:sz w:val="24"/>
              </w:rPr>
              <w:t>закупках</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3"/>
        </w:trPr>
        <w:tc>
          <w:tcPr>
            <w:tcW w:w="3449"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суммам штрафных санкций </w:t>
            </w:r>
            <w:r>
              <w:rPr>
                <w:spacing w:val="-6"/>
                <w:sz w:val="24"/>
              </w:rPr>
              <w:t xml:space="preserve">за </w:t>
            </w:r>
            <w:r>
              <w:rPr>
                <w:sz w:val="24"/>
              </w:rPr>
              <w:t>нарушение законодательства о</w:t>
            </w:r>
            <w:r>
              <w:rPr>
                <w:spacing w:val="-1"/>
                <w:sz w:val="24"/>
              </w:rPr>
              <w:t xml:space="preserve"> </w:t>
            </w:r>
            <w:r>
              <w:rPr>
                <w:sz w:val="24"/>
              </w:rPr>
              <w:t>закупках</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tabs>
                <w:tab w:val="left" w:pos="2537"/>
              </w:tabs>
              <w:spacing w:before="59"/>
              <w:ind w:left="148" w:right="135"/>
              <w:jc w:val="both"/>
              <w:rPr>
                <w:sz w:val="24"/>
              </w:rPr>
            </w:pPr>
            <w:r>
              <w:rPr>
                <w:sz w:val="24"/>
              </w:rPr>
              <w:t xml:space="preserve">Расчеты по доходам </w:t>
            </w:r>
            <w:r>
              <w:rPr>
                <w:spacing w:val="-7"/>
                <w:sz w:val="24"/>
              </w:rPr>
              <w:t xml:space="preserve">от </w:t>
            </w:r>
            <w:r>
              <w:rPr>
                <w:sz w:val="24"/>
              </w:rPr>
              <w:t>возмещения</w:t>
            </w:r>
            <w:r>
              <w:rPr>
                <w:sz w:val="24"/>
              </w:rPr>
              <w:tab/>
            </w:r>
            <w:r>
              <w:rPr>
                <w:spacing w:val="-4"/>
                <w:sz w:val="24"/>
              </w:rPr>
              <w:t xml:space="preserve">ущерба </w:t>
            </w:r>
            <w:r>
              <w:rPr>
                <w:sz w:val="24"/>
              </w:rPr>
              <w:t>имуществу (за исключением страховых</w:t>
            </w:r>
            <w:r>
              <w:rPr>
                <w:spacing w:val="1"/>
                <w:sz w:val="24"/>
              </w:rPr>
              <w:t xml:space="preserve"> </w:t>
            </w:r>
            <w:r>
              <w:rPr>
                <w:sz w:val="24"/>
              </w:rPr>
              <w:t>возмещений)</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4"/>
        </w:trPr>
        <w:tc>
          <w:tcPr>
            <w:tcW w:w="3449" w:type="dxa"/>
          </w:tcPr>
          <w:p w:rsidR="00483F33" w:rsidRDefault="0058489A">
            <w:pPr>
              <w:pStyle w:val="TableParagraph"/>
              <w:tabs>
                <w:tab w:val="left" w:pos="2537"/>
              </w:tabs>
              <w:spacing w:before="62"/>
              <w:ind w:left="148" w:right="135"/>
              <w:jc w:val="both"/>
              <w:rPr>
                <w:sz w:val="24"/>
              </w:rPr>
            </w:pPr>
            <w:r>
              <w:rPr>
                <w:sz w:val="24"/>
              </w:rPr>
              <w:t xml:space="preserve">Увеличение </w:t>
            </w:r>
            <w:r>
              <w:rPr>
                <w:spacing w:val="-3"/>
                <w:sz w:val="24"/>
              </w:rPr>
              <w:t xml:space="preserve">дебиторской </w:t>
            </w:r>
            <w:r>
              <w:rPr>
                <w:sz w:val="24"/>
              </w:rPr>
              <w:t>задолженности по доходам от возмещения</w:t>
            </w:r>
            <w:r>
              <w:rPr>
                <w:sz w:val="24"/>
              </w:rPr>
              <w:tab/>
            </w:r>
            <w:r>
              <w:rPr>
                <w:spacing w:val="-4"/>
                <w:sz w:val="24"/>
              </w:rPr>
              <w:t xml:space="preserve">ущерба </w:t>
            </w:r>
            <w:r>
              <w:rPr>
                <w:sz w:val="24"/>
              </w:rPr>
              <w:t>имуществу (за исключением страховых</w:t>
            </w:r>
            <w:r>
              <w:rPr>
                <w:spacing w:val="1"/>
                <w:sz w:val="24"/>
              </w:rPr>
              <w:t xml:space="preserve"> </w:t>
            </w:r>
            <w:r>
              <w:rPr>
                <w:sz w:val="24"/>
              </w:rPr>
              <w:t>возмещений)</w:t>
            </w:r>
          </w:p>
        </w:tc>
        <w:tc>
          <w:tcPr>
            <w:tcW w:w="825"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1753"/>
        </w:trPr>
        <w:tc>
          <w:tcPr>
            <w:tcW w:w="3449" w:type="dxa"/>
          </w:tcPr>
          <w:p w:rsidR="00483F33" w:rsidRDefault="0058489A">
            <w:pPr>
              <w:pStyle w:val="TableParagraph"/>
              <w:tabs>
                <w:tab w:val="left" w:pos="2537"/>
              </w:tabs>
              <w:spacing w:before="62"/>
              <w:ind w:left="148" w:right="133"/>
              <w:jc w:val="both"/>
              <w:rPr>
                <w:sz w:val="24"/>
              </w:rPr>
            </w:pPr>
            <w:r>
              <w:rPr>
                <w:sz w:val="24"/>
              </w:rPr>
              <w:t>Уменьшение дебиторской задолженности по доходам от возмещения</w:t>
            </w:r>
            <w:r>
              <w:rPr>
                <w:sz w:val="24"/>
              </w:rPr>
              <w:tab/>
            </w:r>
            <w:r>
              <w:rPr>
                <w:spacing w:val="-4"/>
                <w:sz w:val="24"/>
              </w:rPr>
              <w:t xml:space="preserve">ущерба </w:t>
            </w:r>
            <w:r>
              <w:rPr>
                <w:sz w:val="24"/>
              </w:rPr>
              <w:t>имуществу (за исключением страховых</w:t>
            </w:r>
            <w:r>
              <w:rPr>
                <w:spacing w:val="1"/>
                <w:sz w:val="24"/>
              </w:rPr>
              <w:t xml:space="preserve"> </w:t>
            </w:r>
            <w:r>
              <w:rPr>
                <w:sz w:val="24"/>
              </w:rPr>
              <w:t>возмещений)</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199"/>
        </w:trPr>
        <w:tc>
          <w:tcPr>
            <w:tcW w:w="3449" w:type="dxa"/>
          </w:tcPr>
          <w:p w:rsidR="00483F33" w:rsidRDefault="0058489A">
            <w:pPr>
              <w:pStyle w:val="TableParagraph"/>
              <w:tabs>
                <w:tab w:val="left" w:pos="1309"/>
                <w:tab w:val="left" w:pos="1882"/>
                <w:tab w:val="left" w:pos="2766"/>
                <w:tab w:val="left" w:pos="3069"/>
              </w:tabs>
              <w:spacing w:before="59"/>
              <w:ind w:left="148" w:right="136"/>
              <w:rPr>
                <w:sz w:val="24"/>
              </w:rPr>
            </w:pPr>
            <w:r>
              <w:rPr>
                <w:sz w:val="24"/>
              </w:rPr>
              <w:t>Расчеты</w:t>
            </w:r>
            <w:r>
              <w:rPr>
                <w:sz w:val="24"/>
              </w:rPr>
              <w:tab/>
              <w:t>по</w:t>
            </w:r>
            <w:r>
              <w:rPr>
                <w:sz w:val="24"/>
              </w:rPr>
              <w:tab/>
              <w:t>доходам</w:t>
            </w:r>
            <w:r>
              <w:rPr>
                <w:sz w:val="24"/>
              </w:rPr>
              <w:tab/>
            </w:r>
            <w:r>
              <w:rPr>
                <w:sz w:val="24"/>
              </w:rPr>
              <w:tab/>
            </w:r>
            <w:r>
              <w:rPr>
                <w:spacing w:val="-8"/>
                <w:sz w:val="24"/>
              </w:rPr>
              <w:t xml:space="preserve">от </w:t>
            </w:r>
            <w:r>
              <w:rPr>
                <w:sz w:val="24"/>
              </w:rPr>
              <w:t>прочих</w:t>
            </w:r>
            <w:r>
              <w:rPr>
                <w:sz w:val="24"/>
              </w:rPr>
              <w:tab/>
            </w:r>
            <w:r>
              <w:rPr>
                <w:sz w:val="24"/>
              </w:rPr>
              <w:tab/>
            </w:r>
            <w:r>
              <w:rPr>
                <w:sz w:val="24"/>
              </w:rPr>
              <w:tab/>
            </w:r>
            <w:r>
              <w:rPr>
                <w:spacing w:val="-5"/>
                <w:sz w:val="24"/>
              </w:rPr>
              <w:t>сумм</w:t>
            </w:r>
          </w:p>
          <w:p w:rsidR="00483F33" w:rsidRDefault="0058489A">
            <w:pPr>
              <w:pStyle w:val="TableParagraph"/>
              <w:spacing w:before="1"/>
              <w:ind w:left="148"/>
              <w:rPr>
                <w:sz w:val="24"/>
              </w:rPr>
            </w:pPr>
            <w:r>
              <w:rPr>
                <w:sz w:val="24"/>
              </w:rPr>
              <w:t>принудительного изъятия</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tabs>
                <w:tab w:val="left" w:pos="2766"/>
              </w:tabs>
              <w:spacing w:before="62"/>
              <w:ind w:left="148" w:right="135"/>
              <w:jc w:val="both"/>
              <w:rPr>
                <w:sz w:val="24"/>
              </w:rPr>
            </w:pPr>
            <w:r>
              <w:rPr>
                <w:sz w:val="24"/>
              </w:rPr>
              <w:t xml:space="preserve">Увеличение </w:t>
            </w:r>
            <w:r>
              <w:rPr>
                <w:spacing w:val="-3"/>
                <w:sz w:val="24"/>
              </w:rPr>
              <w:t xml:space="preserve">дебиторской </w:t>
            </w:r>
            <w:r>
              <w:rPr>
                <w:sz w:val="24"/>
              </w:rPr>
              <w:t>задолженности по доходам от прочих</w:t>
            </w:r>
            <w:r>
              <w:rPr>
                <w:sz w:val="24"/>
              </w:rPr>
              <w:tab/>
            </w:r>
            <w:r>
              <w:rPr>
                <w:spacing w:val="-5"/>
                <w:sz w:val="24"/>
              </w:rPr>
              <w:t>сумм</w:t>
            </w:r>
          </w:p>
          <w:p w:rsidR="00483F33" w:rsidRDefault="0058489A">
            <w:pPr>
              <w:pStyle w:val="TableParagraph"/>
              <w:ind w:left="148"/>
              <w:jc w:val="both"/>
              <w:rPr>
                <w:sz w:val="24"/>
              </w:rPr>
            </w:pPr>
            <w:r>
              <w:rPr>
                <w:sz w:val="24"/>
              </w:rPr>
              <w:t>принудительного изъятия</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49" w:type="dxa"/>
          </w:tcPr>
          <w:p w:rsidR="00483F33" w:rsidRDefault="0058489A">
            <w:pPr>
              <w:pStyle w:val="TableParagraph"/>
              <w:tabs>
                <w:tab w:val="left" w:pos="2766"/>
              </w:tabs>
              <w:spacing w:before="59"/>
              <w:ind w:left="148" w:right="135"/>
              <w:jc w:val="both"/>
              <w:rPr>
                <w:sz w:val="24"/>
              </w:rPr>
            </w:pPr>
            <w:r>
              <w:rPr>
                <w:sz w:val="24"/>
              </w:rPr>
              <w:t>Уменьшение дебиторской задолженности по доходам от прочих</w:t>
            </w:r>
            <w:r>
              <w:rPr>
                <w:sz w:val="24"/>
              </w:rPr>
              <w:tab/>
            </w:r>
            <w:r>
              <w:rPr>
                <w:spacing w:val="-5"/>
                <w:sz w:val="24"/>
              </w:rPr>
              <w:t>сумм</w:t>
            </w:r>
          </w:p>
          <w:p w:rsidR="00483F33" w:rsidRDefault="0058489A">
            <w:pPr>
              <w:pStyle w:val="TableParagraph"/>
              <w:ind w:left="148"/>
              <w:jc w:val="both"/>
              <w:rPr>
                <w:sz w:val="24"/>
              </w:rPr>
            </w:pPr>
            <w:r>
              <w:rPr>
                <w:sz w:val="24"/>
              </w:rPr>
              <w:t>принудительного изъятия</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0"/>
        </w:trPr>
        <w:tc>
          <w:tcPr>
            <w:tcW w:w="3449" w:type="dxa"/>
          </w:tcPr>
          <w:p w:rsidR="00483F33" w:rsidRDefault="0058489A">
            <w:pPr>
              <w:pStyle w:val="TableParagraph"/>
              <w:spacing w:before="60"/>
              <w:ind w:left="148" w:right="133"/>
              <w:jc w:val="both"/>
              <w:rPr>
                <w:sz w:val="24"/>
              </w:rPr>
            </w:pPr>
            <w:r>
              <w:rPr>
                <w:sz w:val="24"/>
              </w:rPr>
              <w:t>Расчеты по безвозмездным денежным поступлениям текущего характера</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530"/>
        </w:trPr>
        <w:tc>
          <w:tcPr>
            <w:tcW w:w="3449" w:type="dxa"/>
          </w:tcPr>
          <w:p w:rsidR="00483F33" w:rsidRDefault="0058489A">
            <w:pPr>
              <w:pStyle w:val="TableParagraph"/>
              <w:tabs>
                <w:tab w:val="left" w:pos="2120"/>
                <w:tab w:val="left" w:pos="2335"/>
              </w:tabs>
              <w:spacing w:before="62"/>
              <w:ind w:left="148" w:right="134"/>
              <w:jc w:val="both"/>
              <w:rPr>
                <w:sz w:val="24"/>
              </w:rPr>
            </w:pPr>
            <w:r>
              <w:rPr>
                <w:sz w:val="24"/>
              </w:rPr>
              <w:t>Расчеты по безвозмездным поступлениям</w:t>
            </w:r>
            <w:r>
              <w:rPr>
                <w:sz w:val="24"/>
              </w:rPr>
              <w:tab/>
            </w:r>
            <w:r>
              <w:rPr>
                <w:sz w:val="24"/>
              </w:rPr>
              <w:tab/>
              <w:t>текущего характера от других бюджетов</w:t>
            </w:r>
            <w:r>
              <w:rPr>
                <w:sz w:val="24"/>
              </w:rPr>
              <w:tab/>
            </w:r>
            <w:proofErr w:type="gramStart"/>
            <w:r>
              <w:rPr>
                <w:spacing w:val="-3"/>
                <w:sz w:val="24"/>
              </w:rPr>
              <w:t>бюджетной</w:t>
            </w:r>
            <w:proofErr w:type="gramEnd"/>
          </w:p>
          <w:p w:rsidR="00483F33" w:rsidRDefault="0058489A">
            <w:pPr>
              <w:pStyle w:val="TableParagraph"/>
              <w:tabs>
                <w:tab w:val="left" w:pos="2098"/>
              </w:tabs>
              <w:ind w:left="148"/>
              <w:jc w:val="both"/>
              <w:rPr>
                <w:sz w:val="24"/>
              </w:rPr>
            </w:pPr>
            <w:r>
              <w:rPr>
                <w:sz w:val="24"/>
              </w:rPr>
              <w:t>системы</w:t>
            </w:r>
            <w:r>
              <w:rPr>
                <w:sz w:val="24"/>
              </w:rPr>
              <w:tab/>
              <w:t>Российской</w:t>
            </w:r>
          </w:p>
        </w:tc>
        <w:tc>
          <w:tcPr>
            <w:tcW w:w="825" w:type="dxa"/>
          </w:tcPr>
          <w:p w:rsidR="00483F33" w:rsidRDefault="00483F33">
            <w:pPr>
              <w:pStyle w:val="TableParagraph"/>
              <w:rPr>
                <w:b/>
                <w:sz w:val="26"/>
              </w:rPr>
            </w:pPr>
          </w:p>
          <w:p w:rsidR="00483F33" w:rsidRDefault="0058489A">
            <w:pPr>
              <w:pStyle w:val="TableParagraph"/>
              <w:spacing w:before="202"/>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202"/>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202"/>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202"/>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202"/>
              <w:ind w:left="17"/>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202"/>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202"/>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202"/>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202"/>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647"/>
        </w:trPr>
        <w:tc>
          <w:tcPr>
            <w:tcW w:w="3449" w:type="dxa"/>
          </w:tcPr>
          <w:p w:rsidR="00483F33" w:rsidRDefault="0058489A">
            <w:pPr>
              <w:pStyle w:val="TableParagraph"/>
              <w:spacing w:before="59"/>
              <w:ind w:left="148"/>
              <w:rPr>
                <w:sz w:val="24"/>
              </w:rPr>
            </w:pPr>
            <w:r>
              <w:rPr>
                <w:sz w:val="24"/>
              </w:rPr>
              <w:lastRenderedPageBreak/>
              <w:t>Федерации</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306"/>
        </w:trPr>
        <w:tc>
          <w:tcPr>
            <w:tcW w:w="3449" w:type="dxa"/>
          </w:tcPr>
          <w:p w:rsidR="00483F33" w:rsidRDefault="0058489A">
            <w:pPr>
              <w:pStyle w:val="TableParagraph"/>
              <w:tabs>
                <w:tab w:val="left" w:pos="3049"/>
              </w:tabs>
              <w:spacing w:before="62"/>
              <w:ind w:left="148" w:right="133"/>
              <w:jc w:val="both"/>
              <w:rPr>
                <w:sz w:val="24"/>
              </w:rPr>
            </w:pPr>
            <w:r>
              <w:rPr>
                <w:sz w:val="24"/>
              </w:rPr>
              <w:t>Увеличение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120"/>
                <w:tab w:val="left" w:pos="2335"/>
              </w:tabs>
              <w:ind w:left="148" w:right="134"/>
              <w:jc w:val="both"/>
              <w:rPr>
                <w:sz w:val="24"/>
              </w:rPr>
            </w:pPr>
            <w:r>
              <w:rPr>
                <w:sz w:val="24"/>
              </w:rPr>
              <w:t>поступлениям</w:t>
            </w:r>
            <w:r>
              <w:rPr>
                <w:sz w:val="24"/>
              </w:rPr>
              <w:tab/>
            </w:r>
            <w:r>
              <w:rPr>
                <w:sz w:val="24"/>
              </w:rPr>
              <w:tab/>
              <w:t xml:space="preserve">текущего характера от  </w:t>
            </w:r>
            <w:r>
              <w:rPr>
                <w:spacing w:val="-3"/>
                <w:sz w:val="24"/>
              </w:rPr>
              <w:t xml:space="preserve">других </w:t>
            </w:r>
            <w:r>
              <w:rPr>
                <w:sz w:val="24"/>
              </w:rPr>
              <w:t>бюджетов</w:t>
            </w:r>
            <w:r>
              <w:rPr>
                <w:sz w:val="24"/>
              </w:rPr>
              <w:tab/>
            </w:r>
            <w:proofErr w:type="gramStart"/>
            <w:r>
              <w:rPr>
                <w:spacing w:val="-3"/>
                <w:sz w:val="24"/>
              </w:rPr>
              <w:t>бюджетной</w:t>
            </w:r>
            <w:proofErr w:type="gramEnd"/>
          </w:p>
          <w:p w:rsidR="00483F33" w:rsidRDefault="0058489A">
            <w:pPr>
              <w:pStyle w:val="TableParagraph"/>
              <w:tabs>
                <w:tab w:val="left" w:pos="2098"/>
              </w:tabs>
              <w:ind w:left="148" w:right="135"/>
              <w:jc w:val="both"/>
              <w:rPr>
                <w:sz w:val="24"/>
              </w:rPr>
            </w:pPr>
            <w:r>
              <w:rPr>
                <w:sz w:val="24"/>
              </w:rPr>
              <w:t>системы</w:t>
            </w:r>
            <w:r>
              <w:rPr>
                <w:sz w:val="24"/>
              </w:rPr>
              <w:tab/>
            </w:r>
            <w:r>
              <w:rPr>
                <w:spacing w:val="-3"/>
                <w:sz w:val="24"/>
              </w:rPr>
              <w:t xml:space="preserve">Российской </w:t>
            </w:r>
            <w:r>
              <w:rPr>
                <w:sz w:val="24"/>
              </w:rPr>
              <w:t>Федерации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r>
      <w:tr w:rsidR="00483F33">
        <w:trPr>
          <w:trHeight w:val="2303"/>
        </w:trPr>
        <w:tc>
          <w:tcPr>
            <w:tcW w:w="3449" w:type="dxa"/>
          </w:tcPr>
          <w:p w:rsidR="00483F33" w:rsidRDefault="0058489A">
            <w:pPr>
              <w:pStyle w:val="TableParagraph"/>
              <w:tabs>
                <w:tab w:val="left" w:pos="3049"/>
              </w:tabs>
              <w:spacing w:before="59"/>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120"/>
                <w:tab w:val="left" w:pos="2335"/>
              </w:tabs>
              <w:ind w:left="148" w:right="134"/>
              <w:jc w:val="both"/>
              <w:rPr>
                <w:sz w:val="24"/>
              </w:rPr>
            </w:pPr>
            <w:r>
              <w:rPr>
                <w:sz w:val="24"/>
              </w:rPr>
              <w:t>поступлениям</w:t>
            </w:r>
            <w:r>
              <w:rPr>
                <w:sz w:val="24"/>
              </w:rPr>
              <w:tab/>
            </w:r>
            <w:r>
              <w:rPr>
                <w:sz w:val="24"/>
              </w:rPr>
              <w:tab/>
              <w:t>текущего характера от других бюджетов</w:t>
            </w:r>
            <w:r>
              <w:rPr>
                <w:sz w:val="24"/>
              </w:rPr>
              <w:tab/>
            </w:r>
            <w:proofErr w:type="gramStart"/>
            <w:r>
              <w:rPr>
                <w:spacing w:val="-3"/>
                <w:sz w:val="24"/>
              </w:rPr>
              <w:t>бюджетной</w:t>
            </w:r>
            <w:proofErr w:type="gramEnd"/>
          </w:p>
          <w:p w:rsidR="00483F33" w:rsidRDefault="0058489A">
            <w:pPr>
              <w:pStyle w:val="TableParagraph"/>
              <w:tabs>
                <w:tab w:val="left" w:pos="2098"/>
              </w:tabs>
              <w:ind w:left="148" w:right="135"/>
              <w:jc w:val="both"/>
              <w:rPr>
                <w:sz w:val="24"/>
              </w:rPr>
            </w:pPr>
            <w:r>
              <w:rPr>
                <w:sz w:val="24"/>
              </w:rPr>
              <w:t>системы</w:t>
            </w:r>
            <w:r>
              <w:rPr>
                <w:sz w:val="24"/>
              </w:rPr>
              <w:tab/>
            </w:r>
            <w:r>
              <w:rPr>
                <w:spacing w:val="-3"/>
                <w:sz w:val="24"/>
              </w:rPr>
              <w:t xml:space="preserve">Российской </w:t>
            </w:r>
            <w:r>
              <w:rPr>
                <w:sz w:val="24"/>
              </w:rPr>
              <w:t>Федерации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4"/>
              <w:rPr>
                <w:sz w:val="24"/>
              </w:rPr>
            </w:pPr>
            <w:r>
              <w:rPr>
                <w:sz w:val="24"/>
              </w:rPr>
              <w:t>0</w:t>
            </w:r>
          </w:p>
        </w:tc>
      </w:tr>
      <w:tr w:rsidR="00483F33">
        <w:trPr>
          <w:trHeight w:val="2029"/>
        </w:trPr>
        <w:tc>
          <w:tcPr>
            <w:tcW w:w="3449" w:type="dxa"/>
          </w:tcPr>
          <w:p w:rsidR="00483F33" w:rsidRDefault="0058489A">
            <w:pPr>
              <w:pStyle w:val="TableParagraph"/>
              <w:spacing w:before="62"/>
              <w:ind w:left="148" w:right="132"/>
              <w:jc w:val="both"/>
              <w:rPr>
                <w:sz w:val="24"/>
              </w:rPr>
            </w:pPr>
            <w:r>
              <w:rPr>
                <w:sz w:val="24"/>
              </w:rPr>
              <w:t>Расчеты по поступлениям текущего характера в бюджеты бюджетной системы Российской Федерации от бюджетных и автономных учреждений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582"/>
        </w:trPr>
        <w:tc>
          <w:tcPr>
            <w:tcW w:w="3449" w:type="dxa"/>
          </w:tcPr>
          <w:p w:rsidR="00483F33" w:rsidRDefault="0058489A">
            <w:pPr>
              <w:pStyle w:val="TableParagraph"/>
              <w:tabs>
                <w:tab w:val="left" w:pos="3049"/>
              </w:tabs>
              <w:spacing w:before="62"/>
              <w:ind w:left="148" w:right="133"/>
              <w:jc w:val="both"/>
              <w:rPr>
                <w:sz w:val="24"/>
              </w:rPr>
            </w:pPr>
            <w:r>
              <w:rPr>
                <w:sz w:val="24"/>
              </w:rPr>
              <w:t>Увеличение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 w:val="left" w:pos="2432"/>
              </w:tabs>
              <w:ind w:left="148" w:right="134"/>
              <w:jc w:val="both"/>
              <w:rPr>
                <w:sz w:val="24"/>
              </w:rPr>
            </w:pPr>
            <w:r>
              <w:rPr>
                <w:sz w:val="24"/>
              </w:rPr>
              <w:t>поступлениям</w:t>
            </w:r>
            <w:r>
              <w:rPr>
                <w:sz w:val="24"/>
              </w:rPr>
              <w:tab/>
              <w:t xml:space="preserve">текущего характера в </w:t>
            </w:r>
            <w:r>
              <w:rPr>
                <w:spacing w:val="-3"/>
                <w:sz w:val="24"/>
              </w:rPr>
              <w:t xml:space="preserve">бюджеты </w:t>
            </w:r>
            <w:r>
              <w:rPr>
                <w:sz w:val="24"/>
              </w:rPr>
              <w:t>бюджетной</w:t>
            </w:r>
            <w:r>
              <w:rPr>
                <w:sz w:val="24"/>
              </w:rPr>
              <w:tab/>
            </w:r>
            <w:r>
              <w:rPr>
                <w:sz w:val="24"/>
              </w:rPr>
              <w:tab/>
            </w:r>
            <w:r>
              <w:rPr>
                <w:spacing w:val="-3"/>
                <w:sz w:val="24"/>
              </w:rPr>
              <w:t xml:space="preserve">системы </w:t>
            </w:r>
            <w:r>
              <w:rPr>
                <w:sz w:val="24"/>
              </w:rPr>
              <w:t>Российской Федерации от бюджетных и автономных учреждений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0</w:t>
            </w:r>
          </w:p>
        </w:tc>
      </w:tr>
      <w:tr w:rsidR="00483F33">
        <w:trPr>
          <w:trHeight w:val="2579"/>
        </w:trPr>
        <w:tc>
          <w:tcPr>
            <w:tcW w:w="3449" w:type="dxa"/>
          </w:tcPr>
          <w:p w:rsidR="00483F33" w:rsidRDefault="0058489A">
            <w:pPr>
              <w:pStyle w:val="TableParagraph"/>
              <w:tabs>
                <w:tab w:val="left" w:pos="3049"/>
              </w:tabs>
              <w:spacing w:before="59"/>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 w:val="left" w:pos="2432"/>
              </w:tabs>
              <w:ind w:left="148" w:right="135"/>
              <w:jc w:val="both"/>
              <w:rPr>
                <w:sz w:val="24"/>
              </w:rPr>
            </w:pPr>
            <w:r>
              <w:rPr>
                <w:sz w:val="24"/>
              </w:rPr>
              <w:t>поступлениям</w:t>
            </w:r>
            <w:r>
              <w:rPr>
                <w:sz w:val="24"/>
              </w:rPr>
              <w:tab/>
              <w:t xml:space="preserve">текущего характера в </w:t>
            </w:r>
            <w:r>
              <w:rPr>
                <w:spacing w:val="-3"/>
                <w:sz w:val="24"/>
              </w:rPr>
              <w:t xml:space="preserve">бюджеты </w:t>
            </w:r>
            <w:r>
              <w:rPr>
                <w:sz w:val="24"/>
              </w:rPr>
              <w:t>бюджетной</w:t>
            </w:r>
            <w:r>
              <w:rPr>
                <w:sz w:val="24"/>
              </w:rPr>
              <w:tab/>
            </w:r>
            <w:r>
              <w:rPr>
                <w:sz w:val="24"/>
              </w:rPr>
              <w:tab/>
            </w:r>
            <w:r>
              <w:rPr>
                <w:spacing w:val="-4"/>
                <w:sz w:val="24"/>
              </w:rPr>
              <w:t xml:space="preserve">системы </w:t>
            </w:r>
            <w:r>
              <w:rPr>
                <w:sz w:val="24"/>
              </w:rPr>
              <w:t>Российской Федерации от бюджетных и автономных учреждений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tabs>
                <w:tab w:val="left" w:pos="1287"/>
                <w:tab w:val="left" w:pos="1582"/>
                <w:tab w:val="left" w:pos="1839"/>
                <w:tab w:val="left" w:pos="3071"/>
              </w:tabs>
              <w:spacing w:before="62"/>
              <w:ind w:left="148" w:right="134"/>
              <w:rPr>
                <w:sz w:val="24"/>
              </w:rPr>
            </w:pPr>
            <w:r>
              <w:rPr>
                <w:sz w:val="24"/>
              </w:rPr>
              <w:t>Расчеты</w:t>
            </w:r>
            <w:r>
              <w:rPr>
                <w:sz w:val="24"/>
              </w:rPr>
              <w:tab/>
              <w:t>по</w:t>
            </w:r>
            <w:r>
              <w:rPr>
                <w:sz w:val="24"/>
              </w:rPr>
              <w:tab/>
            </w:r>
            <w:r>
              <w:rPr>
                <w:sz w:val="24"/>
              </w:rPr>
              <w:tab/>
              <w:t>поступлениям текущего</w:t>
            </w:r>
            <w:r>
              <w:rPr>
                <w:sz w:val="24"/>
              </w:rPr>
              <w:tab/>
            </w:r>
            <w:r>
              <w:rPr>
                <w:sz w:val="24"/>
              </w:rPr>
              <w:tab/>
              <w:t>характера</w:t>
            </w:r>
            <w:r>
              <w:rPr>
                <w:sz w:val="24"/>
              </w:rPr>
              <w:tab/>
            </w:r>
            <w:r>
              <w:rPr>
                <w:spacing w:val="-8"/>
                <w:sz w:val="24"/>
              </w:rPr>
              <w:t xml:space="preserve">от </w:t>
            </w:r>
            <w:r>
              <w:rPr>
                <w:sz w:val="24"/>
              </w:rPr>
              <w:t>организаций государственного</w:t>
            </w:r>
            <w:r>
              <w:rPr>
                <w:spacing w:val="-1"/>
                <w:sz w:val="24"/>
              </w:rPr>
              <w:t xml:space="preserve"> </w:t>
            </w:r>
            <w:r>
              <w:rPr>
                <w:sz w:val="24"/>
              </w:rPr>
              <w:t>сектора</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78"/>
        </w:trPr>
        <w:tc>
          <w:tcPr>
            <w:tcW w:w="3449" w:type="dxa"/>
          </w:tcPr>
          <w:p w:rsidR="00483F33" w:rsidRDefault="0058489A">
            <w:pPr>
              <w:pStyle w:val="TableParagraph"/>
              <w:tabs>
                <w:tab w:val="left" w:pos="2000"/>
                <w:tab w:val="left" w:pos="3049"/>
              </w:tabs>
              <w:spacing w:before="59"/>
              <w:ind w:left="148" w:right="133"/>
              <w:rPr>
                <w:sz w:val="24"/>
              </w:rPr>
            </w:pPr>
            <w:r>
              <w:rPr>
                <w:sz w:val="24"/>
              </w:rPr>
              <w:t>Увеличение</w:t>
            </w:r>
            <w:r>
              <w:rPr>
                <w:sz w:val="24"/>
              </w:rPr>
              <w:tab/>
            </w:r>
            <w:r>
              <w:rPr>
                <w:spacing w:val="-3"/>
                <w:sz w:val="24"/>
              </w:rPr>
              <w:t xml:space="preserve">дебиторской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335"/>
              </w:tabs>
              <w:ind w:left="148"/>
              <w:rPr>
                <w:sz w:val="24"/>
              </w:rPr>
            </w:pPr>
            <w:r>
              <w:rPr>
                <w:sz w:val="24"/>
              </w:rPr>
              <w:t>поступлениям</w:t>
            </w:r>
            <w:r>
              <w:rPr>
                <w:sz w:val="24"/>
              </w:rPr>
              <w:tab/>
            </w:r>
            <w:proofErr w:type="gramStart"/>
            <w:r>
              <w:rPr>
                <w:sz w:val="24"/>
              </w:rPr>
              <w:t>текущего</w:t>
            </w:r>
            <w:proofErr w:type="gramEnd"/>
          </w:p>
        </w:tc>
        <w:tc>
          <w:tcPr>
            <w:tcW w:w="825" w:type="dxa"/>
          </w:tcPr>
          <w:p w:rsidR="00483F33" w:rsidRDefault="0058489A">
            <w:pPr>
              <w:pStyle w:val="TableParagraph"/>
              <w:spacing w:before="225"/>
              <w:ind w:left="352"/>
              <w:rPr>
                <w:sz w:val="24"/>
              </w:rPr>
            </w:pPr>
            <w:r>
              <w:rPr>
                <w:sz w:val="24"/>
              </w:rPr>
              <w:t>0</w:t>
            </w:r>
          </w:p>
        </w:tc>
        <w:tc>
          <w:tcPr>
            <w:tcW w:w="696" w:type="dxa"/>
          </w:tcPr>
          <w:p w:rsidR="00483F33" w:rsidRDefault="0058489A">
            <w:pPr>
              <w:pStyle w:val="TableParagraph"/>
              <w:spacing w:before="225"/>
              <w:ind w:left="288"/>
              <w:rPr>
                <w:sz w:val="24"/>
              </w:rPr>
            </w:pPr>
            <w:r>
              <w:rPr>
                <w:sz w:val="24"/>
              </w:rPr>
              <w:t>2</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5</w:t>
            </w:r>
          </w:p>
        </w:tc>
        <w:tc>
          <w:tcPr>
            <w:tcW w:w="850" w:type="dxa"/>
          </w:tcPr>
          <w:p w:rsidR="00483F33" w:rsidRDefault="0058489A">
            <w:pPr>
              <w:pStyle w:val="TableParagraph"/>
              <w:spacing w:before="225"/>
              <w:ind w:left="17"/>
              <w:jc w:val="center"/>
              <w:rPr>
                <w:sz w:val="24"/>
              </w:rPr>
            </w:pPr>
            <w:r>
              <w:rPr>
                <w:sz w:val="24"/>
              </w:rPr>
              <w:t>5</w:t>
            </w:r>
          </w:p>
        </w:tc>
        <w:tc>
          <w:tcPr>
            <w:tcW w:w="711" w:type="dxa"/>
          </w:tcPr>
          <w:p w:rsidR="00483F33" w:rsidRDefault="0058489A">
            <w:pPr>
              <w:pStyle w:val="TableParagraph"/>
              <w:spacing w:before="225"/>
              <w:ind w:left="12"/>
              <w:jc w:val="center"/>
              <w:rPr>
                <w:sz w:val="24"/>
              </w:rPr>
            </w:pPr>
            <w:r>
              <w:rPr>
                <w:sz w:val="24"/>
              </w:rPr>
              <w:t>4</w:t>
            </w:r>
          </w:p>
        </w:tc>
        <w:tc>
          <w:tcPr>
            <w:tcW w:w="708" w:type="dxa"/>
          </w:tcPr>
          <w:p w:rsidR="00483F33" w:rsidRDefault="0058489A">
            <w:pPr>
              <w:pStyle w:val="TableParagraph"/>
              <w:spacing w:before="225"/>
              <w:ind w:left="293"/>
              <w:rPr>
                <w:sz w:val="24"/>
              </w:rPr>
            </w:pPr>
            <w:r>
              <w:rPr>
                <w:sz w:val="24"/>
              </w:rPr>
              <w:t>5</w:t>
            </w:r>
          </w:p>
        </w:tc>
        <w:tc>
          <w:tcPr>
            <w:tcW w:w="566" w:type="dxa"/>
          </w:tcPr>
          <w:p w:rsidR="00483F33" w:rsidRDefault="0058489A">
            <w:pPr>
              <w:pStyle w:val="TableParagraph"/>
              <w:spacing w:before="225"/>
              <w:ind w:left="224"/>
              <w:rPr>
                <w:sz w:val="24"/>
              </w:rPr>
            </w:pPr>
            <w:r>
              <w:rPr>
                <w:sz w:val="24"/>
              </w:rPr>
              <w:t>6</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923"/>
        </w:trPr>
        <w:tc>
          <w:tcPr>
            <w:tcW w:w="3449" w:type="dxa"/>
          </w:tcPr>
          <w:p w:rsidR="00483F33" w:rsidRDefault="0058489A">
            <w:pPr>
              <w:pStyle w:val="TableParagraph"/>
              <w:tabs>
                <w:tab w:val="left" w:pos="1469"/>
                <w:tab w:val="left" w:pos="2009"/>
              </w:tabs>
              <w:spacing w:before="59"/>
              <w:ind w:left="148" w:right="135"/>
              <w:rPr>
                <w:sz w:val="24"/>
              </w:rPr>
            </w:pPr>
            <w:r>
              <w:rPr>
                <w:sz w:val="24"/>
              </w:rPr>
              <w:lastRenderedPageBreak/>
              <w:t>характера</w:t>
            </w:r>
            <w:r>
              <w:rPr>
                <w:sz w:val="24"/>
              </w:rPr>
              <w:tab/>
              <w:t>от</w:t>
            </w:r>
            <w:r>
              <w:rPr>
                <w:sz w:val="24"/>
              </w:rPr>
              <w:tab/>
            </w:r>
            <w:r>
              <w:rPr>
                <w:spacing w:val="-3"/>
                <w:sz w:val="24"/>
              </w:rPr>
              <w:t xml:space="preserve">организаций </w:t>
            </w:r>
            <w:r>
              <w:rPr>
                <w:sz w:val="24"/>
              </w:rPr>
              <w:t>государственного</w:t>
            </w:r>
            <w:r>
              <w:rPr>
                <w:spacing w:val="-1"/>
                <w:sz w:val="24"/>
              </w:rPr>
              <w:t xml:space="preserve"> </w:t>
            </w:r>
            <w:r>
              <w:rPr>
                <w:sz w:val="24"/>
              </w:rPr>
              <w:t>сектора</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s>
              <w:ind w:left="148" w:right="135"/>
              <w:jc w:val="both"/>
              <w:rPr>
                <w:sz w:val="24"/>
              </w:rPr>
            </w:pPr>
            <w:r>
              <w:rPr>
                <w:sz w:val="24"/>
              </w:rPr>
              <w:t>поступлениям</w:t>
            </w:r>
            <w:r>
              <w:rPr>
                <w:sz w:val="24"/>
              </w:rPr>
              <w:tab/>
              <w:t>текущего характера от организаций государственного</w:t>
            </w:r>
            <w:r>
              <w:rPr>
                <w:spacing w:val="-1"/>
                <w:sz w:val="24"/>
              </w:rPr>
              <w:t xml:space="preserve"> </w:t>
            </w:r>
            <w:r>
              <w:rPr>
                <w:sz w:val="24"/>
              </w:rPr>
              <w:t>сектора</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2027"/>
        </w:trPr>
        <w:tc>
          <w:tcPr>
            <w:tcW w:w="3449" w:type="dxa"/>
          </w:tcPr>
          <w:p w:rsidR="00483F33" w:rsidRDefault="0058489A">
            <w:pPr>
              <w:pStyle w:val="TableParagraph"/>
              <w:spacing w:before="59"/>
              <w:ind w:left="148" w:right="134"/>
              <w:jc w:val="both"/>
              <w:rPr>
                <w:sz w:val="24"/>
              </w:rPr>
            </w:pPr>
            <w:r>
              <w:rPr>
                <w:sz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582"/>
        </w:trPr>
        <w:tc>
          <w:tcPr>
            <w:tcW w:w="3449" w:type="dxa"/>
          </w:tcPr>
          <w:p w:rsidR="00483F33" w:rsidRDefault="0058489A">
            <w:pPr>
              <w:pStyle w:val="TableParagraph"/>
              <w:tabs>
                <w:tab w:val="left" w:pos="3049"/>
              </w:tabs>
              <w:spacing w:before="62"/>
              <w:ind w:left="148" w:right="133"/>
              <w:jc w:val="both"/>
              <w:rPr>
                <w:sz w:val="24"/>
              </w:rPr>
            </w:pPr>
            <w:r>
              <w:rPr>
                <w:sz w:val="24"/>
              </w:rPr>
              <w:t>Увеличение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010"/>
                <w:tab w:val="left" w:pos="2335"/>
              </w:tabs>
              <w:ind w:left="148" w:right="134"/>
              <w:jc w:val="both"/>
              <w:rPr>
                <w:sz w:val="24"/>
              </w:rPr>
            </w:pPr>
            <w:proofErr w:type="gramStart"/>
            <w:r>
              <w:rPr>
                <w:sz w:val="24"/>
              </w:rPr>
              <w:t>поступлениям</w:t>
            </w:r>
            <w:r>
              <w:rPr>
                <w:sz w:val="24"/>
              </w:rPr>
              <w:tab/>
            </w:r>
            <w:r>
              <w:rPr>
                <w:sz w:val="24"/>
              </w:rPr>
              <w:tab/>
              <w:t>текущего характера от иных резидентов (за исключением сектора государственного управления и</w:t>
            </w:r>
            <w:r>
              <w:rPr>
                <w:sz w:val="24"/>
              </w:rPr>
              <w:tab/>
            </w:r>
            <w:r>
              <w:rPr>
                <w:spacing w:val="-3"/>
                <w:sz w:val="24"/>
              </w:rPr>
              <w:t>организаций</w:t>
            </w:r>
            <w:proofErr w:type="gramEnd"/>
          </w:p>
          <w:p w:rsidR="00483F33" w:rsidRDefault="0058489A">
            <w:pPr>
              <w:pStyle w:val="TableParagraph"/>
              <w:spacing w:before="1"/>
              <w:ind w:left="148"/>
              <w:jc w:val="both"/>
              <w:rPr>
                <w:sz w:val="24"/>
              </w:rPr>
            </w:pPr>
            <w:r>
              <w:rPr>
                <w:sz w:val="24"/>
              </w:rPr>
              <w:t>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4"/>
              <w:rPr>
                <w:sz w:val="24"/>
              </w:rPr>
            </w:pPr>
            <w:r>
              <w:rPr>
                <w:sz w:val="24"/>
              </w:rPr>
              <w:t>0</w:t>
            </w:r>
          </w:p>
        </w:tc>
      </w:tr>
      <w:tr w:rsidR="00483F33">
        <w:trPr>
          <w:trHeight w:val="2582"/>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010"/>
                <w:tab w:val="left" w:pos="2335"/>
              </w:tabs>
              <w:ind w:left="148" w:right="134"/>
              <w:jc w:val="both"/>
              <w:rPr>
                <w:sz w:val="24"/>
              </w:rPr>
            </w:pPr>
            <w:proofErr w:type="gramStart"/>
            <w:r>
              <w:rPr>
                <w:sz w:val="24"/>
              </w:rPr>
              <w:t>поступлениям</w:t>
            </w:r>
            <w:r>
              <w:rPr>
                <w:sz w:val="24"/>
              </w:rPr>
              <w:tab/>
            </w:r>
            <w:r>
              <w:rPr>
                <w:sz w:val="24"/>
              </w:rPr>
              <w:tab/>
              <w:t>текущего характера от иных резидентов (за исключением сектора государственного управления и</w:t>
            </w:r>
            <w:r>
              <w:rPr>
                <w:sz w:val="24"/>
              </w:rPr>
              <w:tab/>
            </w:r>
            <w:r>
              <w:rPr>
                <w:spacing w:val="-3"/>
                <w:sz w:val="24"/>
              </w:rPr>
              <w:t>организаций</w:t>
            </w:r>
            <w:proofErr w:type="gramEnd"/>
          </w:p>
          <w:p w:rsidR="00483F33" w:rsidRDefault="0058489A">
            <w:pPr>
              <w:pStyle w:val="TableParagraph"/>
              <w:spacing w:line="274" w:lineRule="exact"/>
              <w:ind w:left="148"/>
              <w:jc w:val="both"/>
              <w:rPr>
                <w:sz w:val="24"/>
              </w:rPr>
            </w:pPr>
            <w:r>
              <w:rPr>
                <w:sz w:val="24"/>
              </w:rPr>
              <w:t>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0</w:t>
            </w:r>
          </w:p>
        </w:tc>
      </w:tr>
      <w:tr w:rsidR="00483F33">
        <w:trPr>
          <w:trHeight w:val="1751"/>
        </w:trPr>
        <w:tc>
          <w:tcPr>
            <w:tcW w:w="3449" w:type="dxa"/>
          </w:tcPr>
          <w:p w:rsidR="00483F33" w:rsidRDefault="0058489A">
            <w:pPr>
              <w:pStyle w:val="TableParagraph"/>
              <w:tabs>
                <w:tab w:val="left" w:pos="1287"/>
                <w:tab w:val="left" w:pos="1582"/>
                <w:tab w:val="left" w:pos="1839"/>
                <w:tab w:val="left" w:pos="3071"/>
              </w:tabs>
              <w:spacing w:before="59"/>
              <w:ind w:left="148" w:right="131"/>
              <w:rPr>
                <w:sz w:val="24"/>
              </w:rPr>
            </w:pPr>
            <w:r>
              <w:rPr>
                <w:sz w:val="24"/>
              </w:rPr>
              <w:t>Расчеты</w:t>
            </w:r>
            <w:r>
              <w:rPr>
                <w:sz w:val="24"/>
              </w:rPr>
              <w:tab/>
              <w:t>по</w:t>
            </w:r>
            <w:r>
              <w:rPr>
                <w:sz w:val="24"/>
              </w:rPr>
              <w:tab/>
            </w:r>
            <w:r>
              <w:rPr>
                <w:sz w:val="24"/>
              </w:rPr>
              <w:tab/>
              <w:t>поступлениям текущего</w:t>
            </w:r>
            <w:r>
              <w:rPr>
                <w:sz w:val="24"/>
              </w:rPr>
              <w:tab/>
            </w:r>
            <w:r>
              <w:rPr>
                <w:sz w:val="24"/>
              </w:rPr>
              <w:tab/>
              <w:t>характера</w:t>
            </w:r>
            <w:r>
              <w:rPr>
                <w:sz w:val="24"/>
              </w:rPr>
              <w:tab/>
            </w:r>
            <w:r>
              <w:rPr>
                <w:spacing w:val="-7"/>
                <w:sz w:val="24"/>
              </w:rPr>
              <w:t xml:space="preserve">от </w:t>
            </w:r>
            <w:r>
              <w:rPr>
                <w:sz w:val="24"/>
              </w:rPr>
              <w:t>наднациональных организаций и правительств иностранных государств</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2306"/>
        </w:trPr>
        <w:tc>
          <w:tcPr>
            <w:tcW w:w="3449" w:type="dxa"/>
          </w:tcPr>
          <w:p w:rsidR="00483F33" w:rsidRDefault="0058489A">
            <w:pPr>
              <w:pStyle w:val="TableParagraph"/>
              <w:tabs>
                <w:tab w:val="left" w:pos="2000"/>
                <w:tab w:val="left" w:pos="3049"/>
              </w:tabs>
              <w:spacing w:before="62"/>
              <w:ind w:left="148" w:right="133"/>
              <w:rPr>
                <w:sz w:val="24"/>
              </w:rPr>
            </w:pPr>
            <w:r>
              <w:rPr>
                <w:sz w:val="24"/>
              </w:rPr>
              <w:t>Увеличение</w:t>
            </w:r>
            <w:r>
              <w:rPr>
                <w:sz w:val="24"/>
              </w:rPr>
              <w:tab/>
            </w:r>
            <w:r>
              <w:rPr>
                <w:spacing w:val="-3"/>
                <w:sz w:val="24"/>
              </w:rPr>
              <w:t xml:space="preserve">дебиторской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335"/>
                <w:tab w:val="left" w:pos="3073"/>
              </w:tabs>
              <w:ind w:left="148" w:right="133"/>
              <w:rPr>
                <w:sz w:val="24"/>
              </w:rPr>
            </w:pPr>
            <w:r>
              <w:rPr>
                <w:sz w:val="24"/>
              </w:rPr>
              <w:t>поступлениям</w:t>
            </w:r>
            <w:r>
              <w:rPr>
                <w:sz w:val="24"/>
              </w:rPr>
              <w:tab/>
              <w:t>текущего характера</w:t>
            </w:r>
            <w:r>
              <w:rPr>
                <w:sz w:val="24"/>
              </w:rPr>
              <w:tab/>
            </w:r>
            <w:r>
              <w:rPr>
                <w:sz w:val="24"/>
              </w:rPr>
              <w:tab/>
            </w:r>
            <w:proofErr w:type="gramStart"/>
            <w:r>
              <w:rPr>
                <w:spacing w:val="-9"/>
                <w:sz w:val="24"/>
              </w:rPr>
              <w:t>от</w:t>
            </w:r>
            <w:proofErr w:type="gramEnd"/>
          </w:p>
          <w:p w:rsidR="00483F33" w:rsidRDefault="0058489A">
            <w:pPr>
              <w:pStyle w:val="TableParagraph"/>
              <w:ind w:left="148" w:right="154"/>
              <w:rPr>
                <w:sz w:val="24"/>
              </w:rPr>
            </w:pPr>
            <w:r>
              <w:rPr>
                <w:sz w:val="24"/>
              </w:rPr>
              <w:t>наднациональных организаций и правительств иностранных</w:t>
            </w:r>
            <w:r>
              <w:rPr>
                <w:spacing w:val="1"/>
                <w:sz w:val="24"/>
              </w:rPr>
              <w:t xml:space="preserve"> </w:t>
            </w:r>
            <w:r>
              <w:rPr>
                <w:sz w:val="24"/>
              </w:rPr>
              <w:t>государств</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r>
      <w:tr w:rsidR="00483F33">
        <w:trPr>
          <w:trHeight w:val="978"/>
        </w:trPr>
        <w:tc>
          <w:tcPr>
            <w:tcW w:w="3449" w:type="dxa"/>
          </w:tcPr>
          <w:p w:rsidR="00483F33" w:rsidRDefault="0058489A">
            <w:pPr>
              <w:pStyle w:val="TableParagraph"/>
              <w:tabs>
                <w:tab w:val="left" w:pos="2002"/>
                <w:tab w:val="left" w:pos="3049"/>
              </w:tabs>
              <w:spacing w:before="59"/>
              <w:ind w:left="148" w:right="133"/>
              <w:rPr>
                <w:sz w:val="24"/>
              </w:rPr>
            </w:pPr>
            <w:r>
              <w:rPr>
                <w:sz w:val="24"/>
              </w:rPr>
              <w:t>Уменьшение</w:t>
            </w:r>
            <w:r>
              <w:rPr>
                <w:sz w:val="24"/>
              </w:rPr>
              <w:tab/>
            </w:r>
            <w:r>
              <w:rPr>
                <w:spacing w:val="-3"/>
                <w:sz w:val="24"/>
              </w:rPr>
              <w:t xml:space="preserve">дебиторской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335"/>
              </w:tabs>
              <w:ind w:left="148"/>
              <w:rPr>
                <w:sz w:val="24"/>
              </w:rPr>
            </w:pPr>
            <w:r>
              <w:rPr>
                <w:sz w:val="24"/>
              </w:rPr>
              <w:t>поступлениям</w:t>
            </w:r>
            <w:r>
              <w:rPr>
                <w:sz w:val="24"/>
              </w:rPr>
              <w:tab/>
            </w:r>
            <w:proofErr w:type="gramStart"/>
            <w:r>
              <w:rPr>
                <w:sz w:val="24"/>
              </w:rPr>
              <w:t>текущего</w:t>
            </w:r>
            <w:proofErr w:type="gramEnd"/>
          </w:p>
        </w:tc>
        <w:tc>
          <w:tcPr>
            <w:tcW w:w="825" w:type="dxa"/>
          </w:tcPr>
          <w:p w:rsidR="00483F33" w:rsidRDefault="0058489A">
            <w:pPr>
              <w:pStyle w:val="TableParagraph"/>
              <w:spacing w:before="225"/>
              <w:ind w:left="352"/>
              <w:rPr>
                <w:sz w:val="24"/>
              </w:rPr>
            </w:pPr>
            <w:r>
              <w:rPr>
                <w:sz w:val="24"/>
              </w:rPr>
              <w:t>0</w:t>
            </w:r>
          </w:p>
        </w:tc>
        <w:tc>
          <w:tcPr>
            <w:tcW w:w="696" w:type="dxa"/>
          </w:tcPr>
          <w:p w:rsidR="00483F33" w:rsidRDefault="0058489A">
            <w:pPr>
              <w:pStyle w:val="TableParagraph"/>
              <w:spacing w:before="225"/>
              <w:ind w:left="288"/>
              <w:rPr>
                <w:sz w:val="24"/>
              </w:rPr>
            </w:pPr>
            <w:r>
              <w:rPr>
                <w:sz w:val="24"/>
              </w:rPr>
              <w:t>2</w:t>
            </w:r>
          </w:p>
        </w:tc>
        <w:tc>
          <w:tcPr>
            <w:tcW w:w="710"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5</w:t>
            </w:r>
          </w:p>
        </w:tc>
        <w:tc>
          <w:tcPr>
            <w:tcW w:w="850" w:type="dxa"/>
          </w:tcPr>
          <w:p w:rsidR="00483F33" w:rsidRDefault="0058489A">
            <w:pPr>
              <w:pStyle w:val="TableParagraph"/>
              <w:spacing w:before="225"/>
              <w:ind w:left="17"/>
              <w:jc w:val="center"/>
              <w:rPr>
                <w:sz w:val="24"/>
              </w:rPr>
            </w:pPr>
            <w:r>
              <w:rPr>
                <w:sz w:val="24"/>
              </w:rPr>
              <w:t>5</w:t>
            </w:r>
          </w:p>
        </w:tc>
        <w:tc>
          <w:tcPr>
            <w:tcW w:w="711" w:type="dxa"/>
          </w:tcPr>
          <w:p w:rsidR="00483F33" w:rsidRDefault="0058489A">
            <w:pPr>
              <w:pStyle w:val="TableParagraph"/>
              <w:spacing w:before="225"/>
              <w:ind w:left="12"/>
              <w:jc w:val="center"/>
              <w:rPr>
                <w:sz w:val="24"/>
              </w:rPr>
            </w:pPr>
            <w:r>
              <w:rPr>
                <w:sz w:val="24"/>
              </w:rPr>
              <w:t>6</w:t>
            </w:r>
          </w:p>
        </w:tc>
        <w:tc>
          <w:tcPr>
            <w:tcW w:w="708" w:type="dxa"/>
          </w:tcPr>
          <w:p w:rsidR="00483F33" w:rsidRDefault="0058489A">
            <w:pPr>
              <w:pStyle w:val="TableParagraph"/>
              <w:spacing w:before="225"/>
              <w:ind w:left="293"/>
              <w:rPr>
                <w:sz w:val="24"/>
              </w:rPr>
            </w:pPr>
            <w:r>
              <w:rPr>
                <w:sz w:val="24"/>
              </w:rPr>
              <w:t>6</w:t>
            </w:r>
          </w:p>
        </w:tc>
        <w:tc>
          <w:tcPr>
            <w:tcW w:w="566" w:type="dxa"/>
          </w:tcPr>
          <w:p w:rsidR="00483F33" w:rsidRDefault="0058489A">
            <w:pPr>
              <w:pStyle w:val="TableParagraph"/>
              <w:spacing w:before="225"/>
              <w:ind w:left="224"/>
              <w:rPr>
                <w:sz w:val="24"/>
              </w:rPr>
            </w:pPr>
            <w:r>
              <w:rPr>
                <w:sz w:val="24"/>
              </w:rPr>
              <w:t>6</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475"/>
        </w:trPr>
        <w:tc>
          <w:tcPr>
            <w:tcW w:w="3449" w:type="dxa"/>
          </w:tcPr>
          <w:p w:rsidR="00483F33" w:rsidRDefault="0058489A">
            <w:pPr>
              <w:pStyle w:val="TableParagraph"/>
              <w:tabs>
                <w:tab w:val="left" w:pos="3073"/>
              </w:tabs>
              <w:spacing w:before="59"/>
              <w:ind w:left="148"/>
              <w:rPr>
                <w:sz w:val="24"/>
              </w:rPr>
            </w:pPr>
            <w:r>
              <w:rPr>
                <w:sz w:val="24"/>
              </w:rPr>
              <w:lastRenderedPageBreak/>
              <w:t>характера</w:t>
            </w:r>
            <w:r>
              <w:rPr>
                <w:sz w:val="24"/>
              </w:rPr>
              <w:tab/>
            </w:r>
            <w:proofErr w:type="gramStart"/>
            <w:r>
              <w:rPr>
                <w:sz w:val="24"/>
              </w:rPr>
              <w:t>от</w:t>
            </w:r>
            <w:proofErr w:type="gramEnd"/>
          </w:p>
          <w:p w:rsidR="00483F33" w:rsidRDefault="0058489A">
            <w:pPr>
              <w:pStyle w:val="TableParagraph"/>
              <w:ind w:left="148" w:right="154"/>
              <w:rPr>
                <w:sz w:val="24"/>
              </w:rPr>
            </w:pPr>
            <w:r>
              <w:rPr>
                <w:sz w:val="24"/>
              </w:rPr>
              <w:t>наднациональных организаций и правительств иностранных государств</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1"/>
        </w:trPr>
        <w:tc>
          <w:tcPr>
            <w:tcW w:w="3449" w:type="dxa"/>
          </w:tcPr>
          <w:p w:rsidR="00483F33" w:rsidRDefault="0058489A">
            <w:pPr>
              <w:pStyle w:val="TableParagraph"/>
              <w:spacing w:before="62"/>
              <w:ind w:left="148" w:right="134"/>
              <w:jc w:val="both"/>
              <w:rPr>
                <w:sz w:val="24"/>
              </w:rPr>
            </w:pPr>
            <w:r>
              <w:rPr>
                <w:sz w:val="24"/>
              </w:rPr>
              <w:t>Расчеты по поступлениям текущего характера от международных организаций</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751"/>
        </w:trPr>
        <w:tc>
          <w:tcPr>
            <w:tcW w:w="3449" w:type="dxa"/>
          </w:tcPr>
          <w:p w:rsidR="00483F33" w:rsidRDefault="0058489A">
            <w:pPr>
              <w:pStyle w:val="TableParagraph"/>
              <w:tabs>
                <w:tab w:val="left" w:pos="3049"/>
              </w:tabs>
              <w:spacing w:before="59"/>
              <w:ind w:left="148" w:right="133"/>
              <w:jc w:val="both"/>
              <w:rPr>
                <w:sz w:val="24"/>
              </w:rPr>
            </w:pPr>
            <w:r>
              <w:rPr>
                <w:sz w:val="24"/>
              </w:rPr>
              <w:t>Увеличение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s>
              <w:ind w:left="148" w:right="136"/>
              <w:jc w:val="both"/>
              <w:rPr>
                <w:sz w:val="24"/>
              </w:rPr>
            </w:pPr>
            <w:r>
              <w:rPr>
                <w:sz w:val="24"/>
              </w:rPr>
              <w:t>поступлениям</w:t>
            </w:r>
            <w:r>
              <w:rPr>
                <w:sz w:val="24"/>
              </w:rPr>
              <w:tab/>
            </w:r>
            <w:r>
              <w:rPr>
                <w:spacing w:val="-3"/>
                <w:sz w:val="24"/>
              </w:rPr>
              <w:t xml:space="preserve">текущего </w:t>
            </w:r>
            <w:r>
              <w:rPr>
                <w:sz w:val="24"/>
              </w:rPr>
              <w:t>характера от международных организаций</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4"/>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s>
              <w:ind w:left="148" w:right="135"/>
              <w:jc w:val="both"/>
              <w:rPr>
                <w:sz w:val="24"/>
              </w:rPr>
            </w:pPr>
            <w:r>
              <w:rPr>
                <w:sz w:val="24"/>
              </w:rPr>
              <w:t>поступлениям</w:t>
            </w:r>
            <w:r>
              <w:rPr>
                <w:sz w:val="24"/>
              </w:rPr>
              <w:tab/>
              <w:t>текущего характера от международных организаций</w:t>
            </w:r>
          </w:p>
        </w:tc>
        <w:tc>
          <w:tcPr>
            <w:tcW w:w="825"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2858"/>
        </w:trPr>
        <w:tc>
          <w:tcPr>
            <w:tcW w:w="3449" w:type="dxa"/>
          </w:tcPr>
          <w:p w:rsidR="00483F33" w:rsidRDefault="0058489A">
            <w:pPr>
              <w:pStyle w:val="TableParagraph"/>
              <w:tabs>
                <w:tab w:val="left" w:pos="3015"/>
              </w:tabs>
              <w:spacing w:before="62"/>
              <w:ind w:left="148" w:right="134"/>
              <w:jc w:val="both"/>
              <w:rPr>
                <w:sz w:val="24"/>
              </w:rPr>
            </w:pPr>
            <w:proofErr w:type="gramStart"/>
            <w:r>
              <w:rPr>
                <w:sz w:val="24"/>
              </w:rPr>
              <w:t xml:space="preserve">Расчеты по поступлениям текущего характера </w:t>
            </w:r>
            <w:r>
              <w:rPr>
                <w:spacing w:val="-6"/>
                <w:sz w:val="24"/>
              </w:rPr>
              <w:t xml:space="preserve">от </w:t>
            </w:r>
            <w:r>
              <w:rPr>
                <w:sz w:val="24"/>
              </w:rPr>
              <w:t>нерезидентов</w:t>
            </w:r>
            <w:r>
              <w:rPr>
                <w:sz w:val="24"/>
              </w:rPr>
              <w:tab/>
            </w:r>
            <w:r>
              <w:rPr>
                <w:spacing w:val="-6"/>
                <w:sz w:val="24"/>
              </w:rPr>
              <w:t xml:space="preserve">(за </w:t>
            </w:r>
            <w:r>
              <w:rPr>
                <w:sz w:val="24"/>
              </w:rPr>
              <w:t>исключением</w:t>
            </w:r>
            <w:proofErr w:type="gramEnd"/>
          </w:p>
          <w:p w:rsidR="00483F33" w:rsidRDefault="0058489A">
            <w:pPr>
              <w:pStyle w:val="TableParagraph"/>
              <w:tabs>
                <w:tab w:val="left" w:pos="2028"/>
                <w:tab w:val="left" w:pos="2119"/>
              </w:tabs>
              <w:ind w:left="148" w:right="136"/>
              <w:rPr>
                <w:sz w:val="24"/>
              </w:rPr>
            </w:pPr>
            <w:r>
              <w:rPr>
                <w:sz w:val="24"/>
              </w:rPr>
              <w:t>наднациональных организаций и правительств иностранных</w:t>
            </w:r>
            <w:r>
              <w:rPr>
                <w:sz w:val="24"/>
              </w:rPr>
              <w:tab/>
            </w:r>
            <w:r>
              <w:rPr>
                <w:sz w:val="24"/>
              </w:rPr>
              <w:tab/>
            </w:r>
            <w:r>
              <w:rPr>
                <w:spacing w:val="-3"/>
                <w:sz w:val="24"/>
              </w:rPr>
              <w:t xml:space="preserve">государств, </w:t>
            </w:r>
            <w:r>
              <w:rPr>
                <w:sz w:val="24"/>
              </w:rPr>
              <w:t>международных</w:t>
            </w:r>
            <w:r>
              <w:rPr>
                <w:sz w:val="24"/>
              </w:rPr>
              <w:tab/>
            </w:r>
            <w:r>
              <w:rPr>
                <w:spacing w:val="-3"/>
                <w:sz w:val="24"/>
              </w:rPr>
              <w:t xml:space="preserve">финансовых </w:t>
            </w:r>
            <w:r>
              <w:rPr>
                <w:sz w:val="24"/>
              </w:rPr>
              <w:t>организаций)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24"/>
              <w:rPr>
                <w:sz w:val="24"/>
              </w:rPr>
            </w:pPr>
            <w:r>
              <w:rPr>
                <w:sz w:val="24"/>
              </w:rPr>
              <w:t>0</w:t>
            </w:r>
          </w:p>
        </w:tc>
      </w:tr>
      <w:tr w:rsidR="00483F33">
        <w:trPr>
          <w:trHeight w:val="3131"/>
        </w:trPr>
        <w:tc>
          <w:tcPr>
            <w:tcW w:w="3449" w:type="dxa"/>
          </w:tcPr>
          <w:p w:rsidR="00483F33" w:rsidRDefault="0058489A">
            <w:pPr>
              <w:pStyle w:val="TableParagraph"/>
              <w:tabs>
                <w:tab w:val="left" w:pos="3049"/>
              </w:tabs>
              <w:spacing w:before="59"/>
              <w:ind w:left="148" w:right="133"/>
              <w:jc w:val="both"/>
              <w:rPr>
                <w:sz w:val="24"/>
              </w:rPr>
            </w:pPr>
            <w:r>
              <w:rPr>
                <w:sz w:val="24"/>
              </w:rPr>
              <w:t>Увеличение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s>
              <w:ind w:left="148" w:right="136"/>
              <w:jc w:val="both"/>
              <w:rPr>
                <w:sz w:val="24"/>
              </w:rPr>
            </w:pPr>
            <w:proofErr w:type="gramStart"/>
            <w:r>
              <w:rPr>
                <w:sz w:val="24"/>
              </w:rPr>
              <w:t>поступлениям</w:t>
            </w:r>
            <w:r>
              <w:rPr>
                <w:sz w:val="24"/>
              </w:rPr>
              <w:tab/>
            </w:r>
            <w:r>
              <w:rPr>
                <w:spacing w:val="-3"/>
                <w:sz w:val="24"/>
              </w:rPr>
              <w:t xml:space="preserve">текущего </w:t>
            </w:r>
            <w:r>
              <w:rPr>
                <w:sz w:val="24"/>
              </w:rPr>
              <w:t>характера от нерезидентов (за исключением</w:t>
            </w:r>
            <w:proofErr w:type="gramEnd"/>
          </w:p>
          <w:p w:rsidR="00483F33" w:rsidRDefault="0058489A">
            <w:pPr>
              <w:pStyle w:val="TableParagraph"/>
              <w:tabs>
                <w:tab w:val="left" w:pos="2028"/>
                <w:tab w:val="left" w:pos="2119"/>
              </w:tabs>
              <w:ind w:left="148" w:right="136"/>
              <w:rPr>
                <w:sz w:val="24"/>
              </w:rPr>
            </w:pPr>
            <w:r>
              <w:rPr>
                <w:sz w:val="24"/>
              </w:rPr>
              <w:t>наднациональных организаций и правительств иностранных</w:t>
            </w:r>
            <w:r>
              <w:rPr>
                <w:sz w:val="24"/>
              </w:rPr>
              <w:tab/>
            </w:r>
            <w:r>
              <w:rPr>
                <w:sz w:val="24"/>
              </w:rPr>
              <w:tab/>
            </w:r>
            <w:r>
              <w:rPr>
                <w:spacing w:val="-3"/>
                <w:sz w:val="24"/>
              </w:rPr>
              <w:t xml:space="preserve">государств, </w:t>
            </w:r>
            <w:r>
              <w:rPr>
                <w:sz w:val="24"/>
              </w:rPr>
              <w:t>международных</w:t>
            </w:r>
            <w:r>
              <w:rPr>
                <w:sz w:val="24"/>
              </w:rPr>
              <w:tab/>
            </w:r>
            <w:r>
              <w:rPr>
                <w:spacing w:val="-3"/>
                <w:sz w:val="24"/>
              </w:rPr>
              <w:t xml:space="preserve">финансовых </w:t>
            </w:r>
            <w:r>
              <w:rPr>
                <w:sz w:val="24"/>
              </w:rPr>
              <w:t>организаций)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4"/>
              <w:rPr>
                <w:sz w:val="24"/>
              </w:rPr>
            </w:pPr>
            <w:r>
              <w:rPr>
                <w:sz w:val="24"/>
              </w:rPr>
              <w:t>0</w:t>
            </w:r>
          </w:p>
        </w:tc>
      </w:tr>
      <w:tr w:rsidR="00483F33">
        <w:trPr>
          <w:trHeight w:val="2635"/>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proofErr w:type="gramStart"/>
            <w:r>
              <w:rPr>
                <w:spacing w:val="-9"/>
                <w:sz w:val="24"/>
              </w:rPr>
              <w:t>по</w:t>
            </w:r>
            <w:proofErr w:type="gramEnd"/>
          </w:p>
          <w:p w:rsidR="00483F33" w:rsidRDefault="0058489A">
            <w:pPr>
              <w:pStyle w:val="TableParagraph"/>
              <w:tabs>
                <w:tab w:val="left" w:pos="2335"/>
              </w:tabs>
              <w:ind w:left="148" w:right="136"/>
              <w:jc w:val="both"/>
              <w:rPr>
                <w:sz w:val="24"/>
              </w:rPr>
            </w:pPr>
            <w:proofErr w:type="gramStart"/>
            <w:r>
              <w:rPr>
                <w:sz w:val="24"/>
              </w:rPr>
              <w:t>поступлениям</w:t>
            </w:r>
            <w:r>
              <w:rPr>
                <w:sz w:val="24"/>
              </w:rPr>
              <w:tab/>
            </w:r>
            <w:r>
              <w:rPr>
                <w:spacing w:val="-3"/>
                <w:sz w:val="24"/>
              </w:rPr>
              <w:t xml:space="preserve">текущего </w:t>
            </w:r>
            <w:r>
              <w:rPr>
                <w:sz w:val="24"/>
              </w:rPr>
              <w:t>характера от нерезидентов (за исключением</w:t>
            </w:r>
            <w:proofErr w:type="gramEnd"/>
          </w:p>
          <w:p w:rsidR="00483F33" w:rsidRDefault="0058489A">
            <w:pPr>
              <w:pStyle w:val="TableParagraph"/>
              <w:tabs>
                <w:tab w:val="left" w:pos="2028"/>
                <w:tab w:val="left" w:pos="2119"/>
              </w:tabs>
              <w:ind w:left="148" w:right="136"/>
              <w:rPr>
                <w:sz w:val="24"/>
              </w:rPr>
            </w:pPr>
            <w:r>
              <w:rPr>
                <w:sz w:val="24"/>
              </w:rPr>
              <w:t>наднациональных организаций и правительств иностранных</w:t>
            </w:r>
            <w:r>
              <w:rPr>
                <w:sz w:val="24"/>
              </w:rPr>
              <w:tab/>
            </w:r>
            <w:r>
              <w:rPr>
                <w:sz w:val="24"/>
              </w:rPr>
              <w:tab/>
            </w:r>
            <w:r>
              <w:rPr>
                <w:spacing w:val="-3"/>
                <w:sz w:val="24"/>
              </w:rPr>
              <w:t xml:space="preserve">государств, </w:t>
            </w:r>
            <w:r>
              <w:rPr>
                <w:sz w:val="24"/>
              </w:rPr>
              <w:t>международных</w:t>
            </w:r>
            <w:r>
              <w:rPr>
                <w:sz w:val="24"/>
              </w:rPr>
              <w:tab/>
            </w:r>
            <w:r>
              <w:rPr>
                <w:spacing w:val="-3"/>
                <w:sz w:val="24"/>
              </w:rPr>
              <w:t>финансовых</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17"/>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7"/>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647"/>
        </w:trPr>
        <w:tc>
          <w:tcPr>
            <w:tcW w:w="3449" w:type="dxa"/>
          </w:tcPr>
          <w:p w:rsidR="00483F33" w:rsidRDefault="0058489A">
            <w:pPr>
              <w:pStyle w:val="TableParagraph"/>
              <w:spacing w:before="59"/>
              <w:ind w:left="148"/>
              <w:rPr>
                <w:sz w:val="24"/>
              </w:rPr>
            </w:pPr>
            <w:r>
              <w:rPr>
                <w:sz w:val="24"/>
              </w:rPr>
              <w:lastRenderedPageBreak/>
              <w:t>организаций)</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49" w:type="dxa"/>
          </w:tcPr>
          <w:p w:rsidR="00483F33" w:rsidRDefault="0058489A">
            <w:pPr>
              <w:pStyle w:val="TableParagraph"/>
              <w:spacing w:before="62"/>
              <w:ind w:left="148" w:right="133"/>
              <w:jc w:val="both"/>
              <w:rPr>
                <w:sz w:val="24"/>
              </w:rPr>
            </w:pPr>
            <w:r>
              <w:rPr>
                <w:sz w:val="24"/>
              </w:rPr>
              <w:t>Расчеты по безвозмездным денежным поступлениям капитального характера</w:t>
            </w:r>
          </w:p>
        </w:tc>
        <w:tc>
          <w:tcPr>
            <w:tcW w:w="825" w:type="dxa"/>
          </w:tcPr>
          <w:p w:rsidR="00483F33" w:rsidRDefault="00483F33">
            <w:pPr>
              <w:pStyle w:val="TableParagraph"/>
              <w:spacing w:before="4"/>
              <w:rPr>
                <w:b/>
                <w:sz w:val="29"/>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6</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751"/>
        </w:trPr>
        <w:tc>
          <w:tcPr>
            <w:tcW w:w="3449" w:type="dxa"/>
          </w:tcPr>
          <w:p w:rsidR="00483F33" w:rsidRDefault="0058489A">
            <w:pPr>
              <w:pStyle w:val="TableParagraph"/>
              <w:tabs>
                <w:tab w:val="left" w:pos="2098"/>
              </w:tabs>
              <w:spacing w:before="59"/>
              <w:ind w:left="148" w:right="134"/>
              <w:jc w:val="both"/>
              <w:rPr>
                <w:sz w:val="24"/>
              </w:rPr>
            </w:pPr>
            <w:r>
              <w:rPr>
                <w:sz w:val="24"/>
              </w:rPr>
              <w:t>Расчеты по поступлениям капитального характера от других бюджетов бюджетной системы</w:t>
            </w:r>
            <w:r>
              <w:rPr>
                <w:sz w:val="24"/>
              </w:rPr>
              <w:tab/>
            </w:r>
            <w:r>
              <w:rPr>
                <w:spacing w:val="-3"/>
                <w:sz w:val="24"/>
              </w:rPr>
              <w:t xml:space="preserve">Российской </w:t>
            </w:r>
            <w:r>
              <w:rPr>
                <w:sz w:val="24"/>
              </w:rPr>
              <w:t>Федерации</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2306"/>
        </w:trPr>
        <w:tc>
          <w:tcPr>
            <w:tcW w:w="3449" w:type="dxa"/>
          </w:tcPr>
          <w:p w:rsidR="00483F33" w:rsidRDefault="0058489A">
            <w:pPr>
              <w:pStyle w:val="TableParagraph"/>
              <w:tabs>
                <w:tab w:val="left" w:pos="2120"/>
                <w:tab w:val="left" w:pos="3049"/>
              </w:tabs>
              <w:spacing w:before="62"/>
              <w:ind w:left="148" w:right="133"/>
              <w:jc w:val="both"/>
              <w:rPr>
                <w:sz w:val="24"/>
              </w:rPr>
            </w:pPr>
            <w:r>
              <w:rPr>
                <w:sz w:val="24"/>
              </w:rPr>
              <w:t>Увеличение дебиторской задолженности</w:t>
            </w:r>
            <w:r>
              <w:rPr>
                <w:sz w:val="24"/>
              </w:rPr>
              <w:tab/>
            </w:r>
            <w:r>
              <w:rPr>
                <w:sz w:val="24"/>
              </w:rPr>
              <w:tab/>
            </w:r>
            <w:r>
              <w:rPr>
                <w:spacing w:val="-9"/>
                <w:sz w:val="24"/>
              </w:rPr>
              <w:t xml:space="preserve">по </w:t>
            </w:r>
            <w:r>
              <w:rPr>
                <w:sz w:val="24"/>
              </w:rPr>
              <w:t>поступлениям капитального характера от других бюджетов</w:t>
            </w:r>
            <w:r>
              <w:rPr>
                <w:sz w:val="24"/>
              </w:rPr>
              <w:tab/>
            </w:r>
            <w:r>
              <w:rPr>
                <w:spacing w:val="-3"/>
                <w:sz w:val="24"/>
              </w:rPr>
              <w:t>бюджетной</w:t>
            </w:r>
          </w:p>
          <w:p w:rsidR="00483F33" w:rsidRDefault="0058489A">
            <w:pPr>
              <w:pStyle w:val="TableParagraph"/>
              <w:tabs>
                <w:tab w:val="left" w:pos="2098"/>
              </w:tabs>
              <w:ind w:left="148" w:right="135"/>
              <w:jc w:val="both"/>
              <w:rPr>
                <w:sz w:val="24"/>
              </w:rPr>
            </w:pPr>
            <w:r>
              <w:rPr>
                <w:sz w:val="24"/>
              </w:rPr>
              <w:t>системы</w:t>
            </w:r>
            <w:r>
              <w:rPr>
                <w:sz w:val="24"/>
              </w:rPr>
              <w:tab/>
            </w:r>
            <w:r>
              <w:rPr>
                <w:spacing w:val="-3"/>
                <w:sz w:val="24"/>
              </w:rPr>
              <w:t xml:space="preserve">Российской </w:t>
            </w:r>
            <w:r>
              <w:rPr>
                <w:sz w:val="24"/>
              </w:rPr>
              <w:t>Федерации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2305"/>
        </w:trPr>
        <w:tc>
          <w:tcPr>
            <w:tcW w:w="3449" w:type="dxa"/>
          </w:tcPr>
          <w:p w:rsidR="00483F33" w:rsidRDefault="0058489A">
            <w:pPr>
              <w:pStyle w:val="TableParagraph"/>
              <w:tabs>
                <w:tab w:val="left" w:pos="2120"/>
                <w:tab w:val="left" w:pos="3049"/>
              </w:tabs>
              <w:spacing w:before="62"/>
              <w:ind w:left="148" w:right="133"/>
              <w:jc w:val="both"/>
              <w:rPr>
                <w:sz w:val="24"/>
              </w:rPr>
            </w:pPr>
            <w:r>
              <w:rPr>
                <w:sz w:val="24"/>
              </w:rPr>
              <w:t>Уменьшение дебиторской задолженности</w:t>
            </w:r>
            <w:r>
              <w:rPr>
                <w:sz w:val="24"/>
              </w:rPr>
              <w:tab/>
            </w:r>
            <w:r>
              <w:rPr>
                <w:sz w:val="24"/>
              </w:rPr>
              <w:tab/>
            </w:r>
            <w:r>
              <w:rPr>
                <w:spacing w:val="-9"/>
                <w:sz w:val="24"/>
              </w:rPr>
              <w:t xml:space="preserve">по </w:t>
            </w:r>
            <w:r>
              <w:rPr>
                <w:sz w:val="24"/>
              </w:rPr>
              <w:t>поступлениям капитального характера от других бюджетов</w:t>
            </w:r>
            <w:r>
              <w:rPr>
                <w:sz w:val="24"/>
              </w:rPr>
              <w:tab/>
            </w:r>
            <w:r>
              <w:rPr>
                <w:spacing w:val="-3"/>
                <w:sz w:val="24"/>
              </w:rPr>
              <w:t>бюджетной</w:t>
            </w:r>
          </w:p>
          <w:p w:rsidR="00483F33" w:rsidRDefault="0058489A">
            <w:pPr>
              <w:pStyle w:val="TableParagraph"/>
              <w:tabs>
                <w:tab w:val="left" w:pos="2098"/>
              </w:tabs>
              <w:ind w:left="148" w:right="135"/>
              <w:jc w:val="both"/>
              <w:rPr>
                <w:sz w:val="24"/>
              </w:rPr>
            </w:pPr>
            <w:r>
              <w:rPr>
                <w:sz w:val="24"/>
              </w:rPr>
              <w:t>системы</w:t>
            </w:r>
            <w:r>
              <w:rPr>
                <w:sz w:val="24"/>
              </w:rPr>
              <w:tab/>
            </w:r>
            <w:r>
              <w:rPr>
                <w:spacing w:val="-3"/>
                <w:sz w:val="24"/>
              </w:rPr>
              <w:t xml:space="preserve">Российской </w:t>
            </w:r>
            <w:r>
              <w:rPr>
                <w:sz w:val="24"/>
              </w:rPr>
              <w:t>Федерации</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2027"/>
        </w:trPr>
        <w:tc>
          <w:tcPr>
            <w:tcW w:w="3449" w:type="dxa"/>
          </w:tcPr>
          <w:p w:rsidR="00483F33" w:rsidRDefault="0058489A">
            <w:pPr>
              <w:pStyle w:val="TableParagraph"/>
              <w:spacing w:before="60"/>
              <w:ind w:left="148" w:right="134"/>
              <w:jc w:val="both"/>
              <w:rPr>
                <w:sz w:val="24"/>
              </w:rPr>
            </w:pPr>
            <w:r>
              <w:rPr>
                <w:sz w:val="24"/>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582"/>
        </w:trPr>
        <w:tc>
          <w:tcPr>
            <w:tcW w:w="3449" w:type="dxa"/>
          </w:tcPr>
          <w:p w:rsidR="00483F33" w:rsidRDefault="0058489A">
            <w:pPr>
              <w:pStyle w:val="TableParagraph"/>
              <w:tabs>
                <w:tab w:val="left" w:pos="2432"/>
                <w:tab w:val="left" w:pos="3049"/>
              </w:tabs>
              <w:spacing w:before="62"/>
              <w:ind w:left="148" w:right="133"/>
              <w:jc w:val="both"/>
              <w:rPr>
                <w:sz w:val="24"/>
              </w:rPr>
            </w:pPr>
            <w:r>
              <w:rPr>
                <w:sz w:val="24"/>
              </w:rPr>
              <w:t>Увеличение дебиторской задолженности</w:t>
            </w:r>
            <w:r>
              <w:rPr>
                <w:sz w:val="24"/>
              </w:rPr>
              <w:tab/>
            </w:r>
            <w:r>
              <w:rPr>
                <w:sz w:val="24"/>
              </w:rPr>
              <w:tab/>
            </w:r>
            <w:r>
              <w:rPr>
                <w:spacing w:val="-9"/>
                <w:sz w:val="24"/>
              </w:rPr>
              <w:t xml:space="preserve">по </w:t>
            </w:r>
            <w:r>
              <w:rPr>
                <w:sz w:val="24"/>
              </w:rPr>
              <w:t>поступлениям капитального характера в бюджеты бюджетной</w:t>
            </w:r>
            <w:r>
              <w:rPr>
                <w:sz w:val="24"/>
              </w:rPr>
              <w:tab/>
            </w:r>
            <w:r>
              <w:rPr>
                <w:spacing w:val="-3"/>
                <w:sz w:val="24"/>
              </w:rPr>
              <w:t xml:space="preserve">системы </w:t>
            </w:r>
            <w:r>
              <w:rPr>
                <w:sz w:val="24"/>
              </w:rPr>
              <w:t>Российской Федерации от бюджетных и автономных учреждений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2082"/>
        </w:trPr>
        <w:tc>
          <w:tcPr>
            <w:tcW w:w="3449" w:type="dxa"/>
          </w:tcPr>
          <w:p w:rsidR="00483F33" w:rsidRDefault="0058489A">
            <w:pPr>
              <w:pStyle w:val="TableParagraph"/>
              <w:tabs>
                <w:tab w:val="left" w:pos="2432"/>
                <w:tab w:val="left" w:pos="3049"/>
              </w:tabs>
              <w:spacing w:before="59"/>
              <w:ind w:left="148" w:right="133"/>
              <w:jc w:val="both"/>
              <w:rPr>
                <w:sz w:val="24"/>
              </w:rPr>
            </w:pPr>
            <w:r>
              <w:rPr>
                <w:sz w:val="24"/>
              </w:rPr>
              <w:t>Уменьшение дебиторской задолженности</w:t>
            </w:r>
            <w:r>
              <w:rPr>
                <w:sz w:val="24"/>
              </w:rPr>
              <w:tab/>
            </w:r>
            <w:r>
              <w:rPr>
                <w:sz w:val="24"/>
              </w:rPr>
              <w:tab/>
            </w:r>
            <w:r>
              <w:rPr>
                <w:spacing w:val="-9"/>
                <w:sz w:val="24"/>
              </w:rPr>
              <w:t xml:space="preserve">по </w:t>
            </w:r>
            <w:r>
              <w:rPr>
                <w:sz w:val="24"/>
              </w:rPr>
              <w:t xml:space="preserve">поступлениям капитального характера в </w:t>
            </w:r>
            <w:r>
              <w:rPr>
                <w:spacing w:val="-3"/>
                <w:sz w:val="24"/>
              </w:rPr>
              <w:t xml:space="preserve">бюджеты </w:t>
            </w:r>
            <w:r>
              <w:rPr>
                <w:sz w:val="24"/>
              </w:rPr>
              <w:t>бюджетной</w:t>
            </w:r>
            <w:r>
              <w:rPr>
                <w:sz w:val="24"/>
              </w:rPr>
              <w:tab/>
            </w:r>
            <w:r>
              <w:rPr>
                <w:spacing w:val="-3"/>
                <w:sz w:val="24"/>
              </w:rPr>
              <w:t xml:space="preserve">системы </w:t>
            </w:r>
            <w:r>
              <w:rPr>
                <w:sz w:val="24"/>
              </w:rPr>
              <w:t xml:space="preserve">Российской Федерации от </w:t>
            </w:r>
            <w:proofErr w:type="gramStart"/>
            <w:r>
              <w:rPr>
                <w:sz w:val="24"/>
              </w:rPr>
              <w:t>бюджетных</w:t>
            </w:r>
            <w:proofErr w:type="gramEnd"/>
            <w:r>
              <w:rPr>
                <w:sz w:val="24"/>
              </w:rPr>
              <w:t xml:space="preserve"> и</w:t>
            </w:r>
            <w:r>
              <w:rPr>
                <w:spacing w:val="7"/>
                <w:sz w:val="24"/>
              </w:rPr>
              <w:t xml:space="preserve"> </w:t>
            </w:r>
            <w:r>
              <w:rPr>
                <w:sz w:val="24"/>
              </w:rPr>
              <w:t>автономных</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647"/>
        </w:trPr>
        <w:tc>
          <w:tcPr>
            <w:tcW w:w="3449" w:type="dxa"/>
          </w:tcPr>
          <w:p w:rsidR="00483F33" w:rsidRDefault="0058489A">
            <w:pPr>
              <w:pStyle w:val="TableParagraph"/>
              <w:spacing w:before="59"/>
              <w:ind w:left="148"/>
              <w:rPr>
                <w:sz w:val="24"/>
              </w:rPr>
            </w:pPr>
            <w:r>
              <w:rPr>
                <w:sz w:val="24"/>
              </w:rPr>
              <w:lastRenderedPageBreak/>
              <w:t>учреждений</w:t>
            </w:r>
          </w:p>
        </w:tc>
        <w:tc>
          <w:tcPr>
            <w:tcW w:w="825" w:type="dxa"/>
          </w:tcPr>
          <w:p w:rsidR="00483F33" w:rsidRDefault="00483F33">
            <w:pPr>
              <w:pStyle w:val="TableParagraph"/>
              <w:rPr>
                <w:sz w:val="24"/>
              </w:rPr>
            </w:pPr>
          </w:p>
        </w:tc>
        <w:tc>
          <w:tcPr>
            <w:tcW w:w="696"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49" w:type="dxa"/>
          </w:tcPr>
          <w:p w:rsidR="00483F33" w:rsidRDefault="0058489A">
            <w:pPr>
              <w:pStyle w:val="TableParagraph"/>
              <w:tabs>
                <w:tab w:val="left" w:pos="1287"/>
                <w:tab w:val="left" w:pos="1798"/>
                <w:tab w:val="left" w:pos="1839"/>
                <w:tab w:val="left" w:pos="3069"/>
              </w:tabs>
              <w:spacing w:before="62"/>
              <w:ind w:left="148" w:right="134"/>
              <w:rPr>
                <w:sz w:val="24"/>
              </w:rPr>
            </w:pPr>
            <w:r>
              <w:rPr>
                <w:sz w:val="24"/>
              </w:rPr>
              <w:t>Расчеты</w:t>
            </w:r>
            <w:r>
              <w:rPr>
                <w:sz w:val="24"/>
              </w:rPr>
              <w:tab/>
              <w:t>по</w:t>
            </w:r>
            <w:r>
              <w:rPr>
                <w:sz w:val="24"/>
              </w:rPr>
              <w:tab/>
            </w:r>
            <w:r>
              <w:rPr>
                <w:sz w:val="24"/>
              </w:rPr>
              <w:tab/>
              <w:t>поступлениям капитального</w:t>
            </w:r>
            <w:r>
              <w:rPr>
                <w:sz w:val="24"/>
              </w:rPr>
              <w:tab/>
              <w:t>характера</w:t>
            </w:r>
            <w:r>
              <w:rPr>
                <w:sz w:val="24"/>
              </w:rPr>
              <w:tab/>
            </w:r>
            <w:r>
              <w:rPr>
                <w:spacing w:val="-7"/>
                <w:sz w:val="24"/>
              </w:rPr>
              <w:t xml:space="preserve">от </w:t>
            </w:r>
            <w:r>
              <w:rPr>
                <w:sz w:val="24"/>
              </w:rPr>
              <w:t>организаций государственного</w:t>
            </w:r>
            <w:r>
              <w:rPr>
                <w:spacing w:val="-1"/>
                <w:sz w:val="24"/>
              </w:rPr>
              <w:t xml:space="preserve"> </w:t>
            </w:r>
            <w:r>
              <w:rPr>
                <w:sz w:val="24"/>
              </w:rPr>
              <w:t>сектора</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6</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1"/>
        </w:trPr>
        <w:tc>
          <w:tcPr>
            <w:tcW w:w="3449" w:type="dxa"/>
          </w:tcPr>
          <w:p w:rsidR="00483F33" w:rsidRDefault="0058489A">
            <w:pPr>
              <w:pStyle w:val="TableParagraph"/>
              <w:tabs>
                <w:tab w:val="left" w:pos="3049"/>
              </w:tabs>
              <w:spacing w:before="59"/>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поступлениям капитального характера от организаций государственного</w:t>
            </w:r>
            <w:r>
              <w:rPr>
                <w:spacing w:val="-1"/>
                <w:sz w:val="24"/>
              </w:rPr>
              <w:t xml:space="preserve"> </w:t>
            </w:r>
            <w:r>
              <w:rPr>
                <w:sz w:val="24"/>
              </w:rPr>
              <w:t>сектора</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4"/>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поступлениям капитального характера от организаций государственного</w:t>
            </w:r>
            <w:r>
              <w:rPr>
                <w:spacing w:val="-1"/>
                <w:sz w:val="24"/>
              </w:rPr>
              <w:t xml:space="preserve"> </w:t>
            </w:r>
            <w:r>
              <w:rPr>
                <w:sz w:val="24"/>
              </w:rPr>
              <w:t>сектора</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2305"/>
        </w:trPr>
        <w:tc>
          <w:tcPr>
            <w:tcW w:w="3449" w:type="dxa"/>
          </w:tcPr>
          <w:p w:rsidR="00483F33" w:rsidRDefault="0058489A">
            <w:pPr>
              <w:pStyle w:val="TableParagraph"/>
              <w:tabs>
                <w:tab w:val="left" w:pos="2010"/>
                <w:tab w:val="left" w:pos="2515"/>
              </w:tabs>
              <w:spacing w:before="62"/>
              <w:ind w:left="148" w:right="134"/>
              <w:jc w:val="both"/>
              <w:rPr>
                <w:sz w:val="24"/>
              </w:rPr>
            </w:pPr>
            <w:proofErr w:type="gramStart"/>
            <w:r>
              <w:rPr>
                <w:sz w:val="24"/>
              </w:rPr>
              <w:t xml:space="preserve">Расчеты по поступлениям капитального характера от иных резидентов </w:t>
            </w:r>
            <w:r>
              <w:rPr>
                <w:spacing w:val="-4"/>
                <w:sz w:val="24"/>
              </w:rPr>
              <w:t xml:space="preserve">(за </w:t>
            </w:r>
            <w:r>
              <w:rPr>
                <w:sz w:val="24"/>
              </w:rPr>
              <w:t>исключением</w:t>
            </w:r>
            <w:r>
              <w:rPr>
                <w:sz w:val="24"/>
              </w:rPr>
              <w:tab/>
            </w:r>
            <w:r>
              <w:rPr>
                <w:sz w:val="24"/>
              </w:rPr>
              <w:tab/>
            </w:r>
            <w:r>
              <w:rPr>
                <w:spacing w:val="-3"/>
                <w:sz w:val="24"/>
              </w:rPr>
              <w:t xml:space="preserve">сектора </w:t>
            </w:r>
            <w:r>
              <w:rPr>
                <w:sz w:val="24"/>
              </w:rPr>
              <w:t>государственного управления и</w:t>
            </w:r>
            <w:r>
              <w:rPr>
                <w:sz w:val="24"/>
              </w:rPr>
              <w:tab/>
            </w:r>
            <w:r>
              <w:rPr>
                <w:spacing w:val="-3"/>
                <w:sz w:val="24"/>
              </w:rPr>
              <w:t>организаций</w:t>
            </w:r>
            <w:proofErr w:type="gramEnd"/>
          </w:p>
          <w:p w:rsidR="00483F33" w:rsidRDefault="0058489A">
            <w:pPr>
              <w:pStyle w:val="TableParagraph"/>
              <w:ind w:left="148"/>
              <w:jc w:val="both"/>
              <w:rPr>
                <w:sz w:val="24"/>
              </w:rPr>
            </w:pPr>
            <w:r>
              <w:rPr>
                <w:sz w:val="24"/>
              </w:rPr>
              <w:t>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2579"/>
        </w:trPr>
        <w:tc>
          <w:tcPr>
            <w:tcW w:w="3449" w:type="dxa"/>
          </w:tcPr>
          <w:p w:rsidR="00483F33" w:rsidRDefault="0058489A">
            <w:pPr>
              <w:pStyle w:val="TableParagraph"/>
              <w:tabs>
                <w:tab w:val="left" w:pos="2010"/>
                <w:tab w:val="left" w:pos="3049"/>
              </w:tabs>
              <w:spacing w:before="59"/>
              <w:ind w:left="148" w:right="133"/>
              <w:jc w:val="both"/>
              <w:rPr>
                <w:sz w:val="24"/>
              </w:rPr>
            </w:pPr>
            <w:proofErr w:type="gramStart"/>
            <w:r>
              <w:rPr>
                <w:sz w:val="24"/>
              </w:rPr>
              <w:t>Увеличение дебиторской задолженности</w:t>
            </w:r>
            <w:r>
              <w:rPr>
                <w:sz w:val="24"/>
              </w:rPr>
              <w:tab/>
            </w:r>
            <w:r>
              <w:rPr>
                <w:sz w:val="24"/>
              </w:rPr>
              <w:tab/>
            </w:r>
            <w:r>
              <w:rPr>
                <w:spacing w:val="-9"/>
                <w:sz w:val="24"/>
              </w:rPr>
              <w:t xml:space="preserve">по </w:t>
            </w:r>
            <w:r>
              <w:rPr>
                <w:sz w:val="24"/>
              </w:rPr>
              <w:t>поступлениям капитального характера от иных резидентов (за исключением сектора государственного управления и</w:t>
            </w:r>
            <w:r>
              <w:rPr>
                <w:sz w:val="24"/>
              </w:rPr>
              <w:tab/>
            </w:r>
            <w:r>
              <w:rPr>
                <w:spacing w:val="-3"/>
                <w:sz w:val="24"/>
              </w:rPr>
              <w:t>организаций</w:t>
            </w:r>
            <w:proofErr w:type="gramEnd"/>
          </w:p>
          <w:p w:rsidR="00483F33" w:rsidRDefault="0058489A">
            <w:pPr>
              <w:pStyle w:val="TableParagraph"/>
              <w:spacing w:before="1"/>
              <w:ind w:left="148"/>
              <w:jc w:val="both"/>
              <w:rPr>
                <w:sz w:val="24"/>
              </w:rPr>
            </w:pPr>
            <w:r>
              <w:rPr>
                <w:sz w:val="24"/>
              </w:rPr>
              <w:t>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4"/>
              <w:rPr>
                <w:sz w:val="24"/>
              </w:rPr>
            </w:pPr>
            <w:r>
              <w:rPr>
                <w:sz w:val="24"/>
              </w:rPr>
              <w:t>0</w:t>
            </w:r>
          </w:p>
        </w:tc>
      </w:tr>
      <w:tr w:rsidR="00483F33">
        <w:trPr>
          <w:trHeight w:val="2582"/>
        </w:trPr>
        <w:tc>
          <w:tcPr>
            <w:tcW w:w="3449" w:type="dxa"/>
          </w:tcPr>
          <w:p w:rsidR="00483F33" w:rsidRDefault="0058489A">
            <w:pPr>
              <w:pStyle w:val="TableParagraph"/>
              <w:tabs>
                <w:tab w:val="left" w:pos="2010"/>
                <w:tab w:val="left" w:pos="3049"/>
              </w:tabs>
              <w:spacing w:before="62"/>
              <w:ind w:left="148" w:right="133"/>
              <w:jc w:val="both"/>
              <w:rPr>
                <w:sz w:val="24"/>
              </w:rPr>
            </w:pPr>
            <w:proofErr w:type="gramStart"/>
            <w:r>
              <w:rPr>
                <w:sz w:val="24"/>
              </w:rPr>
              <w:t>Уменьшение дебиторской задолженности</w:t>
            </w:r>
            <w:r>
              <w:rPr>
                <w:sz w:val="24"/>
              </w:rPr>
              <w:tab/>
            </w:r>
            <w:r>
              <w:rPr>
                <w:sz w:val="24"/>
              </w:rPr>
              <w:tab/>
            </w:r>
            <w:r>
              <w:rPr>
                <w:spacing w:val="-9"/>
                <w:sz w:val="24"/>
              </w:rPr>
              <w:t xml:space="preserve">по </w:t>
            </w:r>
            <w:r>
              <w:rPr>
                <w:sz w:val="24"/>
              </w:rPr>
              <w:t>поступлениям капитального характера от иных резидентов (за исключением сектора государственного управления и</w:t>
            </w:r>
            <w:r>
              <w:rPr>
                <w:sz w:val="24"/>
              </w:rPr>
              <w:tab/>
            </w:r>
            <w:r>
              <w:rPr>
                <w:spacing w:val="-3"/>
                <w:sz w:val="24"/>
              </w:rPr>
              <w:t>организаций</w:t>
            </w:r>
            <w:proofErr w:type="gramEnd"/>
          </w:p>
          <w:p w:rsidR="00483F33" w:rsidRDefault="0058489A">
            <w:pPr>
              <w:pStyle w:val="TableParagraph"/>
              <w:spacing w:before="1"/>
              <w:ind w:left="148"/>
              <w:jc w:val="both"/>
              <w:rPr>
                <w:sz w:val="24"/>
              </w:rPr>
            </w:pPr>
            <w:r>
              <w:rPr>
                <w:sz w:val="24"/>
              </w:rPr>
              <w:t>государственного сектора)</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1753"/>
        </w:trPr>
        <w:tc>
          <w:tcPr>
            <w:tcW w:w="3449" w:type="dxa"/>
          </w:tcPr>
          <w:p w:rsidR="00483F33" w:rsidRDefault="0058489A">
            <w:pPr>
              <w:pStyle w:val="TableParagraph"/>
              <w:tabs>
                <w:tab w:val="left" w:pos="1287"/>
                <w:tab w:val="left" w:pos="1798"/>
                <w:tab w:val="left" w:pos="1839"/>
                <w:tab w:val="left" w:pos="3069"/>
              </w:tabs>
              <w:spacing w:before="59"/>
              <w:ind w:left="148" w:right="134"/>
              <w:rPr>
                <w:sz w:val="24"/>
              </w:rPr>
            </w:pPr>
            <w:r>
              <w:rPr>
                <w:sz w:val="24"/>
              </w:rPr>
              <w:t>Расчеты</w:t>
            </w:r>
            <w:r>
              <w:rPr>
                <w:sz w:val="24"/>
              </w:rPr>
              <w:tab/>
              <w:t>по</w:t>
            </w:r>
            <w:r>
              <w:rPr>
                <w:sz w:val="24"/>
              </w:rPr>
              <w:tab/>
            </w:r>
            <w:r>
              <w:rPr>
                <w:sz w:val="24"/>
              </w:rPr>
              <w:tab/>
              <w:t>поступлениям капитального</w:t>
            </w:r>
            <w:r>
              <w:rPr>
                <w:sz w:val="24"/>
              </w:rPr>
              <w:tab/>
              <w:t>характера</w:t>
            </w:r>
            <w:r>
              <w:rPr>
                <w:sz w:val="24"/>
              </w:rPr>
              <w:tab/>
            </w:r>
            <w:r>
              <w:rPr>
                <w:spacing w:val="-7"/>
                <w:sz w:val="24"/>
              </w:rPr>
              <w:t xml:space="preserve">от </w:t>
            </w:r>
            <w:r>
              <w:rPr>
                <w:sz w:val="24"/>
              </w:rPr>
              <w:t>наднациональных организаций и правительств иностранных государств</w:t>
            </w:r>
          </w:p>
        </w:tc>
        <w:tc>
          <w:tcPr>
            <w:tcW w:w="825"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2303"/>
        </w:trPr>
        <w:tc>
          <w:tcPr>
            <w:tcW w:w="3449" w:type="dxa"/>
          </w:tcPr>
          <w:p w:rsidR="00483F33" w:rsidRDefault="0058489A">
            <w:pPr>
              <w:pStyle w:val="TableParagraph"/>
              <w:tabs>
                <w:tab w:val="left" w:pos="3049"/>
              </w:tabs>
              <w:spacing w:before="59"/>
              <w:ind w:left="148" w:right="133"/>
              <w:jc w:val="both"/>
              <w:rPr>
                <w:sz w:val="24"/>
              </w:rPr>
            </w:pPr>
            <w:r>
              <w:rPr>
                <w:sz w:val="24"/>
              </w:rPr>
              <w:lastRenderedPageBreak/>
              <w:t>Увеличение дебиторской задолженности</w:t>
            </w:r>
            <w:r>
              <w:rPr>
                <w:sz w:val="24"/>
              </w:rPr>
              <w:tab/>
            </w:r>
            <w:r>
              <w:rPr>
                <w:spacing w:val="-9"/>
                <w:sz w:val="24"/>
              </w:rPr>
              <w:t xml:space="preserve">по </w:t>
            </w:r>
            <w:r>
              <w:rPr>
                <w:sz w:val="24"/>
              </w:rPr>
              <w:t>поступлениям капитального характера</w:t>
            </w:r>
            <w:r>
              <w:rPr>
                <w:sz w:val="24"/>
              </w:rPr>
              <w:tab/>
            </w:r>
            <w:proofErr w:type="gramStart"/>
            <w:r>
              <w:rPr>
                <w:spacing w:val="-9"/>
                <w:sz w:val="24"/>
              </w:rPr>
              <w:t>от</w:t>
            </w:r>
            <w:proofErr w:type="gramEnd"/>
          </w:p>
          <w:p w:rsidR="00483F33" w:rsidRDefault="0058489A">
            <w:pPr>
              <w:pStyle w:val="TableParagraph"/>
              <w:spacing w:before="1"/>
              <w:ind w:left="148" w:right="154"/>
              <w:rPr>
                <w:sz w:val="24"/>
              </w:rPr>
            </w:pPr>
            <w:r>
              <w:rPr>
                <w:sz w:val="24"/>
              </w:rPr>
              <w:t>наднациональных организаций и правительств иностранных государств</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4"/>
              <w:rPr>
                <w:sz w:val="24"/>
              </w:rPr>
            </w:pPr>
            <w:r>
              <w:rPr>
                <w:sz w:val="24"/>
              </w:rPr>
              <w:t>0</w:t>
            </w:r>
          </w:p>
        </w:tc>
      </w:tr>
      <w:tr w:rsidR="00483F33">
        <w:trPr>
          <w:trHeight w:val="2305"/>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поступлениям капитального характера</w:t>
            </w:r>
            <w:r>
              <w:rPr>
                <w:sz w:val="24"/>
              </w:rPr>
              <w:tab/>
            </w:r>
            <w:proofErr w:type="gramStart"/>
            <w:r>
              <w:rPr>
                <w:spacing w:val="-9"/>
                <w:sz w:val="24"/>
              </w:rPr>
              <w:t>от</w:t>
            </w:r>
            <w:proofErr w:type="gramEnd"/>
          </w:p>
          <w:p w:rsidR="00483F33" w:rsidRDefault="0058489A">
            <w:pPr>
              <w:pStyle w:val="TableParagraph"/>
              <w:ind w:left="148" w:right="154"/>
              <w:rPr>
                <w:sz w:val="24"/>
              </w:rPr>
            </w:pPr>
            <w:r>
              <w:rPr>
                <w:sz w:val="24"/>
              </w:rPr>
              <w:t>наднациональных организаций и правительств иностранных государств</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1200"/>
        </w:trPr>
        <w:tc>
          <w:tcPr>
            <w:tcW w:w="3449" w:type="dxa"/>
          </w:tcPr>
          <w:p w:rsidR="00483F33" w:rsidRDefault="0058489A">
            <w:pPr>
              <w:pStyle w:val="TableParagraph"/>
              <w:spacing w:before="60"/>
              <w:ind w:left="148" w:right="134"/>
              <w:jc w:val="both"/>
              <w:rPr>
                <w:sz w:val="24"/>
              </w:rPr>
            </w:pPr>
            <w:r>
              <w:rPr>
                <w:sz w:val="24"/>
              </w:rPr>
              <w:t>Расчеты по поступлениям капитального характера от международных организаций</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3"/>
        </w:trPr>
        <w:tc>
          <w:tcPr>
            <w:tcW w:w="3449" w:type="dxa"/>
          </w:tcPr>
          <w:p w:rsidR="00483F33" w:rsidRDefault="0058489A">
            <w:pPr>
              <w:pStyle w:val="TableParagraph"/>
              <w:tabs>
                <w:tab w:val="left" w:pos="3049"/>
              </w:tabs>
              <w:spacing w:before="62"/>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поступлениям капитального характера от международных организаций</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754"/>
        </w:trPr>
        <w:tc>
          <w:tcPr>
            <w:tcW w:w="3449" w:type="dxa"/>
          </w:tcPr>
          <w:p w:rsidR="00483F33" w:rsidRDefault="0058489A">
            <w:pPr>
              <w:pStyle w:val="TableParagraph"/>
              <w:tabs>
                <w:tab w:val="left" w:pos="3049"/>
              </w:tabs>
              <w:spacing w:before="62"/>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поступлениям капитального характера от международных организаций</w:t>
            </w:r>
          </w:p>
        </w:tc>
        <w:tc>
          <w:tcPr>
            <w:tcW w:w="825"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2579"/>
        </w:trPr>
        <w:tc>
          <w:tcPr>
            <w:tcW w:w="3449" w:type="dxa"/>
          </w:tcPr>
          <w:p w:rsidR="00483F33" w:rsidRDefault="0058489A">
            <w:pPr>
              <w:pStyle w:val="TableParagraph"/>
              <w:tabs>
                <w:tab w:val="left" w:pos="3015"/>
              </w:tabs>
              <w:spacing w:before="59"/>
              <w:ind w:left="148" w:right="134"/>
              <w:jc w:val="both"/>
              <w:rPr>
                <w:sz w:val="24"/>
              </w:rPr>
            </w:pPr>
            <w:proofErr w:type="gramStart"/>
            <w:r>
              <w:rPr>
                <w:sz w:val="24"/>
              </w:rPr>
              <w:t>Расчеты по поступлениям капитального характера от нерезидентов</w:t>
            </w:r>
            <w:r>
              <w:rPr>
                <w:sz w:val="24"/>
              </w:rPr>
              <w:tab/>
            </w:r>
            <w:r>
              <w:rPr>
                <w:spacing w:val="-6"/>
                <w:sz w:val="24"/>
              </w:rPr>
              <w:t xml:space="preserve">(за </w:t>
            </w:r>
            <w:r>
              <w:rPr>
                <w:sz w:val="24"/>
              </w:rPr>
              <w:t>исключением</w:t>
            </w:r>
            <w:proofErr w:type="gramEnd"/>
          </w:p>
          <w:p w:rsidR="00483F33" w:rsidRDefault="0058489A">
            <w:pPr>
              <w:pStyle w:val="TableParagraph"/>
              <w:tabs>
                <w:tab w:val="left" w:pos="2119"/>
              </w:tabs>
              <w:ind w:left="148" w:right="134"/>
              <w:rPr>
                <w:sz w:val="24"/>
              </w:rPr>
            </w:pPr>
            <w:r>
              <w:rPr>
                <w:sz w:val="24"/>
              </w:rPr>
              <w:t>наднациональных организаций и правительств иностранных</w:t>
            </w:r>
            <w:r>
              <w:rPr>
                <w:sz w:val="24"/>
              </w:rPr>
              <w:tab/>
            </w:r>
            <w:r>
              <w:rPr>
                <w:spacing w:val="-1"/>
                <w:sz w:val="24"/>
              </w:rPr>
              <w:t xml:space="preserve">государств, </w:t>
            </w:r>
            <w:r>
              <w:rPr>
                <w:sz w:val="24"/>
              </w:rPr>
              <w:t>международных</w:t>
            </w:r>
            <w:r>
              <w:rPr>
                <w:spacing w:val="-4"/>
                <w:sz w:val="24"/>
              </w:rPr>
              <w:t xml:space="preserve"> </w:t>
            </w:r>
            <w:r>
              <w:rPr>
                <w:sz w:val="24"/>
              </w:rPr>
              <w:t>организаций)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2858"/>
        </w:trPr>
        <w:tc>
          <w:tcPr>
            <w:tcW w:w="3449" w:type="dxa"/>
          </w:tcPr>
          <w:p w:rsidR="00483F33" w:rsidRDefault="0058489A">
            <w:pPr>
              <w:pStyle w:val="TableParagraph"/>
              <w:tabs>
                <w:tab w:val="left" w:pos="3049"/>
              </w:tabs>
              <w:spacing w:before="62"/>
              <w:ind w:left="148" w:right="133"/>
              <w:jc w:val="both"/>
              <w:rPr>
                <w:sz w:val="24"/>
              </w:rPr>
            </w:pPr>
            <w:proofErr w:type="gramStart"/>
            <w:r>
              <w:rPr>
                <w:sz w:val="24"/>
              </w:rPr>
              <w:t>Увеличение дебиторской задолженности</w:t>
            </w:r>
            <w:r>
              <w:rPr>
                <w:sz w:val="24"/>
              </w:rPr>
              <w:tab/>
            </w:r>
            <w:r>
              <w:rPr>
                <w:spacing w:val="-9"/>
                <w:sz w:val="24"/>
              </w:rPr>
              <w:t xml:space="preserve">по </w:t>
            </w:r>
            <w:r>
              <w:rPr>
                <w:sz w:val="24"/>
              </w:rPr>
              <w:t>поступлениям капитального характера от нерезидентов (за исключением</w:t>
            </w:r>
            <w:proofErr w:type="gramEnd"/>
          </w:p>
          <w:p w:rsidR="00483F33" w:rsidRDefault="0058489A">
            <w:pPr>
              <w:pStyle w:val="TableParagraph"/>
              <w:tabs>
                <w:tab w:val="left" w:pos="2119"/>
              </w:tabs>
              <w:ind w:left="148" w:right="134"/>
              <w:rPr>
                <w:sz w:val="24"/>
              </w:rPr>
            </w:pPr>
            <w:r>
              <w:rPr>
                <w:sz w:val="24"/>
              </w:rPr>
              <w:t>наднациональных организаций и правительств иностранных</w:t>
            </w:r>
            <w:r>
              <w:rPr>
                <w:sz w:val="24"/>
              </w:rPr>
              <w:tab/>
            </w:r>
            <w:r>
              <w:rPr>
                <w:spacing w:val="-3"/>
                <w:sz w:val="24"/>
              </w:rPr>
              <w:t xml:space="preserve">государств, </w:t>
            </w:r>
            <w:r>
              <w:rPr>
                <w:sz w:val="24"/>
              </w:rPr>
              <w:t>международных</w:t>
            </w:r>
            <w:r>
              <w:rPr>
                <w:spacing w:val="-4"/>
                <w:sz w:val="24"/>
              </w:rPr>
              <w:t xml:space="preserve"> </w:t>
            </w:r>
            <w:r>
              <w:rPr>
                <w:sz w:val="24"/>
              </w:rPr>
              <w:t>организаций)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93"/>
              <w:rPr>
                <w:sz w:val="24"/>
              </w:rPr>
            </w:pPr>
            <w:r>
              <w:rPr>
                <w:sz w:val="24"/>
              </w:rPr>
              <w:t>5</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2855"/>
        </w:trPr>
        <w:tc>
          <w:tcPr>
            <w:tcW w:w="3449" w:type="dxa"/>
          </w:tcPr>
          <w:p w:rsidR="00483F33" w:rsidRDefault="0058489A">
            <w:pPr>
              <w:pStyle w:val="TableParagraph"/>
              <w:tabs>
                <w:tab w:val="left" w:pos="3049"/>
              </w:tabs>
              <w:spacing w:before="59"/>
              <w:ind w:left="148" w:right="133"/>
              <w:jc w:val="both"/>
              <w:rPr>
                <w:sz w:val="24"/>
              </w:rPr>
            </w:pPr>
            <w:proofErr w:type="gramStart"/>
            <w:r>
              <w:rPr>
                <w:sz w:val="24"/>
              </w:rPr>
              <w:lastRenderedPageBreak/>
              <w:t>Уменьшение дебиторской задолженности</w:t>
            </w:r>
            <w:r>
              <w:rPr>
                <w:sz w:val="24"/>
              </w:rPr>
              <w:tab/>
            </w:r>
            <w:r>
              <w:rPr>
                <w:spacing w:val="-9"/>
                <w:sz w:val="24"/>
              </w:rPr>
              <w:t xml:space="preserve">по </w:t>
            </w:r>
            <w:r>
              <w:rPr>
                <w:sz w:val="24"/>
              </w:rPr>
              <w:t>поступлениям капитального характера от нерезидентов (за исключением</w:t>
            </w:r>
            <w:proofErr w:type="gramEnd"/>
          </w:p>
          <w:p w:rsidR="00483F33" w:rsidRDefault="0058489A">
            <w:pPr>
              <w:pStyle w:val="TableParagraph"/>
              <w:tabs>
                <w:tab w:val="left" w:pos="2119"/>
              </w:tabs>
              <w:spacing w:before="1"/>
              <w:ind w:left="148" w:right="136"/>
              <w:rPr>
                <w:sz w:val="24"/>
              </w:rPr>
            </w:pPr>
            <w:r>
              <w:rPr>
                <w:sz w:val="24"/>
              </w:rPr>
              <w:t>наднациональных организаций и правительств иностранных</w:t>
            </w:r>
            <w:r>
              <w:rPr>
                <w:sz w:val="24"/>
              </w:rPr>
              <w:tab/>
            </w:r>
            <w:r>
              <w:rPr>
                <w:spacing w:val="-3"/>
                <w:sz w:val="24"/>
              </w:rPr>
              <w:t xml:space="preserve">государств, </w:t>
            </w:r>
            <w:r>
              <w:rPr>
                <w:sz w:val="24"/>
              </w:rPr>
              <w:t>международных</w:t>
            </w:r>
            <w:r>
              <w:rPr>
                <w:spacing w:val="-3"/>
                <w:sz w:val="24"/>
              </w:rPr>
              <w:t xml:space="preserve"> </w:t>
            </w:r>
            <w:r>
              <w:rPr>
                <w:sz w:val="24"/>
              </w:rPr>
              <w:t>организаций)</w:t>
            </w:r>
          </w:p>
        </w:tc>
        <w:tc>
          <w:tcPr>
            <w:tcW w:w="825"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352"/>
              <w:rPr>
                <w:sz w:val="24"/>
              </w:rPr>
            </w:pPr>
            <w:r>
              <w:rPr>
                <w:sz w:val="24"/>
              </w:rPr>
              <w:t>0</w:t>
            </w:r>
          </w:p>
        </w:tc>
        <w:tc>
          <w:tcPr>
            <w:tcW w:w="69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8"/>
              <w:rPr>
                <w:sz w:val="24"/>
              </w:rPr>
            </w:pPr>
            <w:r>
              <w:rPr>
                <w:sz w:val="24"/>
              </w:rPr>
              <w:t>2</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3"/>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24"/>
              <w:rPr>
                <w:sz w:val="24"/>
              </w:rPr>
            </w:pPr>
            <w:r>
              <w:rPr>
                <w:sz w:val="24"/>
              </w:rPr>
              <w:t>6</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24"/>
              <w:rPr>
                <w:sz w:val="24"/>
              </w:rPr>
            </w:pPr>
            <w:r>
              <w:rPr>
                <w:sz w:val="24"/>
              </w:rPr>
              <w:t>0</w:t>
            </w:r>
          </w:p>
        </w:tc>
      </w:tr>
      <w:tr w:rsidR="00483F33">
        <w:trPr>
          <w:trHeight w:val="925"/>
        </w:trPr>
        <w:tc>
          <w:tcPr>
            <w:tcW w:w="3449" w:type="dxa"/>
          </w:tcPr>
          <w:p w:rsidR="00483F33" w:rsidRDefault="0058489A">
            <w:pPr>
              <w:pStyle w:val="TableParagraph"/>
              <w:tabs>
                <w:tab w:val="left" w:pos="1309"/>
                <w:tab w:val="left" w:pos="1882"/>
                <w:tab w:val="left" w:pos="3069"/>
              </w:tabs>
              <w:spacing w:before="62"/>
              <w:ind w:left="148" w:right="137"/>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операций с</w:t>
            </w:r>
            <w:r>
              <w:rPr>
                <w:spacing w:val="-2"/>
                <w:sz w:val="24"/>
              </w:rPr>
              <w:t xml:space="preserve"> </w:t>
            </w:r>
            <w:r>
              <w:rPr>
                <w:sz w:val="24"/>
              </w:rPr>
              <w:t>активами</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7</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0"/>
        </w:trPr>
        <w:tc>
          <w:tcPr>
            <w:tcW w:w="3449" w:type="dxa"/>
          </w:tcPr>
          <w:p w:rsidR="00483F33" w:rsidRDefault="0058489A">
            <w:pPr>
              <w:pStyle w:val="TableParagraph"/>
              <w:spacing w:before="59"/>
              <w:ind w:left="148" w:right="137"/>
              <w:jc w:val="both"/>
              <w:rPr>
                <w:sz w:val="24"/>
              </w:rPr>
            </w:pPr>
            <w:r>
              <w:rPr>
                <w:sz w:val="24"/>
              </w:rPr>
              <w:t>Расчеты по доходам от операций с основными средствами</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spacing w:before="62"/>
              <w:ind w:left="148" w:right="135"/>
              <w:jc w:val="both"/>
              <w:rPr>
                <w:sz w:val="24"/>
              </w:rPr>
            </w:pPr>
            <w:r>
              <w:rPr>
                <w:sz w:val="24"/>
              </w:rPr>
              <w:t>Увеличение дебиторской задолженности по доходам от операций с основными средствами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49" w:type="dxa"/>
          </w:tcPr>
          <w:p w:rsidR="00483F33" w:rsidRDefault="0058489A">
            <w:pPr>
              <w:pStyle w:val="TableParagraph"/>
              <w:spacing w:before="62"/>
              <w:ind w:left="148" w:right="135"/>
              <w:jc w:val="both"/>
              <w:rPr>
                <w:sz w:val="24"/>
              </w:rPr>
            </w:pPr>
            <w:r>
              <w:rPr>
                <w:sz w:val="24"/>
              </w:rPr>
              <w:t>Уменьшение дебиторской задолженности по доходам от операций с основными средствами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199"/>
        </w:trPr>
        <w:tc>
          <w:tcPr>
            <w:tcW w:w="3449" w:type="dxa"/>
          </w:tcPr>
          <w:p w:rsidR="00483F33" w:rsidRDefault="0058489A">
            <w:pPr>
              <w:pStyle w:val="TableParagraph"/>
              <w:spacing w:before="59"/>
              <w:ind w:left="148" w:right="136"/>
              <w:jc w:val="both"/>
              <w:rPr>
                <w:sz w:val="24"/>
              </w:rPr>
            </w:pPr>
            <w:r>
              <w:rPr>
                <w:sz w:val="24"/>
              </w:rPr>
              <w:t>Расчеты по доходам от операций с нематериальными активами</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spacing w:before="62"/>
              <w:ind w:left="148" w:right="134"/>
              <w:jc w:val="both"/>
              <w:rPr>
                <w:sz w:val="24"/>
              </w:rPr>
            </w:pPr>
            <w:r>
              <w:rPr>
                <w:sz w:val="24"/>
              </w:rPr>
              <w:t>Увеличение дебиторской задолженности по доходам от операций с нематериальными активами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49" w:type="dxa"/>
          </w:tcPr>
          <w:p w:rsidR="00483F33" w:rsidRDefault="0058489A">
            <w:pPr>
              <w:pStyle w:val="TableParagraph"/>
              <w:spacing w:before="59"/>
              <w:ind w:left="148" w:right="135"/>
              <w:jc w:val="both"/>
              <w:rPr>
                <w:sz w:val="24"/>
              </w:rPr>
            </w:pPr>
            <w:r>
              <w:rPr>
                <w:sz w:val="24"/>
              </w:rPr>
              <w:t>Уменьшение дебиторской задолженности по доходам от операций с нематериальными активами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0"/>
        </w:trPr>
        <w:tc>
          <w:tcPr>
            <w:tcW w:w="3449" w:type="dxa"/>
          </w:tcPr>
          <w:p w:rsidR="00483F33" w:rsidRDefault="0058489A">
            <w:pPr>
              <w:pStyle w:val="TableParagraph"/>
              <w:tabs>
                <w:tab w:val="left" w:pos="1309"/>
                <w:tab w:val="left" w:pos="1882"/>
                <w:tab w:val="left" w:pos="3069"/>
                <w:tab w:val="left" w:pos="3191"/>
              </w:tabs>
              <w:spacing w:before="60"/>
              <w:ind w:left="148" w:right="134"/>
              <w:rPr>
                <w:sz w:val="24"/>
              </w:rPr>
            </w:pPr>
            <w:r>
              <w:rPr>
                <w:sz w:val="24"/>
              </w:rPr>
              <w:t>Расчеты</w:t>
            </w:r>
            <w:r>
              <w:rPr>
                <w:sz w:val="24"/>
              </w:rPr>
              <w:tab/>
              <w:t>по</w:t>
            </w:r>
            <w:r>
              <w:rPr>
                <w:sz w:val="24"/>
              </w:rPr>
              <w:tab/>
              <w:t>доходам</w:t>
            </w:r>
            <w:r>
              <w:rPr>
                <w:sz w:val="24"/>
              </w:rPr>
              <w:tab/>
            </w:r>
            <w:r>
              <w:rPr>
                <w:spacing w:val="-7"/>
                <w:sz w:val="24"/>
              </w:rPr>
              <w:t xml:space="preserve">от </w:t>
            </w:r>
            <w:r>
              <w:rPr>
                <w:sz w:val="24"/>
              </w:rPr>
              <w:t>операций</w:t>
            </w:r>
            <w:r>
              <w:rPr>
                <w:sz w:val="24"/>
              </w:rPr>
              <w:tab/>
            </w:r>
            <w:r>
              <w:rPr>
                <w:sz w:val="24"/>
              </w:rPr>
              <w:tab/>
            </w:r>
            <w:r>
              <w:rPr>
                <w:sz w:val="24"/>
              </w:rPr>
              <w:tab/>
            </w:r>
            <w:r>
              <w:rPr>
                <w:sz w:val="24"/>
              </w:rPr>
              <w:tab/>
            </w:r>
            <w:proofErr w:type="gramStart"/>
            <w:r>
              <w:rPr>
                <w:spacing w:val="-18"/>
                <w:sz w:val="24"/>
              </w:rPr>
              <w:t>с</w:t>
            </w:r>
            <w:proofErr w:type="gramEnd"/>
          </w:p>
          <w:p w:rsidR="00483F33" w:rsidRDefault="0058489A">
            <w:pPr>
              <w:pStyle w:val="TableParagraph"/>
              <w:ind w:left="148"/>
              <w:rPr>
                <w:sz w:val="24"/>
              </w:rPr>
            </w:pPr>
            <w:r>
              <w:rPr>
                <w:sz w:val="24"/>
              </w:rPr>
              <w:t>непроизведенными активами</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49" w:type="dxa"/>
          </w:tcPr>
          <w:p w:rsidR="00483F33" w:rsidRDefault="0058489A">
            <w:pPr>
              <w:pStyle w:val="TableParagraph"/>
              <w:tabs>
                <w:tab w:val="left" w:pos="3191"/>
              </w:tabs>
              <w:spacing w:before="62"/>
              <w:ind w:left="148" w:right="134"/>
              <w:jc w:val="both"/>
              <w:rPr>
                <w:sz w:val="24"/>
              </w:rPr>
            </w:pPr>
            <w:r>
              <w:rPr>
                <w:sz w:val="24"/>
              </w:rPr>
              <w:t xml:space="preserve">Увеличение </w:t>
            </w:r>
            <w:r>
              <w:rPr>
                <w:spacing w:val="-3"/>
                <w:sz w:val="24"/>
              </w:rPr>
              <w:t xml:space="preserve">дебиторской </w:t>
            </w:r>
            <w:r>
              <w:rPr>
                <w:sz w:val="24"/>
              </w:rPr>
              <w:t>задолженности по доходам от операций</w:t>
            </w:r>
            <w:r>
              <w:rPr>
                <w:sz w:val="24"/>
              </w:rPr>
              <w:tab/>
            </w:r>
            <w:proofErr w:type="gramStart"/>
            <w:r>
              <w:rPr>
                <w:spacing w:val="-18"/>
                <w:sz w:val="24"/>
              </w:rPr>
              <w:t>с</w:t>
            </w:r>
            <w:proofErr w:type="gramEnd"/>
          </w:p>
          <w:p w:rsidR="00483F33" w:rsidRDefault="0058489A">
            <w:pPr>
              <w:pStyle w:val="TableParagraph"/>
              <w:ind w:left="148"/>
              <w:jc w:val="both"/>
              <w:rPr>
                <w:sz w:val="24"/>
              </w:rPr>
            </w:pPr>
            <w:r>
              <w:rPr>
                <w:sz w:val="24"/>
              </w:rPr>
              <w:t>непроизведенными активами</w:t>
            </w:r>
          </w:p>
        </w:tc>
        <w:tc>
          <w:tcPr>
            <w:tcW w:w="825" w:type="dxa"/>
          </w:tcPr>
          <w:p w:rsidR="00483F33" w:rsidRDefault="00483F33">
            <w:pPr>
              <w:pStyle w:val="TableParagraph"/>
              <w:rPr>
                <w:b/>
                <w:sz w:val="26"/>
              </w:rPr>
            </w:pPr>
          </w:p>
          <w:p w:rsidR="00483F33" w:rsidRDefault="0058489A">
            <w:pPr>
              <w:pStyle w:val="TableParagraph"/>
              <w:spacing w:before="175"/>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5"/>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5"/>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5"/>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475"/>
        </w:trPr>
        <w:tc>
          <w:tcPr>
            <w:tcW w:w="3449" w:type="dxa"/>
          </w:tcPr>
          <w:p w:rsidR="00483F33" w:rsidRDefault="0058489A">
            <w:pPr>
              <w:pStyle w:val="TableParagraph"/>
              <w:tabs>
                <w:tab w:val="left" w:pos="3191"/>
              </w:tabs>
              <w:spacing w:before="59"/>
              <w:ind w:left="148" w:right="134"/>
              <w:jc w:val="both"/>
              <w:rPr>
                <w:sz w:val="24"/>
              </w:rPr>
            </w:pPr>
            <w:r>
              <w:rPr>
                <w:sz w:val="24"/>
              </w:rPr>
              <w:lastRenderedPageBreak/>
              <w:t>Уменьшение дебиторской задолженности по доходам от операций</w:t>
            </w:r>
            <w:r>
              <w:rPr>
                <w:sz w:val="24"/>
              </w:rPr>
              <w:tab/>
            </w:r>
            <w:proofErr w:type="gramStart"/>
            <w:r>
              <w:rPr>
                <w:spacing w:val="-18"/>
                <w:sz w:val="24"/>
              </w:rPr>
              <w:t>с</w:t>
            </w:r>
            <w:proofErr w:type="gramEnd"/>
          </w:p>
          <w:p w:rsidR="00483F33" w:rsidRDefault="0058489A">
            <w:pPr>
              <w:pStyle w:val="TableParagraph"/>
              <w:spacing w:before="1"/>
              <w:ind w:left="148"/>
              <w:jc w:val="both"/>
              <w:rPr>
                <w:sz w:val="24"/>
              </w:rPr>
            </w:pPr>
            <w:r>
              <w:rPr>
                <w:sz w:val="24"/>
              </w:rPr>
              <w:t>непроизведенными активами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5"/>
              <w:jc w:val="both"/>
              <w:rPr>
                <w:sz w:val="24"/>
              </w:rPr>
            </w:pPr>
            <w:r>
              <w:rPr>
                <w:sz w:val="24"/>
              </w:rPr>
              <w:t>Расчеты по доходам от операций с материальными запасами</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5"/>
              <w:jc w:val="both"/>
              <w:rPr>
                <w:sz w:val="24"/>
              </w:rPr>
            </w:pPr>
            <w:r>
              <w:rPr>
                <w:sz w:val="24"/>
              </w:rPr>
              <w:t>Увеличение дебиторской задолженности по доходам от операций с материальными запасами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5"/>
              <w:jc w:val="both"/>
              <w:rPr>
                <w:sz w:val="24"/>
              </w:rPr>
            </w:pPr>
            <w:r>
              <w:rPr>
                <w:sz w:val="24"/>
              </w:rPr>
              <w:t>Уменьшение дебиторской задолженности по доходам от операций с материальными запасами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7"/>
              <w:jc w:val="both"/>
              <w:rPr>
                <w:sz w:val="24"/>
              </w:rPr>
            </w:pPr>
            <w:r>
              <w:rPr>
                <w:sz w:val="24"/>
              </w:rPr>
              <w:t>Расчеты по доходам от операций с финансовыми активами</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49" w:type="dxa"/>
          </w:tcPr>
          <w:p w:rsidR="00483F33" w:rsidRDefault="0058489A">
            <w:pPr>
              <w:pStyle w:val="TableParagraph"/>
              <w:spacing w:before="59"/>
              <w:ind w:left="148" w:right="135"/>
              <w:jc w:val="both"/>
              <w:rPr>
                <w:sz w:val="24"/>
              </w:rPr>
            </w:pPr>
            <w:r>
              <w:rPr>
                <w:sz w:val="24"/>
              </w:rPr>
              <w:t>Увеличение дебиторской задолженности по доходам от операций с финансовыми активами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5</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49" w:type="dxa"/>
          </w:tcPr>
          <w:p w:rsidR="00483F33" w:rsidRDefault="0058489A">
            <w:pPr>
              <w:pStyle w:val="TableParagraph"/>
              <w:spacing w:before="62"/>
              <w:ind w:left="148" w:right="135"/>
              <w:jc w:val="both"/>
              <w:rPr>
                <w:sz w:val="24"/>
              </w:rPr>
            </w:pPr>
            <w:r>
              <w:rPr>
                <w:sz w:val="24"/>
              </w:rPr>
              <w:t>Уменьшение дебиторской задолженности по доходам от операций с финансовыми активами</w:t>
            </w:r>
          </w:p>
        </w:tc>
        <w:tc>
          <w:tcPr>
            <w:tcW w:w="825"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6" w:type="dxa"/>
          </w:tcPr>
          <w:p w:rsidR="00483F33" w:rsidRDefault="00483F33">
            <w:pPr>
              <w:pStyle w:val="TableParagraph"/>
              <w:rPr>
                <w:b/>
                <w:sz w:val="26"/>
              </w:rPr>
            </w:pPr>
          </w:p>
          <w:p w:rsidR="00483F33" w:rsidRDefault="0058489A">
            <w:pPr>
              <w:pStyle w:val="TableParagraph"/>
              <w:spacing w:before="176"/>
              <w:ind w:left="288"/>
              <w:rPr>
                <w:sz w:val="24"/>
              </w:rPr>
            </w:pPr>
            <w:r>
              <w:rPr>
                <w:sz w:val="24"/>
              </w:rPr>
              <w:t>2</w:t>
            </w:r>
          </w:p>
        </w:tc>
        <w:tc>
          <w:tcPr>
            <w:tcW w:w="710"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5</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6</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649"/>
        </w:trPr>
        <w:tc>
          <w:tcPr>
            <w:tcW w:w="3449" w:type="dxa"/>
          </w:tcPr>
          <w:p w:rsidR="00483F33" w:rsidRDefault="0058489A">
            <w:pPr>
              <w:pStyle w:val="TableParagraph"/>
              <w:spacing w:before="59"/>
              <w:ind w:left="148"/>
              <w:rPr>
                <w:sz w:val="24"/>
              </w:rPr>
            </w:pPr>
            <w:r>
              <w:rPr>
                <w:sz w:val="24"/>
              </w:rPr>
              <w:t>Расчеты по прочим доходам</w:t>
            </w:r>
          </w:p>
        </w:tc>
        <w:tc>
          <w:tcPr>
            <w:tcW w:w="825" w:type="dxa"/>
          </w:tcPr>
          <w:p w:rsidR="00483F33" w:rsidRDefault="0058489A">
            <w:pPr>
              <w:pStyle w:val="TableParagraph"/>
              <w:spacing w:before="59"/>
              <w:ind w:left="352"/>
              <w:rPr>
                <w:sz w:val="24"/>
              </w:rPr>
            </w:pPr>
            <w:r>
              <w:rPr>
                <w:sz w:val="24"/>
              </w:rPr>
              <w:t>0</w:t>
            </w:r>
          </w:p>
        </w:tc>
        <w:tc>
          <w:tcPr>
            <w:tcW w:w="696" w:type="dxa"/>
          </w:tcPr>
          <w:p w:rsidR="00483F33" w:rsidRDefault="0058489A">
            <w:pPr>
              <w:pStyle w:val="TableParagraph"/>
              <w:spacing w:before="59"/>
              <w:ind w:left="288"/>
              <w:rPr>
                <w:sz w:val="24"/>
              </w:rPr>
            </w:pPr>
            <w:r>
              <w:rPr>
                <w:sz w:val="24"/>
              </w:rPr>
              <w:t>2</w:t>
            </w:r>
          </w:p>
        </w:tc>
        <w:tc>
          <w:tcPr>
            <w:tcW w:w="710"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5</w:t>
            </w:r>
          </w:p>
        </w:tc>
        <w:tc>
          <w:tcPr>
            <w:tcW w:w="850" w:type="dxa"/>
          </w:tcPr>
          <w:p w:rsidR="00483F33" w:rsidRDefault="0058489A">
            <w:pPr>
              <w:pStyle w:val="TableParagraph"/>
              <w:spacing w:before="59"/>
              <w:ind w:left="17"/>
              <w:jc w:val="center"/>
              <w:rPr>
                <w:sz w:val="24"/>
              </w:rPr>
            </w:pPr>
            <w:r>
              <w:rPr>
                <w:sz w:val="24"/>
              </w:rPr>
              <w:t>8</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923"/>
        </w:trPr>
        <w:tc>
          <w:tcPr>
            <w:tcW w:w="3449" w:type="dxa"/>
          </w:tcPr>
          <w:p w:rsidR="00483F33" w:rsidRDefault="0058489A">
            <w:pPr>
              <w:pStyle w:val="TableParagraph"/>
              <w:tabs>
                <w:tab w:val="left" w:pos="1249"/>
                <w:tab w:val="left" w:pos="1762"/>
              </w:tabs>
              <w:spacing w:before="59"/>
              <w:ind w:left="148" w:right="133"/>
              <w:rPr>
                <w:sz w:val="24"/>
              </w:rPr>
            </w:pPr>
            <w:r>
              <w:rPr>
                <w:sz w:val="24"/>
              </w:rPr>
              <w:t>Расчеты</w:t>
            </w:r>
            <w:r>
              <w:rPr>
                <w:sz w:val="24"/>
              </w:rPr>
              <w:tab/>
              <w:t>по</w:t>
            </w:r>
            <w:r>
              <w:rPr>
                <w:sz w:val="24"/>
              </w:rPr>
              <w:tab/>
              <w:t>невыясненным поступлениям</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5</w:t>
            </w:r>
          </w:p>
        </w:tc>
        <w:tc>
          <w:tcPr>
            <w:tcW w:w="850" w:type="dxa"/>
          </w:tcPr>
          <w:p w:rsidR="00483F33" w:rsidRDefault="0058489A">
            <w:pPr>
              <w:pStyle w:val="TableParagraph"/>
              <w:spacing w:before="199"/>
              <w:ind w:left="17"/>
              <w:jc w:val="center"/>
              <w:rPr>
                <w:sz w:val="24"/>
              </w:rPr>
            </w:pPr>
            <w:r>
              <w:rPr>
                <w:sz w:val="24"/>
              </w:rPr>
              <w:t>8</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49" w:type="dxa"/>
          </w:tcPr>
          <w:p w:rsidR="00483F33" w:rsidRDefault="0058489A">
            <w:pPr>
              <w:pStyle w:val="TableParagraph"/>
              <w:tabs>
                <w:tab w:val="left" w:pos="3049"/>
              </w:tabs>
              <w:spacing w:before="62"/>
              <w:ind w:left="148" w:right="133"/>
              <w:jc w:val="both"/>
              <w:rPr>
                <w:sz w:val="24"/>
              </w:rPr>
            </w:pPr>
            <w:r>
              <w:rPr>
                <w:sz w:val="24"/>
              </w:rPr>
              <w:t>Увеличение дебиторской задолженности</w:t>
            </w:r>
            <w:r>
              <w:rPr>
                <w:sz w:val="24"/>
              </w:rPr>
              <w:tab/>
            </w:r>
            <w:r>
              <w:rPr>
                <w:spacing w:val="-9"/>
                <w:sz w:val="24"/>
              </w:rPr>
              <w:t xml:space="preserve">по </w:t>
            </w:r>
            <w:r>
              <w:rPr>
                <w:sz w:val="24"/>
              </w:rPr>
              <w:t>невыясненным</w:t>
            </w:r>
            <w:r>
              <w:rPr>
                <w:spacing w:val="-6"/>
                <w:sz w:val="24"/>
              </w:rPr>
              <w:t xml:space="preserve"> </w:t>
            </w:r>
            <w:r>
              <w:rPr>
                <w:sz w:val="24"/>
              </w:rPr>
              <w:t>поступлениям</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8</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tabs>
                <w:tab w:val="left" w:pos="3049"/>
              </w:tabs>
              <w:spacing w:before="59"/>
              <w:ind w:left="148" w:right="133"/>
              <w:jc w:val="both"/>
              <w:rPr>
                <w:sz w:val="24"/>
              </w:rPr>
            </w:pPr>
            <w:r>
              <w:rPr>
                <w:sz w:val="24"/>
              </w:rPr>
              <w:t>Уменьшение дебиторской задолженности</w:t>
            </w:r>
            <w:r>
              <w:rPr>
                <w:sz w:val="24"/>
              </w:rPr>
              <w:tab/>
            </w:r>
            <w:r>
              <w:rPr>
                <w:spacing w:val="-9"/>
                <w:sz w:val="24"/>
              </w:rPr>
              <w:t xml:space="preserve">по </w:t>
            </w:r>
            <w:r>
              <w:rPr>
                <w:sz w:val="24"/>
              </w:rPr>
              <w:t>невыясненным</w:t>
            </w:r>
            <w:r>
              <w:rPr>
                <w:spacing w:val="-6"/>
                <w:sz w:val="24"/>
              </w:rPr>
              <w:t xml:space="preserve"> </w:t>
            </w:r>
            <w:r>
              <w:rPr>
                <w:sz w:val="24"/>
              </w:rPr>
              <w:t>поступлениям</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8</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647"/>
        </w:trPr>
        <w:tc>
          <w:tcPr>
            <w:tcW w:w="3449" w:type="dxa"/>
          </w:tcPr>
          <w:p w:rsidR="00483F33" w:rsidRDefault="0058489A">
            <w:pPr>
              <w:pStyle w:val="TableParagraph"/>
              <w:spacing w:before="59"/>
              <w:ind w:left="148"/>
              <w:rPr>
                <w:sz w:val="24"/>
              </w:rPr>
            </w:pPr>
            <w:r>
              <w:rPr>
                <w:sz w:val="24"/>
              </w:rPr>
              <w:t>Расчеты по иным доходам</w:t>
            </w:r>
          </w:p>
        </w:tc>
        <w:tc>
          <w:tcPr>
            <w:tcW w:w="825" w:type="dxa"/>
          </w:tcPr>
          <w:p w:rsidR="00483F33" w:rsidRDefault="0058489A">
            <w:pPr>
              <w:pStyle w:val="TableParagraph"/>
              <w:spacing w:before="59"/>
              <w:ind w:left="352"/>
              <w:rPr>
                <w:sz w:val="24"/>
              </w:rPr>
            </w:pPr>
            <w:r>
              <w:rPr>
                <w:sz w:val="24"/>
              </w:rPr>
              <w:t>0</w:t>
            </w:r>
          </w:p>
        </w:tc>
        <w:tc>
          <w:tcPr>
            <w:tcW w:w="696" w:type="dxa"/>
          </w:tcPr>
          <w:p w:rsidR="00483F33" w:rsidRDefault="0058489A">
            <w:pPr>
              <w:pStyle w:val="TableParagraph"/>
              <w:spacing w:before="59"/>
              <w:ind w:left="288"/>
              <w:rPr>
                <w:sz w:val="24"/>
              </w:rPr>
            </w:pPr>
            <w:r>
              <w:rPr>
                <w:sz w:val="24"/>
              </w:rPr>
              <w:t>2</w:t>
            </w:r>
          </w:p>
        </w:tc>
        <w:tc>
          <w:tcPr>
            <w:tcW w:w="710"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5</w:t>
            </w:r>
          </w:p>
        </w:tc>
        <w:tc>
          <w:tcPr>
            <w:tcW w:w="850" w:type="dxa"/>
          </w:tcPr>
          <w:p w:rsidR="00483F33" w:rsidRDefault="0058489A">
            <w:pPr>
              <w:pStyle w:val="TableParagraph"/>
              <w:spacing w:before="59"/>
              <w:ind w:left="17"/>
              <w:jc w:val="center"/>
              <w:rPr>
                <w:sz w:val="24"/>
              </w:rPr>
            </w:pPr>
            <w:r>
              <w:rPr>
                <w:sz w:val="24"/>
              </w:rPr>
              <w:t>8</w:t>
            </w:r>
          </w:p>
        </w:tc>
        <w:tc>
          <w:tcPr>
            <w:tcW w:w="711" w:type="dxa"/>
          </w:tcPr>
          <w:p w:rsidR="00483F33" w:rsidRDefault="0058489A">
            <w:pPr>
              <w:pStyle w:val="TableParagraph"/>
              <w:spacing w:before="59"/>
              <w:ind w:left="12"/>
              <w:jc w:val="center"/>
              <w:rPr>
                <w:sz w:val="24"/>
              </w:rPr>
            </w:pPr>
            <w:r>
              <w:rPr>
                <w:sz w:val="24"/>
              </w:rPr>
              <w:t>9</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825"/>
        <w:gridCol w:w="696"/>
        <w:gridCol w:w="710"/>
        <w:gridCol w:w="708"/>
        <w:gridCol w:w="850"/>
        <w:gridCol w:w="711"/>
        <w:gridCol w:w="708"/>
        <w:gridCol w:w="566"/>
        <w:gridCol w:w="566"/>
      </w:tblGrid>
      <w:tr w:rsidR="00483F33">
        <w:trPr>
          <w:trHeight w:val="1199"/>
        </w:trPr>
        <w:tc>
          <w:tcPr>
            <w:tcW w:w="3449" w:type="dxa"/>
          </w:tcPr>
          <w:p w:rsidR="00483F33" w:rsidRDefault="0058489A">
            <w:pPr>
              <w:pStyle w:val="TableParagraph"/>
              <w:spacing w:before="59"/>
              <w:ind w:left="148" w:right="133"/>
              <w:jc w:val="both"/>
              <w:rPr>
                <w:sz w:val="24"/>
              </w:rPr>
            </w:pPr>
            <w:r>
              <w:rPr>
                <w:sz w:val="24"/>
              </w:rPr>
              <w:lastRenderedPageBreak/>
              <w:t>Увеличение дебиторской задолженности по иным доходам</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8</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49" w:type="dxa"/>
          </w:tcPr>
          <w:p w:rsidR="00483F33" w:rsidRDefault="0058489A">
            <w:pPr>
              <w:pStyle w:val="TableParagraph"/>
              <w:spacing w:before="62"/>
              <w:ind w:left="148" w:right="133"/>
              <w:jc w:val="both"/>
              <w:rPr>
                <w:sz w:val="24"/>
              </w:rPr>
            </w:pPr>
            <w:r>
              <w:rPr>
                <w:sz w:val="24"/>
              </w:rPr>
              <w:t>Уменьшение дебиторской задолженности по иным доходам</w:t>
            </w:r>
          </w:p>
        </w:tc>
        <w:tc>
          <w:tcPr>
            <w:tcW w:w="825"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4"/>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8</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5"/>
        </w:trPr>
        <w:tc>
          <w:tcPr>
            <w:tcW w:w="3449" w:type="dxa"/>
          </w:tcPr>
          <w:p w:rsidR="00483F33" w:rsidRDefault="0058489A">
            <w:pPr>
              <w:pStyle w:val="TableParagraph"/>
              <w:tabs>
                <w:tab w:val="left" w:pos="1479"/>
                <w:tab w:val="left" w:pos="2223"/>
              </w:tabs>
              <w:spacing w:before="59"/>
              <w:ind w:left="148" w:right="135"/>
              <w:rPr>
                <w:sz w:val="24"/>
              </w:rPr>
            </w:pPr>
            <w:r>
              <w:rPr>
                <w:sz w:val="24"/>
              </w:rPr>
              <w:t>Расчеты</w:t>
            </w:r>
            <w:r>
              <w:rPr>
                <w:sz w:val="24"/>
              </w:rPr>
              <w:tab/>
              <w:t>по</w:t>
            </w:r>
            <w:r>
              <w:rPr>
                <w:sz w:val="24"/>
              </w:rPr>
              <w:tab/>
            </w:r>
            <w:r>
              <w:rPr>
                <w:spacing w:val="-3"/>
                <w:sz w:val="24"/>
              </w:rPr>
              <w:t xml:space="preserve">выданным </w:t>
            </w:r>
            <w:r>
              <w:rPr>
                <w:sz w:val="24"/>
              </w:rPr>
              <w:t>авансам</w:t>
            </w:r>
          </w:p>
        </w:tc>
        <w:tc>
          <w:tcPr>
            <w:tcW w:w="825" w:type="dxa"/>
          </w:tcPr>
          <w:p w:rsidR="00483F33" w:rsidRDefault="0058489A">
            <w:pPr>
              <w:pStyle w:val="TableParagraph"/>
              <w:spacing w:before="199"/>
              <w:ind w:left="352"/>
              <w:rPr>
                <w:sz w:val="24"/>
              </w:rPr>
            </w:pPr>
            <w:r>
              <w:rPr>
                <w:sz w:val="24"/>
              </w:rPr>
              <w:t>0</w:t>
            </w:r>
          </w:p>
        </w:tc>
        <w:tc>
          <w:tcPr>
            <w:tcW w:w="696" w:type="dxa"/>
          </w:tcPr>
          <w:p w:rsidR="00483F33" w:rsidRDefault="0058489A">
            <w:pPr>
              <w:pStyle w:val="TableParagraph"/>
              <w:spacing w:before="199"/>
              <w:ind w:left="288"/>
              <w:rPr>
                <w:sz w:val="24"/>
              </w:rPr>
            </w:pPr>
            <w:r>
              <w:rPr>
                <w:sz w:val="24"/>
              </w:rPr>
              <w:t>2</w:t>
            </w:r>
          </w:p>
        </w:tc>
        <w:tc>
          <w:tcPr>
            <w:tcW w:w="710"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6</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199"/>
        </w:trPr>
        <w:tc>
          <w:tcPr>
            <w:tcW w:w="3449" w:type="dxa"/>
          </w:tcPr>
          <w:p w:rsidR="00483F33" w:rsidRDefault="0058489A">
            <w:pPr>
              <w:pStyle w:val="TableParagraph"/>
              <w:spacing w:before="59"/>
              <w:ind w:left="148" w:right="134"/>
              <w:jc w:val="both"/>
              <w:rPr>
                <w:sz w:val="24"/>
              </w:rPr>
            </w:pPr>
            <w:r>
              <w:rPr>
                <w:sz w:val="24"/>
              </w:rPr>
              <w:t>Расчеты по авансам по оплате труда, начислениям на выплаты по оплате труда</w:t>
            </w:r>
          </w:p>
        </w:tc>
        <w:tc>
          <w:tcPr>
            <w:tcW w:w="825"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6" w:type="dxa"/>
          </w:tcPr>
          <w:p w:rsidR="00483F33" w:rsidRDefault="00483F33">
            <w:pPr>
              <w:pStyle w:val="TableParagraph"/>
              <w:spacing w:before="2"/>
              <w:rPr>
                <w:b/>
                <w:sz w:val="29"/>
              </w:rPr>
            </w:pPr>
          </w:p>
          <w:p w:rsidR="00483F33" w:rsidRDefault="0058489A">
            <w:pPr>
              <w:pStyle w:val="TableParagraph"/>
              <w:ind w:left="288"/>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6</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bl>
    <w:p w:rsidR="00483F33" w:rsidRDefault="00483F33">
      <w:pPr>
        <w:pStyle w:val="a3"/>
        <w:spacing w:before="6" w:after="1"/>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50"/>
        </w:trPr>
        <w:tc>
          <w:tcPr>
            <w:tcW w:w="3418" w:type="dxa"/>
          </w:tcPr>
          <w:p w:rsidR="00483F33" w:rsidRDefault="0058489A">
            <w:pPr>
              <w:pStyle w:val="TableParagraph"/>
              <w:spacing w:before="66"/>
              <w:ind w:left="148"/>
              <w:rPr>
                <w:sz w:val="24"/>
              </w:rPr>
            </w:pPr>
            <w:r>
              <w:rPr>
                <w:sz w:val="24"/>
              </w:rPr>
              <w:t>Расчеты по заработной плате</w:t>
            </w:r>
          </w:p>
        </w:tc>
        <w:tc>
          <w:tcPr>
            <w:tcW w:w="833" w:type="dxa"/>
          </w:tcPr>
          <w:p w:rsidR="00483F33" w:rsidRDefault="0058489A">
            <w:pPr>
              <w:pStyle w:val="TableParagraph"/>
              <w:spacing w:before="66"/>
              <w:ind w:left="12"/>
              <w:jc w:val="center"/>
              <w:rPr>
                <w:sz w:val="24"/>
              </w:rPr>
            </w:pPr>
            <w:r>
              <w:rPr>
                <w:sz w:val="24"/>
              </w:rPr>
              <w:t>0</w:t>
            </w:r>
          </w:p>
        </w:tc>
        <w:tc>
          <w:tcPr>
            <w:tcW w:w="721" w:type="dxa"/>
          </w:tcPr>
          <w:p w:rsidR="00483F33" w:rsidRDefault="0058489A">
            <w:pPr>
              <w:pStyle w:val="TableParagraph"/>
              <w:spacing w:before="66"/>
              <w:ind w:left="299"/>
              <w:rPr>
                <w:sz w:val="24"/>
              </w:rPr>
            </w:pPr>
            <w:r>
              <w:rPr>
                <w:sz w:val="24"/>
              </w:rPr>
              <w:t>2</w:t>
            </w:r>
          </w:p>
        </w:tc>
        <w:tc>
          <w:tcPr>
            <w:tcW w:w="711" w:type="dxa"/>
          </w:tcPr>
          <w:p w:rsidR="00483F33" w:rsidRDefault="0058489A">
            <w:pPr>
              <w:pStyle w:val="TableParagraph"/>
              <w:spacing w:before="66"/>
              <w:ind w:left="7"/>
              <w:jc w:val="center"/>
              <w:rPr>
                <w:sz w:val="24"/>
              </w:rPr>
            </w:pPr>
            <w:r>
              <w:rPr>
                <w:sz w:val="24"/>
              </w:rPr>
              <w:t>0</w:t>
            </w:r>
          </w:p>
        </w:tc>
        <w:tc>
          <w:tcPr>
            <w:tcW w:w="709" w:type="dxa"/>
          </w:tcPr>
          <w:p w:rsidR="00483F33" w:rsidRDefault="0058489A">
            <w:pPr>
              <w:pStyle w:val="TableParagraph"/>
              <w:spacing w:before="66"/>
              <w:ind w:right="280"/>
              <w:jc w:val="right"/>
              <w:rPr>
                <w:sz w:val="24"/>
              </w:rPr>
            </w:pPr>
            <w:r>
              <w:rPr>
                <w:sz w:val="24"/>
              </w:rPr>
              <w:t>6</w:t>
            </w:r>
          </w:p>
        </w:tc>
        <w:tc>
          <w:tcPr>
            <w:tcW w:w="851" w:type="dxa"/>
          </w:tcPr>
          <w:p w:rsidR="00483F33" w:rsidRDefault="0058489A">
            <w:pPr>
              <w:pStyle w:val="TableParagraph"/>
              <w:spacing w:before="66"/>
              <w:ind w:left="8"/>
              <w:jc w:val="center"/>
              <w:rPr>
                <w:sz w:val="24"/>
              </w:rPr>
            </w:pPr>
            <w:r>
              <w:rPr>
                <w:sz w:val="24"/>
              </w:rPr>
              <w:t>1</w:t>
            </w:r>
          </w:p>
        </w:tc>
        <w:tc>
          <w:tcPr>
            <w:tcW w:w="712" w:type="dxa"/>
          </w:tcPr>
          <w:p w:rsidR="00483F33" w:rsidRDefault="0058489A">
            <w:pPr>
              <w:pStyle w:val="TableParagraph"/>
              <w:spacing w:before="66"/>
              <w:ind w:left="1"/>
              <w:jc w:val="center"/>
              <w:rPr>
                <w:sz w:val="24"/>
              </w:rPr>
            </w:pPr>
            <w:r>
              <w:rPr>
                <w:sz w:val="24"/>
              </w:rPr>
              <w:t>1</w:t>
            </w:r>
          </w:p>
        </w:tc>
        <w:tc>
          <w:tcPr>
            <w:tcW w:w="709" w:type="dxa"/>
          </w:tcPr>
          <w:p w:rsidR="00483F33" w:rsidRDefault="0058489A">
            <w:pPr>
              <w:pStyle w:val="TableParagraph"/>
              <w:spacing w:before="66"/>
              <w:ind w:left="287"/>
              <w:rPr>
                <w:sz w:val="24"/>
              </w:rPr>
            </w:pPr>
            <w:r>
              <w:rPr>
                <w:sz w:val="24"/>
              </w:rPr>
              <w:t>0</w:t>
            </w:r>
          </w:p>
        </w:tc>
        <w:tc>
          <w:tcPr>
            <w:tcW w:w="567" w:type="dxa"/>
          </w:tcPr>
          <w:p w:rsidR="00483F33" w:rsidRDefault="0058489A">
            <w:pPr>
              <w:pStyle w:val="TableParagraph"/>
              <w:spacing w:before="66"/>
              <w:ind w:left="217"/>
              <w:rPr>
                <w:sz w:val="24"/>
              </w:rPr>
            </w:pPr>
            <w:r>
              <w:rPr>
                <w:sz w:val="24"/>
              </w:rPr>
              <w:t>0</w:t>
            </w:r>
          </w:p>
        </w:tc>
        <w:tc>
          <w:tcPr>
            <w:tcW w:w="567" w:type="dxa"/>
          </w:tcPr>
          <w:p w:rsidR="00483F33" w:rsidRDefault="0058489A">
            <w:pPr>
              <w:pStyle w:val="TableParagraph"/>
              <w:spacing w:before="66"/>
              <w:ind w:left="216"/>
              <w:rPr>
                <w:sz w:val="24"/>
              </w:rPr>
            </w:pPr>
            <w:r>
              <w:rPr>
                <w:sz w:val="24"/>
              </w:rPr>
              <w:t>0</w:t>
            </w:r>
          </w:p>
        </w:tc>
      </w:tr>
      <w:tr w:rsidR="00483F33">
        <w:trPr>
          <w:trHeight w:val="1199"/>
        </w:trPr>
        <w:tc>
          <w:tcPr>
            <w:tcW w:w="3418" w:type="dxa"/>
          </w:tcPr>
          <w:p w:rsidR="00483F33" w:rsidRDefault="0058489A">
            <w:pPr>
              <w:pStyle w:val="TableParagraph"/>
              <w:spacing w:before="66"/>
              <w:ind w:left="148" w:right="133"/>
              <w:jc w:val="both"/>
              <w:rPr>
                <w:sz w:val="24"/>
              </w:rPr>
            </w:pPr>
            <w:r>
              <w:rPr>
                <w:sz w:val="24"/>
              </w:rPr>
              <w:t>Увеличение дебиторской задолженности по заработной плате</w:t>
            </w:r>
          </w:p>
        </w:tc>
        <w:tc>
          <w:tcPr>
            <w:tcW w:w="833"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8"/>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8"/>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8"/>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8"/>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8"/>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8"/>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8"/>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8"/>
              <w:rPr>
                <w:b/>
                <w:sz w:val="29"/>
              </w:rPr>
            </w:pPr>
          </w:p>
          <w:p w:rsidR="00483F33" w:rsidRDefault="0058489A">
            <w:pPr>
              <w:pStyle w:val="TableParagraph"/>
              <w:ind w:left="216"/>
              <w:rPr>
                <w:sz w:val="24"/>
              </w:rPr>
            </w:pPr>
            <w:r>
              <w:rPr>
                <w:sz w:val="24"/>
              </w:rPr>
              <w:t>0</w:t>
            </w:r>
          </w:p>
        </w:tc>
      </w:tr>
      <w:tr w:rsidR="00483F33">
        <w:trPr>
          <w:trHeight w:val="1201"/>
        </w:trPr>
        <w:tc>
          <w:tcPr>
            <w:tcW w:w="3418" w:type="dxa"/>
          </w:tcPr>
          <w:p w:rsidR="00483F33" w:rsidRDefault="0058489A">
            <w:pPr>
              <w:pStyle w:val="TableParagraph"/>
              <w:spacing w:before="68"/>
              <w:ind w:left="148" w:right="131"/>
              <w:jc w:val="both"/>
              <w:rPr>
                <w:sz w:val="24"/>
              </w:rPr>
            </w:pPr>
            <w:r>
              <w:rPr>
                <w:sz w:val="24"/>
              </w:rPr>
              <w:t>Уменьшение дебиторской задолженности по заработной плате</w:t>
            </w:r>
          </w:p>
        </w:tc>
        <w:tc>
          <w:tcPr>
            <w:tcW w:w="833" w:type="dxa"/>
          </w:tcPr>
          <w:p w:rsidR="00483F33" w:rsidRDefault="00483F33">
            <w:pPr>
              <w:pStyle w:val="TableParagraph"/>
              <w:spacing w:before="10"/>
              <w:rPr>
                <w:b/>
                <w:sz w:val="29"/>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spacing w:before="10"/>
              <w:rPr>
                <w:b/>
                <w:sz w:val="29"/>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spacing w:before="10"/>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10"/>
              <w:rPr>
                <w:b/>
                <w:sz w:val="29"/>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spacing w:before="10"/>
              <w:rPr>
                <w:b/>
                <w:sz w:val="29"/>
              </w:rPr>
            </w:pPr>
          </w:p>
          <w:p w:rsidR="00483F33" w:rsidRDefault="0058489A">
            <w:pPr>
              <w:pStyle w:val="TableParagraph"/>
              <w:spacing w:before="1"/>
              <w:ind w:left="8"/>
              <w:jc w:val="center"/>
              <w:rPr>
                <w:sz w:val="24"/>
              </w:rPr>
            </w:pPr>
            <w:r>
              <w:rPr>
                <w:sz w:val="24"/>
              </w:rPr>
              <w:t>1</w:t>
            </w:r>
          </w:p>
        </w:tc>
        <w:tc>
          <w:tcPr>
            <w:tcW w:w="712" w:type="dxa"/>
          </w:tcPr>
          <w:p w:rsidR="00483F33" w:rsidRDefault="00483F33">
            <w:pPr>
              <w:pStyle w:val="TableParagraph"/>
              <w:spacing w:before="10"/>
              <w:rPr>
                <w:b/>
                <w:sz w:val="29"/>
              </w:rPr>
            </w:pPr>
          </w:p>
          <w:p w:rsidR="00483F33" w:rsidRDefault="0058489A">
            <w:pPr>
              <w:pStyle w:val="TableParagraph"/>
              <w:spacing w:before="1"/>
              <w:ind w:left="1"/>
              <w:jc w:val="center"/>
              <w:rPr>
                <w:sz w:val="24"/>
              </w:rPr>
            </w:pPr>
            <w:r>
              <w:rPr>
                <w:sz w:val="24"/>
              </w:rPr>
              <w:t>1</w:t>
            </w:r>
          </w:p>
        </w:tc>
        <w:tc>
          <w:tcPr>
            <w:tcW w:w="709" w:type="dxa"/>
          </w:tcPr>
          <w:p w:rsidR="00483F33" w:rsidRDefault="00483F33">
            <w:pPr>
              <w:pStyle w:val="TableParagraph"/>
              <w:spacing w:before="10"/>
              <w:rPr>
                <w:b/>
                <w:sz w:val="29"/>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spacing w:before="10"/>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10"/>
              <w:rPr>
                <w:b/>
                <w:sz w:val="29"/>
              </w:rPr>
            </w:pPr>
          </w:p>
          <w:p w:rsidR="00483F33" w:rsidRDefault="0058489A">
            <w:pPr>
              <w:pStyle w:val="TableParagraph"/>
              <w:spacing w:before="1"/>
              <w:ind w:left="216"/>
              <w:rPr>
                <w:sz w:val="24"/>
              </w:rPr>
            </w:pPr>
            <w:r>
              <w:rPr>
                <w:sz w:val="24"/>
              </w:rPr>
              <w:t>0</w:t>
            </w:r>
          </w:p>
        </w:tc>
      </w:tr>
      <w:tr w:rsidR="00483F33">
        <w:trPr>
          <w:trHeight w:val="1199"/>
        </w:trPr>
        <w:tc>
          <w:tcPr>
            <w:tcW w:w="3418" w:type="dxa"/>
          </w:tcPr>
          <w:p w:rsidR="00483F33" w:rsidRDefault="0058489A">
            <w:pPr>
              <w:pStyle w:val="TableParagraph"/>
              <w:tabs>
                <w:tab w:val="left" w:pos="1616"/>
                <w:tab w:val="left" w:pos="2496"/>
              </w:tabs>
              <w:spacing w:before="66"/>
              <w:ind w:left="148" w:right="133"/>
              <w:jc w:val="both"/>
              <w:rPr>
                <w:sz w:val="24"/>
              </w:rPr>
            </w:pPr>
            <w:r>
              <w:rPr>
                <w:sz w:val="24"/>
              </w:rPr>
              <w:t>Расчеты</w:t>
            </w:r>
            <w:r>
              <w:rPr>
                <w:sz w:val="24"/>
              </w:rPr>
              <w:tab/>
              <w:t>по</w:t>
            </w:r>
            <w:r>
              <w:rPr>
                <w:sz w:val="24"/>
              </w:rPr>
              <w:tab/>
            </w:r>
            <w:r>
              <w:rPr>
                <w:spacing w:val="-4"/>
                <w:sz w:val="24"/>
              </w:rPr>
              <w:t xml:space="preserve">прочим </w:t>
            </w:r>
            <w:r>
              <w:rPr>
                <w:sz w:val="24"/>
              </w:rPr>
              <w:t>несоциальным выплатам персоналу в денежной</w:t>
            </w:r>
            <w:r>
              <w:rPr>
                <w:spacing w:val="-8"/>
                <w:sz w:val="24"/>
              </w:rPr>
              <w:t xml:space="preserve"> </w:t>
            </w:r>
            <w:r>
              <w:rPr>
                <w:sz w:val="24"/>
              </w:rPr>
              <w:t>форме</w:t>
            </w:r>
          </w:p>
        </w:tc>
        <w:tc>
          <w:tcPr>
            <w:tcW w:w="833" w:type="dxa"/>
          </w:tcPr>
          <w:p w:rsidR="00483F33" w:rsidRDefault="00483F33">
            <w:pPr>
              <w:pStyle w:val="TableParagraph"/>
              <w:spacing w:before="8"/>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8"/>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8"/>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8"/>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8"/>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8"/>
              <w:rPr>
                <w:b/>
                <w:sz w:val="29"/>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spacing w:before="8"/>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8"/>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8"/>
              <w:rPr>
                <w:b/>
                <w:sz w:val="29"/>
              </w:rPr>
            </w:pPr>
          </w:p>
          <w:p w:rsidR="00483F33" w:rsidRDefault="0058489A">
            <w:pPr>
              <w:pStyle w:val="TableParagraph"/>
              <w:ind w:left="216"/>
              <w:rPr>
                <w:sz w:val="24"/>
              </w:rPr>
            </w:pPr>
            <w:r>
              <w:rPr>
                <w:sz w:val="24"/>
              </w:rPr>
              <w:t>0</w:t>
            </w:r>
          </w:p>
        </w:tc>
      </w:tr>
      <w:tr w:rsidR="00483F33">
        <w:trPr>
          <w:trHeight w:val="1477"/>
        </w:trPr>
        <w:tc>
          <w:tcPr>
            <w:tcW w:w="3418" w:type="dxa"/>
          </w:tcPr>
          <w:p w:rsidR="00483F33" w:rsidRDefault="0058489A">
            <w:pPr>
              <w:pStyle w:val="TableParagraph"/>
              <w:spacing w:before="68"/>
              <w:ind w:left="148" w:right="134"/>
              <w:jc w:val="both"/>
              <w:rPr>
                <w:sz w:val="24"/>
              </w:rPr>
            </w:pPr>
            <w:r>
              <w:rPr>
                <w:sz w:val="24"/>
              </w:rPr>
              <w:t>Увеличение дебиторской задолженности по прочим несоциальным выплатам персоналу в денежной форме</w:t>
            </w:r>
          </w:p>
        </w:tc>
        <w:tc>
          <w:tcPr>
            <w:tcW w:w="833" w:type="dxa"/>
          </w:tcPr>
          <w:p w:rsidR="00483F33" w:rsidRDefault="00483F33">
            <w:pPr>
              <w:pStyle w:val="TableParagraph"/>
              <w:rPr>
                <w:b/>
                <w:sz w:val="26"/>
              </w:rPr>
            </w:pPr>
          </w:p>
          <w:p w:rsidR="00483F33" w:rsidRDefault="0058489A">
            <w:pPr>
              <w:pStyle w:val="TableParagraph"/>
              <w:spacing w:before="182"/>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82"/>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82"/>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82"/>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82"/>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82"/>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82"/>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82"/>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82"/>
              <w:ind w:left="216"/>
              <w:rPr>
                <w:sz w:val="24"/>
              </w:rPr>
            </w:pPr>
            <w:r>
              <w:rPr>
                <w:sz w:val="24"/>
              </w:rPr>
              <w:t>0</w:t>
            </w:r>
          </w:p>
        </w:tc>
      </w:tr>
      <w:tr w:rsidR="00483F33">
        <w:trPr>
          <w:trHeight w:val="1477"/>
        </w:trPr>
        <w:tc>
          <w:tcPr>
            <w:tcW w:w="3418" w:type="dxa"/>
          </w:tcPr>
          <w:p w:rsidR="00483F33" w:rsidRDefault="0058489A">
            <w:pPr>
              <w:pStyle w:val="TableParagraph"/>
              <w:spacing w:before="68"/>
              <w:ind w:left="148" w:right="134"/>
              <w:jc w:val="both"/>
              <w:rPr>
                <w:sz w:val="24"/>
              </w:rPr>
            </w:pPr>
            <w:r>
              <w:rPr>
                <w:sz w:val="24"/>
              </w:rPr>
              <w:t>Уменьшение дебиторской задолженности по прочим несоциальным выплатам персоналу в денежной форме</w:t>
            </w:r>
          </w:p>
        </w:tc>
        <w:tc>
          <w:tcPr>
            <w:tcW w:w="833" w:type="dxa"/>
          </w:tcPr>
          <w:p w:rsidR="00483F33" w:rsidRDefault="00483F33">
            <w:pPr>
              <w:pStyle w:val="TableParagraph"/>
              <w:rPr>
                <w:b/>
                <w:sz w:val="26"/>
              </w:rPr>
            </w:pPr>
          </w:p>
          <w:p w:rsidR="00483F33" w:rsidRDefault="0058489A">
            <w:pPr>
              <w:pStyle w:val="TableParagraph"/>
              <w:spacing w:before="182"/>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82"/>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82"/>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82"/>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82"/>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82"/>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82"/>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82"/>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82"/>
              <w:ind w:left="216"/>
              <w:rPr>
                <w:sz w:val="24"/>
              </w:rPr>
            </w:pPr>
            <w:r>
              <w:rPr>
                <w:sz w:val="24"/>
              </w:rPr>
              <w:t>0</w:t>
            </w:r>
          </w:p>
        </w:tc>
      </w:tr>
      <w:tr w:rsidR="00483F33">
        <w:trPr>
          <w:trHeight w:val="1199"/>
        </w:trPr>
        <w:tc>
          <w:tcPr>
            <w:tcW w:w="3418" w:type="dxa"/>
          </w:tcPr>
          <w:p w:rsidR="00483F33" w:rsidRDefault="0058489A">
            <w:pPr>
              <w:pStyle w:val="TableParagraph"/>
              <w:spacing w:before="66"/>
              <w:ind w:left="148" w:right="134"/>
              <w:jc w:val="both"/>
              <w:rPr>
                <w:sz w:val="24"/>
              </w:rPr>
            </w:pPr>
            <w:r>
              <w:rPr>
                <w:sz w:val="24"/>
              </w:rPr>
              <w:t>Расчеты по авансам по начислениям на выплаты по оплате труда</w:t>
            </w:r>
          </w:p>
        </w:tc>
        <w:tc>
          <w:tcPr>
            <w:tcW w:w="833" w:type="dxa"/>
          </w:tcPr>
          <w:p w:rsidR="00483F33" w:rsidRDefault="00483F33">
            <w:pPr>
              <w:pStyle w:val="TableParagraph"/>
              <w:spacing w:before="9"/>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9"/>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9"/>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9"/>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9"/>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9"/>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9"/>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9"/>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9"/>
              <w:rPr>
                <w:b/>
                <w:sz w:val="29"/>
              </w:rPr>
            </w:pPr>
          </w:p>
          <w:p w:rsidR="00483F33" w:rsidRDefault="0058489A">
            <w:pPr>
              <w:pStyle w:val="TableParagraph"/>
              <w:ind w:left="216"/>
              <w:rPr>
                <w:sz w:val="24"/>
              </w:rPr>
            </w:pPr>
            <w:r>
              <w:rPr>
                <w:sz w:val="24"/>
              </w:rPr>
              <w:t>0</w:t>
            </w:r>
          </w:p>
        </w:tc>
      </w:tr>
      <w:tr w:rsidR="00483F33">
        <w:trPr>
          <w:trHeight w:val="1477"/>
        </w:trPr>
        <w:tc>
          <w:tcPr>
            <w:tcW w:w="3418" w:type="dxa"/>
          </w:tcPr>
          <w:p w:rsidR="00483F33" w:rsidRDefault="0058489A">
            <w:pPr>
              <w:pStyle w:val="TableParagraph"/>
              <w:spacing w:before="68"/>
              <w:ind w:left="148" w:right="135"/>
              <w:jc w:val="both"/>
              <w:rPr>
                <w:sz w:val="24"/>
              </w:rPr>
            </w:pPr>
            <w:r>
              <w:rPr>
                <w:sz w:val="24"/>
              </w:rPr>
              <w:t>Увеличение дебиторской задолженности по авансам по начислениям на выплаты по оплате труда</w:t>
            </w:r>
          </w:p>
        </w:tc>
        <w:tc>
          <w:tcPr>
            <w:tcW w:w="833" w:type="dxa"/>
          </w:tcPr>
          <w:p w:rsidR="00483F33" w:rsidRDefault="00483F33">
            <w:pPr>
              <w:pStyle w:val="TableParagraph"/>
              <w:rPr>
                <w:b/>
                <w:sz w:val="26"/>
              </w:rPr>
            </w:pPr>
          </w:p>
          <w:p w:rsidR="00483F33" w:rsidRDefault="0058489A">
            <w:pPr>
              <w:pStyle w:val="TableParagraph"/>
              <w:spacing w:before="182"/>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82"/>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82"/>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82"/>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82"/>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82"/>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82"/>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82"/>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82"/>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7"/>
        <w:gridCol w:w="561"/>
        <w:gridCol w:w="833"/>
        <w:gridCol w:w="721"/>
        <w:gridCol w:w="711"/>
        <w:gridCol w:w="709"/>
        <w:gridCol w:w="851"/>
        <w:gridCol w:w="712"/>
        <w:gridCol w:w="709"/>
        <w:gridCol w:w="567"/>
        <w:gridCol w:w="567"/>
      </w:tblGrid>
      <w:tr w:rsidR="00483F33">
        <w:trPr>
          <w:trHeight w:val="1475"/>
        </w:trPr>
        <w:tc>
          <w:tcPr>
            <w:tcW w:w="3418" w:type="dxa"/>
            <w:gridSpan w:val="2"/>
          </w:tcPr>
          <w:p w:rsidR="00483F33" w:rsidRDefault="0058489A">
            <w:pPr>
              <w:pStyle w:val="TableParagraph"/>
              <w:spacing w:before="59"/>
              <w:ind w:left="148" w:right="135"/>
              <w:jc w:val="both"/>
              <w:rPr>
                <w:sz w:val="24"/>
              </w:rPr>
            </w:pPr>
            <w:r>
              <w:rPr>
                <w:sz w:val="24"/>
              </w:rPr>
              <w:lastRenderedPageBreak/>
              <w:t>Уменьшение дебиторской задолженности по авансам по начислениям на выплаты по оплате труда</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18" w:type="dxa"/>
            <w:gridSpan w:val="2"/>
          </w:tcPr>
          <w:p w:rsidR="00483F33" w:rsidRDefault="0058489A">
            <w:pPr>
              <w:pStyle w:val="TableParagraph"/>
              <w:tabs>
                <w:tab w:val="left" w:pos="1772"/>
              </w:tabs>
              <w:spacing w:before="62"/>
              <w:ind w:left="148" w:right="133"/>
              <w:jc w:val="both"/>
              <w:rPr>
                <w:sz w:val="24"/>
              </w:rPr>
            </w:pPr>
            <w:r>
              <w:rPr>
                <w:sz w:val="24"/>
              </w:rPr>
              <w:t>Расчеты по авансам по прочим</w:t>
            </w:r>
            <w:r>
              <w:rPr>
                <w:sz w:val="24"/>
              </w:rPr>
              <w:tab/>
            </w:r>
            <w:r>
              <w:rPr>
                <w:spacing w:val="-1"/>
                <w:sz w:val="24"/>
              </w:rPr>
              <w:t xml:space="preserve">несоциальным </w:t>
            </w:r>
            <w:r>
              <w:rPr>
                <w:sz w:val="24"/>
              </w:rPr>
              <w:t>выплатам персоналу в натуральной</w:t>
            </w:r>
            <w:r>
              <w:rPr>
                <w:spacing w:val="-1"/>
                <w:sz w:val="24"/>
              </w:rPr>
              <w:t xml:space="preserve"> </w:t>
            </w:r>
            <w:r>
              <w:rPr>
                <w:sz w:val="24"/>
              </w:rPr>
              <w:t>форме</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18" w:type="dxa"/>
            <w:gridSpan w:val="2"/>
          </w:tcPr>
          <w:p w:rsidR="00483F33" w:rsidRDefault="0058489A">
            <w:pPr>
              <w:pStyle w:val="TableParagraph"/>
              <w:tabs>
                <w:tab w:val="left" w:pos="1772"/>
              </w:tabs>
              <w:spacing w:before="59"/>
              <w:ind w:left="148" w:right="133"/>
              <w:jc w:val="both"/>
              <w:rPr>
                <w:sz w:val="24"/>
              </w:rPr>
            </w:pPr>
            <w:r>
              <w:rPr>
                <w:sz w:val="24"/>
              </w:rPr>
              <w:t xml:space="preserve">Увеличение </w:t>
            </w:r>
            <w:r>
              <w:rPr>
                <w:spacing w:val="-3"/>
                <w:sz w:val="24"/>
              </w:rPr>
              <w:t xml:space="preserve">дебиторской </w:t>
            </w:r>
            <w:r>
              <w:rPr>
                <w:sz w:val="24"/>
              </w:rPr>
              <w:t>задолженности по авансам по прочим</w:t>
            </w:r>
            <w:r>
              <w:rPr>
                <w:sz w:val="24"/>
              </w:rPr>
              <w:tab/>
            </w:r>
            <w:r>
              <w:rPr>
                <w:spacing w:val="-1"/>
                <w:sz w:val="24"/>
              </w:rPr>
              <w:t xml:space="preserve">несоциальным </w:t>
            </w:r>
            <w:r>
              <w:rPr>
                <w:sz w:val="24"/>
              </w:rPr>
              <w:t>выплатам персоналу в натуральной</w:t>
            </w:r>
            <w:r>
              <w:rPr>
                <w:spacing w:val="-1"/>
                <w:sz w:val="24"/>
              </w:rPr>
              <w:t xml:space="preserve"> </w:t>
            </w:r>
            <w:r>
              <w:rPr>
                <w:sz w:val="24"/>
              </w:rPr>
              <w:t>форме</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754"/>
        </w:trPr>
        <w:tc>
          <w:tcPr>
            <w:tcW w:w="3418" w:type="dxa"/>
            <w:gridSpan w:val="2"/>
          </w:tcPr>
          <w:p w:rsidR="00483F33" w:rsidRDefault="0058489A">
            <w:pPr>
              <w:pStyle w:val="TableParagraph"/>
              <w:tabs>
                <w:tab w:val="left" w:pos="1772"/>
              </w:tabs>
              <w:spacing w:before="62"/>
              <w:ind w:left="148" w:right="131"/>
              <w:jc w:val="both"/>
              <w:rPr>
                <w:sz w:val="24"/>
              </w:rPr>
            </w:pPr>
            <w:r>
              <w:rPr>
                <w:sz w:val="24"/>
              </w:rPr>
              <w:t>Уменьшение дебиторской задолженности по авансам по прочим</w:t>
            </w:r>
            <w:r>
              <w:rPr>
                <w:sz w:val="24"/>
              </w:rPr>
              <w:tab/>
            </w:r>
            <w:r>
              <w:rPr>
                <w:spacing w:val="-1"/>
                <w:sz w:val="24"/>
              </w:rPr>
              <w:t xml:space="preserve">несоциальным </w:t>
            </w:r>
            <w:r>
              <w:rPr>
                <w:sz w:val="24"/>
              </w:rPr>
              <w:t>выплатам персоналу в натуральной</w:t>
            </w:r>
            <w:r>
              <w:rPr>
                <w:spacing w:val="-1"/>
                <w:sz w:val="24"/>
              </w:rPr>
              <w:t xml:space="preserve"> </w:t>
            </w:r>
            <w:r>
              <w:rPr>
                <w:sz w:val="24"/>
              </w:rPr>
              <w:t>форме</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925"/>
        </w:trPr>
        <w:tc>
          <w:tcPr>
            <w:tcW w:w="2857" w:type="dxa"/>
            <w:tcBorders>
              <w:right w:val="nil"/>
            </w:tcBorders>
          </w:tcPr>
          <w:p w:rsidR="00483F33" w:rsidRDefault="0058489A">
            <w:pPr>
              <w:pStyle w:val="TableParagraph"/>
              <w:tabs>
                <w:tab w:val="left" w:pos="1306"/>
                <w:tab w:val="left" w:pos="1877"/>
              </w:tabs>
              <w:spacing w:before="62"/>
              <w:ind w:left="148" w:right="151"/>
              <w:rPr>
                <w:sz w:val="24"/>
              </w:rPr>
            </w:pPr>
            <w:r>
              <w:rPr>
                <w:sz w:val="24"/>
              </w:rPr>
              <w:t>Расчеты</w:t>
            </w:r>
            <w:r>
              <w:rPr>
                <w:sz w:val="24"/>
              </w:rPr>
              <w:tab/>
              <w:t>по</w:t>
            </w:r>
            <w:r>
              <w:rPr>
                <w:sz w:val="24"/>
              </w:rPr>
              <w:tab/>
            </w:r>
            <w:r>
              <w:rPr>
                <w:spacing w:val="-4"/>
                <w:sz w:val="24"/>
              </w:rPr>
              <w:t xml:space="preserve">авансам </w:t>
            </w:r>
            <w:r>
              <w:rPr>
                <w:sz w:val="24"/>
              </w:rPr>
              <w:t>работам,</w:t>
            </w:r>
            <w:r>
              <w:rPr>
                <w:spacing w:val="3"/>
                <w:sz w:val="24"/>
              </w:rPr>
              <w:t xml:space="preserve"> </w:t>
            </w:r>
            <w:r>
              <w:rPr>
                <w:sz w:val="24"/>
              </w:rPr>
              <w:t>услугам</w:t>
            </w:r>
          </w:p>
        </w:tc>
        <w:tc>
          <w:tcPr>
            <w:tcW w:w="561" w:type="dxa"/>
            <w:tcBorders>
              <w:left w:val="nil"/>
            </w:tcBorders>
          </w:tcPr>
          <w:p w:rsidR="00483F33" w:rsidRDefault="0058489A">
            <w:pPr>
              <w:pStyle w:val="TableParagraph"/>
              <w:spacing w:before="62"/>
              <w:ind w:left="147" w:right="117"/>
              <w:jc w:val="center"/>
              <w:rPr>
                <w:sz w:val="24"/>
              </w:rPr>
            </w:pPr>
            <w:r>
              <w:rPr>
                <w:sz w:val="24"/>
              </w:rPr>
              <w:t>по</w:t>
            </w:r>
          </w:p>
        </w:tc>
        <w:tc>
          <w:tcPr>
            <w:tcW w:w="833" w:type="dxa"/>
          </w:tcPr>
          <w:p w:rsidR="00483F33" w:rsidRDefault="0058489A">
            <w:pPr>
              <w:pStyle w:val="TableParagraph"/>
              <w:spacing w:before="199"/>
              <w:ind w:left="12"/>
              <w:jc w:val="center"/>
              <w:rPr>
                <w:sz w:val="24"/>
              </w:rPr>
            </w:pPr>
            <w:r>
              <w:rPr>
                <w:sz w:val="24"/>
              </w:rPr>
              <w:t>0</w:t>
            </w:r>
          </w:p>
        </w:tc>
        <w:tc>
          <w:tcPr>
            <w:tcW w:w="721" w:type="dxa"/>
          </w:tcPr>
          <w:p w:rsidR="00483F33" w:rsidRDefault="0058489A">
            <w:pPr>
              <w:pStyle w:val="TableParagraph"/>
              <w:spacing w:before="199"/>
              <w:ind w:left="299"/>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2</w:t>
            </w:r>
          </w:p>
        </w:tc>
        <w:tc>
          <w:tcPr>
            <w:tcW w:w="712" w:type="dxa"/>
          </w:tcPr>
          <w:p w:rsidR="00483F33" w:rsidRDefault="0058489A">
            <w:pPr>
              <w:pStyle w:val="TableParagraph"/>
              <w:spacing w:before="199"/>
              <w:ind w:left="1"/>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3"/>
        </w:trPr>
        <w:tc>
          <w:tcPr>
            <w:tcW w:w="2857" w:type="dxa"/>
            <w:tcBorders>
              <w:right w:val="nil"/>
            </w:tcBorders>
          </w:tcPr>
          <w:p w:rsidR="00483F33" w:rsidRDefault="0058489A">
            <w:pPr>
              <w:pStyle w:val="TableParagraph"/>
              <w:tabs>
                <w:tab w:val="left" w:pos="1306"/>
                <w:tab w:val="left" w:pos="1877"/>
              </w:tabs>
              <w:spacing w:before="59"/>
              <w:ind w:left="148" w:right="151"/>
              <w:rPr>
                <w:sz w:val="24"/>
              </w:rPr>
            </w:pPr>
            <w:r>
              <w:rPr>
                <w:sz w:val="24"/>
              </w:rPr>
              <w:t>Расчеты</w:t>
            </w:r>
            <w:r>
              <w:rPr>
                <w:sz w:val="24"/>
              </w:rPr>
              <w:tab/>
              <w:t>по</w:t>
            </w:r>
            <w:r>
              <w:rPr>
                <w:sz w:val="24"/>
              </w:rPr>
              <w:tab/>
            </w:r>
            <w:r>
              <w:rPr>
                <w:spacing w:val="-4"/>
                <w:sz w:val="24"/>
              </w:rPr>
              <w:t xml:space="preserve">авансам </w:t>
            </w:r>
            <w:r>
              <w:rPr>
                <w:sz w:val="24"/>
              </w:rPr>
              <w:t>услугам</w:t>
            </w:r>
            <w:r>
              <w:rPr>
                <w:spacing w:val="-2"/>
                <w:sz w:val="24"/>
              </w:rPr>
              <w:t xml:space="preserve"> </w:t>
            </w:r>
            <w:r>
              <w:rPr>
                <w:sz w:val="24"/>
              </w:rPr>
              <w:t>связи</w:t>
            </w:r>
          </w:p>
        </w:tc>
        <w:tc>
          <w:tcPr>
            <w:tcW w:w="561" w:type="dxa"/>
            <w:tcBorders>
              <w:left w:val="nil"/>
            </w:tcBorders>
          </w:tcPr>
          <w:p w:rsidR="00483F33" w:rsidRDefault="0058489A">
            <w:pPr>
              <w:pStyle w:val="TableParagraph"/>
              <w:spacing w:before="59"/>
              <w:ind w:left="147" w:right="117"/>
              <w:jc w:val="center"/>
              <w:rPr>
                <w:sz w:val="24"/>
              </w:rPr>
            </w:pPr>
            <w:r>
              <w:rPr>
                <w:sz w:val="24"/>
              </w:rPr>
              <w:t>по</w:t>
            </w:r>
          </w:p>
        </w:tc>
        <w:tc>
          <w:tcPr>
            <w:tcW w:w="833" w:type="dxa"/>
          </w:tcPr>
          <w:p w:rsidR="00483F33" w:rsidRDefault="0058489A">
            <w:pPr>
              <w:pStyle w:val="TableParagraph"/>
              <w:spacing w:before="199"/>
              <w:ind w:left="12"/>
              <w:jc w:val="center"/>
              <w:rPr>
                <w:sz w:val="24"/>
              </w:rPr>
            </w:pPr>
            <w:r>
              <w:rPr>
                <w:sz w:val="24"/>
              </w:rPr>
              <w:t>0</w:t>
            </w:r>
          </w:p>
        </w:tc>
        <w:tc>
          <w:tcPr>
            <w:tcW w:w="721" w:type="dxa"/>
          </w:tcPr>
          <w:p w:rsidR="00483F33" w:rsidRDefault="0058489A">
            <w:pPr>
              <w:pStyle w:val="TableParagraph"/>
              <w:spacing w:before="199"/>
              <w:ind w:left="299"/>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2</w:t>
            </w:r>
          </w:p>
        </w:tc>
        <w:tc>
          <w:tcPr>
            <w:tcW w:w="712" w:type="dxa"/>
          </w:tcPr>
          <w:p w:rsidR="00483F33" w:rsidRDefault="0058489A">
            <w:pPr>
              <w:pStyle w:val="TableParagraph"/>
              <w:spacing w:before="199"/>
              <w:ind w:left="1"/>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18" w:type="dxa"/>
            <w:gridSpan w:val="2"/>
          </w:tcPr>
          <w:p w:rsidR="00483F33" w:rsidRDefault="0058489A">
            <w:pPr>
              <w:pStyle w:val="TableParagraph"/>
              <w:spacing w:before="62"/>
              <w:ind w:left="148" w:right="134"/>
              <w:jc w:val="both"/>
              <w:rPr>
                <w:sz w:val="24"/>
              </w:rPr>
            </w:pPr>
            <w:r>
              <w:rPr>
                <w:sz w:val="24"/>
              </w:rPr>
              <w:t>Увеличение дебиторской задолженности по авансам по услугам связи</w:t>
            </w:r>
          </w:p>
        </w:tc>
        <w:tc>
          <w:tcPr>
            <w:tcW w:w="833"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spacing w:before="1"/>
              <w:ind w:left="1"/>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spacing w:before="1"/>
              <w:ind w:left="216"/>
              <w:rPr>
                <w:sz w:val="24"/>
              </w:rPr>
            </w:pPr>
            <w:r>
              <w:rPr>
                <w:sz w:val="24"/>
              </w:rPr>
              <w:t>0</w:t>
            </w:r>
          </w:p>
        </w:tc>
      </w:tr>
      <w:tr w:rsidR="00483F33">
        <w:trPr>
          <w:trHeight w:val="1201"/>
        </w:trPr>
        <w:tc>
          <w:tcPr>
            <w:tcW w:w="3418" w:type="dxa"/>
            <w:gridSpan w:val="2"/>
          </w:tcPr>
          <w:p w:rsidR="00483F33" w:rsidRDefault="0058489A">
            <w:pPr>
              <w:pStyle w:val="TableParagraph"/>
              <w:spacing w:before="62"/>
              <w:ind w:left="148" w:right="135"/>
              <w:jc w:val="both"/>
              <w:rPr>
                <w:sz w:val="24"/>
              </w:rPr>
            </w:pPr>
            <w:r>
              <w:rPr>
                <w:sz w:val="24"/>
              </w:rPr>
              <w:t>Уменьшение дебиторской задолженности по авансам по услугам связи</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923"/>
        </w:trPr>
        <w:tc>
          <w:tcPr>
            <w:tcW w:w="2857" w:type="dxa"/>
            <w:tcBorders>
              <w:right w:val="nil"/>
            </w:tcBorders>
          </w:tcPr>
          <w:p w:rsidR="00483F33" w:rsidRDefault="0058489A">
            <w:pPr>
              <w:pStyle w:val="TableParagraph"/>
              <w:tabs>
                <w:tab w:val="left" w:pos="1306"/>
                <w:tab w:val="left" w:pos="1877"/>
              </w:tabs>
              <w:spacing w:before="59"/>
              <w:ind w:left="148" w:right="151"/>
              <w:rPr>
                <w:sz w:val="24"/>
              </w:rPr>
            </w:pPr>
            <w:r>
              <w:rPr>
                <w:sz w:val="24"/>
              </w:rPr>
              <w:t>Расчеты</w:t>
            </w:r>
            <w:r>
              <w:rPr>
                <w:sz w:val="24"/>
              </w:rPr>
              <w:tab/>
              <w:t>по</w:t>
            </w:r>
            <w:r>
              <w:rPr>
                <w:sz w:val="24"/>
              </w:rPr>
              <w:tab/>
            </w:r>
            <w:r>
              <w:rPr>
                <w:spacing w:val="-4"/>
                <w:sz w:val="24"/>
              </w:rPr>
              <w:t xml:space="preserve">авансам </w:t>
            </w:r>
            <w:r>
              <w:rPr>
                <w:sz w:val="24"/>
              </w:rPr>
              <w:t>транспортным</w:t>
            </w:r>
            <w:r>
              <w:rPr>
                <w:spacing w:val="-2"/>
                <w:sz w:val="24"/>
              </w:rPr>
              <w:t xml:space="preserve"> </w:t>
            </w:r>
            <w:r>
              <w:rPr>
                <w:sz w:val="24"/>
              </w:rPr>
              <w:t>услугам</w:t>
            </w:r>
          </w:p>
        </w:tc>
        <w:tc>
          <w:tcPr>
            <w:tcW w:w="561" w:type="dxa"/>
            <w:tcBorders>
              <w:left w:val="nil"/>
            </w:tcBorders>
          </w:tcPr>
          <w:p w:rsidR="00483F33" w:rsidRDefault="0058489A">
            <w:pPr>
              <w:pStyle w:val="TableParagraph"/>
              <w:spacing w:before="59"/>
              <w:ind w:left="147" w:right="117"/>
              <w:jc w:val="center"/>
              <w:rPr>
                <w:sz w:val="24"/>
              </w:rPr>
            </w:pPr>
            <w:r>
              <w:rPr>
                <w:sz w:val="24"/>
              </w:rPr>
              <w:t>по</w:t>
            </w:r>
          </w:p>
        </w:tc>
        <w:tc>
          <w:tcPr>
            <w:tcW w:w="833" w:type="dxa"/>
          </w:tcPr>
          <w:p w:rsidR="00483F33" w:rsidRDefault="0058489A">
            <w:pPr>
              <w:pStyle w:val="TableParagraph"/>
              <w:spacing w:before="199"/>
              <w:ind w:left="12"/>
              <w:jc w:val="center"/>
              <w:rPr>
                <w:sz w:val="24"/>
              </w:rPr>
            </w:pPr>
            <w:r>
              <w:rPr>
                <w:sz w:val="24"/>
              </w:rPr>
              <w:t>0</w:t>
            </w:r>
          </w:p>
        </w:tc>
        <w:tc>
          <w:tcPr>
            <w:tcW w:w="721" w:type="dxa"/>
          </w:tcPr>
          <w:p w:rsidR="00483F33" w:rsidRDefault="0058489A">
            <w:pPr>
              <w:pStyle w:val="TableParagraph"/>
              <w:spacing w:before="199"/>
              <w:ind w:left="299"/>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2</w:t>
            </w:r>
          </w:p>
        </w:tc>
        <w:tc>
          <w:tcPr>
            <w:tcW w:w="712" w:type="dxa"/>
          </w:tcPr>
          <w:p w:rsidR="00483F33" w:rsidRDefault="0058489A">
            <w:pPr>
              <w:pStyle w:val="TableParagraph"/>
              <w:spacing w:before="199"/>
              <w:ind w:left="1"/>
              <w:jc w:val="center"/>
              <w:rPr>
                <w:sz w:val="24"/>
              </w:rPr>
            </w:pPr>
            <w:r>
              <w:rPr>
                <w:sz w:val="24"/>
              </w:rPr>
              <w:t>2</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18" w:type="dxa"/>
            <w:gridSpan w:val="2"/>
          </w:tcPr>
          <w:p w:rsidR="00483F33" w:rsidRDefault="0058489A">
            <w:pPr>
              <w:pStyle w:val="TableParagraph"/>
              <w:spacing w:before="62"/>
              <w:ind w:left="148" w:right="134"/>
              <w:jc w:val="both"/>
              <w:rPr>
                <w:sz w:val="24"/>
              </w:rPr>
            </w:pPr>
            <w:r>
              <w:rPr>
                <w:sz w:val="24"/>
              </w:rPr>
              <w:t>Увеличение дебиторской задолженности по авансам по транспортным услугам</w:t>
            </w:r>
          </w:p>
        </w:tc>
        <w:tc>
          <w:tcPr>
            <w:tcW w:w="833"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201"/>
        </w:trPr>
        <w:tc>
          <w:tcPr>
            <w:tcW w:w="3418" w:type="dxa"/>
            <w:gridSpan w:val="2"/>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транспортным услугам</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647"/>
        </w:trPr>
        <w:tc>
          <w:tcPr>
            <w:tcW w:w="2857" w:type="dxa"/>
            <w:tcBorders>
              <w:right w:val="nil"/>
            </w:tcBorders>
          </w:tcPr>
          <w:p w:rsidR="00483F33" w:rsidRDefault="0058489A">
            <w:pPr>
              <w:pStyle w:val="TableParagraph"/>
              <w:tabs>
                <w:tab w:val="left" w:pos="1306"/>
                <w:tab w:val="left" w:pos="1877"/>
              </w:tabs>
              <w:spacing w:before="172"/>
              <w:ind w:left="148"/>
              <w:rPr>
                <w:sz w:val="24"/>
              </w:rPr>
            </w:pPr>
            <w:r>
              <w:rPr>
                <w:sz w:val="24"/>
              </w:rPr>
              <w:t>Расчеты</w:t>
            </w:r>
            <w:r>
              <w:rPr>
                <w:sz w:val="24"/>
              </w:rPr>
              <w:tab/>
              <w:t>по</w:t>
            </w:r>
            <w:r>
              <w:rPr>
                <w:sz w:val="24"/>
              </w:rPr>
              <w:tab/>
              <w:t>авансам</w:t>
            </w:r>
          </w:p>
        </w:tc>
        <w:tc>
          <w:tcPr>
            <w:tcW w:w="561" w:type="dxa"/>
            <w:tcBorders>
              <w:left w:val="nil"/>
            </w:tcBorders>
          </w:tcPr>
          <w:p w:rsidR="00483F33" w:rsidRDefault="0058489A">
            <w:pPr>
              <w:pStyle w:val="TableParagraph"/>
              <w:spacing w:before="172"/>
              <w:ind w:left="147" w:right="117"/>
              <w:jc w:val="center"/>
              <w:rPr>
                <w:sz w:val="24"/>
              </w:rPr>
            </w:pPr>
            <w:r>
              <w:rPr>
                <w:sz w:val="24"/>
              </w:rPr>
              <w:t>по</w:t>
            </w:r>
          </w:p>
        </w:tc>
        <w:tc>
          <w:tcPr>
            <w:tcW w:w="833" w:type="dxa"/>
          </w:tcPr>
          <w:p w:rsidR="00483F33" w:rsidRDefault="0058489A">
            <w:pPr>
              <w:pStyle w:val="TableParagraph"/>
              <w:spacing w:before="59"/>
              <w:ind w:left="12"/>
              <w:jc w:val="center"/>
              <w:rPr>
                <w:sz w:val="24"/>
              </w:rPr>
            </w:pPr>
            <w:r>
              <w:rPr>
                <w:sz w:val="24"/>
              </w:rPr>
              <w:t>0</w:t>
            </w:r>
          </w:p>
        </w:tc>
        <w:tc>
          <w:tcPr>
            <w:tcW w:w="721" w:type="dxa"/>
          </w:tcPr>
          <w:p w:rsidR="00483F33" w:rsidRDefault="0058489A">
            <w:pPr>
              <w:pStyle w:val="TableParagraph"/>
              <w:spacing w:before="59"/>
              <w:ind w:left="299"/>
              <w:rPr>
                <w:sz w:val="24"/>
              </w:rPr>
            </w:pPr>
            <w:r>
              <w:rPr>
                <w:sz w:val="24"/>
              </w:rPr>
              <w:t>2</w:t>
            </w:r>
          </w:p>
        </w:tc>
        <w:tc>
          <w:tcPr>
            <w:tcW w:w="711" w:type="dxa"/>
          </w:tcPr>
          <w:p w:rsidR="00483F33" w:rsidRDefault="0058489A">
            <w:pPr>
              <w:pStyle w:val="TableParagraph"/>
              <w:spacing w:before="59"/>
              <w:ind w:left="7"/>
              <w:jc w:val="center"/>
              <w:rPr>
                <w:sz w:val="24"/>
              </w:rPr>
            </w:pPr>
            <w:r>
              <w:rPr>
                <w:sz w:val="24"/>
              </w:rPr>
              <w:t>0</w:t>
            </w:r>
          </w:p>
        </w:tc>
        <w:tc>
          <w:tcPr>
            <w:tcW w:w="709" w:type="dxa"/>
          </w:tcPr>
          <w:p w:rsidR="00483F33" w:rsidRDefault="0058489A">
            <w:pPr>
              <w:pStyle w:val="TableParagraph"/>
              <w:spacing w:before="59"/>
              <w:ind w:right="280"/>
              <w:jc w:val="right"/>
              <w:rPr>
                <w:sz w:val="24"/>
              </w:rPr>
            </w:pPr>
            <w:r>
              <w:rPr>
                <w:sz w:val="24"/>
              </w:rPr>
              <w:t>6</w:t>
            </w:r>
          </w:p>
        </w:tc>
        <w:tc>
          <w:tcPr>
            <w:tcW w:w="851" w:type="dxa"/>
          </w:tcPr>
          <w:p w:rsidR="00483F33" w:rsidRDefault="0058489A">
            <w:pPr>
              <w:pStyle w:val="TableParagraph"/>
              <w:spacing w:before="59"/>
              <w:ind w:left="8"/>
              <w:jc w:val="center"/>
              <w:rPr>
                <w:sz w:val="24"/>
              </w:rPr>
            </w:pPr>
            <w:r>
              <w:rPr>
                <w:sz w:val="24"/>
              </w:rPr>
              <w:t>2</w:t>
            </w:r>
          </w:p>
        </w:tc>
        <w:tc>
          <w:tcPr>
            <w:tcW w:w="712" w:type="dxa"/>
          </w:tcPr>
          <w:p w:rsidR="00483F33" w:rsidRDefault="0058489A">
            <w:pPr>
              <w:pStyle w:val="TableParagraph"/>
              <w:spacing w:before="59"/>
              <w:ind w:left="1"/>
              <w:jc w:val="center"/>
              <w:rPr>
                <w:sz w:val="24"/>
              </w:rPr>
            </w:pPr>
            <w:r>
              <w:rPr>
                <w:sz w:val="24"/>
              </w:rPr>
              <w:t>3</w:t>
            </w:r>
          </w:p>
        </w:tc>
        <w:tc>
          <w:tcPr>
            <w:tcW w:w="709" w:type="dxa"/>
          </w:tcPr>
          <w:p w:rsidR="00483F33" w:rsidRDefault="0058489A">
            <w:pPr>
              <w:pStyle w:val="TableParagraph"/>
              <w:spacing w:before="59"/>
              <w:ind w:left="287"/>
              <w:rPr>
                <w:sz w:val="24"/>
              </w:rPr>
            </w:pPr>
            <w:r>
              <w:rPr>
                <w:sz w:val="24"/>
              </w:rPr>
              <w:t>0</w:t>
            </w:r>
          </w:p>
        </w:tc>
        <w:tc>
          <w:tcPr>
            <w:tcW w:w="567" w:type="dxa"/>
          </w:tcPr>
          <w:p w:rsidR="00483F33" w:rsidRDefault="0058489A">
            <w:pPr>
              <w:pStyle w:val="TableParagraph"/>
              <w:spacing w:before="59"/>
              <w:ind w:left="217"/>
              <w:rPr>
                <w:sz w:val="24"/>
              </w:rPr>
            </w:pPr>
            <w:r>
              <w:rPr>
                <w:sz w:val="24"/>
              </w:rPr>
              <w:t>0</w:t>
            </w:r>
          </w:p>
        </w:tc>
        <w:tc>
          <w:tcPr>
            <w:tcW w:w="567" w:type="dxa"/>
          </w:tcPr>
          <w:p w:rsidR="00483F33" w:rsidRDefault="0058489A">
            <w:pPr>
              <w:pStyle w:val="TableParagraph"/>
              <w:spacing w:before="5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47"/>
        </w:trPr>
        <w:tc>
          <w:tcPr>
            <w:tcW w:w="3418" w:type="dxa"/>
          </w:tcPr>
          <w:p w:rsidR="00483F33" w:rsidRDefault="0058489A">
            <w:pPr>
              <w:pStyle w:val="TableParagraph"/>
              <w:spacing w:before="59"/>
              <w:ind w:left="148"/>
              <w:rPr>
                <w:sz w:val="24"/>
              </w:rPr>
            </w:pPr>
            <w:r>
              <w:rPr>
                <w:sz w:val="24"/>
              </w:rPr>
              <w:lastRenderedPageBreak/>
              <w:t>коммунальным услугам</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202"/>
        </w:trPr>
        <w:tc>
          <w:tcPr>
            <w:tcW w:w="3418"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коммунальным услугам</w:t>
            </w:r>
          </w:p>
        </w:tc>
        <w:tc>
          <w:tcPr>
            <w:tcW w:w="833"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spacing w:before="1"/>
              <w:ind w:left="1"/>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spacing w:before="1"/>
              <w:ind w:left="216"/>
              <w:rPr>
                <w:sz w:val="24"/>
              </w:rPr>
            </w:pPr>
            <w:r>
              <w:rPr>
                <w:sz w:val="24"/>
              </w:rPr>
              <w:t>0</w:t>
            </w:r>
          </w:p>
        </w:tc>
      </w:tr>
      <w:tr w:rsidR="00483F33">
        <w:trPr>
          <w:trHeight w:val="1201"/>
        </w:trPr>
        <w:tc>
          <w:tcPr>
            <w:tcW w:w="3418"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коммунальным услугам</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2303"/>
        </w:trPr>
        <w:tc>
          <w:tcPr>
            <w:tcW w:w="3418" w:type="dxa"/>
          </w:tcPr>
          <w:p w:rsidR="00483F33" w:rsidRDefault="0058489A">
            <w:pPr>
              <w:pStyle w:val="TableParagraph"/>
              <w:tabs>
                <w:tab w:val="left" w:pos="1740"/>
                <w:tab w:val="left" w:pos="1805"/>
                <w:tab w:val="left" w:pos="2556"/>
                <w:tab w:val="left" w:pos="3065"/>
              </w:tabs>
              <w:spacing w:before="59"/>
              <w:ind w:left="148" w:right="131"/>
              <w:jc w:val="both"/>
              <w:rPr>
                <w:sz w:val="24"/>
              </w:rPr>
            </w:pPr>
            <w:r>
              <w:rPr>
                <w:sz w:val="24"/>
              </w:rPr>
              <w:t>Расчеты по авансам по арендной</w:t>
            </w:r>
            <w:r>
              <w:rPr>
                <w:sz w:val="24"/>
              </w:rPr>
              <w:tab/>
            </w:r>
            <w:r>
              <w:rPr>
                <w:sz w:val="24"/>
              </w:rPr>
              <w:tab/>
              <w:t>плате</w:t>
            </w:r>
            <w:r>
              <w:rPr>
                <w:sz w:val="24"/>
              </w:rPr>
              <w:tab/>
            </w:r>
            <w:r>
              <w:rPr>
                <w:sz w:val="24"/>
              </w:rPr>
              <w:tab/>
            </w:r>
            <w:r>
              <w:rPr>
                <w:spacing w:val="-8"/>
                <w:sz w:val="24"/>
              </w:rPr>
              <w:t xml:space="preserve">за </w:t>
            </w:r>
            <w:r>
              <w:rPr>
                <w:sz w:val="24"/>
              </w:rPr>
              <w:t>пользование имуществом (за исключением земельных участков</w:t>
            </w:r>
            <w:r>
              <w:rPr>
                <w:sz w:val="24"/>
              </w:rPr>
              <w:tab/>
              <w:t>и</w:t>
            </w:r>
            <w:r>
              <w:rPr>
                <w:sz w:val="24"/>
              </w:rPr>
              <w:tab/>
              <w:t xml:space="preserve">других обособленных </w:t>
            </w:r>
            <w:r>
              <w:rPr>
                <w:spacing w:val="-3"/>
                <w:sz w:val="24"/>
              </w:rPr>
              <w:t xml:space="preserve">природных </w:t>
            </w:r>
            <w:r>
              <w:rPr>
                <w:sz w:val="24"/>
              </w:rPr>
              <w:t>объектов)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r w:rsidR="00483F33">
        <w:trPr>
          <w:trHeight w:val="2581"/>
        </w:trPr>
        <w:tc>
          <w:tcPr>
            <w:tcW w:w="3418" w:type="dxa"/>
          </w:tcPr>
          <w:p w:rsidR="00483F33" w:rsidRDefault="0058489A">
            <w:pPr>
              <w:pStyle w:val="TableParagraph"/>
              <w:tabs>
                <w:tab w:val="left" w:pos="1740"/>
                <w:tab w:val="left" w:pos="1805"/>
                <w:tab w:val="left" w:pos="2556"/>
                <w:tab w:val="left" w:pos="3065"/>
              </w:tabs>
              <w:spacing w:before="62"/>
              <w:ind w:left="148" w:right="133"/>
              <w:jc w:val="both"/>
              <w:rPr>
                <w:sz w:val="24"/>
              </w:rPr>
            </w:pPr>
            <w:r>
              <w:rPr>
                <w:sz w:val="24"/>
              </w:rPr>
              <w:t xml:space="preserve">Увеличение </w:t>
            </w:r>
            <w:r>
              <w:rPr>
                <w:spacing w:val="-3"/>
                <w:sz w:val="24"/>
              </w:rPr>
              <w:t xml:space="preserve">дебиторской </w:t>
            </w:r>
            <w:r>
              <w:rPr>
                <w:sz w:val="24"/>
              </w:rPr>
              <w:t>задолженности по авансам по арендной</w:t>
            </w:r>
            <w:r>
              <w:rPr>
                <w:sz w:val="24"/>
              </w:rPr>
              <w:tab/>
            </w:r>
            <w:r>
              <w:rPr>
                <w:sz w:val="24"/>
              </w:rPr>
              <w:tab/>
              <w:t>плате</w:t>
            </w:r>
            <w:r>
              <w:rPr>
                <w:sz w:val="24"/>
              </w:rPr>
              <w:tab/>
            </w:r>
            <w:r>
              <w:rPr>
                <w:sz w:val="24"/>
              </w:rPr>
              <w:tab/>
            </w:r>
            <w:r>
              <w:rPr>
                <w:spacing w:val="-9"/>
                <w:sz w:val="24"/>
              </w:rPr>
              <w:t xml:space="preserve">за </w:t>
            </w:r>
            <w:r>
              <w:rPr>
                <w:sz w:val="24"/>
              </w:rPr>
              <w:t>пользование имуществом (за исключением земельных участков</w:t>
            </w:r>
            <w:r>
              <w:rPr>
                <w:sz w:val="24"/>
              </w:rPr>
              <w:tab/>
              <w:t>и</w:t>
            </w:r>
            <w:r>
              <w:rPr>
                <w:sz w:val="24"/>
              </w:rPr>
              <w:tab/>
            </w:r>
            <w:r>
              <w:rPr>
                <w:spacing w:val="-3"/>
                <w:sz w:val="24"/>
              </w:rPr>
              <w:t xml:space="preserve">других </w:t>
            </w:r>
            <w:r>
              <w:rPr>
                <w:sz w:val="24"/>
              </w:rPr>
              <w:t xml:space="preserve">обособленных </w:t>
            </w:r>
            <w:r>
              <w:rPr>
                <w:spacing w:val="-3"/>
                <w:sz w:val="24"/>
              </w:rPr>
              <w:t xml:space="preserve">природных </w:t>
            </w:r>
            <w:r>
              <w:rPr>
                <w:sz w:val="24"/>
              </w:rPr>
              <w:t>объектов)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579"/>
        </w:trPr>
        <w:tc>
          <w:tcPr>
            <w:tcW w:w="3418" w:type="dxa"/>
          </w:tcPr>
          <w:p w:rsidR="00483F33" w:rsidRDefault="0058489A">
            <w:pPr>
              <w:pStyle w:val="TableParagraph"/>
              <w:tabs>
                <w:tab w:val="left" w:pos="1740"/>
                <w:tab w:val="left" w:pos="1805"/>
                <w:tab w:val="left" w:pos="2556"/>
                <w:tab w:val="left" w:pos="3065"/>
              </w:tabs>
              <w:spacing w:before="59"/>
              <w:ind w:left="148" w:right="133"/>
              <w:jc w:val="both"/>
              <w:rPr>
                <w:sz w:val="24"/>
              </w:rPr>
            </w:pPr>
            <w:r>
              <w:rPr>
                <w:sz w:val="24"/>
              </w:rPr>
              <w:t>Уменьшение дебиторской задолженности по авансам по арендной</w:t>
            </w:r>
            <w:r>
              <w:rPr>
                <w:sz w:val="24"/>
              </w:rPr>
              <w:tab/>
            </w:r>
            <w:r>
              <w:rPr>
                <w:sz w:val="24"/>
              </w:rPr>
              <w:tab/>
              <w:t>плате</w:t>
            </w:r>
            <w:r>
              <w:rPr>
                <w:sz w:val="24"/>
              </w:rPr>
              <w:tab/>
            </w:r>
            <w:r>
              <w:rPr>
                <w:sz w:val="24"/>
              </w:rPr>
              <w:tab/>
            </w:r>
            <w:r>
              <w:rPr>
                <w:spacing w:val="-9"/>
                <w:sz w:val="24"/>
              </w:rPr>
              <w:t xml:space="preserve">за </w:t>
            </w:r>
            <w:r>
              <w:rPr>
                <w:sz w:val="24"/>
              </w:rPr>
              <w:t>пользование имуществом (за исключением земельных участков</w:t>
            </w:r>
            <w:r>
              <w:rPr>
                <w:sz w:val="24"/>
              </w:rPr>
              <w:tab/>
              <w:t>и</w:t>
            </w:r>
            <w:r>
              <w:rPr>
                <w:sz w:val="24"/>
              </w:rPr>
              <w:tab/>
            </w:r>
            <w:r>
              <w:rPr>
                <w:spacing w:val="-3"/>
                <w:sz w:val="24"/>
              </w:rPr>
              <w:t xml:space="preserve">других </w:t>
            </w:r>
            <w:r>
              <w:rPr>
                <w:sz w:val="24"/>
              </w:rPr>
              <w:t xml:space="preserve">обособленных </w:t>
            </w:r>
            <w:r>
              <w:rPr>
                <w:spacing w:val="-3"/>
                <w:sz w:val="24"/>
              </w:rPr>
              <w:t xml:space="preserve">природных </w:t>
            </w:r>
            <w:r>
              <w:rPr>
                <w:sz w:val="24"/>
              </w:rPr>
              <w:t>объектов)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6"/>
              <w:rPr>
                <w:sz w:val="24"/>
              </w:rPr>
            </w:pPr>
            <w:r>
              <w:rPr>
                <w:sz w:val="24"/>
              </w:rPr>
              <w:t>0</w:t>
            </w:r>
          </w:p>
        </w:tc>
      </w:tr>
      <w:tr w:rsidR="00483F33">
        <w:trPr>
          <w:trHeight w:val="1201"/>
        </w:trPr>
        <w:tc>
          <w:tcPr>
            <w:tcW w:w="3418" w:type="dxa"/>
          </w:tcPr>
          <w:p w:rsidR="00483F33" w:rsidRDefault="0058489A">
            <w:pPr>
              <w:pStyle w:val="TableParagraph"/>
              <w:spacing w:before="62"/>
              <w:ind w:left="148" w:right="133"/>
              <w:jc w:val="both"/>
              <w:rPr>
                <w:sz w:val="24"/>
              </w:rPr>
            </w:pPr>
            <w:r>
              <w:rPr>
                <w:sz w:val="24"/>
              </w:rPr>
              <w:t>Расчеты по авансам по работам, услугам по содержанию имущества</w:t>
            </w:r>
          </w:p>
        </w:tc>
        <w:tc>
          <w:tcPr>
            <w:tcW w:w="833"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8"/>
        </w:trPr>
        <w:tc>
          <w:tcPr>
            <w:tcW w:w="3418" w:type="dxa"/>
          </w:tcPr>
          <w:p w:rsidR="00483F33" w:rsidRDefault="0058489A">
            <w:pPr>
              <w:pStyle w:val="TableParagraph"/>
              <w:spacing w:before="59"/>
              <w:ind w:left="148" w:right="134"/>
              <w:jc w:val="both"/>
              <w:rPr>
                <w:sz w:val="24"/>
              </w:rPr>
            </w:pPr>
            <w:r>
              <w:rPr>
                <w:sz w:val="24"/>
              </w:rPr>
              <w:t>Увеличение дебиторской задолженности по авансам по работам, услугам по содержанию имущества</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18" w:type="dxa"/>
          </w:tcPr>
          <w:p w:rsidR="00483F33" w:rsidRDefault="0058489A">
            <w:pPr>
              <w:pStyle w:val="TableParagraph"/>
              <w:spacing w:before="59"/>
              <w:ind w:left="148" w:right="134"/>
              <w:jc w:val="both"/>
              <w:rPr>
                <w:sz w:val="24"/>
              </w:rPr>
            </w:pPr>
            <w:r>
              <w:rPr>
                <w:sz w:val="24"/>
              </w:rPr>
              <w:t>Уменьшение дебиторской задолженности по авансам по работам, услугам по содержанию имущества</w:t>
            </w:r>
          </w:p>
        </w:tc>
        <w:tc>
          <w:tcPr>
            <w:tcW w:w="833" w:type="dxa"/>
          </w:tcPr>
          <w:p w:rsidR="00483F33" w:rsidRDefault="00483F33">
            <w:pPr>
              <w:pStyle w:val="TableParagraph"/>
              <w:rPr>
                <w:b/>
                <w:sz w:val="26"/>
              </w:rPr>
            </w:pPr>
          </w:p>
          <w:p w:rsidR="00483F33" w:rsidRDefault="0058489A">
            <w:pPr>
              <w:pStyle w:val="TableParagraph"/>
              <w:spacing w:before="175"/>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5"/>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5"/>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5"/>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5"/>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5"/>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5"/>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5"/>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923"/>
        </w:trPr>
        <w:tc>
          <w:tcPr>
            <w:tcW w:w="3418" w:type="dxa"/>
          </w:tcPr>
          <w:p w:rsidR="00483F33" w:rsidRDefault="0058489A">
            <w:pPr>
              <w:pStyle w:val="TableParagraph"/>
              <w:tabs>
                <w:tab w:val="left" w:pos="1306"/>
                <w:tab w:val="left" w:pos="1877"/>
                <w:tab w:val="left" w:pos="3016"/>
              </w:tabs>
              <w:spacing w:before="59"/>
              <w:ind w:left="148" w:right="134"/>
              <w:rPr>
                <w:sz w:val="24"/>
              </w:rPr>
            </w:pPr>
            <w:r>
              <w:rPr>
                <w:sz w:val="24"/>
              </w:rPr>
              <w:lastRenderedPageBreak/>
              <w:t>Расчеты</w:t>
            </w:r>
            <w:r>
              <w:rPr>
                <w:sz w:val="24"/>
              </w:rPr>
              <w:tab/>
              <w:t>по</w:t>
            </w:r>
            <w:r>
              <w:rPr>
                <w:sz w:val="24"/>
              </w:rPr>
              <w:tab/>
              <w:t>авансам</w:t>
            </w:r>
            <w:r>
              <w:rPr>
                <w:sz w:val="24"/>
              </w:rPr>
              <w:tab/>
            </w:r>
            <w:r>
              <w:rPr>
                <w:spacing w:val="-8"/>
                <w:sz w:val="24"/>
              </w:rPr>
              <w:t xml:space="preserve">по </w:t>
            </w:r>
            <w:r>
              <w:rPr>
                <w:sz w:val="24"/>
              </w:rPr>
              <w:t>прочим работам,</w:t>
            </w:r>
            <w:r>
              <w:rPr>
                <w:spacing w:val="-1"/>
                <w:sz w:val="24"/>
              </w:rPr>
              <w:t xml:space="preserve"> </w:t>
            </w:r>
            <w:r>
              <w:rPr>
                <w:sz w:val="24"/>
              </w:rPr>
              <w:t>услугам</w:t>
            </w:r>
          </w:p>
        </w:tc>
        <w:tc>
          <w:tcPr>
            <w:tcW w:w="833" w:type="dxa"/>
          </w:tcPr>
          <w:p w:rsidR="00483F33" w:rsidRDefault="0058489A">
            <w:pPr>
              <w:pStyle w:val="TableParagraph"/>
              <w:spacing w:before="199"/>
              <w:ind w:left="12"/>
              <w:jc w:val="center"/>
              <w:rPr>
                <w:sz w:val="24"/>
              </w:rPr>
            </w:pPr>
            <w:r>
              <w:rPr>
                <w:sz w:val="24"/>
              </w:rPr>
              <w:t>0</w:t>
            </w:r>
          </w:p>
        </w:tc>
        <w:tc>
          <w:tcPr>
            <w:tcW w:w="721" w:type="dxa"/>
          </w:tcPr>
          <w:p w:rsidR="00483F33" w:rsidRDefault="0058489A">
            <w:pPr>
              <w:pStyle w:val="TableParagraph"/>
              <w:spacing w:before="199"/>
              <w:ind w:left="299"/>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2</w:t>
            </w:r>
          </w:p>
        </w:tc>
        <w:tc>
          <w:tcPr>
            <w:tcW w:w="712" w:type="dxa"/>
          </w:tcPr>
          <w:p w:rsidR="00483F33" w:rsidRDefault="0058489A">
            <w:pPr>
              <w:pStyle w:val="TableParagraph"/>
              <w:spacing w:before="199"/>
              <w:ind w:left="1"/>
              <w:jc w:val="center"/>
              <w:rPr>
                <w:sz w:val="24"/>
              </w:rPr>
            </w:pPr>
            <w:r>
              <w:rPr>
                <w:sz w:val="24"/>
              </w:rPr>
              <w:t>6</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18"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прочим работам, услугам</w:t>
            </w:r>
          </w:p>
        </w:tc>
        <w:tc>
          <w:tcPr>
            <w:tcW w:w="833"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spacing w:before="1"/>
              <w:ind w:left="1"/>
              <w:jc w:val="center"/>
              <w:rPr>
                <w:sz w:val="24"/>
              </w:rPr>
            </w:pPr>
            <w:r>
              <w:rPr>
                <w:sz w:val="24"/>
              </w:rPr>
              <w:t>6</w:t>
            </w:r>
          </w:p>
        </w:tc>
        <w:tc>
          <w:tcPr>
            <w:tcW w:w="709" w:type="dxa"/>
          </w:tcPr>
          <w:p w:rsidR="00483F33" w:rsidRDefault="00483F33">
            <w:pPr>
              <w:pStyle w:val="TableParagraph"/>
              <w:spacing w:before="4"/>
              <w:rPr>
                <w:b/>
                <w:sz w:val="29"/>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spacing w:before="1"/>
              <w:ind w:left="216"/>
              <w:rPr>
                <w:sz w:val="24"/>
              </w:rPr>
            </w:pPr>
            <w:r>
              <w:rPr>
                <w:sz w:val="24"/>
              </w:rPr>
              <w:t>0</w:t>
            </w:r>
          </w:p>
        </w:tc>
      </w:tr>
      <w:tr w:rsidR="00483F33">
        <w:trPr>
          <w:trHeight w:val="1201"/>
        </w:trPr>
        <w:tc>
          <w:tcPr>
            <w:tcW w:w="3418"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прочим работам, услугам</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923"/>
        </w:trPr>
        <w:tc>
          <w:tcPr>
            <w:tcW w:w="3418" w:type="dxa"/>
          </w:tcPr>
          <w:p w:rsidR="00483F33" w:rsidRDefault="0058489A">
            <w:pPr>
              <w:pStyle w:val="TableParagraph"/>
              <w:tabs>
                <w:tab w:val="left" w:pos="1306"/>
                <w:tab w:val="left" w:pos="1877"/>
                <w:tab w:val="left" w:pos="3016"/>
              </w:tabs>
              <w:spacing w:before="59"/>
              <w:ind w:left="148" w:right="134"/>
              <w:rPr>
                <w:sz w:val="24"/>
              </w:rPr>
            </w:pPr>
            <w:r>
              <w:rPr>
                <w:sz w:val="24"/>
              </w:rPr>
              <w:t>Расчеты</w:t>
            </w:r>
            <w:r>
              <w:rPr>
                <w:sz w:val="24"/>
              </w:rPr>
              <w:tab/>
              <w:t>по</w:t>
            </w:r>
            <w:r>
              <w:rPr>
                <w:sz w:val="24"/>
              </w:rPr>
              <w:tab/>
              <w:t>авансам</w:t>
            </w:r>
            <w:r>
              <w:rPr>
                <w:sz w:val="24"/>
              </w:rPr>
              <w:tab/>
            </w:r>
            <w:r>
              <w:rPr>
                <w:spacing w:val="-8"/>
                <w:sz w:val="24"/>
              </w:rPr>
              <w:t xml:space="preserve">по </w:t>
            </w:r>
            <w:r>
              <w:rPr>
                <w:sz w:val="24"/>
              </w:rPr>
              <w:t>страхованию</w:t>
            </w:r>
          </w:p>
        </w:tc>
        <w:tc>
          <w:tcPr>
            <w:tcW w:w="833" w:type="dxa"/>
          </w:tcPr>
          <w:p w:rsidR="00483F33" w:rsidRDefault="0058489A">
            <w:pPr>
              <w:pStyle w:val="TableParagraph"/>
              <w:spacing w:before="196"/>
              <w:ind w:left="12"/>
              <w:jc w:val="center"/>
              <w:rPr>
                <w:sz w:val="24"/>
              </w:rPr>
            </w:pPr>
            <w:r>
              <w:rPr>
                <w:sz w:val="24"/>
              </w:rPr>
              <w:t>0</w:t>
            </w:r>
          </w:p>
        </w:tc>
        <w:tc>
          <w:tcPr>
            <w:tcW w:w="721" w:type="dxa"/>
          </w:tcPr>
          <w:p w:rsidR="00483F33" w:rsidRDefault="0058489A">
            <w:pPr>
              <w:pStyle w:val="TableParagraph"/>
              <w:spacing w:before="196"/>
              <w:ind w:left="299"/>
              <w:rPr>
                <w:sz w:val="24"/>
              </w:rPr>
            </w:pPr>
            <w:r>
              <w:rPr>
                <w:sz w:val="24"/>
              </w:rPr>
              <w:t>2</w:t>
            </w:r>
          </w:p>
        </w:tc>
        <w:tc>
          <w:tcPr>
            <w:tcW w:w="711" w:type="dxa"/>
          </w:tcPr>
          <w:p w:rsidR="00483F33" w:rsidRDefault="0058489A">
            <w:pPr>
              <w:pStyle w:val="TableParagraph"/>
              <w:spacing w:before="196"/>
              <w:ind w:left="7"/>
              <w:jc w:val="center"/>
              <w:rPr>
                <w:sz w:val="24"/>
              </w:rPr>
            </w:pPr>
            <w:r>
              <w:rPr>
                <w:sz w:val="24"/>
              </w:rPr>
              <w:t>0</w:t>
            </w:r>
          </w:p>
        </w:tc>
        <w:tc>
          <w:tcPr>
            <w:tcW w:w="709" w:type="dxa"/>
          </w:tcPr>
          <w:p w:rsidR="00483F33" w:rsidRDefault="0058489A">
            <w:pPr>
              <w:pStyle w:val="TableParagraph"/>
              <w:spacing w:before="196"/>
              <w:ind w:right="280"/>
              <w:jc w:val="right"/>
              <w:rPr>
                <w:sz w:val="24"/>
              </w:rPr>
            </w:pPr>
            <w:r>
              <w:rPr>
                <w:sz w:val="24"/>
              </w:rPr>
              <w:t>6</w:t>
            </w:r>
          </w:p>
        </w:tc>
        <w:tc>
          <w:tcPr>
            <w:tcW w:w="851" w:type="dxa"/>
          </w:tcPr>
          <w:p w:rsidR="00483F33" w:rsidRDefault="0058489A">
            <w:pPr>
              <w:pStyle w:val="TableParagraph"/>
              <w:spacing w:before="196"/>
              <w:ind w:left="8"/>
              <w:jc w:val="center"/>
              <w:rPr>
                <w:sz w:val="24"/>
              </w:rPr>
            </w:pPr>
            <w:r>
              <w:rPr>
                <w:sz w:val="24"/>
              </w:rPr>
              <w:t>2</w:t>
            </w:r>
          </w:p>
        </w:tc>
        <w:tc>
          <w:tcPr>
            <w:tcW w:w="712" w:type="dxa"/>
          </w:tcPr>
          <w:p w:rsidR="00483F33" w:rsidRDefault="0058489A">
            <w:pPr>
              <w:pStyle w:val="TableParagraph"/>
              <w:spacing w:before="196"/>
              <w:ind w:left="1"/>
              <w:jc w:val="center"/>
              <w:rPr>
                <w:sz w:val="24"/>
              </w:rPr>
            </w:pPr>
            <w:r>
              <w:rPr>
                <w:sz w:val="24"/>
              </w:rPr>
              <w:t>7</w:t>
            </w:r>
          </w:p>
        </w:tc>
        <w:tc>
          <w:tcPr>
            <w:tcW w:w="709" w:type="dxa"/>
          </w:tcPr>
          <w:p w:rsidR="00483F33" w:rsidRDefault="0058489A">
            <w:pPr>
              <w:pStyle w:val="TableParagraph"/>
              <w:spacing w:before="196"/>
              <w:ind w:left="287"/>
              <w:rPr>
                <w:sz w:val="24"/>
              </w:rPr>
            </w:pPr>
            <w:r>
              <w:rPr>
                <w:sz w:val="24"/>
              </w:rPr>
              <w:t>0</w:t>
            </w:r>
          </w:p>
        </w:tc>
        <w:tc>
          <w:tcPr>
            <w:tcW w:w="567" w:type="dxa"/>
          </w:tcPr>
          <w:p w:rsidR="00483F33" w:rsidRDefault="0058489A">
            <w:pPr>
              <w:pStyle w:val="TableParagraph"/>
              <w:spacing w:before="196"/>
              <w:ind w:left="217"/>
              <w:rPr>
                <w:sz w:val="24"/>
              </w:rPr>
            </w:pPr>
            <w:r>
              <w:rPr>
                <w:sz w:val="24"/>
              </w:rPr>
              <w:t>0</w:t>
            </w:r>
          </w:p>
        </w:tc>
        <w:tc>
          <w:tcPr>
            <w:tcW w:w="567" w:type="dxa"/>
          </w:tcPr>
          <w:p w:rsidR="00483F33" w:rsidRDefault="0058489A">
            <w:pPr>
              <w:pStyle w:val="TableParagraph"/>
              <w:spacing w:before="196"/>
              <w:ind w:left="216"/>
              <w:rPr>
                <w:sz w:val="24"/>
              </w:rPr>
            </w:pPr>
            <w:r>
              <w:rPr>
                <w:sz w:val="24"/>
              </w:rPr>
              <w:t>0</w:t>
            </w:r>
          </w:p>
        </w:tc>
      </w:tr>
      <w:tr w:rsidR="00483F33">
        <w:trPr>
          <w:trHeight w:val="1202"/>
        </w:trPr>
        <w:tc>
          <w:tcPr>
            <w:tcW w:w="3418"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страхованию</w:t>
            </w:r>
          </w:p>
        </w:tc>
        <w:tc>
          <w:tcPr>
            <w:tcW w:w="833"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5"/>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5"/>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5"/>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5"/>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5"/>
              <w:rPr>
                <w:b/>
                <w:sz w:val="29"/>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spacing w:before="5"/>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5"/>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5"/>
              <w:rPr>
                <w:b/>
                <w:sz w:val="29"/>
              </w:rPr>
            </w:pPr>
          </w:p>
          <w:p w:rsidR="00483F33" w:rsidRDefault="0058489A">
            <w:pPr>
              <w:pStyle w:val="TableParagraph"/>
              <w:ind w:left="216"/>
              <w:rPr>
                <w:sz w:val="24"/>
              </w:rPr>
            </w:pPr>
            <w:r>
              <w:rPr>
                <w:sz w:val="24"/>
              </w:rPr>
              <w:t>0</w:t>
            </w:r>
          </w:p>
        </w:tc>
      </w:tr>
      <w:tr w:rsidR="00483F33">
        <w:trPr>
          <w:trHeight w:val="1199"/>
        </w:trPr>
        <w:tc>
          <w:tcPr>
            <w:tcW w:w="3418"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страхованию</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1"/>
        </w:trPr>
        <w:tc>
          <w:tcPr>
            <w:tcW w:w="3418" w:type="dxa"/>
          </w:tcPr>
          <w:p w:rsidR="00483F33" w:rsidRDefault="0058489A">
            <w:pPr>
              <w:pStyle w:val="TableParagraph"/>
              <w:spacing w:before="62"/>
              <w:ind w:left="148" w:right="134"/>
              <w:jc w:val="both"/>
              <w:rPr>
                <w:sz w:val="24"/>
              </w:rPr>
            </w:pPr>
            <w:r>
              <w:rPr>
                <w:sz w:val="24"/>
              </w:rPr>
              <w:t>Расчеты по авансам по услугам, работам для целей капитальных вложений</w:t>
            </w:r>
          </w:p>
        </w:tc>
        <w:tc>
          <w:tcPr>
            <w:tcW w:w="833"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8</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8"/>
        </w:trPr>
        <w:tc>
          <w:tcPr>
            <w:tcW w:w="3418"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услугам, работам для целей капитальных вложений</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8</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18"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услугам, работам для целей капитальных вложений</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8</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2030"/>
        </w:trPr>
        <w:tc>
          <w:tcPr>
            <w:tcW w:w="3418" w:type="dxa"/>
          </w:tcPr>
          <w:p w:rsidR="00483F33" w:rsidRDefault="0058489A">
            <w:pPr>
              <w:pStyle w:val="TableParagraph"/>
              <w:tabs>
                <w:tab w:val="left" w:pos="1805"/>
                <w:tab w:val="left" w:pos="3065"/>
              </w:tabs>
              <w:spacing w:before="62"/>
              <w:ind w:left="148" w:right="133"/>
              <w:jc w:val="both"/>
              <w:rPr>
                <w:sz w:val="24"/>
              </w:rPr>
            </w:pPr>
            <w:r>
              <w:rPr>
                <w:sz w:val="24"/>
              </w:rPr>
              <w:t>Расчеты по авансам по арендной</w:t>
            </w:r>
            <w:r>
              <w:rPr>
                <w:sz w:val="24"/>
              </w:rPr>
              <w:tab/>
              <w:t>плате</w:t>
            </w:r>
            <w:r>
              <w:rPr>
                <w:sz w:val="24"/>
              </w:rPr>
              <w:tab/>
            </w:r>
            <w:r>
              <w:rPr>
                <w:spacing w:val="-9"/>
                <w:sz w:val="24"/>
              </w:rPr>
              <w:t xml:space="preserve">за </w:t>
            </w:r>
            <w:r>
              <w:rPr>
                <w:sz w:val="24"/>
              </w:rPr>
              <w:t>пользование земельными участками и другими обособленными природными объектами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1806"/>
        </w:trPr>
        <w:tc>
          <w:tcPr>
            <w:tcW w:w="3418" w:type="dxa"/>
          </w:tcPr>
          <w:p w:rsidR="00483F33" w:rsidRDefault="0058489A">
            <w:pPr>
              <w:pStyle w:val="TableParagraph"/>
              <w:tabs>
                <w:tab w:val="left" w:pos="1805"/>
                <w:tab w:val="left" w:pos="3065"/>
              </w:tabs>
              <w:spacing w:before="59"/>
              <w:ind w:left="148" w:right="133"/>
              <w:jc w:val="both"/>
              <w:rPr>
                <w:sz w:val="24"/>
              </w:rPr>
            </w:pPr>
            <w:r>
              <w:rPr>
                <w:sz w:val="24"/>
              </w:rPr>
              <w:t xml:space="preserve">Увеличение </w:t>
            </w:r>
            <w:r>
              <w:rPr>
                <w:spacing w:val="-3"/>
                <w:sz w:val="24"/>
              </w:rPr>
              <w:t xml:space="preserve">дебиторской </w:t>
            </w:r>
            <w:r>
              <w:rPr>
                <w:sz w:val="24"/>
              </w:rPr>
              <w:t>задолженности по авансам по арендной</w:t>
            </w:r>
            <w:r>
              <w:rPr>
                <w:sz w:val="24"/>
              </w:rPr>
              <w:tab/>
              <w:t>плате</w:t>
            </w:r>
            <w:r>
              <w:rPr>
                <w:sz w:val="24"/>
              </w:rPr>
              <w:tab/>
            </w:r>
            <w:r>
              <w:rPr>
                <w:spacing w:val="-9"/>
                <w:sz w:val="24"/>
              </w:rPr>
              <w:t xml:space="preserve">за </w:t>
            </w:r>
            <w:r>
              <w:rPr>
                <w:sz w:val="24"/>
              </w:rPr>
              <w:t>пользование земельными участками и другими обособленными</w:t>
            </w:r>
            <w:r>
              <w:rPr>
                <w:spacing w:val="46"/>
                <w:sz w:val="24"/>
              </w:rPr>
              <w:t xml:space="preserve"> </w:t>
            </w:r>
            <w:r>
              <w:rPr>
                <w:sz w:val="24"/>
              </w:rPr>
              <w:t>природными</w:t>
            </w:r>
          </w:p>
        </w:tc>
        <w:tc>
          <w:tcPr>
            <w:tcW w:w="833"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1"/>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47"/>
        </w:trPr>
        <w:tc>
          <w:tcPr>
            <w:tcW w:w="3418" w:type="dxa"/>
          </w:tcPr>
          <w:p w:rsidR="00483F33" w:rsidRDefault="0058489A">
            <w:pPr>
              <w:pStyle w:val="TableParagraph"/>
              <w:spacing w:before="59"/>
              <w:ind w:left="148"/>
              <w:rPr>
                <w:sz w:val="24"/>
              </w:rPr>
            </w:pPr>
            <w:r>
              <w:rPr>
                <w:sz w:val="24"/>
              </w:rPr>
              <w:lastRenderedPageBreak/>
              <w:t>объектами</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306"/>
        </w:trPr>
        <w:tc>
          <w:tcPr>
            <w:tcW w:w="3418" w:type="dxa"/>
          </w:tcPr>
          <w:p w:rsidR="00483F33" w:rsidRDefault="0058489A">
            <w:pPr>
              <w:pStyle w:val="TableParagraph"/>
              <w:tabs>
                <w:tab w:val="left" w:pos="1805"/>
                <w:tab w:val="left" w:pos="3065"/>
              </w:tabs>
              <w:spacing w:before="62"/>
              <w:ind w:left="148" w:right="133"/>
              <w:jc w:val="both"/>
              <w:rPr>
                <w:sz w:val="24"/>
              </w:rPr>
            </w:pPr>
            <w:r>
              <w:rPr>
                <w:sz w:val="24"/>
              </w:rPr>
              <w:t>Уменьшение дебиторской задолженности по авансам по арендной</w:t>
            </w:r>
            <w:r>
              <w:rPr>
                <w:sz w:val="24"/>
              </w:rPr>
              <w:tab/>
              <w:t>плате</w:t>
            </w:r>
            <w:r>
              <w:rPr>
                <w:sz w:val="24"/>
              </w:rPr>
              <w:tab/>
            </w:r>
            <w:r>
              <w:rPr>
                <w:spacing w:val="-9"/>
                <w:sz w:val="24"/>
              </w:rPr>
              <w:t xml:space="preserve">за </w:t>
            </w:r>
            <w:r>
              <w:rPr>
                <w:sz w:val="24"/>
              </w:rPr>
              <w:t>пользование земельными участками и другими обособленными природными объектами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6"/>
              <w:rPr>
                <w:sz w:val="24"/>
              </w:rPr>
            </w:pPr>
            <w:r>
              <w:rPr>
                <w:sz w:val="24"/>
              </w:rPr>
              <w:t>0</w:t>
            </w:r>
          </w:p>
        </w:tc>
      </w:tr>
      <w:tr w:rsidR="00483F33">
        <w:trPr>
          <w:trHeight w:val="1199"/>
        </w:trPr>
        <w:tc>
          <w:tcPr>
            <w:tcW w:w="3418" w:type="dxa"/>
          </w:tcPr>
          <w:p w:rsidR="00483F33" w:rsidRDefault="0058489A">
            <w:pPr>
              <w:pStyle w:val="TableParagraph"/>
              <w:spacing w:before="59"/>
              <w:ind w:left="148" w:right="134"/>
              <w:jc w:val="both"/>
              <w:rPr>
                <w:sz w:val="24"/>
              </w:rPr>
            </w:pPr>
            <w:r>
              <w:rPr>
                <w:sz w:val="24"/>
              </w:rPr>
              <w:t>Расчеты по авансам по поступлению нефинансовых активов</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18" w:type="dxa"/>
          </w:tcPr>
          <w:p w:rsidR="00483F33" w:rsidRDefault="0058489A">
            <w:pPr>
              <w:pStyle w:val="TableParagraph"/>
              <w:tabs>
                <w:tab w:val="left" w:pos="2272"/>
              </w:tabs>
              <w:spacing w:before="62"/>
              <w:ind w:left="148" w:right="134"/>
              <w:jc w:val="both"/>
              <w:rPr>
                <w:sz w:val="24"/>
              </w:rPr>
            </w:pPr>
            <w:r>
              <w:rPr>
                <w:sz w:val="24"/>
              </w:rPr>
              <w:t>Расчеты по авансам по приобретению</w:t>
            </w:r>
            <w:r>
              <w:rPr>
                <w:sz w:val="24"/>
              </w:rPr>
              <w:tab/>
            </w:r>
            <w:r>
              <w:rPr>
                <w:spacing w:val="-3"/>
                <w:sz w:val="24"/>
              </w:rPr>
              <w:t xml:space="preserve">основных </w:t>
            </w:r>
            <w:r>
              <w:rPr>
                <w:sz w:val="24"/>
              </w:rPr>
              <w:t>средств</w:t>
            </w:r>
          </w:p>
        </w:tc>
        <w:tc>
          <w:tcPr>
            <w:tcW w:w="833"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7"/>
        </w:trPr>
        <w:tc>
          <w:tcPr>
            <w:tcW w:w="3418"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приобретению основных средств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18"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приобретению основных средств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202"/>
        </w:trPr>
        <w:tc>
          <w:tcPr>
            <w:tcW w:w="3418" w:type="dxa"/>
          </w:tcPr>
          <w:p w:rsidR="00483F33" w:rsidRDefault="0058489A">
            <w:pPr>
              <w:pStyle w:val="TableParagraph"/>
              <w:tabs>
                <w:tab w:val="left" w:pos="1306"/>
                <w:tab w:val="left" w:pos="1877"/>
                <w:tab w:val="left" w:pos="3016"/>
              </w:tabs>
              <w:spacing w:before="62"/>
              <w:ind w:left="148" w:right="134"/>
              <w:rPr>
                <w:sz w:val="24"/>
              </w:rPr>
            </w:pPr>
            <w:r>
              <w:rPr>
                <w:sz w:val="24"/>
              </w:rPr>
              <w:t>Расчеты</w:t>
            </w:r>
            <w:r>
              <w:rPr>
                <w:sz w:val="24"/>
              </w:rPr>
              <w:tab/>
              <w:t>по</w:t>
            </w:r>
            <w:r>
              <w:rPr>
                <w:sz w:val="24"/>
              </w:rPr>
              <w:tab/>
              <w:t>авансам</w:t>
            </w:r>
            <w:r>
              <w:rPr>
                <w:sz w:val="24"/>
              </w:rPr>
              <w:tab/>
            </w:r>
            <w:r>
              <w:rPr>
                <w:spacing w:val="-8"/>
                <w:sz w:val="24"/>
              </w:rPr>
              <w:t xml:space="preserve">по </w:t>
            </w:r>
            <w:r>
              <w:rPr>
                <w:sz w:val="24"/>
              </w:rPr>
              <w:t>приобретению нематериальных</w:t>
            </w:r>
            <w:r>
              <w:rPr>
                <w:spacing w:val="-1"/>
                <w:sz w:val="24"/>
              </w:rPr>
              <w:t xml:space="preserve"> </w:t>
            </w:r>
            <w:r>
              <w:rPr>
                <w:sz w:val="24"/>
              </w:rPr>
              <w:t>активов</w:t>
            </w:r>
          </w:p>
        </w:tc>
        <w:tc>
          <w:tcPr>
            <w:tcW w:w="833"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spacing w:before="1"/>
              <w:ind w:left="8"/>
              <w:jc w:val="center"/>
              <w:rPr>
                <w:sz w:val="24"/>
              </w:rPr>
            </w:pPr>
            <w:r>
              <w:rPr>
                <w:sz w:val="24"/>
              </w:rPr>
              <w:t>3</w:t>
            </w:r>
          </w:p>
        </w:tc>
        <w:tc>
          <w:tcPr>
            <w:tcW w:w="712" w:type="dxa"/>
          </w:tcPr>
          <w:p w:rsidR="00483F33" w:rsidRDefault="00483F33">
            <w:pPr>
              <w:pStyle w:val="TableParagraph"/>
              <w:spacing w:before="4"/>
              <w:rPr>
                <w:b/>
                <w:sz w:val="29"/>
              </w:rPr>
            </w:pPr>
          </w:p>
          <w:p w:rsidR="00483F33" w:rsidRDefault="0058489A">
            <w:pPr>
              <w:pStyle w:val="TableParagraph"/>
              <w:spacing w:before="1"/>
              <w:ind w:left="1"/>
              <w:jc w:val="center"/>
              <w:rPr>
                <w:sz w:val="24"/>
              </w:rPr>
            </w:pPr>
            <w:r>
              <w:rPr>
                <w:sz w:val="24"/>
              </w:rPr>
              <w:t>2</w:t>
            </w:r>
          </w:p>
        </w:tc>
        <w:tc>
          <w:tcPr>
            <w:tcW w:w="709" w:type="dxa"/>
          </w:tcPr>
          <w:p w:rsidR="00483F33" w:rsidRDefault="00483F33">
            <w:pPr>
              <w:pStyle w:val="TableParagraph"/>
              <w:spacing w:before="4"/>
              <w:rPr>
                <w:b/>
                <w:sz w:val="29"/>
              </w:rPr>
            </w:pPr>
          </w:p>
          <w:p w:rsidR="00483F33" w:rsidRDefault="0058489A">
            <w:pPr>
              <w:pStyle w:val="TableParagraph"/>
              <w:spacing w:before="1"/>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spacing w:before="1"/>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spacing w:before="1"/>
              <w:ind w:left="216"/>
              <w:rPr>
                <w:sz w:val="24"/>
              </w:rPr>
            </w:pPr>
            <w:r>
              <w:rPr>
                <w:sz w:val="24"/>
              </w:rPr>
              <w:t>0</w:t>
            </w:r>
          </w:p>
        </w:tc>
      </w:tr>
      <w:tr w:rsidR="00483F33">
        <w:trPr>
          <w:trHeight w:val="1477"/>
        </w:trPr>
        <w:tc>
          <w:tcPr>
            <w:tcW w:w="3418" w:type="dxa"/>
          </w:tcPr>
          <w:p w:rsidR="00483F33" w:rsidRDefault="0058489A">
            <w:pPr>
              <w:pStyle w:val="TableParagraph"/>
              <w:tabs>
                <w:tab w:val="left" w:pos="1971"/>
              </w:tabs>
              <w:spacing w:before="62"/>
              <w:ind w:left="148" w:right="135"/>
              <w:rPr>
                <w:sz w:val="24"/>
              </w:rPr>
            </w:pPr>
            <w:r>
              <w:rPr>
                <w:sz w:val="24"/>
              </w:rPr>
              <w:t>Увеличение</w:t>
            </w:r>
            <w:r>
              <w:rPr>
                <w:sz w:val="24"/>
              </w:rPr>
              <w:tab/>
            </w:r>
            <w:r>
              <w:rPr>
                <w:spacing w:val="-3"/>
                <w:sz w:val="24"/>
              </w:rPr>
              <w:t xml:space="preserve">дебиторской </w:t>
            </w:r>
            <w:r>
              <w:rPr>
                <w:sz w:val="24"/>
              </w:rPr>
              <w:t>задолженности по авансам по приобретению нематериальных</w:t>
            </w:r>
            <w:r>
              <w:rPr>
                <w:spacing w:val="-1"/>
                <w:sz w:val="24"/>
              </w:rPr>
              <w:t xml:space="preserve"> </w:t>
            </w:r>
            <w:r>
              <w:rPr>
                <w:sz w:val="24"/>
              </w:rPr>
              <w:t>активов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18" w:type="dxa"/>
          </w:tcPr>
          <w:p w:rsidR="00483F33" w:rsidRDefault="0058489A">
            <w:pPr>
              <w:pStyle w:val="TableParagraph"/>
              <w:tabs>
                <w:tab w:val="left" w:pos="1971"/>
              </w:tabs>
              <w:spacing w:before="59"/>
              <w:ind w:left="148" w:right="134"/>
              <w:rPr>
                <w:sz w:val="24"/>
              </w:rPr>
            </w:pPr>
            <w:r>
              <w:rPr>
                <w:sz w:val="24"/>
              </w:rPr>
              <w:t>Уменьшение</w:t>
            </w:r>
            <w:r>
              <w:rPr>
                <w:sz w:val="24"/>
              </w:rPr>
              <w:tab/>
            </w:r>
            <w:r>
              <w:rPr>
                <w:spacing w:val="-3"/>
                <w:sz w:val="24"/>
              </w:rPr>
              <w:t xml:space="preserve">дебиторской </w:t>
            </w:r>
            <w:r>
              <w:rPr>
                <w:sz w:val="24"/>
              </w:rPr>
              <w:t>задолженности по авансам по приобретению нематериальных</w:t>
            </w:r>
            <w:r>
              <w:rPr>
                <w:spacing w:val="-1"/>
                <w:sz w:val="24"/>
              </w:rPr>
              <w:t xml:space="preserve"> </w:t>
            </w:r>
            <w:r>
              <w:rPr>
                <w:sz w:val="24"/>
              </w:rPr>
              <w:t>активов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201"/>
        </w:trPr>
        <w:tc>
          <w:tcPr>
            <w:tcW w:w="3418" w:type="dxa"/>
          </w:tcPr>
          <w:p w:rsidR="00483F33" w:rsidRDefault="0058489A">
            <w:pPr>
              <w:pStyle w:val="TableParagraph"/>
              <w:tabs>
                <w:tab w:val="left" w:pos="1306"/>
                <w:tab w:val="left" w:pos="1877"/>
                <w:tab w:val="left" w:pos="3016"/>
              </w:tabs>
              <w:spacing w:before="62"/>
              <w:ind w:left="148" w:right="134"/>
              <w:rPr>
                <w:sz w:val="24"/>
              </w:rPr>
            </w:pPr>
            <w:r>
              <w:rPr>
                <w:sz w:val="24"/>
              </w:rPr>
              <w:t>Расчеты</w:t>
            </w:r>
            <w:r>
              <w:rPr>
                <w:sz w:val="24"/>
              </w:rPr>
              <w:tab/>
              <w:t>по</w:t>
            </w:r>
            <w:r>
              <w:rPr>
                <w:sz w:val="24"/>
              </w:rPr>
              <w:tab/>
              <w:t>авансам</w:t>
            </w:r>
            <w:r>
              <w:rPr>
                <w:sz w:val="24"/>
              </w:rPr>
              <w:tab/>
            </w:r>
            <w:r>
              <w:rPr>
                <w:spacing w:val="-8"/>
                <w:sz w:val="24"/>
              </w:rPr>
              <w:t xml:space="preserve">по </w:t>
            </w:r>
            <w:r>
              <w:rPr>
                <w:sz w:val="24"/>
              </w:rPr>
              <w:t>приобретению</w:t>
            </w:r>
          </w:p>
          <w:p w:rsidR="00483F33" w:rsidRDefault="0058489A">
            <w:pPr>
              <w:pStyle w:val="TableParagraph"/>
              <w:ind w:left="148"/>
              <w:rPr>
                <w:sz w:val="24"/>
              </w:rPr>
            </w:pPr>
            <w:r>
              <w:rPr>
                <w:sz w:val="24"/>
              </w:rPr>
              <w:t>непроизведенных активов</w:t>
            </w:r>
          </w:p>
        </w:tc>
        <w:tc>
          <w:tcPr>
            <w:tcW w:w="833"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4"/>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78"/>
        </w:trPr>
        <w:tc>
          <w:tcPr>
            <w:tcW w:w="3418" w:type="dxa"/>
          </w:tcPr>
          <w:p w:rsidR="00483F33" w:rsidRDefault="0058489A">
            <w:pPr>
              <w:pStyle w:val="TableParagraph"/>
              <w:spacing w:before="59"/>
              <w:ind w:left="148" w:right="135"/>
              <w:jc w:val="both"/>
              <w:rPr>
                <w:sz w:val="24"/>
              </w:rPr>
            </w:pPr>
            <w:r>
              <w:rPr>
                <w:sz w:val="24"/>
              </w:rPr>
              <w:t>Увеличение дебиторской задолженности по авансам по приобретению</w:t>
            </w:r>
          </w:p>
        </w:tc>
        <w:tc>
          <w:tcPr>
            <w:tcW w:w="833" w:type="dxa"/>
          </w:tcPr>
          <w:p w:rsidR="00483F33" w:rsidRDefault="0058489A">
            <w:pPr>
              <w:pStyle w:val="TableParagraph"/>
              <w:spacing w:before="225"/>
              <w:ind w:left="12"/>
              <w:jc w:val="center"/>
              <w:rPr>
                <w:sz w:val="24"/>
              </w:rPr>
            </w:pPr>
            <w:r>
              <w:rPr>
                <w:sz w:val="24"/>
              </w:rPr>
              <w:t>0</w:t>
            </w:r>
          </w:p>
        </w:tc>
        <w:tc>
          <w:tcPr>
            <w:tcW w:w="721" w:type="dxa"/>
          </w:tcPr>
          <w:p w:rsidR="00483F33" w:rsidRDefault="0058489A">
            <w:pPr>
              <w:pStyle w:val="TableParagraph"/>
              <w:spacing w:before="225"/>
              <w:ind w:left="299"/>
              <w:rPr>
                <w:sz w:val="24"/>
              </w:rPr>
            </w:pPr>
            <w:r>
              <w:rPr>
                <w:sz w:val="24"/>
              </w:rPr>
              <w:t>2</w:t>
            </w:r>
          </w:p>
        </w:tc>
        <w:tc>
          <w:tcPr>
            <w:tcW w:w="711" w:type="dxa"/>
          </w:tcPr>
          <w:p w:rsidR="00483F33" w:rsidRDefault="0058489A">
            <w:pPr>
              <w:pStyle w:val="TableParagraph"/>
              <w:spacing w:before="225"/>
              <w:ind w:left="7"/>
              <w:jc w:val="center"/>
              <w:rPr>
                <w:sz w:val="24"/>
              </w:rPr>
            </w:pPr>
            <w:r>
              <w:rPr>
                <w:sz w:val="24"/>
              </w:rPr>
              <w:t>0</w:t>
            </w:r>
          </w:p>
        </w:tc>
        <w:tc>
          <w:tcPr>
            <w:tcW w:w="709" w:type="dxa"/>
          </w:tcPr>
          <w:p w:rsidR="00483F33" w:rsidRDefault="0058489A">
            <w:pPr>
              <w:pStyle w:val="TableParagraph"/>
              <w:spacing w:before="225"/>
              <w:ind w:right="280"/>
              <w:jc w:val="right"/>
              <w:rPr>
                <w:sz w:val="24"/>
              </w:rPr>
            </w:pPr>
            <w:r>
              <w:rPr>
                <w:sz w:val="24"/>
              </w:rPr>
              <w:t>6</w:t>
            </w:r>
          </w:p>
        </w:tc>
        <w:tc>
          <w:tcPr>
            <w:tcW w:w="851" w:type="dxa"/>
          </w:tcPr>
          <w:p w:rsidR="00483F33" w:rsidRDefault="0058489A">
            <w:pPr>
              <w:pStyle w:val="TableParagraph"/>
              <w:spacing w:before="225"/>
              <w:ind w:left="8"/>
              <w:jc w:val="center"/>
              <w:rPr>
                <w:sz w:val="24"/>
              </w:rPr>
            </w:pPr>
            <w:r>
              <w:rPr>
                <w:sz w:val="24"/>
              </w:rPr>
              <w:t>3</w:t>
            </w:r>
          </w:p>
        </w:tc>
        <w:tc>
          <w:tcPr>
            <w:tcW w:w="712" w:type="dxa"/>
          </w:tcPr>
          <w:p w:rsidR="00483F33" w:rsidRDefault="0058489A">
            <w:pPr>
              <w:pStyle w:val="TableParagraph"/>
              <w:spacing w:before="225"/>
              <w:ind w:left="1"/>
              <w:jc w:val="center"/>
              <w:rPr>
                <w:sz w:val="24"/>
              </w:rPr>
            </w:pPr>
            <w:r>
              <w:rPr>
                <w:sz w:val="24"/>
              </w:rPr>
              <w:t>3</w:t>
            </w:r>
          </w:p>
        </w:tc>
        <w:tc>
          <w:tcPr>
            <w:tcW w:w="709" w:type="dxa"/>
          </w:tcPr>
          <w:p w:rsidR="00483F33" w:rsidRDefault="0058489A">
            <w:pPr>
              <w:pStyle w:val="TableParagraph"/>
              <w:spacing w:before="225"/>
              <w:ind w:left="287"/>
              <w:rPr>
                <w:sz w:val="24"/>
              </w:rPr>
            </w:pPr>
            <w:r>
              <w:rPr>
                <w:sz w:val="24"/>
              </w:rPr>
              <w:t>5</w:t>
            </w:r>
          </w:p>
        </w:tc>
        <w:tc>
          <w:tcPr>
            <w:tcW w:w="567" w:type="dxa"/>
          </w:tcPr>
          <w:p w:rsidR="00483F33" w:rsidRDefault="0058489A">
            <w:pPr>
              <w:pStyle w:val="TableParagraph"/>
              <w:spacing w:before="225"/>
              <w:ind w:left="217"/>
              <w:rPr>
                <w:sz w:val="24"/>
              </w:rPr>
            </w:pPr>
            <w:r>
              <w:rPr>
                <w:sz w:val="24"/>
              </w:rPr>
              <w:t>6</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47"/>
        </w:trPr>
        <w:tc>
          <w:tcPr>
            <w:tcW w:w="3418" w:type="dxa"/>
          </w:tcPr>
          <w:p w:rsidR="00483F33" w:rsidRDefault="0058489A">
            <w:pPr>
              <w:pStyle w:val="TableParagraph"/>
              <w:spacing w:before="59"/>
              <w:ind w:left="148"/>
              <w:rPr>
                <w:sz w:val="24"/>
              </w:rPr>
            </w:pPr>
            <w:r>
              <w:rPr>
                <w:sz w:val="24"/>
              </w:rPr>
              <w:lastRenderedPageBreak/>
              <w:t>непроизведенных активов</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478"/>
        </w:trPr>
        <w:tc>
          <w:tcPr>
            <w:tcW w:w="3418" w:type="dxa"/>
          </w:tcPr>
          <w:p w:rsidR="00483F33" w:rsidRDefault="0058489A">
            <w:pPr>
              <w:pStyle w:val="TableParagraph"/>
              <w:spacing w:before="62"/>
              <w:ind w:left="148" w:right="135"/>
              <w:jc w:val="both"/>
              <w:rPr>
                <w:sz w:val="24"/>
              </w:rPr>
            </w:pPr>
            <w:r>
              <w:rPr>
                <w:sz w:val="24"/>
              </w:rPr>
              <w:t>Уменьшение дебиторской задолженности по авансам по приобретению</w:t>
            </w:r>
          </w:p>
          <w:p w:rsidR="00483F33" w:rsidRDefault="0058489A">
            <w:pPr>
              <w:pStyle w:val="TableParagraph"/>
              <w:ind w:left="148"/>
              <w:jc w:val="both"/>
              <w:rPr>
                <w:sz w:val="24"/>
              </w:rPr>
            </w:pPr>
            <w:r>
              <w:rPr>
                <w:sz w:val="24"/>
              </w:rPr>
              <w:t>непроизведенных активов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201"/>
        </w:trPr>
        <w:tc>
          <w:tcPr>
            <w:tcW w:w="3418" w:type="dxa"/>
          </w:tcPr>
          <w:p w:rsidR="00483F33" w:rsidRDefault="0058489A">
            <w:pPr>
              <w:pStyle w:val="TableParagraph"/>
              <w:spacing w:before="59"/>
              <w:ind w:left="148" w:right="134"/>
              <w:jc w:val="both"/>
              <w:rPr>
                <w:sz w:val="24"/>
              </w:rPr>
            </w:pPr>
            <w:r>
              <w:rPr>
                <w:sz w:val="24"/>
              </w:rPr>
              <w:t>Расчеты по авансам по приобретению материальных запасов</w:t>
            </w:r>
          </w:p>
        </w:tc>
        <w:tc>
          <w:tcPr>
            <w:tcW w:w="833"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spacing w:before="2"/>
              <w:rPr>
                <w:b/>
                <w:sz w:val="29"/>
              </w:rPr>
            </w:pPr>
          </w:p>
          <w:p w:rsidR="00483F33" w:rsidRDefault="0058489A">
            <w:pPr>
              <w:pStyle w:val="TableParagraph"/>
              <w:ind w:left="29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6"/>
        </w:trPr>
        <w:tc>
          <w:tcPr>
            <w:tcW w:w="3418" w:type="dxa"/>
          </w:tcPr>
          <w:p w:rsidR="00483F33" w:rsidRDefault="0058489A">
            <w:pPr>
              <w:pStyle w:val="TableParagraph"/>
              <w:spacing w:before="59"/>
              <w:ind w:left="148" w:right="134"/>
              <w:jc w:val="both"/>
              <w:rPr>
                <w:sz w:val="24"/>
              </w:rPr>
            </w:pPr>
            <w:r>
              <w:rPr>
                <w:sz w:val="24"/>
              </w:rPr>
              <w:t>Увеличение дебиторской задолженности по авансам по приобретению материальных запасов</w:t>
            </w:r>
          </w:p>
        </w:tc>
        <w:tc>
          <w:tcPr>
            <w:tcW w:w="833"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3"/>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3"/>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3"/>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3"/>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3"/>
              <w:ind w:left="1"/>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3"/>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3"/>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6"/>
              <w:rPr>
                <w:sz w:val="24"/>
              </w:rPr>
            </w:pPr>
            <w:r>
              <w:rPr>
                <w:sz w:val="24"/>
              </w:rPr>
              <w:t>0</w:t>
            </w:r>
          </w:p>
        </w:tc>
      </w:tr>
      <w:tr w:rsidR="00483F33">
        <w:trPr>
          <w:trHeight w:val="1477"/>
        </w:trPr>
        <w:tc>
          <w:tcPr>
            <w:tcW w:w="3418" w:type="dxa"/>
          </w:tcPr>
          <w:p w:rsidR="00483F33" w:rsidRDefault="0058489A">
            <w:pPr>
              <w:pStyle w:val="TableParagraph"/>
              <w:spacing w:before="62"/>
              <w:ind w:left="148" w:right="134"/>
              <w:jc w:val="both"/>
              <w:rPr>
                <w:sz w:val="24"/>
              </w:rPr>
            </w:pPr>
            <w:r>
              <w:rPr>
                <w:sz w:val="24"/>
              </w:rPr>
              <w:t>Уменьшение дебиторской задолженности по авансам по приобретению материальных запасов</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18" w:type="dxa"/>
          </w:tcPr>
          <w:p w:rsidR="00483F33" w:rsidRDefault="0058489A">
            <w:pPr>
              <w:pStyle w:val="TableParagraph"/>
              <w:tabs>
                <w:tab w:val="left" w:pos="1446"/>
                <w:tab w:val="left" w:pos="2156"/>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2307"/>
              </w:tabs>
              <w:ind w:left="148" w:right="137"/>
              <w:rPr>
                <w:sz w:val="24"/>
              </w:rPr>
            </w:pPr>
            <w:r>
              <w:rPr>
                <w:sz w:val="24"/>
              </w:rPr>
              <w:t>перечислениям</w:t>
            </w:r>
            <w:r>
              <w:rPr>
                <w:sz w:val="24"/>
              </w:rPr>
              <w:tab/>
            </w:r>
            <w:r>
              <w:rPr>
                <w:spacing w:val="-3"/>
                <w:sz w:val="24"/>
              </w:rPr>
              <w:t xml:space="preserve">текущего </w:t>
            </w:r>
            <w:r>
              <w:rPr>
                <w:sz w:val="24"/>
              </w:rPr>
              <w:t>характера</w:t>
            </w:r>
            <w:r>
              <w:rPr>
                <w:spacing w:val="-2"/>
                <w:sz w:val="24"/>
              </w:rPr>
              <w:t xml:space="preserve"> </w:t>
            </w:r>
            <w:r>
              <w:rPr>
                <w:sz w:val="24"/>
              </w:rPr>
              <w:t>организациям</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4</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2306"/>
        </w:trPr>
        <w:tc>
          <w:tcPr>
            <w:tcW w:w="3418" w:type="dxa"/>
          </w:tcPr>
          <w:p w:rsidR="00483F33" w:rsidRDefault="0058489A">
            <w:pPr>
              <w:pStyle w:val="TableParagraph"/>
              <w:spacing w:before="62"/>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государственным (муниципальным)</w:t>
            </w:r>
          </w:p>
          <w:p w:rsidR="00483F33" w:rsidRDefault="0058489A">
            <w:pPr>
              <w:pStyle w:val="TableParagraph"/>
              <w:ind w:left="148" w:right="135"/>
              <w:jc w:val="both"/>
              <w:rPr>
                <w:sz w:val="24"/>
              </w:rPr>
            </w:pPr>
            <w:r>
              <w:rPr>
                <w:sz w:val="24"/>
              </w:rPr>
              <w:t>бюджетным и автономным учреждениям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6"/>
              <w:rPr>
                <w:sz w:val="24"/>
              </w:rPr>
            </w:pPr>
            <w:r>
              <w:rPr>
                <w:sz w:val="24"/>
              </w:rPr>
              <w:t>0</w:t>
            </w:r>
          </w:p>
        </w:tc>
      </w:tr>
      <w:tr w:rsidR="00483F33">
        <w:trPr>
          <w:trHeight w:val="2582"/>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государственным (муниципальным)</w:t>
            </w:r>
          </w:p>
          <w:p w:rsidR="00483F33" w:rsidRDefault="0058489A">
            <w:pPr>
              <w:pStyle w:val="TableParagraph"/>
              <w:ind w:left="148" w:right="135"/>
              <w:jc w:val="both"/>
              <w:rPr>
                <w:sz w:val="24"/>
              </w:rPr>
            </w:pPr>
            <w:r>
              <w:rPr>
                <w:sz w:val="24"/>
              </w:rPr>
              <w:t>бюджетным и автономным учреждениям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082"/>
        </w:trPr>
        <w:tc>
          <w:tcPr>
            <w:tcW w:w="3418"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государственным (муниципальным)</w:t>
            </w:r>
          </w:p>
          <w:p w:rsidR="00483F33" w:rsidRDefault="0058489A">
            <w:pPr>
              <w:pStyle w:val="TableParagraph"/>
              <w:ind w:left="148"/>
              <w:jc w:val="both"/>
              <w:rPr>
                <w:sz w:val="24"/>
              </w:rPr>
            </w:pPr>
            <w:r>
              <w:rPr>
                <w:sz w:val="24"/>
              </w:rPr>
              <w:t>бюджетным и автономным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47"/>
        </w:trPr>
        <w:tc>
          <w:tcPr>
            <w:tcW w:w="3418" w:type="dxa"/>
          </w:tcPr>
          <w:p w:rsidR="00483F33" w:rsidRDefault="0058489A">
            <w:pPr>
              <w:pStyle w:val="TableParagraph"/>
              <w:spacing w:before="59"/>
              <w:ind w:left="148"/>
              <w:rPr>
                <w:sz w:val="24"/>
              </w:rPr>
            </w:pPr>
            <w:r>
              <w:rPr>
                <w:sz w:val="24"/>
              </w:rPr>
              <w:lastRenderedPageBreak/>
              <w:t>учреждениям</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306"/>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966"/>
                <w:tab w:val="left" w:pos="2307"/>
              </w:tabs>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6"/>
              <w:rPr>
                <w:sz w:val="24"/>
              </w:rPr>
            </w:pPr>
            <w:r>
              <w:rPr>
                <w:sz w:val="24"/>
              </w:rPr>
              <w:t>0</w:t>
            </w:r>
          </w:p>
        </w:tc>
      </w:tr>
      <w:tr w:rsidR="00483F33">
        <w:trPr>
          <w:trHeight w:val="2580"/>
        </w:trPr>
        <w:tc>
          <w:tcPr>
            <w:tcW w:w="3418" w:type="dxa"/>
          </w:tcPr>
          <w:p w:rsidR="00483F33" w:rsidRDefault="0058489A">
            <w:pPr>
              <w:pStyle w:val="TableParagraph"/>
              <w:spacing w:before="59"/>
              <w:ind w:left="148" w:right="133"/>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66"/>
                <w:tab w:val="left" w:pos="2307"/>
              </w:tabs>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581"/>
        </w:trPr>
        <w:tc>
          <w:tcPr>
            <w:tcW w:w="3418"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66"/>
                <w:tab w:val="left" w:pos="2307"/>
              </w:tabs>
              <w:ind w:left="148" w:right="134"/>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858"/>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1"/>
                <w:sz w:val="24"/>
              </w:rPr>
              <w:t xml:space="preserve">финансовых </w:t>
            </w:r>
            <w:r>
              <w:rPr>
                <w:sz w:val="24"/>
              </w:rPr>
              <w:t>организаций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6"/>
              <w:rPr>
                <w:sz w:val="24"/>
              </w:rPr>
            </w:pPr>
            <w:r>
              <w:rPr>
                <w:sz w:val="24"/>
              </w:rPr>
              <w:t>0</w:t>
            </w:r>
          </w:p>
        </w:tc>
      </w:tr>
      <w:tr w:rsidR="00483F33">
        <w:trPr>
          <w:trHeight w:val="3131"/>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1"/>
                <w:sz w:val="24"/>
              </w:rPr>
              <w:t xml:space="preserve">финансовых </w:t>
            </w:r>
            <w:r>
              <w:rPr>
                <w:sz w:val="24"/>
              </w:rPr>
              <w:t>организаций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16"/>
              <w:rPr>
                <w:sz w:val="24"/>
              </w:rPr>
            </w:pPr>
            <w:r>
              <w:rPr>
                <w:sz w:val="24"/>
              </w:rPr>
              <w:t>0</w:t>
            </w:r>
          </w:p>
        </w:tc>
      </w:tr>
      <w:tr w:rsidR="00483F33">
        <w:trPr>
          <w:trHeight w:val="702"/>
        </w:trPr>
        <w:tc>
          <w:tcPr>
            <w:tcW w:w="3418" w:type="dxa"/>
          </w:tcPr>
          <w:p w:rsidR="00483F33" w:rsidRDefault="0058489A">
            <w:pPr>
              <w:pStyle w:val="TableParagraph"/>
              <w:tabs>
                <w:tab w:val="left" w:pos="1971"/>
              </w:tabs>
              <w:spacing w:before="62"/>
              <w:ind w:left="148" w:right="135"/>
              <w:rPr>
                <w:sz w:val="24"/>
              </w:rPr>
            </w:pPr>
            <w:r>
              <w:rPr>
                <w:sz w:val="24"/>
              </w:rPr>
              <w:t>Уменьшение</w:t>
            </w:r>
            <w:r>
              <w:rPr>
                <w:sz w:val="24"/>
              </w:rPr>
              <w:tab/>
            </w:r>
            <w:r>
              <w:rPr>
                <w:spacing w:val="-3"/>
                <w:sz w:val="24"/>
              </w:rPr>
              <w:t xml:space="preserve">дебиторской </w:t>
            </w:r>
            <w:r>
              <w:rPr>
                <w:sz w:val="24"/>
              </w:rPr>
              <w:t>задолженности по</w:t>
            </w:r>
            <w:r>
              <w:rPr>
                <w:spacing w:val="19"/>
                <w:sz w:val="24"/>
              </w:rPr>
              <w:t xml:space="preserve"> </w:t>
            </w:r>
            <w:proofErr w:type="gramStart"/>
            <w:r>
              <w:rPr>
                <w:sz w:val="24"/>
              </w:rPr>
              <w:t>авансовым</w:t>
            </w:r>
            <w:proofErr w:type="gramEnd"/>
          </w:p>
        </w:tc>
        <w:tc>
          <w:tcPr>
            <w:tcW w:w="833" w:type="dxa"/>
          </w:tcPr>
          <w:p w:rsidR="00483F33" w:rsidRDefault="0058489A">
            <w:pPr>
              <w:pStyle w:val="TableParagraph"/>
              <w:spacing w:before="88"/>
              <w:ind w:left="12"/>
              <w:jc w:val="center"/>
              <w:rPr>
                <w:sz w:val="24"/>
              </w:rPr>
            </w:pPr>
            <w:r>
              <w:rPr>
                <w:sz w:val="24"/>
              </w:rPr>
              <w:t>0</w:t>
            </w:r>
          </w:p>
        </w:tc>
        <w:tc>
          <w:tcPr>
            <w:tcW w:w="721" w:type="dxa"/>
          </w:tcPr>
          <w:p w:rsidR="00483F33" w:rsidRDefault="0058489A">
            <w:pPr>
              <w:pStyle w:val="TableParagraph"/>
              <w:spacing w:before="88"/>
              <w:ind w:left="299"/>
              <w:rPr>
                <w:sz w:val="24"/>
              </w:rPr>
            </w:pPr>
            <w:r>
              <w:rPr>
                <w:sz w:val="24"/>
              </w:rPr>
              <w:t>2</w:t>
            </w:r>
          </w:p>
        </w:tc>
        <w:tc>
          <w:tcPr>
            <w:tcW w:w="711" w:type="dxa"/>
          </w:tcPr>
          <w:p w:rsidR="00483F33" w:rsidRDefault="0058489A">
            <w:pPr>
              <w:pStyle w:val="TableParagraph"/>
              <w:spacing w:before="88"/>
              <w:ind w:left="7"/>
              <w:jc w:val="center"/>
              <w:rPr>
                <w:sz w:val="24"/>
              </w:rPr>
            </w:pPr>
            <w:r>
              <w:rPr>
                <w:sz w:val="24"/>
              </w:rPr>
              <w:t>0</w:t>
            </w:r>
          </w:p>
        </w:tc>
        <w:tc>
          <w:tcPr>
            <w:tcW w:w="709" w:type="dxa"/>
          </w:tcPr>
          <w:p w:rsidR="00483F33" w:rsidRDefault="0058489A">
            <w:pPr>
              <w:pStyle w:val="TableParagraph"/>
              <w:spacing w:before="88"/>
              <w:ind w:right="280"/>
              <w:jc w:val="right"/>
              <w:rPr>
                <w:sz w:val="24"/>
              </w:rPr>
            </w:pPr>
            <w:r>
              <w:rPr>
                <w:sz w:val="24"/>
              </w:rPr>
              <w:t>6</w:t>
            </w:r>
          </w:p>
        </w:tc>
        <w:tc>
          <w:tcPr>
            <w:tcW w:w="851" w:type="dxa"/>
          </w:tcPr>
          <w:p w:rsidR="00483F33" w:rsidRDefault="0058489A">
            <w:pPr>
              <w:pStyle w:val="TableParagraph"/>
              <w:spacing w:before="88"/>
              <w:ind w:left="8"/>
              <w:jc w:val="center"/>
              <w:rPr>
                <w:sz w:val="24"/>
              </w:rPr>
            </w:pPr>
            <w:r>
              <w:rPr>
                <w:sz w:val="24"/>
              </w:rPr>
              <w:t>4</w:t>
            </w:r>
          </w:p>
        </w:tc>
        <w:tc>
          <w:tcPr>
            <w:tcW w:w="712" w:type="dxa"/>
          </w:tcPr>
          <w:p w:rsidR="00483F33" w:rsidRDefault="0058489A">
            <w:pPr>
              <w:pStyle w:val="TableParagraph"/>
              <w:spacing w:before="88"/>
              <w:ind w:left="1"/>
              <w:jc w:val="center"/>
              <w:rPr>
                <w:sz w:val="24"/>
              </w:rPr>
            </w:pPr>
            <w:r>
              <w:rPr>
                <w:sz w:val="24"/>
              </w:rPr>
              <w:t>3</w:t>
            </w:r>
          </w:p>
        </w:tc>
        <w:tc>
          <w:tcPr>
            <w:tcW w:w="709" w:type="dxa"/>
          </w:tcPr>
          <w:p w:rsidR="00483F33" w:rsidRDefault="0058489A">
            <w:pPr>
              <w:pStyle w:val="TableParagraph"/>
              <w:spacing w:before="88"/>
              <w:ind w:left="287"/>
              <w:rPr>
                <w:sz w:val="24"/>
              </w:rPr>
            </w:pPr>
            <w:r>
              <w:rPr>
                <w:sz w:val="24"/>
              </w:rPr>
              <w:t>6</w:t>
            </w:r>
          </w:p>
        </w:tc>
        <w:tc>
          <w:tcPr>
            <w:tcW w:w="567" w:type="dxa"/>
          </w:tcPr>
          <w:p w:rsidR="00483F33" w:rsidRDefault="0058489A">
            <w:pPr>
              <w:pStyle w:val="TableParagraph"/>
              <w:spacing w:before="88"/>
              <w:ind w:left="217"/>
              <w:rPr>
                <w:sz w:val="24"/>
              </w:rPr>
            </w:pPr>
            <w:r>
              <w:rPr>
                <w:sz w:val="24"/>
              </w:rPr>
              <w:t>6</w:t>
            </w:r>
          </w:p>
        </w:tc>
        <w:tc>
          <w:tcPr>
            <w:tcW w:w="567" w:type="dxa"/>
          </w:tcPr>
          <w:p w:rsidR="00483F33" w:rsidRDefault="0058489A">
            <w:pPr>
              <w:pStyle w:val="TableParagraph"/>
              <w:spacing w:before="8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2579"/>
        </w:trPr>
        <w:tc>
          <w:tcPr>
            <w:tcW w:w="3418" w:type="dxa"/>
          </w:tcPr>
          <w:p w:rsidR="00483F33" w:rsidRDefault="0058489A">
            <w:pPr>
              <w:pStyle w:val="TableParagraph"/>
              <w:spacing w:before="59"/>
              <w:ind w:left="148"/>
              <w:rPr>
                <w:sz w:val="24"/>
              </w:rPr>
            </w:pPr>
            <w:r>
              <w:rPr>
                <w:sz w:val="24"/>
              </w:rPr>
              <w:lastRenderedPageBreak/>
              <w:t>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1"/>
                <w:sz w:val="24"/>
              </w:rPr>
              <w:t xml:space="preserve">финансовых </w:t>
            </w:r>
            <w:r>
              <w:rPr>
                <w:sz w:val="24"/>
              </w:rPr>
              <w:t>организаций государственного сектора) на производство</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306"/>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731"/>
                <w:tab w:val="left" w:pos="2307"/>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2579"/>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1"/>
                <w:tab w:val="left" w:pos="2307"/>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582"/>
        </w:trPr>
        <w:tc>
          <w:tcPr>
            <w:tcW w:w="3418"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1"/>
                <w:tab w:val="left" w:pos="2307"/>
              </w:tabs>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6"/>
              <w:rPr>
                <w:sz w:val="24"/>
              </w:rPr>
            </w:pPr>
            <w:r>
              <w:rPr>
                <w:sz w:val="24"/>
              </w:rPr>
              <w:t>0</w:t>
            </w:r>
          </w:p>
        </w:tc>
      </w:tr>
      <w:tr w:rsidR="00483F33">
        <w:trPr>
          <w:trHeight w:val="2858"/>
        </w:trPr>
        <w:tc>
          <w:tcPr>
            <w:tcW w:w="3418" w:type="dxa"/>
          </w:tcPr>
          <w:p w:rsidR="00483F33" w:rsidRDefault="0058489A">
            <w:pPr>
              <w:pStyle w:val="TableParagraph"/>
              <w:spacing w:before="59"/>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 xml:space="preserve">исключением </w:t>
            </w:r>
            <w:r>
              <w:rPr>
                <w:sz w:val="24"/>
              </w:rPr>
              <w:t>нефинансовых организаций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6"/>
              <w:rPr>
                <w:sz w:val="24"/>
              </w:rPr>
            </w:pPr>
            <w:r>
              <w:rPr>
                <w:sz w:val="24"/>
              </w:rPr>
              <w:t>0</w:t>
            </w:r>
          </w:p>
        </w:tc>
      </w:tr>
      <w:tr w:rsidR="00483F33">
        <w:trPr>
          <w:trHeight w:val="2080"/>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proofErr w:type="gramStart"/>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исключением</w:t>
            </w:r>
            <w:proofErr w:type="gramEnd"/>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1199"/>
        </w:trPr>
        <w:tc>
          <w:tcPr>
            <w:tcW w:w="3418" w:type="dxa"/>
          </w:tcPr>
          <w:p w:rsidR="00483F33" w:rsidRDefault="0058489A">
            <w:pPr>
              <w:pStyle w:val="TableParagraph"/>
              <w:spacing w:before="59"/>
              <w:ind w:left="148" w:right="133"/>
              <w:jc w:val="both"/>
              <w:rPr>
                <w:sz w:val="24"/>
              </w:rPr>
            </w:pPr>
            <w:r>
              <w:rPr>
                <w:sz w:val="24"/>
              </w:rPr>
              <w:lastRenderedPageBreak/>
              <w:t>нефинансовых организаций государственного сектора) на производство</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3133"/>
        </w:trPr>
        <w:tc>
          <w:tcPr>
            <w:tcW w:w="3418" w:type="dxa"/>
          </w:tcPr>
          <w:p w:rsidR="00483F33" w:rsidRDefault="0058489A">
            <w:pPr>
              <w:pStyle w:val="TableParagraph"/>
              <w:spacing w:before="62"/>
              <w:ind w:left="148" w:right="134"/>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 xml:space="preserve">исключением </w:t>
            </w:r>
            <w:r>
              <w:rPr>
                <w:sz w:val="24"/>
              </w:rPr>
              <w:t>нефинансовых организаций государственного сектора)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16"/>
              <w:rPr>
                <w:sz w:val="24"/>
              </w:rPr>
            </w:pPr>
            <w:r>
              <w:rPr>
                <w:sz w:val="24"/>
              </w:rPr>
              <w:t>0</w:t>
            </w:r>
          </w:p>
        </w:tc>
      </w:tr>
      <w:tr w:rsidR="00483F33">
        <w:trPr>
          <w:trHeight w:val="2579"/>
        </w:trPr>
        <w:tc>
          <w:tcPr>
            <w:tcW w:w="3418" w:type="dxa"/>
          </w:tcPr>
          <w:p w:rsidR="00483F33" w:rsidRDefault="0058489A">
            <w:pPr>
              <w:pStyle w:val="TableParagraph"/>
              <w:spacing w:before="59"/>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spacing w:before="1"/>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16"/>
              <w:rPr>
                <w:sz w:val="24"/>
              </w:rPr>
            </w:pPr>
            <w:r>
              <w:rPr>
                <w:sz w:val="24"/>
              </w:rPr>
              <w:t>0</w:t>
            </w:r>
          </w:p>
        </w:tc>
      </w:tr>
      <w:tr w:rsidR="00483F33">
        <w:trPr>
          <w:trHeight w:val="2858"/>
        </w:trPr>
        <w:tc>
          <w:tcPr>
            <w:tcW w:w="3418"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6"/>
              <w:rPr>
                <w:sz w:val="24"/>
              </w:rPr>
            </w:pPr>
            <w:r>
              <w:rPr>
                <w:sz w:val="24"/>
              </w:rPr>
              <w:t>0</w:t>
            </w:r>
          </w:p>
        </w:tc>
      </w:tr>
      <w:tr w:rsidR="00483F33">
        <w:trPr>
          <w:trHeight w:val="2858"/>
        </w:trPr>
        <w:tc>
          <w:tcPr>
            <w:tcW w:w="3418"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6"/>
              <w:rPr>
                <w:sz w:val="24"/>
              </w:rPr>
            </w:pPr>
            <w:r>
              <w:rPr>
                <w:sz w:val="24"/>
              </w:rPr>
              <w:t>0</w:t>
            </w:r>
          </w:p>
        </w:tc>
      </w:tr>
      <w:tr w:rsidR="00483F33">
        <w:trPr>
          <w:trHeight w:val="2303"/>
        </w:trPr>
        <w:tc>
          <w:tcPr>
            <w:tcW w:w="3418" w:type="dxa"/>
          </w:tcPr>
          <w:p w:rsidR="00483F33" w:rsidRDefault="0058489A">
            <w:pPr>
              <w:pStyle w:val="TableParagraph"/>
              <w:tabs>
                <w:tab w:val="left" w:pos="1446"/>
                <w:tab w:val="left" w:pos="2156"/>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966"/>
                <w:tab w:val="left" w:pos="2307"/>
              </w:tabs>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2579"/>
        </w:trPr>
        <w:tc>
          <w:tcPr>
            <w:tcW w:w="3418" w:type="dxa"/>
          </w:tcPr>
          <w:p w:rsidR="00483F33" w:rsidRDefault="0058489A">
            <w:pPr>
              <w:pStyle w:val="TableParagraph"/>
              <w:spacing w:before="59"/>
              <w:ind w:left="148" w:right="135"/>
              <w:jc w:val="both"/>
              <w:rPr>
                <w:sz w:val="24"/>
              </w:rPr>
            </w:pPr>
            <w:r>
              <w:rPr>
                <w:sz w:val="24"/>
              </w:rPr>
              <w:lastRenderedPageBreak/>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66"/>
                <w:tab w:val="left" w:pos="2307"/>
              </w:tabs>
              <w:spacing w:before="1"/>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6"/>
              <w:rPr>
                <w:sz w:val="24"/>
              </w:rPr>
            </w:pPr>
            <w:r>
              <w:rPr>
                <w:sz w:val="24"/>
              </w:rPr>
              <w:t>0</w:t>
            </w:r>
          </w:p>
        </w:tc>
      </w:tr>
      <w:tr w:rsidR="00483F33">
        <w:trPr>
          <w:trHeight w:val="2582"/>
        </w:trPr>
        <w:tc>
          <w:tcPr>
            <w:tcW w:w="3418" w:type="dxa"/>
          </w:tcPr>
          <w:p w:rsidR="00483F33" w:rsidRDefault="0058489A">
            <w:pPr>
              <w:pStyle w:val="TableParagraph"/>
              <w:spacing w:before="62"/>
              <w:ind w:left="148" w:right="133"/>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66"/>
                <w:tab w:val="left" w:pos="2307"/>
              </w:tabs>
              <w:ind w:left="148" w:right="135"/>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855"/>
        </w:trPr>
        <w:tc>
          <w:tcPr>
            <w:tcW w:w="3418" w:type="dxa"/>
          </w:tcPr>
          <w:p w:rsidR="00483F33" w:rsidRDefault="0058489A">
            <w:pPr>
              <w:pStyle w:val="TableParagraph"/>
              <w:tabs>
                <w:tab w:val="left" w:pos="1446"/>
                <w:tab w:val="left" w:pos="2156"/>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3"/>
                <w:sz w:val="24"/>
              </w:rPr>
              <w:t xml:space="preserve">финансовых </w:t>
            </w:r>
            <w:r>
              <w:rPr>
                <w:sz w:val="24"/>
              </w:rPr>
              <w:t>организаций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
              <w:jc w:val="center"/>
              <w:rPr>
                <w:sz w:val="24"/>
              </w:rPr>
            </w:pPr>
            <w:r>
              <w:rPr>
                <w:sz w:val="24"/>
              </w:rPr>
              <w:t>8</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16"/>
              <w:rPr>
                <w:sz w:val="24"/>
              </w:rPr>
            </w:pPr>
            <w:r>
              <w:rPr>
                <w:sz w:val="24"/>
              </w:rPr>
              <w:t>0</w:t>
            </w:r>
          </w:p>
        </w:tc>
      </w:tr>
      <w:tr w:rsidR="00483F33">
        <w:trPr>
          <w:trHeight w:val="3134"/>
        </w:trPr>
        <w:tc>
          <w:tcPr>
            <w:tcW w:w="3418"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1"/>
                <w:sz w:val="24"/>
              </w:rPr>
              <w:t xml:space="preserve">финансовых </w:t>
            </w:r>
            <w:r>
              <w:rPr>
                <w:sz w:val="24"/>
              </w:rPr>
              <w:t>организаций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1"/>
              <w:jc w:val="center"/>
              <w:rPr>
                <w:sz w:val="24"/>
              </w:rPr>
            </w:pPr>
            <w:r>
              <w:rPr>
                <w:sz w:val="24"/>
              </w:rPr>
              <w:t>8</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16"/>
              <w:rPr>
                <w:sz w:val="24"/>
              </w:rPr>
            </w:pPr>
            <w:r>
              <w:rPr>
                <w:sz w:val="24"/>
              </w:rPr>
              <w:t>0</w:t>
            </w:r>
          </w:p>
        </w:tc>
      </w:tr>
      <w:tr w:rsidR="00483F33">
        <w:trPr>
          <w:trHeight w:val="3131"/>
        </w:trPr>
        <w:tc>
          <w:tcPr>
            <w:tcW w:w="3418"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99"/>
                <w:tab w:val="left" w:pos="2307"/>
                <w:tab w:val="left" w:pos="2986"/>
              </w:tabs>
              <w:ind w:left="148" w:right="132"/>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r>
            <w:r>
              <w:rPr>
                <w:spacing w:val="-1"/>
                <w:sz w:val="24"/>
              </w:rPr>
              <w:t xml:space="preserve">финансовых </w:t>
            </w:r>
            <w:r>
              <w:rPr>
                <w:sz w:val="24"/>
              </w:rPr>
              <w:t>организаций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
              <w:jc w:val="center"/>
              <w:rPr>
                <w:sz w:val="24"/>
              </w:rPr>
            </w:pPr>
            <w:r>
              <w:rPr>
                <w:sz w:val="24"/>
              </w:rPr>
              <w:t>8</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16"/>
              <w:rPr>
                <w:sz w:val="24"/>
              </w:rPr>
            </w:pPr>
            <w:r>
              <w:rPr>
                <w:sz w:val="24"/>
              </w:rPr>
              <w:t>0</w:t>
            </w:r>
          </w:p>
        </w:tc>
      </w:tr>
      <w:tr w:rsidR="00483F33">
        <w:trPr>
          <w:trHeight w:val="702"/>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tc>
        <w:tc>
          <w:tcPr>
            <w:tcW w:w="833" w:type="dxa"/>
          </w:tcPr>
          <w:p w:rsidR="00483F33" w:rsidRDefault="0058489A">
            <w:pPr>
              <w:pStyle w:val="TableParagraph"/>
              <w:spacing w:before="88"/>
              <w:ind w:left="12"/>
              <w:jc w:val="center"/>
              <w:rPr>
                <w:sz w:val="24"/>
              </w:rPr>
            </w:pPr>
            <w:r>
              <w:rPr>
                <w:sz w:val="24"/>
              </w:rPr>
              <w:t>0</w:t>
            </w:r>
          </w:p>
        </w:tc>
        <w:tc>
          <w:tcPr>
            <w:tcW w:w="721" w:type="dxa"/>
          </w:tcPr>
          <w:p w:rsidR="00483F33" w:rsidRDefault="0058489A">
            <w:pPr>
              <w:pStyle w:val="TableParagraph"/>
              <w:spacing w:before="88"/>
              <w:ind w:left="299"/>
              <w:rPr>
                <w:sz w:val="24"/>
              </w:rPr>
            </w:pPr>
            <w:r>
              <w:rPr>
                <w:sz w:val="24"/>
              </w:rPr>
              <w:t>2</w:t>
            </w:r>
          </w:p>
        </w:tc>
        <w:tc>
          <w:tcPr>
            <w:tcW w:w="711" w:type="dxa"/>
          </w:tcPr>
          <w:p w:rsidR="00483F33" w:rsidRDefault="0058489A">
            <w:pPr>
              <w:pStyle w:val="TableParagraph"/>
              <w:spacing w:before="88"/>
              <w:ind w:left="7"/>
              <w:jc w:val="center"/>
              <w:rPr>
                <w:sz w:val="24"/>
              </w:rPr>
            </w:pPr>
            <w:r>
              <w:rPr>
                <w:sz w:val="24"/>
              </w:rPr>
              <w:t>0</w:t>
            </w:r>
          </w:p>
        </w:tc>
        <w:tc>
          <w:tcPr>
            <w:tcW w:w="709" w:type="dxa"/>
          </w:tcPr>
          <w:p w:rsidR="00483F33" w:rsidRDefault="0058489A">
            <w:pPr>
              <w:pStyle w:val="TableParagraph"/>
              <w:spacing w:before="88"/>
              <w:ind w:right="280"/>
              <w:jc w:val="right"/>
              <w:rPr>
                <w:sz w:val="24"/>
              </w:rPr>
            </w:pPr>
            <w:r>
              <w:rPr>
                <w:sz w:val="24"/>
              </w:rPr>
              <w:t>6</w:t>
            </w:r>
          </w:p>
        </w:tc>
        <w:tc>
          <w:tcPr>
            <w:tcW w:w="851" w:type="dxa"/>
          </w:tcPr>
          <w:p w:rsidR="00483F33" w:rsidRDefault="0058489A">
            <w:pPr>
              <w:pStyle w:val="TableParagraph"/>
              <w:spacing w:before="88"/>
              <w:ind w:left="8"/>
              <w:jc w:val="center"/>
              <w:rPr>
                <w:sz w:val="24"/>
              </w:rPr>
            </w:pPr>
            <w:r>
              <w:rPr>
                <w:sz w:val="24"/>
              </w:rPr>
              <w:t>4</w:t>
            </w:r>
          </w:p>
        </w:tc>
        <w:tc>
          <w:tcPr>
            <w:tcW w:w="712" w:type="dxa"/>
          </w:tcPr>
          <w:p w:rsidR="00483F33" w:rsidRDefault="0058489A">
            <w:pPr>
              <w:pStyle w:val="TableParagraph"/>
              <w:spacing w:before="88"/>
              <w:ind w:left="1"/>
              <w:jc w:val="center"/>
              <w:rPr>
                <w:sz w:val="24"/>
              </w:rPr>
            </w:pPr>
            <w:r>
              <w:rPr>
                <w:sz w:val="24"/>
              </w:rPr>
              <w:t>9</w:t>
            </w:r>
          </w:p>
        </w:tc>
        <w:tc>
          <w:tcPr>
            <w:tcW w:w="709" w:type="dxa"/>
          </w:tcPr>
          <w:p w:rsidR="00483F33" w:rsidRDefault="0058489A">
            <w:pPr>
              <w:pStyle w:val="TableParagraph"/>
              <w:spacing w:before="88"/>
              <w:ind w:left="287"/>
              <w:rPr>
                <w:sz w:val="24"/>
              </w:rPr>
            </w:pPr>
            <w:r>
              <w:rPr>
                <w:sz w:val="24"/>
              </w:rPr>
              <w:t>0</w:t>
            </w:r>
          </w:p>
        </w:tc>
        <w:tc>
          <w:tcPr>
            <w:tcW w:w="567" w:type="dxa"/>
          </w:tcPr>
          <w:p w:rsidR="00483F33" w:rsidRDefault="0058489A">
            <w:pPr>
              <w:pStyle w:val="TableParagraph"/>
              <w:spacing w:before="88"/>
              <w:ind w:left="217"/>
              <w:rPr>
                <w:sz w:val="24"/>
              </w:rPr>
            </w:pPr>
            <w:r>
              <w:rPr>
                <w:sz w:val="24"/>
              </w:rPr>
              <w:t>0</w:t>
            </w:r>
          </w:p>
        </w:tc>
        <w:tc>
          <w:tcPr>
            <w:tcW w:w="567" w:type="dxa"/>
          </w:tcPr>
          <w:p w:rsidR="00483F33" w:rsidRDefault="0058489A">
            <w:pPr>
              <w:pStyle w:val="TableParagraph"/>
              <w:spacing w:before="8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1751"/>
        </w:trPr>
        <w:tc>
          <w:tcPr>
            <w:tcW w:w="3418" w:type="dxa"/>
          </w:tcPr>
          <w:p w:rsidR="00483F33" w:rsidRDefault="0058489A">
            <w:pPr>
              <w:pStyle w:val="TableParagraph"/>
              <w:tabs>
                <w:tab w:val="left" w:pos="1731"/>
                <w:tab w:val="left" w:pos="2307"/>
              </w:tabs>
              <w:spacing w:before="59"/>
              <w:ind w:left="148" w:right="136"/>
              <w:rPr>
                <w:sz w:val="24"/>
              </w:rPr>
            </w:pPr>
            <w:r>
              <w:rPr>
                <w:sz w:val="24"/>
              </w:rPr>
              <w:lastRenderedPageBreak/>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продукцию</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581"/>
        </w:trPr>
        <w:tc>
          <w:tcPr>
            <w:tcW w:w="3418"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1"/>
                <w:tab w:val="left" w:pos="2307"/>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9"/>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579"/>
        </w:trPr>
        <w:tc>
          <w:tcPr>
            <w:tcW w:w="3418"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1"/>
                <w:tab w:val="left" w:pos="2307"/>
              </w:tabs>
              <w:spacing w:before="1"/>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89"/>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16"/>
              <w:rPr>
                <w:sz w:val="24"/>
              </w:rPr>
            </w:pPr>
            <w:r>
              <w:rPr>
                <w:sz w:val="24"/>
              </w:rPr>
              <w:t>0</w:t>
            </w:r>
          </w:p>
        </w:tc>
      </w:tr>
      <w:tr w:rsidR="00483F33">
        <w:trPr>
          <w:trHeight w:val="2858"/>
        </w:trPr>
        <w:tc>
          <w:tcPr>
            <w:tcW w:w="3418" w:type="dxa"/>
          </w:tcPr>
          <w:p w:rsidR="00483F33" w:rsidRDefault="0058489A">
            <w:pPr>
              <w:pStyle w:val="TableParagraph"/>
              <w:spacing w:before="62"/>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 xml:space="preserve">исключением </w:t>
            </w:r>
            <w:r>
              <w:rPr>
                <w:sz w:val="24"/>
              </w:rPr>
              <w:t>нефинансовых организаций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63"/>
              <w:rPr>
                <w:sz w:val="24"/>
              </w:rPr>
            </w:pPr>
            <w:r>
              <w:rPr>
                <w:sz w:val="24"/>
              </w:rPr>
              <w:t>А</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6"/>
              <w:rPr>
                <w:sz w:val="24"/>
              </w:rPr>
            </w:pPr>
            <w:r>
              <w:rPr>
                <w:sz w:val="24"/>
              </w:rPr>
              <w:t>0</w:t>
            </w:r>
          </w:p>
        </w:tc>
      </w:tr>
      <w:tr w:rsidR="00483F33">
        <w:trPr>
          <w:trHeight w:val="3134"/>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 xml:space="preserve">исключением </w:t>
            </w:r>
            <w:r>
              <w:rPr>
                <w:sz w:val="24"/>
              </w:rPr>
              <w:t>нефинансовых организаций государственного сектора)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63"/>
              <w:rPr>
                <w:sz w:val="24"/>
              </w:rPr>
            </w:pPr>
            <w:r>
              <w:rPr>
                <w:sz w:val="24"/>
              </w:rPr>
              <w:t>А</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16"/>
              <w:rPr>
                <w:sz w:val="24"/>
              </w:rPr>
            </w:pPr>
            <w:r>
              <w:rPr>
                <w:sz w:val="24"/>
              </w:rPr>
              <w:t>0</w:t>
            </w:r>
          </w:p>
        </w:tc>
      </w:tr>
      <w:tr w:rsidR="00483F33">
        <w:trPr>
          <w:trHeight w:val="2080"/>
        </w:trPr>
        <w:tc>
          <w:tcPr>
            <w:tcW w:w="3418"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4"/>
                <w:tab w:val="left" w:pos="2696"/>
              </w:tabs>
              <w:ind w:left="148" w:right="132"/>
              <w:jc w:val="both"/>
              <w:rPr>
                <w:sz w:val="24"/>
              </w:rPr>
            </w:pPr>
            <w:proofErr w:type="gramStart"/>
            <w:r>
              <w:rPr>
                <w:sz w:val="24"/>
              </w:rPr>
              <w:t>перечислениям текущего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r>
            <w:r>
              <w:rPr>
                <w:spacing w:val="-1"/>
                <w:sz w:val="24"/>
              </w:rPr>
              <w:t>исключением</w:t>
            </w:r>
            <w:proofErr w:type="gramEnd"/>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63"/>
              <w:rPr>
                <w:sz w:val="24"/>
              </w:rPr>
            </w:pPr>
            <w:r>
              <w:rPr>
                <w:sz w:val="24"/>
              </w:rPr>
              <w:t>А</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1199"/>
        </w:trPr>
        <w:tc>
          <w:tcPr>
            <w:tcW w:w="3418" w:type="dxa"/>
          </w:tcPr>
          <w:p w:rsidR="00483F33" w:rsidRDefault="0058489A">
            <w:pPr>
              <w:pStyle w:val="TableParagraph"/>
              <w:spacing w:before="59"/>
              <w:ind w:left="148" w:right="133"/>
              <w:jc w:val="both"/>
              <w:rPr>
                <w:sz w:val="24"/>
              </w:rPr>
            </w:pPr>
            <w:r>
              <w:rPr>
                <w:sz w:val="24"/>
              </w:rPr>
              <w:lastRenderedPageBreak/>
              <w:t>нефинансовых организаций государственного сектора) на продукцию</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581"/>
        </w:trPr>
        <w:tc>
          <w:tcPr>
            <w:tcW w:w="3418" w:type="dxa"/>
          </w:tcPr>
          <w:p w:rsidR="00483F33" w:rsidRDefault="0058489A">
            <w:pPr>
              <w:pStyle w:val="TableParagraph"/>
              <w:spacing w:before="62"/>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70"/>
              <w:rPr>
                <w:sz w:val="24"/>
              </w:rPr>
            </w:pPr>
            <w:r>
              <w:rPr>
                <w:sz w:val="24"/>
              </w:rPr>
              <w:t>В</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855"/>
        </w:trPr>
        <w:tc>
          <w:tcPr>
            <w:tcW w:w="3418"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spacing w:before="1"/>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270"/>
              <w:rPr>
                <w:sz w:val="24"/>
              </w:rPr>
            </w:pPr>
            <w:r>
              <w:rPr>
                <w:sz w:val="24"/>
              </w:rPr>
              <w:t>В</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spacing w:before="1"/>
              <w:ind w:left="216"/>
              <w:rPr>
                <w:sz w:val="24"/>
              </w:rPr>
            </w:pPr>
            <w:r>
              <w:rPr>
                <w:sz w:val="24"/>
              </w:rPr>
              <w:t>0</w:t>
            </w:r>
          </w:p>
        </w:tc>
      </w:tr>
      <w:tr w:rsidR="00483F33">
        <w:trPr>
          <w:trHeight w:val="2858"/>
        </w:trPr>
        <w:tc>
          <w:tcPr>
            <w:tcW w:w="3418"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текущего характера некоммерческим организациям и физическим лицам - производителям товаров, работ и услуг на продукцию</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70"/>
              <w:rPr>
                <w:sz w:val="24"/>
              </w:rPr>
            </w:pPr>
            <w:r>
              <w:rPr>
                <w:sz w:val="24"/>
              </w:rPr>
              <w:t>В</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6"/>
              <w:rPr>
                <w:sz w:val="24"/>
              </w:rPr>
            </w:pPr>
            <w:r>
              <w:rPr>
                <w:sz w:val="24"/>
              </w:rPr>
              <w:t>0</w:t>
            </w:r>
          </w:p>
        </w:tc>
      </w:tr>
      <w:tr w:rsidR="00483F33">
        <w:trPr>
          <w:trHeight w:val="925"/>
        </w:trPr>
        <w:tc>
          <w:tcPr>
            <w:tcW w:w="3418" w:type="dxa"/>
          </w:tcPr>
          <w:p w:rsidR="00483F33" w:rsidRDefault="0058489A">
            <w:pPr>
              <w:pStyle w:val="TableParagraph"/>
              <w:tabs>
                <w:tab w:val="left" w:pos="1215"/>
                <w:tab w:val="left" w:pos="1695"/>
              </w:tabs>
              <w:spacing w:before="59"/>
              <w:ind w:left="148" w:right="133"/>
              <w:rPr>
                <w:sz w:val="24"/>
              </w:rPr>
            </w:pPr>
            <w:r>
              <w:rPr>
                <w:sz w:val="24"/>
              </w:rPr>
              <w:t>Расчеты</w:t>
            </w:r>
            <w:r>
              <w:rPr>
                <w:sz w:val="24"/>
              </w:rPr>
              <w:tab/>
              <w:t>по</w:t>
            </w:r>
            <w:r>
              <w:rPr>
                <w:sz w:val="24"/>
              </w:rPr>
              <w:tab/>
            </w:r>
            <w:r>
              <w:rPr>
                <w:spacing w:val="-1"/>
                <w:sz w:val="24"/>
              </w:rPr>
              <w:t xml:space="preserve">безвозмездным </w:t>
            </w:r>
            <w:r>
              <w:rPr>
                <w:sz w:val="24"/>
              </w:rPr>
              <w:t>перечислениям</w:t>
            </w:r>
            <w:r>
              <w:rPr>
                <w:spacing w:val="-2"/>
                <w:sz w:val="24"/>
              </w:rPr>
              <w:t xml:space="preserve"> </w:t>
            </w:r>
            <w:r>
              <w:rPr>
                <w:sz w:val="24"/>
              </w:rPr>
              <w:t>бюджетам</w:t>
            </w:r>
          </w:p>
        </w:tc>
        <w:tc>
          <w:tcPr>
            <w:tcW w:w="833" w:type="dxa"/>
          </w:tcPr>
          <w:p w:rsidR="00483F33" w:rsidRDefault="0058489A">
            <w:pPr>
              <w:pStyle w:val="TableParagraph"/>
              <w:spacing w:before="199"/>
              <w:ind w:left="12"/>
              <w:jc w:val="center"/>
              <w:rPr>
                <w:sz w:val="24"/>
              </w:rPr>
            </w:pPr>
            <w:r>
              <w:rPr>
                <w:sz w:val="24"/>
              </w:rPr>
              <w:t>0</w:t>
            </w:r>
          </w:p>
        </w:tc>
        <w:tc>
          <w:tcPr>
            <w:tcW w:w="721" w:type="dxa"/>
          </w:tcPr>
          <w:p w:rsidR="00483F33" w:rsidRDefault="0058489A">
            <w:pPr>
              <w:pStyle w:val="TableParagraph"/>
              <w:spacing w:before="199"/>
              <w:ind w:left="299"/>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5</w:t>
            </w:r>
          </w:p>
        </w:tc>
        <w:tc>
          <w:tcPr>
            <w:tcW w:w="712" w:type="dxa"/>
          </w:tcPr>
          <w:p w:rsidR="00483F33" w:rsidRDefault="0058489A">
            <w:pPr>
              <w:pStyle w:val="TableParagraph"/>
              <w:spacing w:before="199"/>
              <w:ind w:left="289"/>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475"/>
        </w:trPr>
        <w:tc>
          <w:tcPr>
            <w:tcW w:w="3418" w:type="dxa"/>
          </w:tcPr>
          <w:p w:rsidR="00483F33" w:rsidRDefault="0058489A">
            <w:pPr>
              <w:pStyle w:val="TableParagraph"/>
              <w:tabs>
                <w:tab w:val="left" w:pos="2070"/>
              </w:tabs>
              <w:spacing w:before="59"/>
              <w:ind w:left="148" w:right="130"/>
              <w:jc w:val="both"/>
              <w:rPr>
                <w:sz w:val="24"/>
              </w:rPr>
            </w:pPr>
            <w:r>
              <w:rPr>
                <w:sz w:val="24"/>
              </w:rPr>
              <w:t>Расчеты по перечислениям другим бюджетам бюджетной системы</w:t>
            </w:r>
            <w:r>
              <w:rPr>
                <w:sz w:val="24"/>
              </w:rPr>
              <w:tab/>
              <w:t>Российской Федерации</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5</w:t>
            </w:r>
          </w:p>
        </w:tc>
        <w:tc>
          <w:tcPr>
            <w:tcW w:w="712" w:type="dxa"/>
          </w:tcPr>
          <w:p w:rsidR="00483F33" w:rsidRDefault="00483F33">
            <w:pPr>
              <w:pStyle w:val="TableParagraph"/>
              <w:rPr>
                <w:b/>
                <w:sz w:val="26"/>
              </w:rPr>
            </w:pPr>
          </w:p>
          <w:p w:rsidR="00483F33" w:rsidRDefault="0058489A">
            <w:pPr>
              <w:pStyle w:val="TableParagraph"/>
              <w:spacing w:before="176"/>
              <w:ind w:left="289"/>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2030"/>
        </w:trPr>
        <w:tc>
          <w:tcPr>
            <w:tcW w:w="3418" w:type="dxa"/>
          </w:tcPr>
          <w:p w:rsidR="00483F33" w:rsidRDefault="0058489A">
            <w:pPr>
              <w:pStyle w:val="TableParagraph"/>
              <w:tabs>
                <w:tab w:val="left" w:pos="1971"/>
                <w:tab w:val="left" w:pos="3018"/>
              </w:tabs>
              <w:spacing w:before="62"/>
              <w:ind w:left="148" w:right="133"/>
              <w:rPr>
                <w:sz w:val="24"/>
              </w:rPr>
            </w:pPr>
            <w:r>
              <w:rPr>
                <w:sz w:val="24"/>
              </w:rPr>
              <w:t>Увеличение</w:t>
            </w:r>
            <w:r>
              <w:rPr>
                <w:sz w:val="24"/>
              </w:rPr>
              <w:tab/>
            </w:r>
            <w:r>
              <w:rPr>
                <w:spacing w:val="-3"/>
                <w:sz w:val="24"/>
              </w:rPr>
              <w:t xml:space="preserve">дебиторской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089"/>
                <w:tab w:val="left" w:pos="2525"/>
              </w:tabs>
              <w:ind w:left="148" w:right="134"/>
              <w:rPr>
                <w:sz w:val="24"/>
              </w:rPr>
            </w:pPr>
            <w:r>
              <w:rPr>
                <w:sz w:val="24"/>
              </w:rPr>
              <w:t>перечислениям</w:t>
            </w:r>
            <w:r>
              <w:rPr>
                <w:sz w:val="24"/>
              </w:rPr>
              <w:tab/>
            </w:r>
            <w:r>
              <w:rPr>
                <w:sz w:val="24"/>
              </w:rPr>
              <w:tab/>
            </w:r>
            <w:r>
              <w:rPr>
                <w:spacing w:val="-4"/>
                <w:sz w:val="24"/>
              </w:rPr>
              <w:t xml:space="preserve">другим </w:t>
            </w:r>
            <w:r>
              <w:rPr>
                <w:sz w:val="24"/>
              </w:rPr>
              <w:t>бюджетам</w:t>
            </w:r>
            <w:r>
              <w:rPr>
                <w:sz w:val="24"/>
              </w:rPr>
              <w:tab/>
            </w:r>
            <w:proofErr w:type="gramStart"/>
            <w:r>
              <w:rPr>
                <w:spacing w:val="-3"/>
                <w:sz w:val="24"/>
              </w:rPr>
              <w:t>бюджетной</w:t>
            </w:r>
            <w:proofErr w:type="gramEnd"/>
          </w:p>
          <w:p w:rsidR="00483F33" w:rsidRDefault="0058489A">
            <w:pPr>
              <w:pStyle w:val="TableParagraph"/>
              <w:tabs>
                <w:tab w:val="left" w:pos="2070"/>
              </w:tabs>
              <w:ind w:left="148" w:right="133"/>
              <w:rPr>
                <w:sz w:val="24"/>
              </w:rPr>
            </w:pPr>
            <w:r>
              <w:rPr>
                <w:sz w:val="24"/>
              </w:rPr>
              <w:t>системы</w:t>
            </w:r>
            <w:r>
              <w:rPr>
                <w:sz w:val="24"/>
              </w:rPr>
              <w:tab/>
            </w:r>
            <w:r>
              <w:rPr>
                <w:spacing w:val="-3"/>
                <w:sz w:val="24"/>
              </w:rPr>
              <w:t xml:space="preserve">Российской </w:t>
            </w:r>
            <w:r>
              <w:rPr>
                <w:sz w:val="24"/>
              </w:rPr>
              <w:t>Федерации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9"/>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978"/>
        </w:trPr>
        <w:tc>
          <w:tcPr>
            <w:tcW w:w="3418" w:type="dxa"/>
          </w:tcPr>
          <w:p w:rsidR="00483F33" w:rsidRDefault="0058489A">
            <w:pPr>
              <w:pStyle w:val="TableParagraph"/>
              <w:tabs>
                <w:tab w:val="left" w:pos="1971"/>
                <w:tab w:val="left" w:pos="3018"/>
              </w:tabs>
              <w:spacing w:before="59"/>
              <w:ind w:left="148" w:right="133"/>
              <w:rPr>
                <w:sz w:val="24"/>
              </w:rPr>
            </w:pPr>
            <w:r>
              <w:rPr>
                <w:sz w:val="24"/>
              </w:rPr>
              <w:t>Уменьшение</w:t>
            </w:r>
            <w:r>
              <w:rPr>
                <w:sz w:val="24"/>
              </w:rPr>
              <w:tab/>
            </w:r>
            <w:r>
              <w:rPr>
                <w:spacing w:val="-3"/>
                <w:sz w:val="24"/>
              </w:rPr>
              <w:t xml:space="preserve">дебиторской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525"/>
              </w:tabs>
              <w:ind w:left="148"/>
              <w:rPr>
                <w:sz w:val="24"/>
              </w:rPr>
            </w:pPr>
            <w:r>
              <w:rPr>
                <w:sz w:val="24"/>
              </w:rPr>
              <w:t>перечислениям</w:t>
            </w:r>
            <w:r>
              <w:rPr>
                <w:sz w:val="24"/>
              </w:rPr>
              <w:tab/>
              <w:t>другим</w:t>
            </w:r>
          </w:p>
        </w:tc>
        <w:tc>
          <w:tcPr>
            <w:tcW w:w="833" w:type="dxa"/>
          </w:tcPr>
          <w:p w:rsidR="00483F33" w:rsidRDefault="0058489A">
            <w:pPr>
              <w:pStyle w:val="TableParagraph"/>
              <w:spacing w:before="225"/>
              <w:ind w:left="12"/>
              <w:jc w:val="center"/>
              <w:rPr>
                <w:sz w:val="24"/>
              </w:rPr>
            </w:pPr>
            <w:r>
              <w:rPr>
                <w:sz w:val="24"/>
              </w:rPr>
              <w:t>0</w:t>
            </w:r>
          </w:p>
        </w:tc>
        <w:tc>
          <w:tcPr>
            <w:tcW w:w="721" w:type="dxa"/>
          </w:tcPr>
          <w:p w:rsidR="00483F33" w:rsidRDefault="0058489A">
            <w:pPr>
              <w:pStyle w:val="TableParagraph"/>
              <w:spacing w:before="225"/>
              <w:ind w:left="299"/>
              <w:rPr>
                <w:sz w:val="24"/>
              </w:rPr>
            </w:pPr>
            <w:r>
              <w:rPr>
                <w:sz w:val="24"/>
              </w:rPr>
              <w:t>2</w:t>
            </w:r>
          </w:p>
        </w:tc>
        <w:tc>
          <w:tcPr>
            <w:tcW w:w="711" w:type="dxa"/>
          </w:tcPr>
          <w:p w:rsidR="00483F33" w:rsidRDefault="0058489A">
            <w:pPr>
              <w:pStyle w:val="TableParagraph"/>
              <w:spacing w:before="225"/>
              <w:ind w:left="7"/>
              <w:jc w:val="center"/>
              <w:rPr>
                <w:sz w:val="24"/>
              </w:rPr>
            </w:pPr>
            <w:r>
              <w:rPr>
                <w:sz w:val="24"/>
              </w:rPr>
              <w:t>0</w:t>
            </w:r>
          </w:p>
        </w:tc>
        <w:tc>
          <w:tcPr>
            <w:tcW w:w="709" w:type="dxa"/>
          </w:tcPr>
          <w:p w:rsidR="00483F33" w:rsidRDefault="0058489A">
            <w:pPr>
              <w:pStyle w:val="TableParagraph"/>
              <w:spacing w:before="225"/>
              <w:ind w:right="280"/>
              <w:jc w:val="right"/>
              <w:rPr>
                <w:sz w:val="24"/>
              </w:rPr>
            </w:pPr>
            <w:r>
              <w:rPr>
                <w:sz w:val="24"/>
              </w:rPr>
              <w:t>6</w:t>
            </w:r>
          </w:p>
        </w:tc>
        <w:tc>
          <w:tcPr>
            <w:tcW w:w="851" w:type="dxa"/>
          </w:tcPr>
          <w:p w:rsidR="00483F33" w:rsidRDefault="0058489A">
            <w:pPr>
              <w:pStyle w:val="TableParagraph"/>
              <w:spacing w:before="225"/>
              <w:ind w:left="8"/>
              <w:jc w:val="center"/>
              <w:rPr>
                <w:sz w:val="24"/>
              </w:rPr>
            </w:pPr>
            <w:r>
              <w:rPr>
                <w:sz w:val="24"/>
              </w:rPr>
              <w:t>5</w:t>
            </w:r>
          </w:p>
        </w:tc>
        <w:tc>
          <w:tcPr>
            <w:tcW w:w="712" w:type="dxa"/>
          </w:tcPr>
          <w:p w:rsidR="00483F33" w:rsidRDefault="0058489A">
            <w:pPr>
              <w:pStyle w:val="TableParagraph"/>
              <w:spacing w:before="225"/>
              <w:ind w:left="289"/>
              <w:rPr>
                <w:sz w:val="24"/>
              </w:rPr>
            </w:pPr>
            <w:r>
              <w:rPr>
                <w:sz w:val="24"/>
              </w:rPr>
              <w:t>1</w:t>
            </w:r>
          </w:p>
        </w:tc>
        <w:tc>
          <w:tcPr>
            <w:tcW w:w="709" w:type="dxa"/>
          </w:tcPr>
          <w:p w:rsidR="00483F33" w:rsidRDefault="0058489A">
            <w:pPr>
              <w:pStyle w:val="TableParagraph"/>
              <w:spacing w:before="225"/>
              <w:ind w:left="287"/>
              <w:rPr>
                <w:sz w:val="24"/>
              </w:rPr>
            </w:pPr>
            <w:r>
              <w:rPr>
                <w:sz w:val="24"/>
              </w:rPr>
              <w:t>6</w:t>
            </w:r>
          </w:p>
        </w:tc>
        <w:tc>
          <w:tcPr>
            <w:tcW w:w="567" w:type="dxa"/>
          </w:tcPr>
          <w:p w:rsidR="00483F33" w:rsidRDefault="0058489A">
            <w:pPr>
              <w:pStyle w:val="TableParagraph"/>
              <w:spacing w:before="225"/>
              <w:ind w:left="217"/>
              <w:rPr>
                <w:sz w:val="24"/>
              </w:rPr>
            </w:pPr>
            <w:r>
              <w:rPr>
                <w:sz w:val="24"/>
              </w:rPr>
              <w:t>6</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1199"/>
        </w:trPr>
        <w:tc>
          <w:tcPr>
            <w:tcW w:w="3418" w:type="dxa"/>
          </w:tcPr>
          <w:p w:rsidR="00483F33" w:rsidRDefault="0058489A">
            <w:pPr>
              <w:pStyle w:val="TableParagraph"/>
              <w:tabs>
                <w:tab w:val="left" w:pos="2089"/>
              </w:tabs>
              <w:spacing w:before="59"/>
              <w:ind w:left="148"/>
              <w:rPr>
                <w:sz w:val="24"/>
              </w:rPr>
            </w:pPr>
            <w:r>
              <w:rPr>
                <w:sz w:val="24"/>
              </w:rPr>
              <w:lastRenderedPageBreak/>
              <w:t>бюджетам</w:t>
            </w:r>
            <w:r>
              <w:rPr>
                <w:sz w:val="24"/>
              </w:rPr>
              <w:tab/>
            </w:r>
            <w:proofErr w:type="gramStart"/>
            <w:r>
              <w:rPr>
                <w:sz w:val="24"/>
              </w:rPr>
              <w:t>бюджетной</w:t>
            </w:r>
            <w:proofErr w:type="gramEnd"/>
          </w:p>
          <w:p w:rsidR="00483F33" w:rsidRDefault="0058489A">
            <w:pPr>
              <w:pStyle w:val="TableParagraph"/>
              <w:tabs>
                <w:tab w:val="left" w:pos="2070"/>
              </w:tabs>
              <w:ind w:left="148" w:right="133"/>
              <w:rPr>
                <w:sz w:val="24"/>
              </w:rPr>
            </w:pPr>
            <w:r>
              <w:rPr>
                <w:sz w:val="24"/>
              </w:rPr>
              <w:t>системы</w:t>
            </w:r>
            <w:r>
              <w:rPr>
                <w:sz w:val="24"/>
              </w:rPr>
              <w:tab/>
            </w:r>
            <w:r>
              <w:rPr>
                <w:spacing w:val="-3"/>
                <w:sz w:val="24"/>
              </w:rPr>
              <w:t xml:space="preserve">Российской </w:t>
            </w:r>
            <w:r>
              <w:rPr>
                <w:sz w:val="24"/>
              </w:rPr>
              <w:t>Федерации</w:t>
            </w:r>
          </w:p>
        </w:tc>
        <w:tc>
          <w:tcPr>
            <w:tcW w:w="833" w:type="dxa"/>
          </w:tcPr>
          <w:p w:rsidR="00483F33" w:rsidRDefault="00483F33">
            <w:pPr>
              <w:pStyle w:val="TableParagraph"/>
              <w:rPr>
                <w:sz w:val="24"/>
              </w:rPr>
            </w:pPr>
          </w:p>
        </w:tc>
        <w:tc>
          <w:tcPr>
            <w:tcW w:w="72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029"/>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r>
              <w:rPr>
                <w:spacing w:val="-3"/>
                <w:sz w:val="24"/>
              </w:rPr>
              <w:t xml:space="preserve">авансовым </w:t>
            </w:r>
            <w:r>
              <w:rPr>
                <w:sz w:val="24"/>
              </w:rPr>
              <w:t>перечислениям</w:t>
            </w:r>
          </w:p>
          <w:p w:rsidR="00483F33" w:rsidRDefault="0058489A">
            <w:pPr>
              <w:pStyle w:val="TableParagraph"/>
              <w:tabs>
                <w:tab w:val="left" w:pos="3138"/>
              </w:tabs>
              <w:ind w:left="148" w:right="134"/>
              <w:rPr>
                <w:sz w:val="24"/>
              </w:rPr>
            </w:pPr>
            <w:r>
              <w:rPr>
                <w:sz w:val="24"/>
              </w:rPr>
              <w:t>наднациональным организациям</w:t>
            </w:r>
            <w:r>
              <w:rPr>
                <w:sz w:val="24"/>
              </w:rPr>
              <w:tab/>
            </w:r>
            <w:r>
              <w:rPr>
                <w:spacing w:val="-18"/>
                <w:sz w:val="24"/>
              </w:rPr>
              <w:t>и</w:t>
            </w:r>
          </w:p>
          <w:p w:rsidR="00483F33" w:rsidRDefault="0058489A">
            <w:pPr>
              <w:pStyle w:val="TableParagraph"/>
              <w:ind w:left="148"/>
              <w:rPr>
                <w:sz w:val="24"/>
              </w:rPr>
            </w:pPr>
            <w:r>
              <w:rPr>
                <w:sz w:val="24"/>
              </w:rPr>
              <w:t>правительствам иностранных государств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4"/>
        </w:trPr>
        <w:tc>
          <w:tcPr>
            <w:tcW w:w="3418" w:type="dxa"/>
          </w:tcPr>
          <w:p w:rsidR="00483F33" w:rsidRDefault="0058489A">
            <w:pPr>
              <w:pStyle w:val="TableParagraph"/>
              <w:spacing w:before="59"/>
              <w:ind w:left="148" w:right="135"/>
              <w:jc w:val="both"/>
              <w:rPr>
                <w:sz w:val="24"/>
              </w:rPr>
            </w:pPr>
            <w:r>
              <w:rPr>
                <w:sz w:val="24"/>
              </w:rPr>
              <w:t>Увеличение дебиторской задолженности по авансовым перечислениям</w:t>
            </w:r>
          </w:p>
          <w:p w:rsidR="00483F33" w:rsidRDefault="0058489A">
            <w:pPr>
              <w:pStyle w:val="TableParagraph"/>
              <w:tabs>
                <w:tab w:val="left" w:pos="3138"/>
              </w:tabs>
              <w:ind w:left="148" w:right="134"/>
              <w:jc w:val="both"/>
              <w:rPr>
                <w:sz w:val="24"/>
              </w:rPr>
            </w:pPr>
            <w:r>
              <w:rPr>
                <w:sz w:val="24"/>
              </w:rPr>
              <w:t>наднациональным организациям</w:t>
            </w:r>
            <w:r>
              <w:rPr>
                <w:sz w:val="24"/>
              </w:rPr>
              <w:tab/>
            </w:r>
            <w:r>
              <w:rPr>
                <w:spacing w:val="-18"/>
                <w:sz w:val="24"/>
              </w:rPr>
              <w:t>и</w:t>
            </w:r>
          </w:p>
          <w:p w:rsidR="00483F33" w:rsidRDefault="0058489A">
            <w:pPr>
              <w:pStyle w:val="TableParagraph"/>
              <w:spacing w:before="1"/>
              <w:ind w:left="148" w:right="134"/>
              <w:jc w:val="both"/>
              <w:rPr>
                <w:sz w:val="24"/>
              </w:rPr>
            </w:pPr>
            <w:r>
              <w:rPr>
                <w:sz w:val="24"/>
              </w:rPr>
              <w:t>правительствам иностранных государств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r w:rsidR="00483F33">
        <w:trPr>
          <w:trHeight w:val="2305"/>
        </w:trPr>
        <w:tc>
          <w:tcPr>
            <w:tcW w:w="3418" w:type="dxa"/>
          </w:tcPr>
          <w:p w:rsidR="00483F33" w:rsidRDefault="0058489A">
            <w:pPr>
              <w:pStyle w:val="TableParagraph"/>
              <w:spacing w:before="62"/>
              <w:ind w:left="148" w:right="135"/>
              <w:jc w:val="both"/>
              <w:rPr>
                <w:sz w:val="24"/>
              </w:rPr>
            </w:pPr>
            <w:r>
              <w:rPr>
                <w:sz w:val="24"/>
              </w:rPr>
              <w:t>Уменьшение дебиторской задолженности по авансовым перечислениям</w:t>
            </w:r>
          </w:p>
          <w:p w:rsidR="00483F33" w:rsidRDefault="0058489A">
            <w:pPr>
              <w:pStyle w:val="TableParagraph"/>
              <w:tabs>
                <w:tab w:val="left" w:pos="3138"/>
              </w:tabs>
              <w:ind w:left="148" w:right="134"/>
              <w:jc w:val="both"/>
              <w:rPr>
                <w:sz w:val="24"/>
              </w:rPr>
            </w:pPr>
            <w:r>
              <w:rPr>
                <w:sz w:val="24"/>
              </w:rPr>
              <w:t>наднациональным организациям</w:t>
            </w:r>
            <w:r>
              <w:rPr>
                <w:sz w:val="24"/>
              </w:rPr>
              <w:tab/>
            </w:r>
            <w:r>
              <w:rPr>
                <w:spacing w:val="-18"/>
                <w:sz w:val="24"/>
              </w:rPr>
              <w:t>и</w:t>
            </w:r>
          </w:p>
          <w:p w:rsidR="00483F33" w:rsidRDefault="0058489A">
            <w:pPr>
              <w:pStyle w:val="TableParagraph"/>
              <w:ind w:left="148" w:right="134"/>
              <w:jc w:val="both"/>
              <w:rPr>
                <w:sz w:val="24"/>
              </w:rPr>
            </w:pPr>
            <w:r>
              <w:rPr>
                <w:sz w:val="24"/>
              </w:rPr>
              <w:t>правительствам иностранных государств</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1478"/>
        </w:trPr>
        <w:tc>
          <w:tcPr>
            <w:tcW w:w="3418" w:type="dxa"/>
          </w:tcPr>
          <w:p w:rsidR="00483F33" w:rsidRDefault="0058489A">
            <w:pPr>
              <w:pStyle w:val="TableParagraph"/>
              <w:tabs>
                <w:tab w:val="left" w:pos="1446"/>
                <w:tab w:val="left" w:pos="2156"/>
              </w:tabs>
              <w:spacing w:before="62"/>
              <w:ind w:left="148" w:right="136"/>
              <w:rPr>
                <w:sz w:val="24"/>
              </w:rPr>
            </w:pPr>
            <w:r>
              <w:rPr>
                <w:sz w:val="24"/>
              </w:rPr>
              <w:t>Расчеты</w:t>
            </w:r>
            <w:r>
              <w:rPr>
                <w:sz w:val="24"/>
              </w:rPr>
              <w:tab/>
              <w:t>по</w:t>
            </w:r>
            <w:r>
              <w:rPr>
                <w:sz w:val="24"/>
              </w:rPr>
              <w:tab/>
            </w:r>
            <w:r>
              <w:rPr>
                <w:spacing w:val="-3"/>
                <w:sz w:val="24"/>
              </w:rPr>
              <w:t xml:space="preserve">авансовым </w:t>
            </w:r>
            <w:r>
              <w:rPr>
                <w:sz w:val="24"/>
              </w:rPr>
              <w:t>перечислениям</w:t>
            </w:r>
          </w:p>
          <w:p w:rsidR="00483F33" w:rsidRDefault="0058489A">
            <w:pPr>
              <w:pStyle w:val="TableParagraph"/>
              <w:spacing w:before="2" w:line="237" w:lineRule="auto"/>
              <w:ind w:left="148" w:right="1530"/>
              <w:rPr>
                <w:sz w:val="24"/>
              </w:rPr>
            </w:pPr>
            <w:r>
              <w:rPr>
                <w:sz w:val="24"/>
              </w:rPr>
              <w:t>международным организациям</w:t>
            </w:r>
          </w:p>
        </w:tc>
        <w:tc>
          <w:tcPr>
            <w:tcW w:w="833"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5</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18" w:type="dxa"/>
          </w:tcPr>
          <w:p w:rsidR="00483F33" w:rsidRDefault="0058489A">
            <w:pPr>
              <w:pStyle w:val="TableParagraph"/>
              <w:spacing w:before="59"/>
              <w:ind w:left="148" w:right="135"/>
              <w:jc w:val="both"/>
              <w:rPr>
                <w:sz w:val="24"/>
              </w:rPr>
            </w:pPr>
            <w:r>
              <w:rPr>
                <w:sz w:val="24"/>
              </w:rPr>
              <w:t>Увеличение дебиторской задолженности по авансовым перечислениям</w:t>
            </w:r>
          </w:p>
          <w:p w:rsidR="00483F33" w:rsidRDefault="0058489A">
            <w:pPr>
              <w:pStyle w:val="TableParagraph"/>
              <w:ind w:left="148" w:right="1530"/>
              <w:rPr>
                <w:sz w:val="24"/>
              </w:rPr>
            </w:pPr>
            <w:r>
              <w:rPr>
                <w:sz w:val="24"/>
              </w:rPr>
              <w:t>международным организациям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751"/>
        </w:trPr>
        <w:tc>
          <w:tcPr>
            <w:tcW w:w="3418" w:type="dxa"/>
            <w:tcBorders>
              <w:bottom w:val="single" w:sz="4" w:space="0" w:color="000000"/>
            </w:tcBorders>
          </w:tcPr>
          <w:p w:rsidR="00483F33" w:rsidRDefault="0058489A">
            <w:pPr>
              <w:pStyle w:val="TableParagraph"/>
              <w:spacing w:before="62"/>
              <w:ind w:left="148" w:right="134"/>
              <w:jc w:val="both"/>
              <w:rPr>
                <w:sz w:val="24"/>
              </w:rPr>
            </w:pPr>
            <w:r>
              <w:rPr>
                <w:sz w:val="24"/>
              </w:rPr>
              <w:t>Уменьшение дебиторской задолженности по авансовым перечислениям</w:t>
            </w:r>
          </w:p>
          <w:p w:rsidR="00483F33" w:rsidRDefault="0058489A">
            <w:pPr>
              <w:pStyle w:val="TableParagraph"/>
              <w:ind w:left="148" w:right="1530"/>
              <w:rPr>
                <w:sz w:val="24"/>
              </w:rPr>
            </w:pPr>
            <w:r>
              <w:rPr>
                <w:sz w:val="24"/>
              </w:rPr>
              <w:t>международным организациям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2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5</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928"/>
        </w:trPr>
        <w:tc>
          <w:tcPr>
            <w:tcW w:w="34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309"/>
                <w:tab w:val="left" w:pos="1880"/>
                <w:tab w:val="left" w:pos="3019"/>
              </w:tabs>
              <w:spacing w:before="62"/>
              <w:ind w:left="150" w:right="137"/>
              <w:rPr>
                <w:sz w:val="24"/>
              </w:rPr>
            </w:pPr>
            <w:r>
              <w:rPr>
                <w:sz w:val="24"/>
              </w:rPr>
              <w:t>Расчеты</w:t>
            </w:r>
            <w:r>
              <w:rPr>
                <w:sz w:val="24"/>
              </w:rPr>
              <w:tab/>
              <w:t>по</w:t>
            </w:r>
            <w:r>
              <w:rPr>
                <w:sz w:val="24"/>
              </w:rPr>
              <w:tab/>
              <w:t>авансам</w:t>
            </w:r>
            <w:r>
              <w:rPr>
                <w:sz w:val="24"/>
              </w:rPr>
              <w:tab/>
            </w:r>
            <w:r>
              <w:rPr>
                <w:spacing w:val="-9"/>
                <w:sz w:val="24"/>
              </w:rPr>
              <w:t xml:space="preserve">по </w:t>
            </w:r>
            <w:r>
              <w:rPr>
                <w:sz w:val="24"/>
              </w:rPr>
              <w:t>социальному</w:t>
            </w:r>
            <w:r>
              <w:rPr>
                <w:spacing w:val="-9"/>
                <w:sz w:val="24"/>
              </w:rPr>
              <w:t xml:space="preserve"> </w:t>
            </w:r>
            <w:r>
              <w:rPr>
                <w:sz w:val="24"/>
              </w:rPr>
              <w:t>обеспечению</w:t>
            </w:r>
          </w:p>
        </w:tc>
        <w:tc>
          <w:tcPr>
            <w:tcW w:w="833" w:type="dxa"/>
            <w:tcBorders>
              <w:left w:val="single" w:sz="4" w:space="0" w:color="000000"/>
              <w:bottom w:val="single" w:sz="4" w:space="0" w:color="000000"/>
            </w:tcBorders>
          </w:tcPr>
          <w:p w:rsidR="00483F33" w:rsidRDefault="0058489A">
            <w:pPr>
              <w:pStyle w:val="TableParagraph"/>
              <w:spacing w:before="201"/>
              <w:ind w:left="14"/>
              <w:jc w:val="center"/>
              <w:rPr>
                <w:sz w:val="24"/>
              </w:rPr>
            </w:pPr>
            <w:r>
              <w:rPr>
                <w:sz w:val="24"/>
              </w:rPr>
              <w:t>0</w:t>
            </w:r>
          </w:p>
        </w:tc>
        <w:tc>
          <w:tcPr>
            <w:tcW w:w="721" w:type="dxa"/>
            <w:tcBorders>
              <w:bottom w:val="single" w:sz="4" w:space="0" w:color="000000"/>
            </w:tcBorders>
          </w:tcPr>
          <w:p w:rsidR="00483F33" w:rsidRDefault="0058489A">
            <w:pPr>
              <w:pStyle w:val="TableParagraph"/>
              <w:spacing w:before="201"/>
              <w:ind w:left="299"/>
              <w:rPr>
                <w:sz w:val="24"/>
              </w:rPr>
            </w:pPr>
            <w:r>
              <w:rPr>
                <w:sz w:val="24"/>
              </w:rPr>
              <w:t>2</w:t>
            </w:r>
          </w:p>
        </w:tc>
        <w:tc>
          <w:tcPr>
            <w:tcW w:w="711" w:type="dxa"/>
            <w:tcBorders>
              <w:bottom w:val="single" w:sz="4" w:space="0" w:color="000000"/>
            </w:tcBorders>
          </w:tcPr>
          <w:p w:rsidR="00483F33" w:rsidRDefault="0058489A">
            <w:pPr>
              <w:pStyle w:val="TableParagraph"/>
              <w:spacing w:before="201"/>
              <w:ind w:left="7"/>
              <w:jc w:val="center"/>
              <w:rPr>
                <w:sz w:val="24"/>
              </w:rPr>
            </w:pPr>
            <w:r>
              <w:rPr>
                <w:sz w:val="24"/>
              </w:rPr>
              <w:t>0</w:t>
            </w:r>
          </w:p>
        </w:tc>
        <w:tc>
          <w:tcPr>
            <w:tcW w:w="709" w:type="dxa"/>
            <w:tcBorders>
              <w:bottom w:val="single" w:sz="4" w:space="0" w:color="000000"/>
            </w:tcBorders>
          </w:tcPr>
          <w:p w:rsidR="00483F33" w:rsidRDefault="0058489A">
            <w:pPr>
              <w:pStyle w:val="TableParagraph"/>
              <w:spacing w:before="201"/>
              <w:ind w:right="280"/>
              <w:jc w:val="right"/>
              <w:rPr>
                <w:sz w:val="24"/>
              </w:rPr>
            </w:pPr>
            <w:r>
              <w:rPr>
                <w:sz w:val="24"/>
              </w:rPr>
              <w:t>6</w:t>
            </w:r>
          </w:p>
        </w:tc>
        <w:tc>
          <w:tcPr>
            <w:tcW w:w="851" w:type="dxa"/>
            <w:tcBorders>
              <w:bottom w:val="single" w:sz="4" w:space="0" w:color="000000"/>
            </w:tcBorders>
          </w:tcPr>
          <w:p w:rsidR="00483F33" w:rsidRDefault="0058489A">
            <w:pPr>
              <w:pStyle w:val="TableParagraph"/>
              <w:spacing w:before="201"/>
              <w:ind w:left="8"/>
              <w:jc w:val="center"/>
              <w:rPr>
                <w:sz w:val="24"/>
              </w:rPr>
            </w:pPr>
            <w:r>
              <w:rPr>
                <w:sz w:val="24"/>
              </w:rPr>
              <w:t>6</w:t>
            </w:r>
          </w:p>
        </w:tc>
        <w:tc>
          <w:tcPr>
            <w:tcW w:w="712" w:type="dxa"/>
            <w:tcBorders>
              <w:bottom w:val="single" w:sz="4" w:space="0" w:color="000000"/>
            </w:tcBorders>
          </w:tcPr>
          <w:p w:rsidR="00483F33" w:rsidRDefault="0058489A">
            <w:pPr>
              <w:pStyle w:val="TableParagraph"/>
              <w:spacing w:before="201"/>
              <w:ind w:left="1"/>
              <w:jc w:val="center"/>
              <w:rPr>
                <w:sz w:val="24"/>
              </w:rPr>
            </w:pPr>
            <w:r>
              <w:rPr>
                <w:sz w:val="24"/>
              </w:rPr>
              <w:t>0</w:t>
            </w:r>
          </w:p>
        </w:tc>
        <w:tc>
          <w:tcPr>
            <w:tcW w:w="709" w:type="dxa"/>
            <w:tcBorders>
              <w:bottom w:val="single" w:sz="4" w:space="0" w:color="000000"/>
            </w:tcBorders>
          </w:tcPr>
          <w:p w:rsidR="00483F33" w:rsidRDefault="0058489A">
            <w:pPr>
              <w:pStyle w:val="TableParagraph"/>
              <w:spacing w:before="201"/>
              <w:ind w:left="287"/>
              <w:rPr>
                <w:sz w:val="24"/>
              </w:rPr>
            </w:pPr>
            <w:r>
              <w:rPr>
                <w:sz w:val="24"/>
              </w:rPr>
              <w:t>0</w:t>
            </w:r>
          </w:p>
        </w:tc>
        <w:tc>
          <w:tcPr>
            <w:tcW w:w="567" w:type="dxa"/>
            <w:tcBorders>
              <w:bottom w:val="single" w:sz="4" w:space="0" w:color="000000"/>
            </w:tcBorders>
          </w:tcPr>
          <w:p w:rsidR="00483F33" w:rsidRDefault="0058489A">
            <w:pPr>
              <w:pStyle w:val="TableParagraph"/>
              <w:spacing w:before="201"/>
              <w:ind w:left="217"/>
              <w:rPr>
                <w:sz w:val="24"/>
              </w:rPr>
            </w:pPr>
            <w:r>
              <w:rPr>
                <w:sz w:val="24"/>
              </w:rPr>
              <w:t>0</w:t>
            </w:r>
          </w:p>
        </w:tc>
        <w:tc>
          <w:tcPr>
            <w:tcW w:w="567" w:type="dxa"/>
            <w:tcBorders>
              <w:bottom w:val="single" w:sz="4" w:space="0" w:color="000000"/>
            </w:tcBorders>
          </w:tcPr>
          <w:p w:rsidR="00483F33" w:rsidRDefault="0058489A">
            <w:pPr>
              <w:pStyle w:val="TableParagraph"/>
              <w:spacing w:before="201"/>
              <w:ind w:left="216"/>
              <w:rPr>
                <w:sz w:val="24"/>
              </w:rPr>
            </w:pPr>
            <w:r>
              <w:rPr>
                <w:sz w:val="24"/>
              </w:rPr>
              <w:t>0</w:t>
            </w:r>
          </w:p>
        </w:tc>
      </w:tr>
      <w:tr w:rsidR="00483F33">
        <w:trPr>
          <w:trHeight w:val="976"/>
        </w:trPr>
        <w:tc>
          <w:tcPr>
            <w:tcW w:w="34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2645"/>
              </w:tabs>
              <w:spacing w:before="59"/>
              <w:ind w:left="150" w:right="137"/>
              <w:jc w:val="both"/>
              <w:rPr>
                <w:sz w:val="24"/>
              </w:rPr>
            </w:pPr>
            <w:r>
              <w:rPr>
                <w:sz w:val="24"/>
              </w:rPr>
              <w:t>Расчеты по авансовым платежам (перечислениям) по обязательным</w:t>
            </w:r>
            <w:r>
              <w:rPr>
                <w:sz w:val="24"/>
              </w:rPr>
              <w:tab/>
            </w:r>
            <w:r>
              <w:rPr>
                <w:spacing w:val="-4"/>
                <w:sz w:val="24"/>
              </w:rPr>
              <w:t>видам</w:t>
            </w:r>
          </w:p>
        </w:tc>
        <w:tc>
          <w:tcPr>
            <w:tcW w:w="83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12"/>
              <w:jc w:val="center"/>
              <w:rPr>
                <w:sz w:val="24"/>
              </w:rPr>
            </w:pPr>
            <w:r>
              <w:rPr>
                <w:sz w:val="24"/>
              </w:rPr>
              <w:t>0</w:t>
            </w:r>
          </w:p>
        </w:tc>
        <w:tc>
          <w:tcPr>
            <w:tcW w:w="72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302"/>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right="283"/>
              <w:jc w:val="right"/>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8"/>
              <w:jc w:val="center"/>
              <w:rPr>
                <w:sz w:val="24"/>
              </w:rPr>
            </w:pPr>
            <w:r>
              <w:rPr>
                <w:sz w:val="24"/>
              </w:rPr>
              <w:t>6</w:t>
            </w:r>
          </w:p>
        </w:tc>
        <w:tc>
          <w:tcPr>
            <w:tcW w:w="712"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1"/>
              <w:jc w:val="center"/>
              <w:rPr>
                <w:sz w:val="24"/>
              </w:rPr>
            </w:pPr>
            <w:r>
              <w:rPr>
                <w:sz w:val="24"/>
              </w:rPr>
              <w:t>1</w:t>
            </w:r>
          </w:p>
        </w:tc>
        <w:tc>
          <w:tcPr>
            <w:tcW w:w="70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290"/>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219"/>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3"/>
              <w:ind w:left="219"/>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833"/>
        <w:gridCol w:w="721"/>
        <w:gridCol w:w="711"/>
        <w:gridCol w:w="709"/>
        <w:gridCol w:w="851"/>
        <w:gridCol w:w="712"/>
        <w:gridCol w:w="709"/>
        <w:gridCol w:w="567"/>
        <w:gridCol w:w="567"/>
      </w:tblGrid>
      <w:tr w:rsidR="00483F33">
        <w:trPr>
          <w:trHeight w:val="647"/>
        </w:trPr>
        <w:tc>
          <w:tcPr>
            <w:tcW w:w="3418" w:type="dxa"/>
            <w:tcBorders>
              <w:right w:val="single" w:sz="6" w:space="0" w:color="000000"/>
            </w:tcBorders>
          </w:tcPr>
          <w:p w:rsidR="00483F33" w:rsidRDefault="0058489A">
            <w:pPr>
              <w:pStyle w:val="TableParagraph"/>
              <w:spacing w:before="59"/>
              <w:ind w:left="150"/>
              <w:rPr>
                <w:sz w:val="24"/>
              </w:rPr>
            </w:pPr>
            <w:r>
              <w:rPr>
                <w:sz w:val="24"/>
              </w:rPr>
              <w:lastRenderedPageBreak/>
              <w:t>страхования</w:t>
            </w:r>
          </w:p>
        </w:tc>
        <w:tc>
          <w:tcPr>
            <w:tcW w:w="833" w:type="dxa"/>
            <w:tcBorders>
              <w:left w:val="single" w:sz="6" w:space="0" w:color="000000"/>
              <w:right w:val="single" w:sz="6" w:space="0" w:color="000000"/>
            </w:tcBorders>
          </w:tcPr>
          <w:p w:rsidR="00483F33" w:rsidRDefault="00483F33">
            <w:pPr>
              <w:pStyle w:val="TableParagraph"/>
              <w:rPr>
                <w:sz w:val="24"/>
              </w:rPr>
            </w:pPr>
          </w:p>
        </w:tc>
        <w:tc>
          <w:tcPr>
            <w:tcW w:w="721" w:type="dxa"/>
            <w:tcBorders>
              <w:left w:val="single" w:sz="6" w:space="0" w:color="000000"/>
              <w:right w:val="single" w:sz="6" w:space="0" w:color="000000"/>
            </w:tcBorders>
          </w:tcPr>
          <w:p w:rsidR="00483F33" w:rsidRDefault="00483F33">
            <w:pPr>
              <w:pStyle w:val="TableParagraph"/>
              <w:rPr>
                <w:sz w:val="24"/>
              </w:rPr>
            </w:pPr>
          </w:p>
        </w:tc>
        <w:tc>
          <w:tcPr>
            <w:tcW w:w="711" w:type="dxa"/>
            <w:tcBorders>
              <w:left w:val="single" w:sz="6" w:space="0" w:color="000000"/>
              <w:right w:val="single" w:sz="6" w:space="0" w:color="000000"/>
            </w:tcBorders>
          </w:tcPr>
          <w:p w:rsidR="00483F33" w:rsidRDefault="00483F33">
            <w:pPr>
              <w:pStyle w:val="TableParagraph"/>
              <w:rPr>
                <w:sz w:val="24"/>
              </w:rPr>
            </w:pPr>
          </w:p>
        </w:tc>
        <w:tc>
          <w:tcPr>
            <w:tcW w:w="709" w:type="dxa"/>
            <w:tcBorders>
              <w:left w:val="single" w:sz="6" w:space="0" w:color="000000"/>
              <w:right w:val="single" w:sz="6" w:space="0" w:color="000000"/>
            </w:tcBorders>
          </w:tcPr>
          <w:p w:rsidR="00483F33" w:rsidRDefault="00483F33">
            <w:pPr>
              <w:pStyle w:val="TableParagraph"/>
              <w:rPr>
                <w:sz w:val="24"/>
              </w:rPr>
            </w:pPr>
          </w:p>
        </w:tc>
        <w:tc>
          <w:tcPr>
            <w:tcW w:w="851" w:type="dxa"/>
            <w:tcBorders>
              <w:left w:val="single" w:sz="6" w:space="0" w:color="000000"/>
              <w:right w:val="single" w:sz="6" w:space="0" w:color="000000"/>
            </w:tcBorders>
          </w:tcPr>
          <w:p w:rsidR="00483F33" w:rsidRDefault="00483F33">
            <w:pPr>
              <w:pStyle w:val="TableParagraph"/>
              <w:rPr>
                <w:sz w:val="24"/>
              </w:rPr>
            </w:pPr>
          </w:p>
        </w:tc>
        <w:tc>
          <w:tcPr>
            <w:tcW w:w="712" w:type="dxa"/>
            <w:tcBorders>
              <w:left w:val="single" w:sz="6" w:space="0" w:color="000000"/>
              <w:right w:val="single" w:sz="6" w:space="0" w:color="000000"/>
            </w:tcBorders>
          </w:tcPr>
          <w:p w:rsidR="00483F33" w:rsidRDefault="00483F33">
            <w:pPr>
              <w:pStyle w:val="TableParagraph"/>
              <w:rPr>
                <w:sz w:val="24"/>
              </w:rPr>
            </w:pPr>
          </w:p>
        </w:tc>
        <w:tc>
          <w:tcPr>
            <w:tcW w:w="709" w:type="dxa"/>
            <w:tcBorders>
              <w:left w:val="single" w:sz="6" w:space="0" w:color="000000"/>
              <w:right w:val="single" w:sz="6" w:space="0" w:color="000000"/>
            </w:tcBorders>
          </w:tcPr>
          <w:p w:rsidR="00483F33" w:rsidRDefault="00483F33">
            <w:pPr>
              <w:pStyle w:val="TableParagraph"/>
              <w:rPr>
                <w:sz w:val="24"/>
              </w:rPr>
            </w:pPr>
          </w:p>
        </w:tc>
        <w:tc>
          <w:tcPr>
            <w:tcW w:w="567" w:type="dxa"/>
            <w:tcBorders>
              <w:left w:val="single" w:sz="6" w:space="0" w:color="000000"/>
              <w:right w:val="single" w:sz="6" w:space="0" w:color="000000"/>
            </w:tcBorders>
          </w:tcPr>
          <w:p w:rsidR="00483F33" w:rsidRDefault="00483F33">
            <w:pPr>
              <w:pStyle w:val="TableParagraph"/>
              <w:rPr>
                <w:sz w:val="24"/>
              </w:rPr>
            </w:pPr>
          </w:p>
        </w:tc>
        <w:tc>
          <w:tcPr>
            <w:tcW w:w="567" w:type="dxa"/>
            <w:tcBorders>
              <w:left w:val="single" w:sz="6" w:space="0" w:color="000000"/>
              <w:right w:val="single" w:sz="6" w:space="0" w:color="000000"/>
            </w:tcBorders>
          </w:tcPr>
          <w:p w:rsidR="00483F33" w:rsidRDefault="00483F33">
            <w:pPr>
              <w:pStyle w:val="TableParagraph"/>
              <w:rPr>
                <w:sz w:val="24"/>
              </w:rPr>
            </w:pPr>
          </w:p>
        </w:tc>
      </w:tr>
      <w:tr w:rsidR="00483F33">
        <w:trPr>
          <w:trHeight w:val="1754"/>
        </w:trPr>
        <w:tc>
          <w:tcPr>
            <w:tcW w:w="3418" w:type="dxa"/>
            <w:tcBorders>
              <w:right w:val="single" w:sz="6" w:space="0" w:color="000000"/>
            </w:tcBorders>
          </w:tcPr>
          <w:p w:rsidR="00483F33" w:rsidRDefault="0058489A">
            <w:pPr>
              <w:pStyle w:val="TableParagraph"/>
              <w:tabs>
                <w:tab w:val="left" w:pos="2645"/>
              </w:tabs>
              <w:spacing w:before="62"/>
              <w:ind w:left="150" w:right="134"/>
              <w:jc w:val="both"/>
              <w:rPr>
                <w:sz w:val="24"/>
              </w:rPr>
            </w:pPr>
            <w:r>
              <w:rPr>
                <w:sz w:val="24"/>
              </w:rPr>
              <w:t xml:space="preserve">Увеличение </w:t>
            </w:r>
            <w:r>
              <w:rPr>
                <w:spacing w:val="-3"/>
                <w:sz w:val="24"/>
              </w:rPr>
              <w:t xml:space="preserve">дебиторской </w:t>
            </w:r>
            <w:r>
              <w:rPr>
                <w:sz w:val="24"/>
              </w:rPr>
              <w:t>задолженности по авансовым платежам (перечислениям) по обязательным</w:t>
            </w:r>
            <w:r>
              <w:rPr>
                <w:sz w:val="24"/>
              </w:rPr>
              <w:tab/>
            </w:r>
            <w:r>
              <w:rPr>
                <w:spacing w:val="-4"/>
                <w:sz w:val="24"/>
              </w:rPr>
              <w:t xml:space="preserve">видам </w:t>
            </w:r>
            <w:r>
              <w:rPr>
                <w:sz w:val="24"/>
              </w:rPr>
              <w:t>страхования</w:t>
            </w:r>
          </w:p>
        </w:tc>
        <w:tc>
          <w:tcPr>
            <w:tcW w:w="833"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0</w:t>
            </w:r>
          </w:p>
        </w:tc>
        <w:tc>
          <w:tcPr>
            <w:tcW w:w="72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9"/>
              <w:rPr>
                <w:sz w:val="24"/>
              </w:rPr>
            </w:pPr>
            <w:r>
              <w:rPr>
                <w:sz w:val="24"/>
              </w:rPr>
              <w:t>2</w:t>
            </w:r>
          </w:p>
        </w:tc>
        <w:tc>
          <w:tcPr>
            <w:tcW w:w="71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7"/>
              <w:jc w:val="center"/>
              <w:rPr>
                <w:sz w:val="24"/>
              </w:rPr>
            </w:pPr>
            <w:r>
              <w:rPr>
                <w:sz w:val="24"/>
              </w:rPr>
              <w:t>0</w:t>
            </w:r>
          </w:p>
        </w:tc>
        <w:tc>
          <w:tcPr>
            <w:tcW w:w="709"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0"/>
              <w:jc w:val="right"/>
              <w:rPr>
                <w:sz w:val="24"/>
              </w:rPr>
            </w:pPr>
            <w:r>
              <w:rPr>
                <w:sz w:val="24"/>
              </w:rPr>
              <w:t>6</w:t>
            </w:r>
          </w:p>
        </w:tc>
        <w:tc>
          <w:tcPr>
            <w:tcW w:w="85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8"/>
              <w:jc w:val="center"/>
              <w:rPr>
                <w:sz w:val="24"/>
              </w:rPr>
            </w:pPr>
            <w:r>
              <w:rPr>
                <w:sz w:val="24"/>
              </w:rPr>
              <w:t>6</w:t>
            </w:r>
          </w:p>
        </w:tc>
        <w:tc>
          <w:tcPr>
            <w:tcW w:w="712"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
              <w:jc w:val="center"/>
              <w:rPr>
                <w:sz w:val="24"/>
              </w:rPr>
            </w:pPr>
            <w:r>
              <w:rPr>
                <w:sz w:val="24"/>
              </w:rPr>
              <w:t>1</w:t>
            </w:r>
          </w:p>
        </w:tc>
        <w:tc>
          <w:tcPr>
            <w:tcW w:w="709"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1751"/>
        </w:trPr>
        <w:tc>
          <w:tcPr>
            <w:tcW w:w="3418" w:type="dxa"/>
            <w:tcBorders>
              <w:right w:val="single" w:sz="6" w:space="0" w:color="000000"/>
            </w:tcBorders>
          </w:tcPr>
          <w:p w:rsidR="00483F33" w:rsidRDefault="0058489A">
            <w:pPr>
              <w:pStyle w:val="TableParagraph"/>
              <w:tabs>
                <w:tab w:val="left" w:pos="2645"/>
              </w:tabs>
              <w:spacing w:before="59"/>
              <w:ind w:left="150" w:right="134"/>
              <w:jc w:val="both"/>
              <w:rPr>
                <w:sz w:val="24"/>
              </w:rPr>
            </w:pPr>
            <w:r>
              <w:rPr>
                <w:sz w:val="24"/>
              </w:rPr>
              <w:t>Уменьшение дебиторской задолженности по авансовым платежам (перечислениям) по обязательным</w:t>
            </w:r>
            <w:r>
              <w:rPr>
                <w:sz w:val="24"/>
              </w:rPr>
              <w:tab/>
            </w:r>
            <w:r>
              <w:rPr>
                <w:spacing w:val="-4"/>
                <w:sz w:val="24"/>
              </w:rPr>
              <w:t xml:space="preserve">видам </w:t>
            </w:r>
            <w:r>
              <w:rPr>
                <w:sz w:val="24"/>
              </w:rPr>
              <w:t>страхования</w:t>
            </w:r>
          </w:p>
        </w:tc>
        <w:tc>
          <w:tcPr>
            <w:tcW w:w="833"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2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9"/>
              <w:rPr>
                <w:sz w:val="24"/>
              </w:rPr>
            </w:pPr>
            <w:r>
              <w:rPr>
                <w:sz w:val="24"/>
              </w:rPr>
              <w:t>2</w:t>
            </w:r>
          </w:p>
        </w:tc>
        <w:tc>
          <w:tcPr>
            <w:tcW w:w="71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6</w:t>
            </w:r>
          </w:p>
        </w:tc>
        <w:tc>
          <w:tcPr>
            <w:tcW w:w="712"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1</w:t>
            </w:r>
          </w:p>
        </w:tc>
        <w:tc>
          <w:tcPr>
            <w:tcW w:w="709"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Borders>
              <w:left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478"/>
        </w:trPr>
        <w:tc>
          <w:tcPr>
            <w:tcW w:w="3418" w:type="dxa"/>
            <w:tcBorders>
              <w:left w:val="single" w:sz="6" w:space="0" w:color="000000"/>
              <w:bottom w:val="single" w:sz="6" w:space="0" w:color="000000"/>
              <w:right w:val="single" w:sz="6" w:space="0" w:color="000000"/>
            </w:tcBorders>
          </w:tcPr>
          <w:p w:rsidR="00483F33" w:rsidRDefault="0058489A">
            <w:pPr>
              <w:pStyle w:val="TableParagraph"/>
              <w:spacing w:before="62"/>
              <w:ind w:left="148" w:right="133"/>
              <w:jc w:val="both"/>
              <w:rPr>
                <w:sz w:val="24"/>
              </w:rPr>
            </w:pPr>
            <w:r>
              <w:rPr>
                <w:sz w:val="24"/>
              </w:rPr>
              <w:t>Расчеты по авансам по пособиям по социальной помощи населению в денежной форме</w:t>
            </w:r>
          </w:p>
        </w:tc>
        <w:tc>
          <w:tcPr>
            <w:tcW w:w="833"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6</w:t>
            </w:r>
          </w:p>
        </w:tc>
        <w:tc>
          <w:tcPr>
            <w:tcW w:w="712"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Borders>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18" w:type="dxa"/>
            <w:tcBorders>
              <w:top w:val="single" w:sz="6" w:space="0" w:color="000000"/>
              <w:left w:val="single" w:sz="6" w:space="0" w:color="000000"/>
              <w:bottom w:val="single" w:sz="6" w:space="0" w:color="000000"/>
              <w:right w:val="single" w:sz="6" w:space="0" w:color="000000"/>
            </w:tcBorders>
          </w:tcPr>
          <w:p w:rsidR="00483F33" w:rsidRDefault="0058489A">
            <w:pPr>
              <w:pStyle w:val="TableParagraph"/>
              <w:spacing w:before="59"/>
              <w:ind w:left="148" w:right="133"/>
              <w:jc w:val="both"/>
              <w:rPr>
                <w:sz w:val="24"/>
              </w:rPr>
            </w:pPr>
            <w:r>
              <w:rPr>
                <w:sz w:val="24"/>
              </w:rPr>
              <w:t>Увеличение дебиторской задолженности по авансам по пособиям по социальной помощи населению в денежной форме</w:t>
            </w:r>
          </w:p>
        </w:tc>
        <w:tc>
          <w:tcPr>
            <w:tcW w:w="833"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2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9"/>
              <w:rPr>
                <w:sz w:val="24"/>
              </w:rPr>
            </w:pPr>
            <w:r>
              <w:rPr>
                <w:sz w:val="24"/>
              </w:rPr>
              <w:t>2</w:t>
            </w:r>
          </w:p>
        </w:tc>
        <w:tc>
          <w:tcPr>
            <w:tcW w:w="71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6</w:t>
            </w:r>
          </w:p>
        </w:tc>
        <w:tc>
          <w:tcPr>
            <w:tcW w:w="712"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2</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754"/>
        </w:trPr>
        <w:tc>
          <w:tcPr>
            <w:tcW w:w="3418" w:type="dxa"/>
            <w:tcBorders>
              <w:top w:val="single" w:sz="6" w:space="0" w:color="000000"/>
              <w:left w:val="single" w:sz="6" w:space="0" w:color="000000"/>
              <w:bottom w:val="single" w:sz="6" w:space="0" w:color="000000"/>
              <w:right w:val="single" w:sz="6" w:space="0" w:color="000000"/>
            </w:tcBorders>
          </w:tcPr>
          <w:p w:rsidR="00483F33" w:rsidRDefault="0058489A">
            <w:pPr>
              <w:pStyle w:val="TableParagraph"/>
              <w:spacing w:before="62"/>
              <w:ind w:left="148" w:right="133"/>
              <w:jc w:val="both"/>
              <w:rPr>
                <w:sz w:val="24"/>
              </w:rPr>
            </w:pPr>
            <w:r>
              <w:rPr>
                <w:sz w:val="24"/>
              </w:rPr>
              <w:t>Уменьшение дебиторской задолженности по авансам по пособиям по социальной помощи населению в денежной форме</w:t>
            </w:r>
          </w:p>
        </w:tc>
        <w:tc>
          <w:tcPr>
            <w:tcW w:w="833"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2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9"/>
              <w:rPr>
                <w:sz w:val="24"/>
              </w:rPr>
            </w:pPr>
            <w:r>
              <w:rPr>
                <w:sz w:val="24"/>
              </w:rPr>
              <w:t>2</w:t>
            </w:r>
          </w:p>
        </w:tc>
        <w:tc>
          <w:tcPr>
            <w:tcW w:w="71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6</w:t>
            </w:r>
          </w:p>
        </w:tc>
        <w:tc>
          <w:tcPr>
            <w:tcW w:w="712"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2</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477"/>
        </w:trPr>
        <w:tc>
          <w:tcPr>
            <w:tcW w:w="3418" w:type="dxa"/>
            <w:tcBorders>
              <w:top w:val="single" w:sz="6" w:space="0" w:color="000000"/>
              <w:left w:val="single" w:sz="6" w:space="0" w:color="000000"/>
              <w:bottom w:val="single" w:sz="6" w:space="0" w:color="000000"/>
              <w:right w:val="single" w:sz="6" w:space="0" w:color="000000"/>
            </w:tcBorders>
          </w:tcPr>
          <w:p w:rsidR="00483F33" w:rsidRDefault="0058489A">
            <w:pPr>
              <w:pStyle w:val="TableParagraph"/>
              <w:spacing w:before="62"/>
              <w:ind w:left="148" w:right="133"/>
              <w:jc w:val="both"/>
              <w:rPr>
                <w:sz w:val="24"/>
              </w:rPr>
            </w:pPr>
            <w:r>
              <w:rPr>
                <w:sz w:val="24"/>
              </w:rPr>
              <w:t>Расчеты по авансам по пособиям по социальной помощи населению в натуральной форме</w:t>
            </w:r>
          </w:p>
        </w:tc>
        <w:tc>
          <w:tcPr>
            <w:tcW w:w="833"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2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99"/>
              <w:rPr>
                <w:sz w:val="24"/>
              </w:rPr>
            </w:pPr>
            <w:r>
              <w:rPr>
                <w:sz w:val="24"/>
              </w:rPr>
              <w:t>2</w:t>
            </w:r>
          </w:p>
        </w:tc>
        <w:tc>
          <w:tcPr>
            <w:tcW w:w="71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6</w:t>
            </w:r>
          </w:p>
        </w:tc>
        <w:tc>
          <w:tcPr>
            <w:tcW w:w="712"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2"/>
        </w:trPr>
        <w:tc>
          <w:tcPr>
            <w:tcW w:w="3418" w:type="dxa"/>
            <w:tcBorders>
              <w:top w:val="single" w:sz="6" w:space="0" w:color="000000"/>
              <w:left w:val="single" w:sz="6" w:space="0" w:color="000000"/>
              <w:bottom w:val="single" w:sz="6" w:space="0" w:color="000000"/>
              <w:right w:val="single" w:sz="6" w:space="0" w:color="000000"/>
            </w:tcBorders>
          </w:tcPr>
          <w:p w:rsidR="00483F33" w:rsidRDefault="0058489A">
            <w:pPr>
              <w:pStyle w:val="TableParagraph"/>
              <w:spacing w:before="59"/>
              <w:ind w:left="148" w:right="133"/>
              <w:jc w:val="both"/>
              <w:rPr>
                <w:sz w:val="24"/>
              </w:rPr>
            </w:pPr>
            <w:r>
              <w:rPr>
                <w:sz w:val="24"/>
              </w:rPr>
              <w:t>Увеличение дебиторской задолженности по авансам по пособиям по социальной помощи населению в натуральной форме</w:t>
            </w:r>
          </w:p>
        </w:tc>
        <w:tc>
          <w:tcPr>
            <w:tcW w:w="833"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2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9"/>
              <w:rPr>
                <w:sz w:val="24"/>
              </w:rPr>
            </w:pPr>
            <w:r>
              <w:rPr>
                <w:sz w:val="24"/>
              </w:rPr>
              <w:t>2</w:t>
            </w:r>
          </w:p>
        </w:tc>
        <w:tc>
          <w:tcPr>
            <w:tcW w:w="71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6</w:t>
            </w:r>
          </w:p>
        </w:tc>
        <w:tc>
          <w:tcPr>
            <w:tcW w:w="712"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3</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753"/>
        </w:trPr>
        <w:tc>
          <w:tcPr>
            <w:tcW w:w="3418" w:type="dxa"/>
            <w:tcBorders>
              <w:top w:val="single" w:sz="6" w:space="0" w:color="000000"/>
              <w:left w:val="single" w:sz="6" w:space="0" w:color="000000"/>
              <w:bottom w:val="single" w:sz="6" w:space="0" w:color="000000"/>
              <w:right w:val="single" w:sz="6" w:space="0" w:color="000000"/>
            </w:tcBorders>
          </w:tcPr>
          <w:p w:rsidR="00483F33" w:rsidRDefault="0058489A">
            <w:pPr>
              <w:pStyle w:val="TableParagraph"/>
              <w:spacing w:before="62"/>
              <w:ind w:left="148" w:right="133"/>
              <w:jc w:val="both"/>
              <w:rPr>
                <w:sz w:val="24"/>
              </w:rPr>
            </w:pPr>
            <w:r>
              <w:rPr>
                <w:sz w:val="24"/>
              </w:rPr>
              <w:t>Уменьшение дебиторской задолженности по авансам по пособиям по социальной помощи населению в натуральной форме</w:t>
            </w:r>
          </w:p>
        </w:tc>
        <w:tc>
          <w:tcPr>
            <w:tcW w:w="833"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0</w:t>
            </w:r>
          </w:p>
        </w:tc>
        <w:tc>
          <w:tcPr>
            <w:tcW w:w="72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9"/>
              <w:rPr>
                <w:sz w:val="24"/>
              </w:rPr>
            </w:pPr>
            <w:r>
              <w:rPr>
                <w:sz w:val="24"/>
              </w:rPr>
              <w:t>2</w:t>
            </w:r>
          </w:p>
        </w:tc>
        <w:tc>
          <w:tcPr>
            <w:tcW w:w="71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6</w:t>
            </w:r>
          </w:p>
        </w:tc>
        <w:tc>
          <w:tcPr>
            <w:tcW w:w="712"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3</w:t>
            </w:r>
          </w:p>
        </w:tc>
        <w:tc>
          <w:tcPr>
            <w:tcW w:w="709"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Borders>
              <w:top w:val="single" w:sz="6" w:space="0" w:color="000000"/>
              <w:left w:val="single" w:sz="6" w:space="0" w:color="000000"/>
              <w:bottom w:val="single" w:sz="6" w:space="0" w:color="000000"/>
              <w:right w:val="single" w:sz="6" w:space="0" w:color="000000"/>
            </w:tcBorders>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bl>
    <w:p w:rsidR="00483F33" w:rsidRDefault="00483F33">
      <w:pPr>
        <w:pStyle w:val="a3"/>
        <w:spacing w:before="6" w:after="1"/>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702"/>
        </w:trPr>
        <w:tc>
          <w:tcPr>
            <w:tcW w:w="3423" w:type="dxa"/>
          </w:tcPr>
          <w:p w:rsidR="00483F33" w:rsidRDefault="0058489A">
            <w:pPr>
              <w:pStyle w:val="TableParagraph"/>
              <w:tabs>
                <w:tab w:val="left" w:pos="1306"/>
                <w:tab w:val="left" w:pos="1880"/>
                <w:tab w:val="left" w:pos="2225"/>
                <w:tab w:val="left" w:pos="3021"/>
              </w:tabs>
              <w:spacing w:before="66"/>
              <w:ind w:left="148" w:right="134"/>
              <w:rPr>
                <w:sz w:val="24"/>
              </w:rPr>
            </w:pPr>
            <w:r>
              <w:rPr>
                <w:sz w:val="24"/>
              </w:rPr>
              <w:t>Расчеты</w:t>
            </w:r>
            <w:r>
              <w:rPr>
                <w:sz w:val="24"/>
              </w:rPr>
              <w:tab/>
              <w:t>по</w:t>
            </w:r>
            <w:r>
              <w:rPr>
                <w:sz w:val="24"/>
              </w:rPr>
              <w:tab/>
              <w:t>авансам</w:t>
            </w:r>
            <w:r>
              <w:rPr>
                <w:sz w:val="24"/>
              </w:rPr>
              <w:tab/>
            </w:r>
            <w:r>
              <w:rPr>
                <w:spacing w:val="-8"/>
                <w:sz w:val="24"/>
              </w:rPr>
              <w:t xml:space="preserve">по </w:t>
            </w:r>
            <w:r>
              <w:rPr>
                <w:sz w:val="24"/>
              </w:rPr>
              <w:t>пенсиям,</w:t>
            </w:r>
            <w:r>
              <w:rPr>
                <w:sz w:val="24"/>
              </w:rPr>
              <w:tab/>
            </w:r>
            <w:r>
              <w:rPr>
                <w:sz w:val="24"/>
              </w:rPr>
              <w:tab/>
            </w:r>
            <w:r>
              <w:rPr>
                <w:sz w:val="24"/>
              </w:rPr>
              <w:tab/>
            </w:r>
            <w:r>
              <w:rPr>
                <w:spacing w:val="-3"/>
                <w:sz w:val="24"/>
              </w:rPr>
              <w:t>пособиям,</w:t>
            </w:r>
          </w:p>
        </w:tc>
        <w:tc>
          <w:tcPr>
            <w:tcW w:w="838" w:type="dxa"/>
          </w:tcPr>
          <w:p w:rsidR="00483F33" w:rsidRDefault="0058489A">
            <w:pPr>
              <w:pStyle w:val="TableParagraph"/>
              <w:spacing w:before="92"/>
              <w:ind w:left="11"/>
              <w:jc w:val="center"/>
              <w:rPr>
                <w:sz w:val="24"/>
              </w:rPr>
            </w:pPr>
            <w:r>
              <w:rPr>
                <w:sz w:val="24"/>
              </w:rPr>
              <w:t>0</w:t>
            </w:r>
          </w:p>
        </w:tc>
        <w:tc>
          <w:tcPr>
            <w:tcW w:w="711" w:type="dxa"/>
          </w:tcPr>
          <w:p w:rsidR="00483F33" w:rsidRDefault="0058489A">
            <w:pPr>
              <w:pStyle w:val="TableParagraph"/>
              <w:spacing w:before="92"/>
              <w:ind w:left="12"/>
              <w:jc w:val="center"/>
              <w:rPr>
                <w:sz w:val="24"/>
              </w:rPr>
            </w:pPr>
            <w:r>
              <w:rPr>
                <w:sz w:val="24"/>
              </w:rPr>
              <w:t>2</w:t>
            </w:r>
          </w:p>
        </w:tc>
        <w:tc>
          <w:tcPr>
            <w:tcW w:w="711" w:type="dxa"/>
          </w:tcPr>
          <w:p w:rsidR="00483F33" w:rsidRDefault="0058489A">
            <w:pPr>
              <w:pStyle w:val="TableParagraph"/>
              <w:spacing w:before="92"/>
              <w:ind w:left="7"/>
              <w:jc w:val="center"/>
              <w:rPr>
                <w:sz w:val="24"/>
              </w:rPr>
            </w:pPr>
            <w:r>
              <w:rPr>
                <w:sz w:val="24"/>
              </w:rPr>
              <w:t>0</w:t>
            </w:r>
          </w:p>
        </w:tc>
        <w:tc>
          <w:tcPr>
            <w:tcW w:w="709" w:type="dxa"/>
          </w:tcPr>
          <w:p w:rsidR="00483F33" w:rsidRDefault="0058489A">
            <w:pPr>
              <w:pStyle w:val="TableParagraph"/>
              <w:spacing w:before="92"/>
              <w:ind w:left="8"/>
              <w:jc w:val="center"/>
              <w:rPr>
                <w:sz w:val="24"/>
              </w:rPr>
            </w:pPr>
            <w:r>
              <w:rPr>
                <w:sz w:val="24"/>
              </w:rPr>
              <w:t>6</w:t>
            </w:r>
          </w:p>
        </w:tc>
        <w:tc>
          <w:tcPr>
            <w:tcW w:w="851" w:type="dxa"/>
          </w:tcPr>
          <w:p w:rsidR="00483F33" w:rsidRDefault="0058489A">
            <w:pPr>
              <w:pStyle w:val="TableParagraph"/>
              <w:spacing w:before="92"/>
              <w:ind w:left="8"/>
              <w:jc w:val="center"/>
              <w:rPr>
                <w:sz w:val="24"/>
              </w:rPr>
            </w:pPr>
            <w:r>
              <w:rPr>
                <w:sz w:val="24"/>
              </w:rPr>
              <w:t>6</w:t>
            </w:r>
          </w:p>
        </w:tc>
        <w:tc>
          <w:tcPr>
            <w:tcW w:w="712" w:type="dxa"/>
          </w:tcPr>
          <w:p w:rsidR="00483F33" w:rsidRDefault="0058489A">
            <w:pPr>
              <w:pStyle w:val="TableParagraph"/>
              <w:spacing w:before="92"/>
              <w:ind w:left="1"/>
              <w:jc w:val="center"/>
              <w:rPr>
                <w:sz w:val="24"/>
              </w:rPr>
            </w:pPr>
            <w:r>
              <w:rPr>
                <w:sz w:val="24"/>
              </w:rPr>
              <w:t>4</w:t>
            </w:r>
          </w:p>
        </w:tc>
        <w:tc>
          <w:tcPr>
            <w:tcW w:w="709" w:type="dxa"/>
          </w:tcPr>
          <w:p w:rsidR="00483F33" w:rsidRDefault="0058489A">
            <w:pPr>
              <w:pStyle w:val="TableParagraph"/>
              <w:spacing w:before="92"/>
              <w:ind w:left="1"/>
              <w:jc w:val="center"/>
              <w:rPr>
                <w:sz w:val="24"/>
              </w:rPr>
            </w:pPr>
            <w:r>
              <w:rPr>
                <w:sz w:val="24"/>
              </w:rPr>
              <w:t>0</w:t>
            </w:r>
          </w:p>
        </w:tc>
        <w:tc>
          <w:tcPr>
            <w:tcW w:w="567" w:type="dxa"/>
          </w:tcPr>
          <w:p w:rsidR="00483F33" w:rsidRDefault="0058489A">
            <w:pPr>
              <w:pStyle w:val="TableParagraph"/>
              <w:spacing w:before="92"/>
              <w:ind w:left="2"/>
              <w:jc w:val="center"/>
              <w:rPr>
                <w:sz w:val="24"/>
              </w:rPr>
            </w:pPr>
            <w:r>
              <w:rPr>
                <w:sz w:val="24"/>
              </w:rPr>
              <w:t>0</w:t>
            </w:r>
          </w:p>
        </w:tc>
        <w:tc>
          <w:tcPr>
            <w:tcW w:w="567" w:type="dxa"/>
          </w:tcPr>
          <w:p w:rsidR="00483F33" w:rsidRDefault="0058489A">
            <w:pPr>
              <w:pStyle w:val="TableParagraph"/>
              <w:spacing w:before="92"/>
              <w:ind w:left="1"/>
              <w:jc w:val="center"/>
              <w:rPr>
                <w:sz w:val="24"/>
              </w:rPr>
            </w:pPr>
            <w:r>
              <w:rPr>
                <w:sz w:val="24"/>
              </w:rPr>
              <w:t>0</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1475"/>
        </w:trPr>
        <w:tc>
          <w:tcPr>
            <w:tcW w:w="3423" w:type="dxa"/>
          </w:tcPr>
          <w:p w:rsidR="00483F33" w:rsidRDefault="0058489A">
            <w:pPr>
              <w:pStyle w:val="TableParagraph"/>
              <w:spacing w:before="59"/>
              <w:ind w:left="148" w:right="1535"/>
              <w:rPr>
                <w:sz w:val="24"/>
              </w:rPr>
            </w:pPr>
            <w:proofErr w:type="gramStart"/>
            <w:r>
              <w:rPr>
                <w:sz w:val="24"/>
              </w:rPr>
              <w:lastRenderedPageBreak/>
              <w:t>выплачиваемым</w:t>
            </w:r>
            <w:proofErr w:type="gramEnd"/>
            <w:r>
              <w:rPr>
                <w:sz w:val="24"/>
              </w:rPr>
              <w:t xml:space="preserve"> работодателями,</w:t>
            </w:r>
          </w:p>
          <w:p w:rsidR="00483F33" w:rsidRDefault="0058489A">
            <w:pPr>
              <w:pStyle w:val="TableParagraph"/>
              <w:tabs>
                <w:tab w:val="left" w:pos="2410"/>
              </w:tabs>
              <w:ind w:left="148" w:right="133"/>
              <w:rPr>
                <w:sz w:val="24"/>
              </w:rPr>
            </w:pPr>
            <w:proofErr w:type="gramStart"/>
            <w:r>
              <w:rPr>
                <w:sz w:val="24"/>
              </w:rPr>
              <w:t>нанимателями</w:t>
            </w:r>
            <w:proofErr w:type="gramEnd"/>
            <w:r>
              <w:rPr>
                <w:sz w:val="24"/>
              </w:rPr>
              <w:tab/>
            </w:r>
            <w:r>
              <w:rPr>
                <w:spacing w:val="-4"/>
                <w:sz w:val="24"/>
              </w:rPr>
              <w:t xml:space="preserve">бывшим </w:t>
            </w:r>
            <w:r>
              <w:rPr>
                <w:sz w:val="24"/>
              </w:rPr>
              <w:t>работникам</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305"/>
        </w:trPr>
        <w:tc>
          <w:tcPr>
            <w:tcW w:w="3423" w:type="dxa"/>
          </w:tcPr>
          <w:p w:rsidR="00483F33" w:rsidRDefault="0058489A">
            <w:pPr>
              <w:pStyle w:val="TableParagraph"/>
              <w:tabs>
                <w:tab w:val="left" w:pos="2225"/>
              </w:tabs>
              <w:spacing w:before="62"/>
              <w:ind w:left="148" w:right="134"/>
              <w:jc w:val="both"/>
              <w:rPr>
                <w:sz w:val="24"/>
              </w:rPr>
            </w:pPr>
            <w:r>
              <w:rPr>
                <w:sz w:val="24"/>
              </w:rPr>
              <w:t xml:space="preserve">Увеличение </w:t>
            </w:r>
            <w:r>
              <w:rPr>
                <w:spacing w:val="-3"/>
                <w:sz w:val="24"/>
              </w:rPr>
              <w:t xml:space="preserve">дебиторской </w:t>
            </w:r>
            <w:r>
              <w:rPr>
                <w:sz w:val="24"/>
              </w:rPr>
              <w:t>задолженности по авансам по пенсиям,</w:t>
            </w:r>
            <w:r>
              <w:rPr>
                <w:sz w:val="24"/>
              </w:rPr>
              <w:tab/>
            </w:r>
            <w:r>
              <w:rPr>
                <w:spacing w:val="-3"/>
                <w:sz w:val="24"/>
              </w:rPr>
              <w:t xml:space="preserve">пособиям, </w:t>
            </w:r>
            <w:r>
              <w:rPr>
                <w:sz w:val="24"/>
              </w:rPr>
              <w:t>выплачиваемым</w:t>
            </w:r>
          </w:p>
          <w:p w:rsidR="00483F33" w:rsidRDefault="0058489A">
            <w:pPr>
              <w:pStyle w:val="TableParagraph"/>
              <w:tabs>
                <w:tab w:val="left" w:pos="2410"/>
              </w:tabs>
              <w:ind w:left="148" w:right="133"/>
              <w:rPr>
                <w:sz w:val="24"/>
              </w:rPr>
            </w:pPr>
            <w:r>
              <w:rPr>
                <w:sz w:val="24"/>
              </w:rPr>
              <w:t>работодателями, нанимателями</w:t>
            </w:r>
            <w:r>
              <w:rPr>
                <w:sz w:val="24"/>
              </w:rPr>
              <w:tab/>
            </w:r>
            <w:r>
              <w:rPr>
                <w:spacing w:val="-4"/>
                <w:sz w:val="24"/>
              </w:rPr>
              <w:t xml:space="preserve">бывшим </w:t>
            </w:r>
            <w:r>
              <w:rPr>
                <w:sz w:val="24"/>
              </w:rPr>
              <w:t>работникам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2304"/>
        </w:trPr>
        <w:tc>
          <w:tcPr>
            <w:tcW w:w="3423" w:type="dxa"/>
          </w:tcPr>
          <w:p w:rsidR="00483F33" w:rsidRDefault="0058489A">
            <w:pPr>
              <w:pStyle w:val="TableParagraph"/>
              <w:tabs>
                <w:tab w:val="left" w:pos="2225"/>
              </w:tabs>
              <w:spacing w:before="59"/>
              <w:ind w:left="148" w:right="134"/>
              <w:jc w:val="both"/>
              <w:rPr>
                <w:sz w:val="24"/>
              </w:rPr>
            </w:pPr>
            <w:r>
              <w:rPr>
                <w:sz w:val="24"/>
              </w:rPr>
              <w:t>Уменьшение дебиторской задолженности по авансам по пенсиям,</w:t>
            </w:r>
            <w:r>
              <w:rPr>
                <w:sz w:val="24"/>
              </w:rPr>
              <w:tab/>
            </w:r>
            <w:r>
              <w:rPr>
                <w:spacing w:val="-3"/>
                <w:sz w:val="24"/>
              </w:rPr>
              <w:t xml:space="preserve">пособиям, </w:t>
            </w:r>
            <w:r>
              <w:rPr>
                <w:sz w:val="24"/>
              </w:rPr>
              <w:t>выплачиваемым</w:t>
            </w:r>
          </w:p>
          <w:p w:rsidR="00483F33" w:rsidRDefault="0058489A">
            <w:pPr>
              <w:pStyle w:val="TableParagraph"/>
              <w:tabs>
                <w:tab w:val="left" w:pos="2410"/>
              </w:tabs>
              <w:spacing w:before="1"/>
              <w:ind w:left="148" w:right="133"/>
              <w:rPr>
                <w:sz w:val="24"/>
              </w:rPr>
            </w:pPr>
            <w:r>
              <w:rPr>
                <w:sz w:val="24"/>
              </w:rPr>
              <w:t>работодателями, нанимателями</w:t>
            </w:r>
            <w:r>
              <w:rPr>
                <w:sz w:val="24"/>
              </w:rPr>
              <w:tab/>
            </w:r>
            <w:r>
              <w:rPr>
                <w:spacing w:val="-4"/>
                <w:sz w:val="24"/>
              </w:rPr>
              <w:t xml:space="preserve">бывшим </w:t>
            </w:r>
            <w:r>
              <w:rPr>
                <w:sz w:val="24"/>
              </w:rPr>
              <w:t>работникам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16"/>
              <w:rPr>
                <w:sz w:val="24"/>
              </w:rPr>
            </w:pPr>
            <w:r>
              <w:rPr>
                <w:sz w:val="24"/>
              </w:rPr>
              <w:t>0</w:t>
            </w:r>
          </w:p>
        </w:tc>
      </w:tr>
      <w:tr w:rsidR="00483F33">
        <w:trPr>
          <w:trHeight w:val="2305"/>
        </w:trPr>
        <w:tc>
          <w:tcPr>
            <w:tcW w:w="3423" w:type="dxa"/>
          </w:tcPr>
          <w:p w:rsidR="00483F33" w:rsidRDefault="0058489A">
            <w:pPr>
              <w:pStyle w:val="TableParagraph"/>
              <w:tabs>
                <w:tab w:val="left" w:pos="1306"/>
                <w:tab w:val="left" w:pos="1482"/>
                <w:tab w:val="left" w:pos="1611"/>
                <w:tab w:val="left" w:pos="1650"/>
                <w:tab w:val="left" w:pos="1880"/>
                <w:tab w:val="left" w:pos="1980"/>
                <w:tab w:val="left" w:pos="2076"/>
                <w:tab w:val="left" w:pos="2410"/>
                <w:tab w:val="left" w:pos="3021"/>
              </w:tabs>
              <w:spacing w:before="62"/>
              <w:ind w:left="148" w:right="133"/>
              <w:rPr>
                <w:sz w:val="24"/>
              </w:rPr>
            </w:pPr>
            <w:r>
              <w:rPr>
                <w:sz w:val="24"/>
              </w:rPr>
              <w:t>Расчеты</w:t>
            </w:r>
            <w:r>
              <w:rPr>
                <w:sz w:val="24"/>
              </w:rPr>
              <w:tab/>
              <w:t>по</w:t>
            </w:r>
            <w:r>
              <w:rPr>
                <w:sz w:val="24"/>
              </w:rPr>
              <w:tab/>
            </w:r>
            <w:r>
              <w:rPr>
                <w:sz w:val="24"/>
              </w:rPr>
              <w:tab/>
            </w:r>
            <w:r>
              <w:rPr>
                <w:sz w:val="24"/>
              </w:rPr>
              <w:tab/>
              <w:t>авансам</w:t>
            </w:r>
            <w:r>
              <w:rPr>
                <w:sz w:val="24"/>
              </w:rPr>
              <w:tab/>
            </w:r>
            <w:r>
              <w:rPr>
                <w:spacing w:val="-8"/>
                <w:sz w:val="24"/>
              </w:rPr>
              <w:t xml:space="preserve">по </w:t>
            </w:r>
            <w:r>
              <w:rPr>
                <w:sz w:val="24"/>
              </w:rPr>
              <w:t>пособиям</w:t>
            </w:r>
            <w:r>
              <w:rPr>
                <w:sz w:val="24"/>
              </w:rPr>
              <w:tab/>
            </w:r>
            <w:r>
              <w:rPr>
                <w:sz w:val="24"/>
              </w:rPr>
              <w:tab/>
              <w:t>по</w:t>
            </w:r>
            <w:r>
              <w:rPr>
                <w:sz w:val="24"/>
              </w:rPr>
              <w:tab/>
            </w:r>
            <w:r>
              <w:rPr>
                <w:sz w:val="24"/>
              </w:rPr>
              <w:tab/>
            </w:r>
            <w:r>
              <w:rPr>
                <w:sz w:val="24"/>
              </w:rPr>
              <w:tab/>
            </w:r>
            <w:r>
              <w:rPr>
                <w:spacing w:val="-3"/>
                <w:sz w:val="24"/>
              </w:rPr>
              <w:t xml:space="preserve">социальной </w:t>
            </w:r>
            <w:r>
              <w:rPr>
                <w:sz w:val="24"/>
              </w:rPr>
              <w:t>помощи,</w:t>
            </w:r>
            <w:r>
              <w:rPr>
                <w:sz w:val="24"/>
              </w:rPr>
              <w:tab/>
            </w:r>
            <w:r>
              <w:rPr>
                <w:sz w:val="24"/>
              </w:rPr>
              <w:tab/>
            </w:r>
            <w:r>
              <w:rPr>
                <w:sz w:val="24"/>
              </w:rPr>
              <w:tab/>
            </w:r>
            <w:r>
              <w:rPr>
                <w:sz w:val="24"/>
              </w:rPr>
              <w:tab/>
            </w:r>
            <w:r>
              <w:rPr>
                <w:spacing w:val="-1"/>
                <w:sz w:val="24"/>
              </w:rPr>
              <w:t xml:space="preserve">выплачиваемые </w:t>
            </w:r>
            <w:r>
              <w:rPr>
                <w:sz w:val="24"/>
              </w:rPr>
              <w:t>работодателями, нанимателями</w:t>
            </w:r>
            <w:r>
              <w:rPr>
                <w:sz w:val="24"/>
              </w:rPr>
              <w:tab/>
            </w:r>
            <w:r>
              <w:rPr>
                <w:sz w:val="24"/>
              </w:rPr>
              <w:tab/>
            </w:r>
            <w:r>
              <w:rPr>
                <w:sz w:val="24"/>
              </w:rPr>
              <w:tab/>
            </w:r>
            <w:r>
              <w:rPr>
                <w:sz w:val="24"/>
              </w:rPr>
              <w:tab/>
            </w:r>
            <w:r>
              <w:rPr>
                <w:sz w:val="24"/>
              </w:rPr>
              <w:tab/>
            </w:r>
            <w:r>
              <w:rPr>
                <w:spacing w:val="-4"/>
                <w:sz w:val="24"/>
              </w:rPr>
              <w:t xml:space="preserve">бывшим </w:t>
            </w:r>
            <w:r>
              <w:rPr>
                <w:sz w:val="24"/>
              </w:rPr>
              <w:t>работникам</w:t>
            </w:r>
            <w:r>
              <w:rPr>
                <w:sz w:val="24"/>
              </w:rPr>
              <w:tab/>
            </w:r>
            <w:r>
              <w:rPr>
                <w:sz w:val="24"/>
              </w:rPr>
              <w:tab/>
              <w:t>в</w:t>
            </w:r>
            <w:r>
              <w:rPr>
                <w:sz w:val="24"/>
              </w:rPr>
              <w:tab/>
            </w:r>
            <w:r>
              <w:rPr>
                <w:sz w:val="24"/>
              </w:rPr>
              <w:tab/>
            </w:r>
            <w:r>
              <w:rPr>
                <w:spacing w:val="-3"/>
                <w:sz w:val="24"/>
              </w:rPr>
              <w:t xml:space="preserve">натуральной </w:t>
            </w:r>
            <w:r>
              <w:rPr>
                <w:sz w:val="24"/>
              </w:rPr>
              <w:t>форме</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2582"/>
        </w:trPr>
        <w:tc>
          <w:tcPr>
            <w:tcW w:w="3423" w:type="dxa"/>
          </w:tcPr>
          <w:p w:rsidR="00483F33" w:rsidRDefault="0058489A">
            <w:pPr>
              <w:pStyle w:val="TableParagraph"/>
              <w:tabs>
                <w:tab w:val="left" w:pos="1482"/>
                <w:tab w:val="left" w:pos="1611"/>
                <w:tab w:val="left" w:pos="1650"/>
                <w:tab w:val="left" w:pos="1976"/>
                <w:tab w:val="left" w:pos="2076"/>
                <w:tab w:val="left" w:pos="2411"/>
              </w:tabs>
              <w:spacing w:before="62"/>
              <w:ind w:left="148" w:right="132"/>
              <w:rPr>
                <w:sz w:val="24"/>
              </w:rPr>
            </w:pPr>
            <w:r>
              <w:rPr>
                <w:sz w:val="24"/>
              </w:rPr>
              <w:t>Увеличение</w:t>
            </w:r>
            <w:r>
              <w:rPr>
                <w:sz w:val="24"/>
              </w:rPr>
              <w:tab/>
            </w:r>
            <w:r>
              <w:rPr>
                <w:sz w:val="24"/>
              </w:rPr>
              <w:tab/>
            </w:r>
            <w:r>
              <w:rPr>
                <w:sz w:val="24"/>
              </w:rPr>
              <w:tab/>
            </w:r>
            <w:r>
              <w:rPr>
                <w:sz w:val="24"/>
              </w:rPr>
              <w:tab/>
            </w:r>
            <w:r>
              <w:rPr>
                <w:spacing w:val="-3"/>
                <w:sz w:val="24"/>
              </w:rPr>
              <w:t xml:space="preserve">дебиторской </w:t>
            </w:r>
            <w:r>
              <w:rPr>
                <w:sz w:val="24"/>
              </w:rPr>
              <w:t>задолженности по авансам по пособиям</w:t>
            </w:r>
            <w:r>
              <w:rPr>
                <w:sz w:val="24"/>
              </w:rPr>
              <w:tab/>
              <w:t>по</w:t>
            </w:r>
            <w:r>
              <w:rPr>
                <w:sz w:val="24"/>
              </w:rPr>
              <w:tab/>
            </w:r>
            <w:r>
              <w:rPr>
                <w:sz w:val="24"/>
              </w:rPr>
              <w:tab/>
            </w:r>
            <w:r>
              <w:rPr>
                <w:spacing w:val="-3"/>
                <w:sz w:val="24"/>
              </w:rPr>
              <w:t xml:space="preserve">социальной </w:t>
            </w:r>
            <w:r>
              <w:rPr>
                <w:sz w:val="24"/>
              </w:rPr>
              <w:t>помощи,</w:t>
            </w:r>
            <w:r>
              <w:rPr>
                <w:sz w:val="24"/>
              </w:rPr>
              <w:tab/>
            </w:r>
            <w:r>
              <w:rPr>
                <w:sz w:val="24"/>
              </w:rPr>
              <w:tab/>
            </w:r>
            <w:r>
              <w:rPr>
                <w:sz w:val="24"/>
              </w:rPr>
              <w:tab/>
            </w:r>
            <w:r>
              <w:rPr>
                <w:spacing w:val="-1"/>
                <w:sz w:val="24"/>
              </w:rPr>
              <w:t xml:space="preserve">выплачиваемые </w:t>
            </w:r>
            <w:r>
              <w:rPr>
                <w:sz w:val="24"/>
              </w:rPr>
              <w:t>работодателями, нанимателями</w:t>
            </w:r>
            <w:r>
              <w:rPr>
                <w:sz w:val="24"/>
              </w:rPr>
              <w:tab/>
            </w:r>
            <w:r>
              <w:rPr>
                <w:sz w:val="24"/>
              </w:rPr>
              <w:tab/>
            </w:r>
            <w:r>
              <w:rPr>
                <w:sz w:val="24"/>
              </w:rPr>
              <w:tab/>
            </w:r>
            <w:r>
              <w:rPr>
                <w:sz w:val="24"/>
              </w:rPr>
              <w:tab/>
            </w:r>
            <w:r>
              <w:rPr>
                <w:spacing w:val="-4"/>
                <w:sz w:val="24"/>
              </w:rPr>
              <w:t xml:space="preserve">бывшим </w:t>
            </w:r>
            <w:r>
              <w:rPr>
                <w:sz w:val="24"/>
              </w:rPr>
              <w:t>работникам</w:t>
            </w:r>
            <w:r>
              <w:rPr>
                <w:sz w:val="24"/>
              </w:rPr>
              <w:tab/>
            </w:r>
            <w:r>
              <w:rPr>
                <w:sz w:val="24"/>
              </w:rPr>
              <w:tab/>
              <w:t>в</w:t>
            </w:r>
            <w:r>
              <w:rPr>
                <w:sz w:val="24"/>
              </w:rPr>
              <w:tab/>
            </w:r>
            <w:r>
              <w:rPr>
                <w:spacing w:val="-1"/>
                <w:sz w:val="24"/>
              </w:rPr>
              <w:t xml:space="preserve">натуральной </w:t>
            </w:r>
            <w:r>
              <w:rPr>
                <w:sz w:val="24"/>
              </w:rPr>
              <w:t>форме</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6"/>
              <w:rPr>
                <w:sz w:val="24"/>
              </w:rPr>
            </w:pPr>
            <w:r>
              <w:rPr>
                <w:sz w:val="24"/>
              </w:rPr>
              <w:t>0</w:t>
            </w:r>
          </w:p>
        </w:tc>
      </w:tr>
      <w:tr w:rsidR="00483F33">
        <w:trPr>
          <w:trHeight w:val="2580"/>
        </w:trPr>
        <w:tc>
          <w:tcPr>
            <w:tcW w:w="3423" w:type="dxa"/>
          </w:tcPr>
          <w:p w:rsidR="00483F33" w:rsidRDefault="0058489A">
            <w:pPr>
              <w:pStyle w:val="TableParagraph"/>
              <w:tabs>
                <w:tab w:val="left" w:pos="1482"/>
                <w:tab w:val="left" w:pos="1611"/>
                <w:tab w:val="left" w:pos="1650"/>
                <w:tab w:val="left" w:pos="1975"/>
                <w:tab w:val="left" w:pos="2076"/>
                <w:tab w:val="left" w:pos="2410"/>
              </w:tabs>
              <w:spacing w:before="59"/>
              <w:ind w:left="148" w:right="133"/>
              <w:rPr>
                <w:sz w:val="24"/>
              </w:rPr>
            </w:pPr>
            <w:r>
              <w:rPr>
                <w:sz w:val="24"/>
              </w:rPr>
              <w:t>Уменьшение</w:t>
            </w:r>
            <w:r>
              <w:rPr>
                <w:sz w:val="24"/>
              </w:rPr>
              <w:tab/>
            </w:r>
            <w:r>
              <w:rPr>
                <w:sz w:val="24"/>
              </w:rPr>
              <w:tab/>
            </w:r>
            <w:r>
              <w:rPr>
                <w:sz w:val="24"/>
              </w:rPr>
              <w:tab/>
            </w:r>
            <w:r>
              <w:rPr>
                <w:sz w:val="24"/>
              </w:rPr>
              <w:tab/>
            </w:r>
            <w:r>
              <w:rPr>
                <w:spacing w:val="-3"/>
                <w:sz w:val="24"/>
              </w:rPr>
              <w:t xml:space="preserve">дебиторской </w:t>
            </w:r>
            <w:r>
              <w:rPr>
                <w:sz w:val="24"/>
              </w:rPr>
              <w:t>задолженности по авансам по пособиям</w:t>
            </w:r>
            <w:r>
              <w:rPr>
                <w:sz w:val="24"/>
              </w:rPr>
              <w:tab/>
              <w:t>по</w:t>
            </w:r>
            <w:r>
              <w:rPr>
                <w:sz w:val="24"/>
              </w:rPr>
              <w:tab/>
            </w:r>
            <w:r>
              <w:rPr>
                <w:sz w:val="24"/>
              </w:rPr>
              <w:tab/>
            </w:r>
            <w:r>
              <w:rPr>
                <w:spacing w:val="-3"/>
                <w:sz w:val="24"/>
              </w:rPr>
              <w:t xml:space="preserve">социальной </w:t>
            </w:r>
            <w:r>
              <w:rPr>
                <w:sz w:val="24"/>
              </w:rPr>
              <w:t>помощи,</w:t>
            </w:r>
            <w:r>
              <w:rPr>
                <w:sz w:val="24"/>
              </w:rPr>
              <w:tab/>
            </w:r>
            <w:r>
              <w:rPr>
                <w:sz w:val="24"/>
              </w:rPr>
              <w:tab/>
            </w:r>
            <w:r>
              <w:rPr>
                <w:sz w:val="24"/>
              </w:rPr>
              <w:tab/>
            </w:r>
            <w:r>
              <w:rPr>
                <w:spacing w:val="-1"/>
                <w:sz w:val="24"/>
              </w:rPr>
              <w:t xml:space="preserve">выплачиваемые </w:t>
            </w:r>
            <w:r>
              <w:rPr>
                <w:sz w:val="24"/>
              </w:rPr>
              <w:t>работодателями, нанимателями</w:t>
            </w:r>
            <w:r>
              <w:rPr>
                <w:sz w:val="24"/>
              </w:rPr>
              <w:tab/>
            </w:r>
            <w:r>
              <w:rPr>
                <w:sz w:val="24"/>
              </w:rPr>
              <w:tab/>
            </w:r>
            <w:r>
              <w:rPr>
                <w:sz w:val="24"/>
              </w:rPr>
              <w:tab/>
            </w:r>
            <w:r>
              <w:rPr>
                <w:sz w:val="24"/>
              </w:rPr>
              <w:tab/>
            </w:r>
            <w:r>
              <w:rPr>
                <w:spacing w:val="-4"/>
                <w:sz w:val="24"/>
              </w:rPr>
              <w:t xml:space="preserve">бывшим </w:t>
            </w:r>
            <w:r>
              <w:rPr>
                <w:sz w:val="24"/>
              </w:rPr>
              <w:t>работникам</w:t>
            </w:r>
            <w:r>
              <w:rPr>
                <w:sz w:val="24"/>
              </w:rPr>
              <w:tab/>
            </w:r>
            <w:r>
              <w:rPr>
                <w:sz w:val="24"/>
              </w:rPr>
              <w:tab/>
              <w:t>в</w:t>
            </w:r>
            <w:r>
              <w:rPr>
                <w:sz w:val="24"/>
              </w:rPr>
              <w:tab/>
            </w:r>
            <w:r>
              <w:rPr>
                <w:spacing w:val="-3"/>
                <w:sz w:val="24"/>
              </w:rPr>
              <w:t xml:space="preserve">натуральной </w:t>
            </w:r>
            <w:r>
              <w:rPr>
                <w:sz w:val="24"/>
              </w:rPr>
              <w:t>форме</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978"/>
        </w:trPr>
        <w:tc>
          <w:tcPr>
            <w:tcW w:w="3423" w:type="dxa"/>
          </w:tcPr>
          <w:p w:rsidR="00483F33" w:rsidRDefault="0058489A">
            <w:pPr>
              <w:pStyle w:val="TableParagraph"/>
              <w:spacing w:before="62"/>
              <w:ind w:left="148" w:right="135"/>
              <w:jc w:val="both"/>
              <w:rPr>
                <w:sz w:val="24"/>
              </w:rPr>
            </w:pPr>
            <w:r>
              <w:rPr>
                <w:sz w:val="24"/>
              </w:rPr>
              <w:t>Расчеты по авансам по социальным пособиям и компенсации персоналу</w:t>
            </w:r>
            <w:r>
              <w:rPr>
                <w:spacing w:val="52"/>
                <w:sz w:val="24"/>
              </w:rPr>
              <w:t xml:space="preserve"> </w:t>
            </w:r>
            <w:proofErr w:type="gramStart"/>
            <w:r>
              <w:rPr>
                <w:sz w:val="24"/>
              </w:rPr>
              <w:t>в</w:t>
            </w:r>
            <w:proofErr w:type="gramEnd"/>
          </w:p>
        </w:tc>
        <w:tc>
          <w:tcPr>
            <w:tcW w:w="838" w:type="dxa"/>
          </w:tcPr>
          <w:p w:rsidR="00483F33" w:rsidRDefault="0058489A">
            <w:pPr>
              <w:pStyle w:val="TableParagraph"/>
              <w:spacing w:before="225"/>
              <w:ind w:left="11"/>
              <w:jc w:val="center"/>
              <w:rPr>
                <w:sz w:val="24"/>
              </w:rPr>
            </w:pPr>
            <w:r>
              <w:rPr>
                <w:sz w:val="24"/>
              </w:rPr>
              <w:t>0</w:t>
            </w:r>
          </w:p>
        </w:tc>
        <w:tc>
          <w:tcPr>
            <w:tcW w:w="711" w:type="dxa"/>
          </w:tcPr>
          <w:p w:rsidR="00483F33" w:rsidRDefault="0058489A">
            <w:pPr>
              <w:pStyle w:val="TableParagraph"/>
              <w:spacing w:before="225"/>
              <w:ind w:left="294"/>
              <w:rPr>
                <w:sz w:val="24"/>
              </w:rPr>
            </w:pPr>
            <w:r>
              <w:rPr>
                <w:sz w:val="24"/>
              </w:rPr>
              <w:t>2</w:t>
            </w:r>
          </w:p>
        </w:tc>
        <w:tc>
          <w:tcPr>
            <w:tcW w:w="711" w:type="dxa"/>
          </w:tcPr>
          <w:p w:rsidR="00483F33" w:rsidRDefault="0058489A">
            <w:pPr>
              <w:pStyle w:val="TableParagraph"/>
              <w:spacing w:before="225"/>
              <w:ind w:left="7"/>
              <w:jc w:val="center"/>
              <w:rPr>
                <w:sz w:val="24"/>
              </w:rPr>
            </w:pPr>
            <w:r>
              <w:rPr>
                <w:sz w:val="24"/>
              </w:rPr>
              <w:t>0</w:t>
            </w:r>
          </w:p>
        </w:tc>
        <w:tc>
          <w:tcPr>
            <w:tcW w:w="709" w:type="dxa"/>
          </w:tcPr>
          <w:p w:rsidR="00483F33" w:rsidRDefault="0058489A">
            <w:pPr>
              <w:pStyle w:val="TableParagraph"/>
              <w:spacing w:before="225"/>
              <w:ind w:right="280"/>
              <w:jc w:val="right"/>
              <w:rPr>
                <w:sz w:val="24"/>
              </w:rPr>
            </w:pPr>
            <w:r>
              <w:rPr>
                <w:sz w:val="24"/>
              </w:rPr>
              <w:t>6</w:t>
            </w:r>
          </w:p>
        </w:tc>
        <w:tc>
          <w:tcPr>
            <w:tcW w:w="851" w:type="dxa"/>
          </w:tcPr>
          <w:p w:rsidR="00483F33" w:rsidRDefault="0058489A">
            <w:pPr>
              <w:pStyle w:val="TableParagraph"/>
              <w:spacing w:before="225"/>
              <w:ind w:left="8"/>
              <w:jc w:val="center"/>
              <w:rPr>
                <w:sz w:val="24"/>
              </w:rPr>
            </w:pPr>
            <w:r>
              <w:rPr>
                <w:sz w:val="24"/>
              </w:rPr>
              <w:t>6</w:t>
            </w:r>
          </w:p>
        </w:tc>
        <w:tc>
          <w:tcPr>
            <w:tcW w:w="712" w:type="dxa"/>
          </w:tcPr>
          <w:p w:rsidR="00483F33" w:rsidRDefault="0058489A">
            <w:pPr>
              <w:pStyle w:val="TableParagraph"/>
              <w:spacing w:before="225"/>
              <w:ind w:left="1"/>
              <w:jc w:val="center"/>
              <w:rPr>
                <w:sz w:val="24"/>
              </w:rPr>
            </w:pPr>
            <w:r>
              <w:rPr>
                <w:sz w:val="24"/>
              </w:rPr>
              <w:t>6</w:t>
            </w:r>
          </w:p>
        </w:tc>
        <w:tc>
          <w:tcPr>
            <w:tcW w:w="709" w:type="dxa"/>
          </w:tcPr>
          <w:p w:rsidR="00483F33" w:rsidRDefault="0058489A">
            <w:pPr>
              <w:pStyle w:val="TableParagraph"/>
              <w:spacing w:before="225"/>
              <w:ind w:left="287"/>
              <w:rPr>
                <w:sz w:val="24"/>
              </w:rPr>
            </w:pPr>
            <w:r>
              <w:rPr>
                <w:sz w:val="24"/>
              </w:rPr>
              <w:t>0</w:t>
            </w:r>
          </w:p>
        </w:tc>
        <w:tc>
          <w:tcPr>
            <w:tcW w:w="567" w:type="dxa"/>
          </w:tcPr>
          <w:p w:rsidR="00483F33" w:rsidRDefault="0058489A">
            <w:pPr>
              <w:pStyle w:val="TableParagraph"/>
              <w:spacing w:before="225"/>
              <w:ind w:left="217"/>
              <w:rPr>
                <w:sz w:val="24"/>
              </w:rPr>
            </w:pPr>
            <w:r>
              <w:rPr>
                <w:sz w:val="24"/>
              </w:rPr>
              <w:t>0</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647"/>
        </w:trPr>
        <w:tc>
          <w:tcPr>
            <w:tcW w:w="3423" w:type="dxa"/>
          </w:tcPr>
          <w:p w:rsidR="00483F33" w:rsidRDefault="0058489A">
            <w:pPr>
              <w:pStyle w:val="TableParagraph"/>
              <w:spacing w:before="59"/>
              <w:ind w:left="148"/>
              <w:rPr>
                <w:sz w:val="24"/>
              </w:rPr>
            </w:pPr>
            <w:r>
              <w:rPr>
                <w:sz w:val="24"/>
              </w:rPr>
              <w:lastRenderedPageBreak/>
              <w:t>денежной форме</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23" w:type="dxa"/>
          </w:tcPr>
          <w:p w:rsidR="00483F33" w:rsidRDefault="0058489A">
            <w:pPr>
              <w:pStyle w:val="TableParagraph"/>
              <w:spacing w:before="62"/>
              <w:ind w:left="148" w:right="135"/>
              <w:jc w:val="both"/>
              <w:rPr>
                <w:sz w:val="24"/>
              </w:rPr>
            </w:pPr>
            <w:r>
              <w:rPr>
                <w:sz w:val="24"/>
              </w:rPr>
              <w:t>Увеличение дебиторской задолженности по авансам по социальным пособиям и компенсации персоналу в денежной форме</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6"/>
              <w:rPr>
                <w:sz w:val="24"/>
              </w:rPr>
            </w:pPr>
            <w:r>
              <w:rPr>
                <w:sz w:val="24"/>
              </w:rPr>
              <w:t>0</w:t>
            </w:r>
          </w:p>
        </w:tc>
      </w:tr>
      <w:tr w:rsidR="00483F33">
        <w:trPr>
          <w:trHeight w:val="1751"/>
        </w:trPr>
        <w:tc>
          <w:tcPr>
            <w:tcW w:w="3423" w:type="dxa"/>
          </w:tcPr>
          <w:p w:rsidR="00483F33" w:rsidRDefault="0058489A">
            <w:pPr>
              <w:pStyle w:val="TableParagraph"/>
              <w:spacing w:before="59"/>
              <w:ind w:left="148" w:right="135"/>
              <w:jc w:val="both"/>
              <w:rPr>
                <w:sz w:val="24"/>
              </w:rPr>
            </w:pPr>
            <w:r>
              <w:rPr>
                <w:sz w:val="24"/>
              </w:rPr>
              <w:t>Уменьшение дебиторской задолженности по авансам по социальным пособиям и компенсации персоналу в денежной форме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478"/>
        </w:trPr>
        <w:tc>
          <w:tcPr>
            <w:tcW w:w="3423" w:type="dxa"/>
          </w:tcPr>
          <w:p w:rsidR="00483F33" w:rsidRDefault="0058489A">
            <w:pPr>
              <w:pStyle w:val="TableParagraph"/>
              <w:spacing w:before="62"/>
              <w:ind w:left="148" w:right="133"/>
              <w:jc w:val="both"/>
              <w:rPr>
                <w:sz w:val="24"/>
              </w:rPr>
            </w:pPr>
            <w:r>
              <w:rPr>
                <w:sz w:val="24"/>
              </w:rPr>
              <w:t>Расчеты по авансам по социальным компенсациям персоналу в натуральной форме</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6</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7</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3"/>
        </w:trPr>
        <w:tc>
          <w:tcPr>
            <w:tcW w:w="3423" w:type="dxa"/>
          </w:tcPr>
          <w:p w:rsidR="00483F33" w:rsidRDefault="0058489A">
            <w:pPr>
              <w:pStyle w:val="TableParagraph"/>
              <w:spacing w:before="62"/>
              <w:ind w:left="148" w:right="133"/>
              <w:jc w:val="both"/>
              <w:rPr>
                <w:sz w:val="24"/>
              </w:rPr>
            </w:pPr>
            <w:r>
              <w:rPr>
                <w:sz w:val="24"/>
              </w:rPr>
              <w:t>Увеличение дебиторской задолженности по авансам по социальным компенсациям персоналу в натуральной форме</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751"/>
        </w:trPr>
        <w:tc>
          <w:tcPr>
            <w:tcW w:w="3423" w:type="dxa"/>
          </w:tcPr>
          <w:p w:rsidR="00483F33" w:rsidRDefault="0058489A">
            <w:pPr>
              <w:pStyle w:val="TableParagraph"/>
              <w:spacing w:before="59"/>
              <w:ind w:left="148" w:right="133"/>
              <w:jc w:val="both"/>
              <w:rPr>
                <w:sz w:val="24"/>
              </w:rPr>
            </w:pPr>
            <w:r>
              <w:rPr>
                <w:sz w:val="24"/>
              </w:rPr>
              <w:t>Уменьшение дебиторской задолженности по авансам по социальным компенсациям персоналу в натуральной форме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201"/>
        </w:trPr>
        <w:tc>
          <w:tcPr>
            <w:tcW w:w="3423" w:type="dxa"/>
          </w:tcPr>
          <w:p w:rsidR="00483F33" w:rsidRDefault="0058489A">
            <w:pPr>
              <w:pStyle w:val="TableParagraph"/>
              <w:spacing w:before="62"/>
              <w:ind w:left="148" w:right="136"/>
              <w:jc w:val="both"/>
              <w:rPr>
                <w:sz w:val="24"/>
              </w:rPr>
            </w:pPr>
            <w:r>
              <w:rPr>
                <w:sz w:val="24"/>
              </w:rPr>
              <w:t>Расчеты по авансам на приобретение ценных бумаг и иных финансовых вложений</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7</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201"/>
        </w:trPr>
        <w:tc>
          <w:tcPr>
            <w:tcW w:w="3423" w:type="dxa"/>
          </w:tcPr>
          <w:p w:rsidR="00483F33" w:rsidRDefault="0058489A">
            <w:pPr>
              <w:pStyle w:val="TableParagraph"/>
              <w:spacing w:before="59"/>
              <w:ind w:left="148" w:right="136"/>
              <w:jc w:val="both"/>
              <w:rPr>
                <w:sz w:val="24"/>
              </w:rPr>
            </w:pPr>
            <w:r>
              <w:rPr>
                <w:sz w:val="24"/>
              </w:rPr>
              <w:t>Расчеты по авансам на приобретение ценных бумаг, кроме акций</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5"/>
        </w:trPr>
        <w:tc>
          <w:tcPr>
            <w:tcW w:w="3423" w:type="dxa"/>
          </w:tcPr>
          <w:p w:rsidR="00483F33" w:rsidRDefault="0058489A">
            <w:pPr>
              <w:pStyle w:val="TableParagraph"/>
              <w:spacing w:before="59"/>
              <w:ind w:left="148" w:right="135"/>
              <w:jc w:val="both"/>
              <w:rPr>
                <w:sz w:val="24"/>
              </w:rPr>
            </w:pPr>
            <w:r>
              <w:rPr>
                <w:sz w:val="24"/>
              </w:rPr>
              <w:t>Увеличение дебиторской задолженности по авансам на приобретение ценных бумаг, кроме акций</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7</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5"/>
              <w:jc w:val="both"/>
              <w:rPr>
                <w:sz w:val="24"/>
              </w:rPr>
            </w:pPr>
            <w:r>
              <w:rPr>
                <w:sz w:val="24"/>
              </w:rPr>
              <w:t>Уменьшение дебиторской задолженности по авансам на приобретение ценных бумаг, кроме акций</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7</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1475"/>
        </w:trPr>
        <w:tc>
          <w:tcPr>
            <w:tcW w:w="3423" w:type="dxa"/>
          </w:tcPr>
          <w:p w:rsidR="00483F33" w:rsidRDefault="0058489A">
            <w:pPr>
              <w:pStyle w:val="TableParagraph"/>
              <w:spacing w:before="59"/>
              <w:ind w:left="148" w:right="132"/>
              <w:jc w:val="both"/>
              <w:rPr>
                <w:sz w:val="24"/>
              </w:rPr>
            </w:pPr>
            <w:r>
              <w:rPr>
                <w:sz w:val="24"/>
              </w:rPr>
              <w:lastRenderedPageBreak/>
              <w:t>Расчеты по авансам на приобретение акций и по иным формам участия в капитале</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7</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3"/>
        </w:trPr>
        <w:tc>
          <w:tcPr>
            <w:tcW w:w="3423" w:type="dxa"/>
          </w:tcPr>
          <w:p w:rsidR="00483F33" w:rsidRDefault="0058489A">
            <w:pPr>
              <w:pStyle w:val="TableParagraph"/>
              <w:spacing w:before="62"/>
              <w:ind w:left="148" w:right="132"/>
              <w:jc w:val="both"/>
              <w:rPr>
                <w:sz w:val="24"/>
              </w:rPr>
            </w:pPr>
            <w:r>
              <w:rPr>
                <w:sz w:val="24"/>
              </w:rPr>
              <w:t>Увеличение дебиторской задолженности по авансам на приобретение акций и по иным формам участия в капитале</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7</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752"/>
        </w:trPr>
        <w:tc>
          <w:tcPr>
            <w:tcW w:w="3423" w:type="dxa"/>
          </w:tcPr>
          <w:p w:rsidR="00483F33" w:rsidRDefault="0058489A">
            <w:pPr>
              <w:pStyle w:val="TableParagraph"/>
              <w:spacing w:before="59"/>
              <w:ind w:left="148" w:right="132"/>
              <w:jc w:val="both"/>
              <w:rPr>
                <w:sz w:val="24"/>
              </w:rPr>
            </w:pPr>
            <w:r>
              <w:rPr>
                <w:sz w:val="24"/>
              </w:rPr>
              <w:t>Уменьшение дебиторской задолженности по авансам на приобретение акций и по иным формам участия в капитале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7</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201"/>
        </w:trPr>
        <w:tc>
          <w:tcPr>
            <w:tcW w:w="3423" w:type="dxa"/>
          </w:tcPr>
          <w:p w:rsidR="00483F33" w:rsidRDefault="0058489A">
            <w:pPr>
              <w:pStyle w:val="TableParagraph"/>
              <w:tabs>
                <w:tab w:val="left" w:pos="2734"/>
              </w:tabs>
              <w:spacing w:before="62"/>
              <w:ind w:left="148" w:right="134"/>
              <w:jc w:val="both"/>
              <w:rPr>
                <w:sz w:val="24"/>
              </w:rPr>
            </w:pPr>
            <w:r>
              <w:rPr>
                <w:sz w:val="24"/>
              </w:rPr>
              <w:t>Расчеты по авансам на приобретение</w:t>
            </w:r>
            <w:r>
              <w:rPr>
                <w:sz w:val="24"/>
              </w:rPr>
              <w:tab/>
            </w:r>
            <w:r>
              <w:rPr>
                <w:spacing w:val="-5"/>
                <w:sz w:val="24"/>
              </w:rPr>
              <w:t xml:space="preserve">иных </w:t>
            </w:r>
            <w:r>
              <w:rPr>
                <w:sz w:val="24"/>
              </w:rPr>
              <w:t>финансовых</w:t>
            </w:r>
            <w:r>
              <w:rPr>
                <w:spacing w:val="1"/>
                <w:sz w:val="24"/>
              </w:rPr>
              <w:t xml:space="preserve"> </w:t>
            </w:r>
            <w:r>
              <w:rPr>
                <w:sz w:val="24"/>
              </w:rPr>
              <w:t>активов</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7</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7"/>
        </w:trPr>
        <w:tc>
          <w:tcPr>
            <w:tcW w:w="3423" w:type="dxa"/>
          </w:tcPr>
          <w:p w:rsidR="00483F33" w:rsidRDefault="0058489A">
            <w:pPr>
              <w:pStyle w:val="TableParagraph"/>
              <w:tabs>
                <w:tab w:val="left" w:pos="2734"/>
              </w:tabs>
              <w:spacing w:before="62"/>
              <w:ind w:left="148" w:right="134"/>
              <w:jc w:val="both"/>
              <w:rPr>
                <w:sz w:val="24"/>
              </w:rPr>
            </w:pPr>
            <w:r>
              <w:rPr>
                <w:sz w:val="24"/>
              </w:rPr>
              <w:t xml:space="preserve">Увеличение </w:t>
            </w:r>
            <w:r>
              <w:rPr>
                <w:spacing w:val="-3"/>
                <w:sz w:val="24"/>
              </w:rPr>
              <w:t xml:space="preserve">дебиторской </w:t>
            </w:r>
            <w:r>
              <w:rPr>
                <w:sz w:val="24"/>
              </w:rPr>
              <w:t>задолженности по авансам на приобретение</w:t>
            </w:r>
            <w:r>
              <w:rPr>
                <w:sz w:val="24"/>
              </w:rPr>
              <w:tab/>
            </w:r>
            <w:r>
              <w:rPr>
                <w:spacing w:val="-5"/>
                <w:sz w:val="24"/>
              </w:rPr>
              <w:t xml:space="preserve">иных </w:t>
            </w:r>
            <w:r>
              <w:rPr>
                <w:sz w:val="24"/>
              </w:rPr>
              <w:t>финансовых</w:t>
            </w:r>
            <w:r>
              <w:rPr>
                <w:spacing w:val="1"/>
                <w:sz w:val="24"/>
              </w:rPr>
              <w:t xml:space="preserve"> </w:t>
            </w:r>
            <w:r>
              <w:rPr>
                <w:sz w:val="24"/>
              </w:rPr>
              <w:t>активов</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7</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23" w:type="dxa"/>
          </w:tcPr>
          <w:p w:rsidR="00483F33" w:rsidRDefault="0058489A">
            <w:pPr>
              <w:pStyle w:val="TableParagraph"/>
              <w:tabs>
                <w:tab w:val="left" w:pos="2734"/>
              </w:tabs>
              <w:spacing w:before="59"/>
              <w:ind w:left="148" w:right="133"/>
              <w:jc w:val="both"/>
              <w:rPr>
                <w:sz w:val="24"/>
              </w:rPr>
            </w:pPr>
            <w:r>
              <w:rPr>
                <w:sz w:val="24"/>
              </w:rPr>
              <w:t>Уменьшение дебиторской задолженности по авансам на приобретение</w:t>
            </w:r>
            <w:r>
              <w:rPr>
                <w:sz w:val="24"/>
              </w:rPr>
              <w:tab/>
            </w:r>
            <w:r>
              <w:rPr>
                <w:spacing w:val="-5"/>
                <w:sz w:val="24"/>
              </w:rPr>
              <w:t xml:space="preserve">иных </w:t>
            </w:r>
            <w:r>
              <w:rPr>
                <w:sz w:val="24"/>
              </w:rPr>
              <w:t>финансовых</w:t>
            </w:r>
            <w:r>
              <w:rPr>
                <w:spacing w:val="1"/>
                <w:sz w:val="24"/>
              </w:rPr>
              <w:t xml:space="preserve"> </w:t>
            </w:r>
            <w:r>
              <w:rPr>
                <w:sz w:val="24"/>
              </w:rPr>
              <w:t>активов</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7</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23" w:type="dxa"/>
          </w:tcPr>
          <w:p w:rsidR="00483F33" w:rsidRDefault="0058489A">
            <w:pPr>
              <w:pStyle w:val="TableParagraph"/>
              <w:tabs>
                <w:tab w:val="left" w:pos="1448"/>
                <w:tab w:val="left" w:pos="2163"/>
              </w:tabs>
              <w:spacing w:before="62"/>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ind w:left="148" w:right="137"/>
              <w:rPr>
                <w:sz w:val="24"/>
              </w:rPr>
            </w:pPr>
            <w:r>
              <w:rPr>
                <w:sz w:val="24"/>
              </w:rPr>
              <w:t>перечислениям капитального характера организациям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8</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2306"/>
        </w:trPr>
        <w:tc>
          <w:tcPr>
            <w:tcW w:w="3423" w:type="dxa"/>
          </w:tcPr>
          <w:p w:rsidR="00483F33" w:rsidRDefault="0058489A">
            <w:pPr>
              <w:pStyle w:val="TableParagraph"/>
              <w:spacing w:before="59"/>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2"/>
              <w:jc w:val="both"/>
              <w:rPr>
                <w:sz w:val="24"/>
              </w:rPr>
            </w:pPr>
            <w:r>
              <w:rPr>
                <w:sz w:val="24"/>
              </w:rPr>
              <w:t>перечислениям капитального характера государственным (муниципальным)</w:t>
            </w:r>
          </w:p>
          <w:p w:rsidR="00483F33" w:rsidRDefault="0058489A">
            <w:pPr>
              <w:pStyle w:val="TableParagraph"/>
              <w:spacing w:before="1"/>
              <w:ind w:left="148" w:right="135"/>
              <w:jc w:val="both"/>
              <w:rPr>
                <w:sz w:val="24"/>
              </w:rPr>
            </w:pPr>
            <w:r>
              <w:rPr>
                <w:sz w:val="24"/>
              </w:rPr>
              <w:t>бюджетным и автономным учреждениям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r w:rsidR="00483F33">
        <w:trPr>
          <w:trHeight w:val="1806"/>
        </w:trPr>
        <w:tc>
          <w:tcPr>
            <w:tcW w:w="3423" w:type="dxa"/>
          </w:tcPr>
          <w:p w:rsidR="00483F33" w:rsidRDefault="0058489A">
            <w:pPr>
              <w:pStyle w:val="TableParagraph"/>
              <w:spacing w:before="59"/>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капитального характера государственным (муниципальным)</w:t>
            </w:r>
          </w:p>
        </w:tc>
        <w:tc>
          <w:tcPr>
            <w:tcW w:w="838"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9"/>
              </w:rPr>
            </w:pPr>
          </w:p>
          <w:p w:rsidR="00483F33" w:rsidRDefault="0058489A">
            <w:pPr>
              <w:pStyle w:val="TableParagraph"/>
              <w:ind w:left="216"/>
              <w:rPr>
                <w:sz w:val="24"/>
              </w:rPr>
            </w:pPr>
            <w:r>
              <w:rPr>
                <w:sz w:val="24"/>
              </w:rPr>
              <w:t>2</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923"/>
        </w:trPr>
        <w:tc>
          <w:tcPr>
            <w:tcW w:w="3423" w:type="dxa"/>
          </w:tcPr>
          <w:p w:rsidR="00483F33" w:rsidRDefault="0058489A">
            <w:pPr>
              <w:pStyle w:val="TableParagraph"/>
              <w:tabs>
                <w:tab w:val="left" w:pos="1623"/>
                <w:tab w:val="left" w:pos="1985"/>
              </w:tabs>
              <w:spacing w:before="59"/>
              <w:ind w:left="148" w:right="135"/>
              <w:rPr>
                <w:sz w:val="24"/>
              </w:rPr>
            </w:pPr>
            <w:r>
              <w:rPr>
                <w:sz w:val="24"/>
              </w:rPr>
              <w:lastRenderedPageBreak/>
              <w:t>бюджетным</w:t>
            </w:r>
            <w:r>
              <w:rPr>
                <w:sz w:val="24"/>
              </w:rPr>
              <w:tab/>
              <w:t>и</w:t>
            </w:r>
            <w:r>
              <w:rPr>
                <w:sz w:val="24"/>
              </w:rPr>
              <w:tab/>
            </w:r>
            <w:r>
              <w:rPr>
                <w:spacing w:val="-3"/>
                <w:sz w:val="24"/>
              </w:rPr>
              <w:t xml:space="preserve">автономным </w:t>
            </w:r>
            <w:r>
              <w:rPr>
                <w:sz w:val="24"/>
              </w:rPr>
              <w:t>учреждениям</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582"/>
        </w:trPr>
        <w:tc>
          <w:tcPr>
            <w:tcW w:w="3423"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капитального характера государственным (муниципальным)</w:t>
            </w:r>
          </w:p>
          <w:p w:rsidR="00483F33" w:rsidRDefault="0058489A">
            <w:pPr>
              <w:pStyle w:val="TableParagraph"/>
              <w:ind w:left="148" w:right="135"/>
              <w:jc w:val="both"/>
              <w:rPr>
                <w:sz w:val="24"/>
              </w:rPr>
            </w:pPr>
            <w:r>
              <w:rPr>
                <w:sz w:val="24"/>
              </w:rPr>
              <w:t>бюджетным и автономным учреждениям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16"/>
              <w:rPr>
                <w:sz w:val="24"/>
              </w:rPr>
            </w:pPr>
            <w:r>
              <w:rPr>
                <w:sz w:val="24"/>
              </w:rPr>
              <w:t>2</w:t>
            </w:r>
          </w:p>
        </w:tc>
      </w:tr>
      <w:tr w:rsidR="00483F33">
        <w:trPr>
          <w:trHeight w:val="2028"/>
        </w:trPr>
        <w:tc>
          <w:tcPr>
            <w:tcW w:w="3423" w:type="dxa"/>
          </w:tcPr>
          <w:p w:rsidR="00483F33" w:rsidRDefault="0058489A">
            <w:pPr>
              <w:pStyle w:val="TableParagraph"/>
              <w:tabs>
                <w:tab w:val="left" w:pos="1448"/>
                <w:tab w:val="left" w:pos="2163"/>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971"/>
              </w:tabs>
              <w:ind w:left="148" w:right="133"/>
              <w:rPr>
                <w:sz w:val="24"/>
              </w:rPr>
            </w:pPr>
            <w:r>
              <w:rPr>
                <w:sz w:val="24"/>
              </w:rPr>
              <w:t>перечислениям капитального характера</w:t>
            </w:r>
            <w:r>
              <w:rPr>
                <w:sz w:val="24"/>
              </w:rPr>
              <w:tab/>
            </w:r>
            <w:r>
              <w:rPr>
                <w:spacing w:val="-3"/>
                <w:sz w:val="24"/>
              </w:rPr>
              <w:t xml:space="preserve">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5"/>
        </w:trPr>
        <w:tc>
          <w:tcPr>
            <w:tcW w:w="3423"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72"/>
              </w:tabs>
              <w:ind w:left="148" w:right="133"/>
              <w:rPr>
                <w:sz w:val="24"/>
              </w:rPr>
            </w:pPr>
            <w:r>
              <w:rPr>
                <w:sz w:val="24"/>
              </w:rPr>
              <w:t>перечислениям капитального характера</w:t>
            </w:r>
            <w:r>
              <w:rPr>
                <w:sz w:val="24"/>
              </w:rPr>
              <w:tab/>
            </w:r>
            <w:r>
              <w:rPr>
                <w:spacing w:val="-3"/>
                <w:sz w:val="24"/>
              </w:rPr>
              <w:t xml:space="preserve">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2306"/>
        </w:trPr>
        <w:tc>
          <w:tcPr>
            <w:tcW w:w="3423"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971"/>
              </w:tabs>
              <w:ind w:left="148" w:right="133"/>
              <w:rPr>
                <w:sz w:val="24"/>
              </w:rPr>
            </w:pPr>
            <w:r>
              <w:rPr>
                <w:sz w:val="24"/>
              </w:rPr>
              <w:t>перечислениям капитального характера</w:t>
            </w:r>
            <w:r>
              <w:rPr>
                <w:sz w:val="24"/>
              </w:rPr>
              <w:tab/>
            </w:r>
            <w:r>
              <w:rPr>
                <w:spacing w:val="-3"/>
                <w:sz w:val="24"/>
              </w:rPr>
              <w:t xml:space="preserve">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r w:rsidR="00483F33">
        <w:trPr>
          <w:trHeight w:val="2579"/>
        </w:trPr>
        <w:tc>
          <w:tcPr>
            <w:tcW w:w="3423" w:type="dxa"/>
          </w:tcPr>
          <w:p w:rsidR="00483F33" w:rsidRDefault="0058489A">
            <w:pPr>
              <w:pStyle w:val="TableParagraph"/>
              <w:tabs>
                <w:tab w:val="left" w:pos="1448"/>
                <w:tab w:val="left" w:pos="2163"/>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2004"/>
                <w:tab w:val="left" w:pos="2991"/>
              </w:tabs>
              <w:ind w:left="148" w:right="133"/>
              <w:rPr>
                <w:sz w:val="24"/>
              </w:rPr>
            </w:pPr>
            <w:r>
              <w:rPr>
                <w:sz w:val="24"/>
              </w:rPr>
              <w:t>перечислениям капитального характера иным финансовым организациям</w:t>
            </w:r>
            <w:r>
              <w:rPr>
                <w:sz w:val="24"/>
              </w:rPr>
              <w:tab/>
            </w:r>
            <w:r>
              <w:rPr>
                <w:sz w:val="24"/>
              </w:rPr>
              <w:tab/>
            </w:r>
            <w:r>
              <w:rPr>
                <w:spacing w:val="-6"/>
                <w:sz w:val="24"/>
              </w:rPr>
              <w:t xml:space="preserve">(за </w:t>
            </w:r>
            <w:r>
              <w:rPr>
                <w:sz w:val="24"/>
              </w:rPr>
              <w:t>исключением</w:t>
            </w:r>
            <w:r>
              <w:rPr>
                <w:sz w:val="24"/>
              </w:rPr>
              <w:tab/>
            </w:r>
            <w:r>
              <w:rPr>
                <w:spacing w:val="-3"/>
                <w:sz w:val="24"/>
              </w:rPr>
              <w:t xml:space="preserve">финансовых </w:t>
            </w:r>
            <w:r>
              <w:rPr>
                <w:sz w:val="24"/>
              </w:rPr>
              <w:t>организаций государственного</w:t>
            </w:r>
            <w:r>
              <w:rPr>
                <w:spacing w:val="-2"/>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082"/>
        </w:trPr>
        <w:tc>
          <w:tcPr>
            <w:tcW w:w="3423"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2991"/>
              </w:tabs>
              <w:ind w:left="148" w:right="133"/>
              <w:jc w:val="both"/>
              <w:rPr>
                <w:sz w:val="24"/>
              </w:rPr>
            </w:pPr>
            <w:proofErr w:type="gramStart"/>
            <w:r>
              <w:rPr>
                <w:sz w:val="24"/>
              </w:rPr>
              <w:t>перечислениям капитального характера иным финансовым организациям</w:t>
            </w:r>
            <w:r>
              <w:rPr>
                <w:sz w:val="24"/>
              </w:rPr>
              <w:tab/>
            </w:r>
            <w:r>
              <w:rPr>
                <w:spacing w:val="-6"/>
                <w:sz w:val="24"/>
              </w:rPr>
              <w:t xml:space="preserve">(за </w:t>
            </w:r>
            <w:r>
              <w:rPr>
                <w:sz w:val="24"/>
              </w:rPr>
              <w:t>исключением</w:t>
            </w:r>
            <w:r>
              <w:rPr>
                <w:spacing w:val="31"/>
                <w:sz w:val="24"/>
              </w:rPr>
              <w:t xml:space="preserve"> </w:t>
            </w:r>
            <w:r>
              <w:rPr>
                <w:sz w:val="24"/>
              </w:rPr>
              <w:t>финансовых</w:t>
            </w:r>
            <w:proofErr w:type="gramEnd"/>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923"/>
        </w:trPr>
        <w:tc>
          <w:tcPr>
            <w:tcW w:w="3423" w:type="dxa"/>
          </w:tcPr>
          <w:p w:rsidR="00483F33" w:rsidRDefault="0058489A">
            <w:pPr>
              <w:pStyle w:val="TableParagraph"/>
              <w:spacing w:before="59"/>
              <w:ind w:left="148" w:right="498"/>
              <w:rPr>
                <w:sz w:val="24"/>
              </w:rPr>
            </w:pPr>
            <w:r>
              <w:rPr>
                <w:sz w:val="24"/>
              </w:rPr>
              <w:lastRenderedPageBreak/>
              <w:t>организаций государственного сектора)</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858"/>
        </w:trPr>
        <w:tc>
          <w:tcPr>
            <w:tcW w:w="3423"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2004"/>
                <w:tab w:val="left" w:pos="2991"/>
              </w:tabs>
              <w:ind w:left="148" w:right="133"/>
              <w:rPr>
                <w:sz w:val="24"/>
              </w:rPr>
            </w:pPr>
            <w:r>
              <w:rPr>
                <w:sz w:val="24"/>
              </w:rPr>
              <w:t>перечислениям капитального характера иным финансовым организациям</w:t>
            </w:r>
            <w:r>
              <w:rPr>
                <w:sz w:val="24"/>
              </w:rPr>
              <w:tab/>
            </w:r>
            <w:r>
              <w:rPr>
                <w:sz w:val="24"/>
              </w:rPr>
              <w:tab/>
            </w:r>
            <w:r>
              <w:rPr>
                <w:spacing w:val="-6"/>
                <w:sz w:val="24"/>
              </w:rPr>
              <w:t xml:space="preserve">(за </w:t>
            </w:r>
            <w:r>
              <w:rPr>
                <w:sz w:val="24"/>
              </w:rPr>
              <w:t>исключением</w:t>
            </w:r>
            <w:r>
              <w:rPr>
                <w:sz w:val="24"/>
              </w:rPr>
              <w:tab/>
            </w:r>
            <w:r>
              <w:rPr>
                <w:spacing w:val="-3"/>
                <w:sz w:val="24"/>
              </w:rPr>
              <w:t xml:space="preserve">финансовых </w:t>
            </w:r>
            <w:r>
              <w:rPr>
                <w:sz w:val="24"/>
              </w:rPr>
              <w:t>организаций государственного</w:t>
            </w:r>
            <w:r>
              <w:rPr>
                <w:spacing w:val="-2"/>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16"/>
              <w:rPr>
                <w:sz w:val="24"/>
              </w:rPr>
            </w:pPr>
            <w:r>
              <w:rPr>
                <w:sz w:val="24"/>
              </w:rPr>
              <w:t>0</w:t>
            </w:r>
          </w:p>
        </w:tc>
      </w:tr>
      <w:tr w:rsidR="00483F33">
        <w:trPr>
          <w:trHeight w:val="2027"/>
        </w:trPr>
        <w:tc>
          <w:tcPr>
            <w:tcW w:w="3423" w:type="dxa"/>
          </w:tcPr>
          <w:p w:rsidR="00483F33" w:rsidRDefault="0058489A">
            <w:pPr>
              <w:pStyle w:val="TableParagraph"/>
              <w:tabs>
                <w:tab w:val="left" w:pos="1448"/>
                <w:tab w:val="left" w:pos="2163"/>
              </w:tabs>
              <w:spacing w:before="59"/>
              <w:ind w:left="148" w:right="136"/>
              <w:rPr>
                <w:sz w:val="24"/>
              </w:rPr>
            </w:pPr>
            <w:r>
              <w:rPr>
                <w:sz w:val="24"/>
              </w:rPr>
              <w:t>Расчеты</w:t>
            </w:r>
            <w:r>
              <w:rPr>
                <w:sz w:val="24"/>
              </w:rPr>
              <w:tab/>
              <w:t>по</w:t>
            </w:r>
            <w:r>
              <w:rPr>
                <w:sz w:val="24"/>
              </w:rPr>
              <w:tab/>
            </w:r>
            <w:proofErr w:type="gramStart"/>
            <w:r>
              <w:rPr>
                <w:spacing w:val="-3"/>
                <w:sz w:val="24"/>
              </w:rPr>
              <w:t>авансовым</w:t>
            </w:r>
            <w:proofErr w:type="gramEnd"/>
            <w:r>
              <w:rPr>
                <w:spacing w:val="-3"/>
                <w:sz w:val="24"/>
              </w:rPr>
              <w:t xml:space="preserve"> </w:t>
            </w:r>
            <w:r>
              <w:rPr>
                <w:sz w:val="24"/>
              </w:rPr>
              <w:t>безвозмездным</w:t>
            </w:r>
          </w:p>
          <w:p w:rsidR="00483F33" w:rsidRDefault="0058489A">
            <w:pPr>
              <w:pStyle w:val="TableParagraph"/>
              <w:tabs>
                <w:tab w:val="left" w:pos="1736"/>
              </w:tabs>
              <w:ind w:left="148" w:right="133"/>
              <w:rPr>
                <w:sz w:val="24"/>
              </w:rPr>
            </w:pPr>
            <w:r>
              <w:rPr>
                <w:sz w:val="24"/>
              </w:rPr>
              <w:t>перечислениям капитального характера</w:t>
            </w:r>
            <w:r>
              <w:rPr>
                <w:sz w:val="24"/>
              </w:rPr>
              <w:tab/>
            </w:r>
            <w:r>
              <w:rPr>
                <w:spacing w:val="-1"/>
                <w:sz w:val="24"/>
              </w:rPr>
              <w:t xml:space="preserve">нефинансовым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5"/>
        </w:trPr>
        <w:tc>
          <w:tcPr>
            <w:tcW w:w="3423"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6"/>
              </w:tabs>
              <w:ind w:left="148" w:right="133"/>
              <w:rPr>
                <w:sz w:val="24"/>
              </w:rPr>
            </w:pPr>
            <w:r>
              <w:rPr>
                <w:sz w:val="24"/>
              </w:rPr>
              <w:t>перечислениям капитального характера</w:t>
            </w:r>
            <w:r>
              <w:rPr>
                <w:sz w:val="24"/>
              </w:rPr>
              <w:tab/>
            </w:r>
            <w:r>
              <w:rPr>
                <w:spacing w:val="-1"/>
                <w:sz w:val="24"/>
              </w:rPr>
              <w:t xml:space="preserve">нефинансовым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0</w:t>
            </w:r>
          </w:p>
        </w:tc>
      </w:tr>
      <w:tr w:rsidR="00483F33">
        <w:trPr>
          <w:trHeight w:val="2306"/>
        </w:trPr>
        <w:tc>
          <w:tcPr>
            <w:tcW w:w="3423" w:type="dxa"/>
          </w:tcPr>
          <w:p w:rsidR="00483F33" w:rsidRDefault="0058489A">
            <w:pPr>
              <w:pStyle w:val="TableParagraph"/>
              <w:spacing w:before="62"/>
              <w:ind w:left="148" w:right="133"/>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736"/>
              </w:tabs>
              <w:ind w:left="148" w:right="133"/>
              <w:rPr>
                <w:sz w:val="24"/>
              </w:rPr>
            </w:pPr>
            <w:r>
              <w:rPr>
                <w:sz w:val="24"/>
              </w:rPr>
              <w:t>перечислениям капитального характера</w:t>
            </w:r>
            <w:r>
              <w:rPr>
                <w:sz w:val="24"/>
              </w:rPr>
              <w:tab/>
            </w:r>
            <w:r>
              <w:rPr>
                <w:spacing w:val="-1"/>
                <w:sz w:val="24"/>
              </w:rPr>
              <w:t xml:space="preserve">нефинансовым </w:t>
            </w:r>
            <w:r>
              <w:rPr>
                <w:sz w:val="24"/>
              </w:rPr>
              <w:t>организациям государственного</w:t>
            </w:r>
            <w:r>
              <w:rPr>
                <w:spacing w:val="-1"/>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0</w:t>
            </w:r>
          </w:p>
        </w:tc>
      </w:tr>
      <w:tr w:rsidR="00483F33">
        <w:trPr>
          <w:trHeight w:val="2579"/>
        </w:trPr>
        <w:tc>
          <w:tcPr>
            <w:tcW w:w="3423" w:type="dxa"/>
          </w:tcPr>
          <w:p w:rsidR="00483F33" w:rsidRDefault="0058489A">
            <w:pPr>
              <w:pStyle w:val="TableParagraph"/>
              <w:spacing w:before="59"/>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9"/>
                <w:tab w:val="left" w:pos="2701"/>
              </w:tabs>
              <w:ind w:left="148" w:right="131"/>
              <w:jc w:val="both"/>
              <w:rPr>
                <w:sz w:val="24"/>
              </w:rPr>
            </w:pPr>
            <w:r>
              <w:rPr>
                <w:sz w:val="24"/>
              </w:rPr>
              <w:t>перечислениям капитального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w:t>
            </w:r>
            <w:r>
              <w:rPr>
                <w:spacing w:val="-2"/>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1806"/>
        </w:trPr>
        <w:tc>
          <w:tcPr>
            <w:tcW w:w="3423"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2701"/>
              </w:tabs>
              <w:ind w:left="148" w:right="131"/>
              <w:jc w:val="both"/>
              <w:rPr>
                <w:sz w:val="24"/>
              </w:rPr>
            </w:pPr>
            <w:r>
              <w:rPr>
                <w:sz w:val="24"/>
              </w:rPr>
              <w:t>перечислениям капитального характера</w:t>
            </w:r>
            <w:r>
              <w:rPr>
                <w:sz w:val="24"/>
              </w:rPr>
              <w:tab/>
            </w:r>
            <w:r>
              <w:rPr>
                <w:spacing w:val="-4"/>
                <w:sz w:val="24"/>
              </w:rPr>
              <w:t xml:space="preserve">иным </w:t>
            </w:r>
            <w:r>
              <w:rPr>
                <w:sz w:val="24"/>
              </w:rPr>
              <w:t>нефинансовым</w:t>
            </w:r>
            <w:r>
              <w:rPr>
                <w:spacing w:val="39"/>
                <w:sz w:val="24"/>
              </w:rPr>
              <w:t xml:space="preserve"> </w:t>
            </w:r>
            <w:r>
              <w:rPr>
                <w:sz w:val="24"/>
              </w:rPr>
              <w:t>организациям</w:t>
            </w:r>
          </w:p>
        </w:tc>
        <w:tc>
          <w:tcPr>
            <w:tcW w:w="838"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8"/>
              <w:rPr>
                <w:b/>
                <w:sz w:val="29"/>
              </w:rPr>
            </w:pPr>
          </w:p>
          <w:p w:rsidR="00483F33" w:rsidRDefault="0058489A">
            <w:pPr>
              <w:pStyle w:val="TableParagraph"/>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1199"/>
        </w:trPr>
        <w:tc>
          <w:tcPr>
            <w:tcW w:w="3423" w:type="dxa"/>
          </w:tcPr>
          <w:p w:rsidR="00483F33" w:rsidRDefault="0058489A">
            <w:pPr>
              <w:pStyle w:val="TableParagraph"/>
              <w:tabs>
                <w:tab w:val="left" w:pos="1879"/>
              </w:tabs>
              <w:spacing w:before="59"/>
              <w:ind w:left="148" w:right="133"/>
              <w:jc w:val="both"/>
              <w:rPr>
                <w:sz w:val="24"/>
              </w:rPr>
            </w:pPr>
            <w:r>
              <w:rPr>
                <w:sz w:val="24"/>
              </w:rPr>
              <w:lastRenderedPageBreak/>
              <w:t>(за</w:t>
            </w:r>
            <w:r>
              <w:rPr>
                <w:sz w:val="24"/>
              </w:rPr>
              <w:tab/>
            </w:r>
            <w:r>
              <w:rPr>
                <w:spacing w:val="-3"/>
                <w:sz w:val="24"/>
              </w:rPr>
              <w:t xml:space="preserve">исключением </w:t>
            </w:r>
            <w:r>
              <w:rPr>
                <w:sz w:val="24"/>
              </w:rPr>
              <w:t>нефинансовых организаций государственного</w:t>
            </w:r>
            <w:r>
              <w:rPr>
                <w:spacing w:val="-2"/>
                <w:sz w:val="24"/>
              </w:rPr>
              <w:t xml:space="preserve"> </w:t>
            </w:r>
            <w:r>
              <w:rPr>
                <w:sz w:val="24"/>
              </w:rPr>
              <w:t>сектора)</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857"/>
        </w:trPr>
        <w:tc>
          <w:tcPr>
            <w:tcW w:w="3423" w:type="dxa"/>
          </w:tcPr>
          <w:p w:rsidR="00483F33" w:rsidRDefault="0058489A">
            <w:pPr>
              <w:pStyle w:val="TableParagraph"/>
              <w:spacing w:before="62"/>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tabs>
                <w:tab w:val="left" w:pos="1879"/>
                <w:tab w:val="left" w:pos="2701"/>
              </w:tabs>
              <w:ind w:left="148" w:right="131"/>
              <w:jc w:val="both"/>
              <w:rPr>
                <w:sz w:val="24"/>
              </w:rPr>
            </w:pPr>
            <w:r>
              <w:rPr>
                <w:sz w:val="24"/>
              </w:rPr>
              <w:t>перечислениям капитального характера</w:t>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w:t>
            </w:r>
            <w:r>
              <w:rPr>
                <w:spacing w:val="-2"/>
                <w:sz w:val="24"/>
              </w:rPr>
              <w:t xml:space="preserve"> </w:t>
            </w:r>
            <w:r>
              <w:rPr>
                <w:sz w:val="24"/>
              </w:rPr>
              <w:t>сектора)</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16"/>
              <w:rPr>
                <w:sz w:val="24"/>
              </w:rPr>
            </w:pPr>
            <w:r>
              <w:rPr>
                <w:sz w:val="24"/>
              </w:rPr>
              <w:t>0</w:t>
            </w:r>
          </w:p>
        </w:tc>
      </w:tr>
      <w:tr w:rsidR="00483F33">
        <w:trPr>
          <w:trHeight w:val="2303"/>
        </w:trPr>
        <w:tc>
          <w:tcPr>
            <w:tcW w:w="3423" w:type="dxa"/>
          </w:tcPr>
          <w:p w:rsidR="00483F33" w:rsidRDefault="0058489A">
            <w:pPr>
              <w:pStyle w:val="TableParagraph"/>
              <w:spacing w:before="59"/>
              <w:ind w:left="148" w:right="136"/>
              <w:jc w:val="both"/>
              <w:rPr>
                <w:sz w:val="24"/>
              </w:rPr>
            </w:pPr>
            <w:r>
              <w:rPr>
                <w:sz w:val="24"/>
              </w:rPr>
              <w:t xml:space="preserve">Расчеты по </w:t>
            </w:r>
            <w:proofErr w:type="gramStart"/>
            <w:r>
              <w:rPr>
                <w:sz w:val="24"/>
              </w:rPr>
              <w:t>авансовым</w:t>
            </w:r>
            <w:proofErr w:type="gramEnd"/>
            <w:r>
              <w:rPr>
                <w:sz w:val="24"/>
              </w:rPr>
              <w:t xml:space="preserve"> безвозмездным</w:t>
            </w:r>
          </w:p>
          <w:p w:rsidR="00483F33" w:rsidRDefault="0058489A">
            <w:pPr>
              <w:pStyle w:val="TableParagraph"/>
              <w:spacing w:before="1"/>
              <w:ind w:left="148" w:right="133"/>
              <w:jc w:val="both"/>
              <w:rPr>
                <w:sz w:val="24"/>
              </w:rPr>
            </w:pPr>
            <w:r>
              <w:rPr>
                <w:sz w:val="24"/>
              </w:rPr>
              <w:t>перечислениям капитального характера некоммерческим организациям и физическим лицам - производителям товаров, работ и услуг</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16"/>
              <w:rPr>
                <w:sz w:val="24"/>
              </w:rPr>
            </w:pPr>
            <w:r>
              <w:rPr>
                <w:sz w:val="24"/>
              </w:rPr>
              <w:t>0</w:t>
            </w:r>
          </w:p>
        </w:tc>
      </w:tr>
      <w:tr w:rsidR="00483F33">
        <w:trPr>
          <w:trHeight w:val="2582"/>
        </w:trPr>
        <w:tc>
          <w:tcPr>
            <w:tcW w:w="3423" w:type="dxa"/>
          </w:tcPr>
          <w:p w:rsidR="00483F33" w:rsidRDefault="0058489A">
            <w:pPr>
              <w:pStyle w:val="TableParagraph"/>
              <w:spacing w:before="62"/>
              <w:ind w:left="148" w:right="135"/>
              <w:jc w:val="both"/>
              <w:rPr>
                <w:sz w:val="24"/>
              </w:rPr>
            </w:pPr>
            <w:r>
              <w:rPr>
                <w:sz w:val="24"/>
              </w:rPr>
              <w:t xml:space="preserve">Увеличение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33"/>
              <w:jc w:val="both"/>
              <w:rPr>
                <w:sz w:val="24"/>
              </w:rPr>
            </w:pPr>
            <w:r>
              <w:rPr>
                <w:sz w:val="24"/>
              </w:rPr>
              <w:t>перечислениям капитального характера некоммерческим организациям и физическим лицам - производителям товаров, работ и услуг</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581"/>
        </w:trPr>
        <w:tc>
          <w:tcPr>
            <w:tcW w:w="3423" w:type="dxa"/>
          </w:tcPr>
          <w:p w:rsidR="00483F33" w:rsidRDefault="0058489A">
            <w:pPr>
              <w:pStyle w:val="TableParagraph"/>
              <w:spacing w:before="59"/>
              <w:ind w:left="148" w:right="135"/>
              <w:jc w:val="both"/>
              <w:rPr>
                <w:sz w:val="24"/>
              </w:rPr>
            </w:pPr>
            <w:r>
              <w:rPr>
                <w:sz w:val="24"/>
              </w:rPr>
              <w:t xml:space="preserve">Уменьшение дебиторской задолженности по </w:t>
            </w:r>
            <w:proofErr w:type="gramStart"/>
            <w:r>
              <w:rPr>
                <w:sz w:val="24"/>
              </w:rPr>
              <w:t>авансовым</w:t>
            </w:r>
            <w:proofErr w:type="gramEnd"/>
            <w:r>
              <w:rPr>
                <w:sz w:val="24"/>
              </w:rPr>
              <w:t xml:space="preserve"> безвозмездным</w:t>
            </w:r>
          </w:p>
          <w:p w:rsidR="00483F33" w:rsidRDefault="0058489A">
            <w:pPr>
              <w:pStyle w:val="TableParagraph"/>
              <w:ind w:left="148" w:right="129"/>
              <w:jc w:val="both"/>
              <w:rPr>
                <w:sz w:val="24"/>
              </w:rPr>
            </w:pPr>
            <w:r>
              <w:rPr>
                <w:sz w:val="24"/>
              </w:rPr>
              <w:t>перечислениям капитального характера некоммерческим организациям и физическим лицам - производителям товаров, работ и услуг</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923"/>
        </w:trPr>
        <w:tc>
          <w:tcPr>
            <w:tcW w:w="3423" w:type="dxa"/>
          </w:tcPr>
          <w:p w:rsidR="00483F33" w:rsidRDefault="0058489A">
            <w:pPr>
              <w:pStyle w:val="TableParagraph"/>
              <w:tabs>
                <w:tab w:val="left" w:pos="1306"/>
                <w:tab w:val="left" w:pos="1880"/>
                <w:tab w:val="left" w:pos="3021"/>
              </w:tabs>
              <w:spacing w:before="59"/>
              <w:ind w:left="148" w:right="135"/>
              <w:rPr>
                <w:sz w:val="24"/>
              </w:rPr>
            </w:pPr>
            <w:r>
              <w:rPr>
                <w:sz w:val="24"/>
              </w:rPr>
              <w:t>Расчеты</w:t>
            </w:r>
            <w:r>
              <w:rPr>
                <w:sz w:val="24"/>
              </w:rPr>
              <w:tab/>
              <w:t>по</w:t>
            </w:r>
            <w:r>
              <w:rPr>
                <w:sz w:val="24"/>
              </w:rPr>
              <w:tab/>
              <w:t>авансам</w:t>
            </w:r>
            <w:r>
              <w:rPr>
                <w:sz w:val="24"/>
              </w:rPr>
              <w:tab/>
            </w:r>
            <w:r>
              <w:rPr>
                <w:spacing w:val="-9"/>
                <w:sz w:val="24"/>
              </w:rPr>
              <w:t xml:space="preserve">по </w:t>
            </w:r>
            <w:r>
              <w:rPr>
                <w:sz w:val="24"/>
              </w:rPr>
              <w:t>прочим</w:t>
            </w:r>
            <w:r>
              <w:rPr>
                <w:spacing w:val="-2"/>
                <w:sz w:val="24"/>
              </w:rPr>
              <w:t xml:space="preserve"> </w:t>
            </w:r>
            <w:r>
              <w:rPr>
                <w:sz w:val="24"/>
              </w:rPr>
              <w:t>расходам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6</w:t>
            </w:r>
          </w:p>
        </w:tc>
        <w:tc>
          <w:tcPr>
            <w:tcW w:w="851" w:type="dxa"/>
          </w:tcPr>
          <w:p w:rsidR="00483F33" w:rsidRDefault="0058489A">
            <w:pPr>
              <w:pStyle w:val="TableParagraph"/>
              <w:spacing w:before="199"/>
              <w:ind w:left="8"/>
              <w:jc w:val="center"/>
              <w:rPr>
                <w:sz w:val="24"/>
              </w:rPr>
            </w:pPr>
            <w:r>
              <w:rPr>
                <w:sz w:val="24"/>
              </w:rPr>
              <w:t>9</w:t>
            </w:r>
          </w:p>
        </w:tc>
        <w:tc>
          <w:tcPr>
            <w:tcW w:w="712" w:type="dxa"/>
          </w:tcPr>
          <w:p w:rsidR="00483F33" w:rsidRDefault="0058489A">
            <w:pPr>
              <w:pStyle w:val="TableParagraph"/>
              <w:spacing w:before="199"/>
              <w:ind w:left="1"/>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1"/>
        </w:trPr>
        <w:tc>
          <w:tcPr>
            <w:tcW w:w="3423" w:type="dxa"/>
          </w:tcPr>
          <w:p w:rsidR="00483F33" w:rsidRDefault="0058489A">
            <w:pPr>
              <w:pStyle w:val="TableParagraph"/>
              <w:spacing w:before="62"/>
              <w:ind w:left="148" w:right="134"/>
              <w:jc w:val="both"/>
              <w:rPr>
                <w:sz w:val="24"/>
              </w:rPr>
            </w:pPr>
            <w:r>
              <w:rPr>
                <w:sz w:val="24"/>
              </w:rPr>
              <w:t>Расчеты по авансам по иным выплатам текущего характера физическим лицам</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9</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6</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78"/>
        </w:trPr>
        <w:tc>
          <w:tcPr>
            <w:tcW w:w="3423" w:type="dxa"/>
          </w:tcPr>
          <w:p w:rsidR="00483F33" w:rsidRDefault="0058489A">
            <w:pPr>
              <w:pStyle w:val="TableParagraph"/>
              <w:spacing w:before="59"/>
              <w:ind w:left="148" w:right="135"/>
              <w:jc w:val="both"/>
              <w:rPr>
                <w:sz w:val="24"/>
              </w:rPr>
            </w:pPr>
            <w:r>
              <w:rPr>
                <w:sz w:val="24"/>
              </w:rPr>
              <w:t xml:space="preserve">Увеличение </w:t>
            </w:r>
            <w:r>
              <w:rPr>
                <w:spacing w:val="-3"/>
                <w:sz w:val="24"/>
              </w:rPr>
              <w:t xml:space="preserve">дебиторской </w:t>
            </w:r>
            <w:r>
              <w:rPr>
                <w:sz w:val="24"/>
              </w:rPr>
              <w:t>задолженности по авансам по иным выплатам</w:t>
            </w:r>
            <w:r>
              <w:rPr>
                <w:spacing w:val="52"/>
                <w:sz w:val="24"/>
              </w:rPr>
              <w:t xml:space="preserve"> </w:t>
            </w:r>
            <w:proofErr w:type="gramStart"/>
            <w:r>
              <w:rPr>
                <w:sz w:val="24"/>
              </w:rPr>
              <w:t>текущего</w:t>
            </w:r>
            <w:proofErr w:type="gramEnd"/>
          </w:p>
        </w:tc>
        <w:tc>
          <w:tcPr>
            <w:tcW w:w="838" w:type="dxa"/>
          </w:tcPr>
          <w:p w:rsidR="00483F33" w:rsidRDefault="0058489A">
            <w:pPr>
              <w:pStyle w:val="TableParagraph"/>
              <w:spacing w:before="225"/>
              <w:ind w:left="11"/>
              <w:jc w:val="center"/>
              <w:rPr>
                <w:sz w:val="24"/>
              </w:rPr>
            </w:pPr>
            <w:r>
              <w:rPr>
                <w:sz w:val="24"/>
              </w:rPr>
              <w:t>0</w:t>
            </w:r>
          </w:p>
        </w:tc>
        <w:tc>
          <w:tcPr>
            <w:tcW w:w="711" w:type="dxa"/>
          </w:tcPr>
          <w:p w:rsidR="00483F33" w:rsidRDefault="0058489A">
            <w:pPr>
              <w:pStyle w:val="TableParagraph"/>
              <w:spacing w:before="225"/>
              <w:ind w:left="294"/>
              <w:rPr>
                <w:sz w:val="24"/>
              </w:rPr>
            </w:pPr>
            <w:r>
              <w:rPr>
                <w:sz w:val="24"/>
              </w:rPr>
              <w:t>2</w:t>
            </w:r>
          </w:p>
        </w:tc>
        <w:tc>
          <w:tcPr>
            <w:tcW w:w="711" w:type="dxa"/>
          </w:tcPr>
          <w:p w:rsidR="00483F33" w:rsidRDefault="0058489A">
            <w:pPr>
              <w:pStyle w:val="TableParagraph"/>
              <w:spacing w:before="225"/>
              <w:ind w:left="7"/>
              <w:jc w:val="center"/>
              <w:rPr>
                <w:sz w:val="24"/>
              </w:rPr>
            </w:pPr>
            <w:r>
              <w:rPr>
                <w:sz w:val="24"/>
              </w:rPr>
              <w:t>0</w:t>
            </w:r>
          </w:p>
        </w:tc>
        <w:tc>
          <w:tcPr>
            <w:tcW w:w="709" w:type="dxa"/>
          </w:tcPr>
          <w:p w:rsidR="00483F33" w:rsidRDefault="0058489A">
            <w:pPr>
              <w:pStyle w:val="TableParagraph"/>
              <w:spacing w:before="225"/>
              <w:ind w:right="280"/>
              <w:jc w:val="right"/>
              <w:rPr>
                <w:sz w:val="24"/>
              </w:rPr>
            </w:pPr>
            <w:r>
              <w:rPr>
                <w:sz w:val="24"/>
              </w:rPr>
              <w:t>6</w:t>
            </w:r>
          </w:p>
        </w:tc>
        <w:tc>
          <w:tcPr>
            <w:tcW w:w="851" w:type="dxa"/>
          </w:tcPr>
          <w:p w:rsidR="00483F33" w:rsidRDefault="0058489A">
            <w:pPr>
              <w:pStyle w:val="TableParagraph"/>
              <w:spacing w:before="225"/>
              <w:ind w:left="8"/>
              <w:jc w:val="center"/>
              <w:rPr>
                <w:sz w:val="24"/>
              </w:rPr>
            </w:pPr>
            <w:r>
              <w:rPr>
                <w:sz w:val="24"/>
              </w:rPr>
              <w:t>9</w:t>
            </w:r>
          </w:p>
        </w:tc>
        <w:tc>
          <w:tcPr>
            <w:tcW w:w="712" w:type="dxa"/>
          </w:tcPr>
          <w:p w:rsidR="00483F33" w:rsidRDefault="0058489A">
            <w:pPr>
              <w:pStyle w:val="TableParagraph"/>
              <w:spacing w:before="225"/>
              <w:ind w:left="1"/>
              <w:jc w:val="center"/>
              <w:rPr>
                <w:sz w:val="24"/>
              </w:rPr>
            </w:pPr>
            <w:r>
              <w:rPr>
                <w:sz w:val="24"/>
              </w:rPr>
              <w:t>6</w:t>
            </w:r>
          </w:p>
        </w:tc>
        <w:tc>
          <w:tcPr>
            <w:tcW w:w="709" w:type="dxa"/>
          </w:tcPr>
          <w:p w:rsidR="00483F33" w:rsidRDefault="0058489A">
            <w:pPr>
              <w:pStyle w:val="TableParagraph"/>
              <w:spacing w:before="225"/>
              <w:ind w:left="287"/>
              <w:rPr>
                <w:sz w:val="24"/>
              </w:rPr>
            </w:pPr>
            <w:r>
              <w:rPr>
                <w:sz w:val="24"/>
              </w:rPr>
              <w:t>5</w:t>
            </w:r>
          </w:p>
        </w:tc>
        <w:tc>
          <w:tcPr>
            <w:tcW w:w="567" w:type="dxa"/>
          </w:tcPr>
          <w:p w:rsidR="00483F33" w:rsidRDefault="0058489A">
            <w:pPr>
              <w:pStyle w:val="TableParagraph"/>
              <w:spacing w:before="225"/>
              <w:ind w:left="217"/>
              <w:rPr>
                <w:sz w:val="24"/>
              </w:rPr>
            </w:pPr>
            <w:r>
              <w:rPr>
                <w:sz w:val="24"/>
              </w:rPr>
              <w:t>6</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647"/>
        </w:trPr>
        <w:tc>
          <w:tcPr>
            <w:tcW w:w="3423" w:type="dxa"/>
          </w:tcPr>
          <w:p w:rsidR="00483F33" w:rsidRDefault="0058489A">
            <w:pPr>
              <w:pStyle w:val="TableParagraph"/>
              <w:spacing w:before="59"/>
              <w:ind w:left="148"/>
              <w:rPr>
                <w:sz w:val="24"/>
              </w:rPr>
            </w:pPr>
            <w:r>
              <w:rPr>
                <w:sz w:val="24"/>
              </w:rPr>
              <w:lastRenderedPageBreak/>
              <w:t>характера физическим лицам</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478"/>
        </w:trPr>
        <w:tc>
          <w:tcPr>
            <w:tcW w:w="3423" w:type="dxa"/>
          </w:tcPr>
          <w:p w:rsidR="00483F33" w:rsidRDefault="0058489A">
            <w:pPr>
              <w:pStyle w:val="TableParagraph"/>
              <w:spacing w:before="62"/>
              <w:ind w:left="148" w:right="135"/>
              <w:jc w:val="both"/>
              <w:rPr>
                <w:sz w:val="24"/>
              </w:rPr>
            </w:pPr>
            <w:r>
              <w:rPr>
                <w:sz w:val="24"/>
              </w:rPr>
              <w:t>Уменьшение дебиторской задолженности по авансам по иным выплатам текущего характера физическим лицам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6</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201"/>
        </w:trPr>
        <w:tc>
          <w:tcPr>
            <w:tcW w:w="3423" w:type="dxa"/>
          </w:tcPr>
          <w:p w:rsidR="00483F33" w:rsidRDefault="0058489A">
            <w:pPr>
              <w:pStyle w:val="TableParagraph"/>
              <w:spacing w:before="59"/>
              <w:ind w:left="148" w:right="134"/>
              <w:jc w:val="both"/>
              <w:rPr>
                <w:sz w:val="24"/>
              </w:rPr>
            </w:pPr>
            <w:r>
              <w:rPr>
                <w:sz w:val="24"/>
              </w:rPr>
              <w:t>Расчеты по авансам по иным выплатам текущего характера организациям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9</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7</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6"/>
        </w:trPr>
        <w:tc>
          <w:tcPr>
            <w:tcW w:w="3423" w:type="dxa"/>
          </w:tcPr>
          <w:p w:rsidR="00483F33" w:rsidRDefault="0058489A">
            <w:pPr>
              <w:pStyle w:val="TableParagraph"/>
              <w:spacing w:before="59"/>
              <w:ind w:left="148" w:right="135"/>
              <w:jc w:val="both"/>
              <w:rPr>
                <w:sz w:val="24"/>
              </w:rPr>
            </w:pPr>
            <w:r>
              <w:rPr>
                <w:sz w:val="24"/>
              </w:rPr>
              <w:t>Увеличение дебиторской задолженности по авансам по иным выплатам текущего характера организациям</w:t>
            </w:r>
          </w:p>
        </w:tc>
        <w:tc>
          <w:tcPr>
            <w:tcW w:w="838" w:type="dxa"/>
          </w:tcPr>
          <w:p w:rsidR="00483F33" w:rsidRDefault="00483F33">
            <w:pPr>
              <w:pStyle w:val="TableParagraph"/>
              <w:rPr>
                <w:b/>
                <w:sz w:val="26"/>
              </w:rPr>
            </w:pPr>
          </w:p>
          <w:p w:rsidR="00483F33" w:rsidRDefault="0058489A">
            <w:pPr>
              <w:pStyle w:val="TableParagraph"/>
              <w:spacing w:before="173"/>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3"/>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3"/>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3"/>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3"/>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3"/>
              <w:ind w:left="1"/>
              <w:jc w:val="center"/>
              <w:rPr>
                <w:sz w:val="24"/>
              </w:rPr>
            </w:pPr>
            <w:r>
              <w:rPr>
                <w:sz w:val="24"/>
              </w:rPr>
              <w:t>7</w:t>
            </w:r>
          </w:p>
        </w:tc>
        <w:tc>
          <w:tcPr>
            <w:tcW w:w="709" w:type="dxa"/>
          </w:tcPr>
          <w:p w:rsidR="00483F33" w:rsidRDefault="00483F33">
            <w:pPr>
              <w:pStyle w:val="TableParagraph"/>
              <w:rPr>
                <w:b/>
                <w:sz w:val="26"/>
              </w:rPr>
            </w:pPr>
          </w:p>
          <w:p w:rsidR="00483F33" w:rsidRDefault="0058489A">
            <w:pPr>
              <w:pStyle w:val="TableParagraph"/>
              <w:spacing w:before="173"/>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3"/>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5"/>
              <w:jc w:val="both"/>
              <w:rPr>
                <w:sz w:val="24"/>
              </w:rPr>
            </w:pPr>
            <w:r>
              <w:rPr>
                <w:sz w:val="24"/>
              </w:rPr>
              <w:t>Уменьшение дебиторской задолженности по авансам по иным выплатам текущего характера организациям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7</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199"/>
        </w:trPr>
        <w:tc>
          <w:tcPr>
            <w:tcW w:w="3423" w:type="dxa"/>
          </w:tcPr>
          <w:p w:rsidR="00483F33" w:rsidRDefault="0058489A">
            <w:pPr>
              <w:pStyle w:val="TableParagraph"/>
              <w:tabs>
                <w:tab w:val="left" w:pos="1882"/>
              </w:tabs>
              <w:spacing w:before="59"/>
              <w:ind w:left="148" w:right="132"/>
              <w:jc w:val="both"/>
              <w:rPr>
                <w:sz w:val="24"/>
              </w:rPr>
            </w:pPr>
            <w:r>
              <w:rPr>
                <w:sz w:val="24"/>
              </w:rPr>
              <w:t>Расчеты по авансам по иным выплатам</w:t>
            </w:r>
            <w:r>
              <w:rPr>
                <w:sz w:val="24"/>
              </w:rPr>
              <w:tab/>
            </w:r>
            <w:r>
              <w:rPr>
                <w:spacing w:val="-1"/>
                <w:sz w:val="24"/>
              </w:rPr>
              <w:t xml:space="preserve">капитального </w:t>
            </w:r>
            <w:r>
              <w:rPr>
                <w:sz w:val="24"/>
              </w:rPr>
              <w:t>характера физическим</w:t>
            </w:r>
            <w:r>
              <w:rPr>
                <w:spacing w:val="-5"/>
                <w:sz w:val="24"/>
              </w:rPr>
              <w:t xml:space="preserve"> </w:t>
            </w:r>
            <w:r>
              <w:rPr>
                <w:sz w:val="24"/>
              </w:rPr>
              <w:t>лицам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9</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8</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8"/>
        </w:trPr>
        <w:tc>
          <w:tcPr>
            <w:tcW w:w="3423" w:type="dxa"/>
          </w:tcPr>
          <w:p w:rsidR="00483F33" w:rsidRDefault="0058489A">
            <w:pPr>
              <w:pStyle w:val="TableParagraph"/>
              <w:spacing w:before="62"/>
              <w:ind w:left="148" w:right="133"/>
              <w:jc w:val="both"/>
              <w:rPr>
                <w:sz w:val="24"/>
              </w:rPr>
            </w:pPr>
            <w:r>
              <w:rPr>
                <w:sz w:val="24"/>
              </w:rPr>
              <w:t>Увеличение дебиторской задолженности по авансам по иным выплатам капитального характера физическим лицам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8</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3"/>
              <w:jc w:val="both"/>
              <w:rPr>
                <w:sz w:val="24"/>
              </w:rPr>
            </w:pPr>
            <w:r>
              <w:rPr>
                <w:sz w:val="24"/>
              </w:rPr>
              <w:t>Уменьшение дебиторской задолженности по авансам по иным выплатам капитального характера физическим лицам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8</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199"/>
        </w:trPr>
        <w:tc>
          <w:tcPr>
            <w:tcW w:w="3423" w:type="dxa"/>
          </w:tcPr>
          <w:p w:rsidR="00483F33" w:rsidRDefault="0058489A">
            <w:pPr>
              <w:pStyle w:val="TableParagraph"/>
              <w:tabs>
                <w:tab w:val="left" w:pos="1882"/>
              </w:tabs>
              <w:spacing w:before="59"/>
              <w:ind w:left="148" w:right="132"/>
              <w:jc w:val="both"/>
              <w:rPr>
                <w:sz w:val="24"/>
              </w:rPr>
            </w:pPr>
            <w:r>
              <w:rPr>
                <w:sz w:val="24"/>
              </w:rPr>
              <w:t>Расчеты по авансам по иным выплатам</w:t>
            </w:r>
            <w:r>
              <w:rPr>
                <w:sz w:val="24"/>
              </w:rPr>
              <w:tab/>
            </w:r>
            <w:r>
              <w:rPr>
                <w:spacing w:val="-1"/>
                <w:sz w:val="24"/>
              </w:rPr>
              <w:t xml:space="preserve">капитального </w:t>
            </w:r>
            <w:r>
              <w:rPr>
                <w:sz w:val="24"/>
              </w:rPr>
              <w:t>характера</w:t>
            </w:r>
            <w:r>
              <w:rPr>
                <w:spacing w:val="-2"/>
                <w:sz w:val="24"/>
              </w:rPr>
              <w:t xml:space="preserve"> </w:t>
            </w:r>
            <w:r>
              <w:rPr>
                <w:sz w:val="24"/>
              </w:rPr>
              <w:t>организациям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6</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9</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9</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8"/>
        </w:trPr>
        <w:tc>
          <w:tcPr>
            <w:tcW w:w="3423" w:type="dxa"/>
          </w:tcPr>
          <w:p w:rsidR="00483F33" w:rsidRDefault="0058489A">
            <w:pPr>
              <w:pStyle w:val="TableParagraph"/>
              <w:spacing w:before="62"/>
              <w:ind w:left="148" w:right="133"/>
              <w:jc w:val="both"/>
              <w:rPr>
                <w:sz w:val="24"/>
              </w:rPr>
            </w:pPr>
            <w:r>
              <w:rPr>
                <w:sz w:val="24"/>
              </w:rPr>
              <w:t>Увеличение дебиторской задолженности по авансам по иным выплатам капитального характера организациям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9</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23" w:type="dxa"/>
          </w:tcPr>
          <w:p w:rsidR="00483F33" w:rsidRDefault="0058489A">
            <w:pPr>
              <w:pStyle w:val="TableParagraph"/>
              <w:spacing w:before="59"/>
              <w:ind w:left="148" w:right="133"/>
              <w:jc w:val="both"/>
              <w:rPr>
                <w:sz w:val="24"/>
              </w:rPr>
            </w:pPr>
            <w:r>
              <w:rPr>
                <w:sz w:val="24"/>
              </w:rPr>
              <w:t>Уменьшение дебиторской задолженности по авансам по иным выплатам капитального характера организациям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6</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9</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923"/>
        </w:trPr>
        <w:tc>
          <w:tcPr>
            <w:tcW w:w="3423" w:type="dxa"/>
          </w:tcPr>
          <w:p w:rsidR="00483F33" w:rsidRDefault="0058489A">
            <w:pPr>
              <w:pStyle w:val="TableParagraph"/>
              <w:spacing w:before="59"/>
              <w:ind w:left="148" w:right="137"/>
              <w:rPr>
                <w:sz w:val="24"/>
              </w:rPr>
            </w:pPr>
            <w:r>
              <w:rPr>
                <w:sz w:val="24"/>
              </w:rPr>
              <w:lastRenderedPageBreak/>
              <w:t>Расчеты по кредитам, займам (ссудам)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0</w:t>
            </w:r>
          </w:p>
        </w:tc>
        <w:tc>
          <w:tcPr>
            <w:tcW w:w="712" w:type="dxa"/>
          </w:tcPr>
          <w:p w:rsidR="00483F33" w:rsidRDefault="0058489A">
            <w:pPr>
              <w:pStyle w:val="TableParagraph"/>
              <w:spacing w:before="199"/>
              <w:ind w:left="1"/>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6"/>
        </w:trPr>
        <w:tc>
          <w:tcPr>
            <w:tcW w:w="3423" w:type="dxa"/>
          </w:tcPr>
          <w:p w:rsidR="00483F33" w:rsidRDefault="0058489A">
            <w:pPr>
              <w:pStyle w:val="TableParagraph"/>
              <w:spacing w:before="62"/>
              <w:ind w:left="148" w:right="137"/>
              <w:rPr>
                <w:sz w:val="24"/>
              </w:rPr>
            </w:pPr>
            <w:r>
              <w:rPr>
                <w:sz w:val="24"/>
              </w:rPr>
              <w:t>Расчеты по предоставленным кредитам, займам (ссудам)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751"/>
        </w:trPr>
        <w:tc>
          <w:tcPr>
            <w:tcW w:w="3423" w:type="dxa"/>
          </w:tcPr>
          <w:p w:rsidR="00483F33" w:rsidRDefault="0058489A">
            <w:pPr>
              <w:pStyle w:val="TableParagraph"/>
              <w:tabs>
                <w:tab w:val="left" w:pos="2408"/>
              </w:tabs>
              <w:spacing w:before="59"/>
              <w:ind w:left="148" w:right="133"/>
              <w:jc w:val="both"/>
              <w:rPr>
                <w:sz w:val="24"/>
              </w:rPr>
            </w:pPr>
            <w:r>
              <w:rPr>
                <w:sz w:val="24"/>
              </w:rPr>
              <w:t>Расчеты с бюджетами бюджетной</w:t>
            </w:r>
            <w:r>
              <w:rPr>
                <w:sz w:val="24"/>
              </w:rPr>
              <w:tab/>
            </w:r>
            <w:r>
              <w:rPr>
                <w:spacing w:val="-3"/>
                <w:sz w:val="24"/>
              </w:rPr>
              <w:t xml:space="preserve">системы </w:t>
            </w:r>
            <w:r>
              <w:rPr>
                <w:sz w:val="24"/>
              </w:rPr>
              <w:t xml:space="preserve">Российской Федерации по </w:t>
            </w:r>
            <w:proofErr w:type="gramStart"/>
            <w:r>
              <w:rPr>
                <w:sz w:val="24"/>
              </w:rPr>
              <w:t>предоставленным</w:t>
            </w:r>
            <w:proofErr w:type="gramEnd"/>
          </w:p>
          <w:p w:rsidR="00483F33" w:rsidRDefault="0058489A">
            <w:pPr>
              <w:pStyle w:val="TableParagraph"/>
              <w:ind w:left="148"/>
              <w:jc w:val="both"/>
              <w:rPr>
                <w:sz w:val="24"/>
              </w:rPr>
            </w:pPr>
            <w:r>
              <w:rPr>
                <w:sz w:val="24"/>
              </w:rPr>
              <w:t>бюджетным кредитам</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2030"/>
        </w:trPr>
        <w:tc>
          <w:tcPr>
            <w:tcW w:w="3423" w:type="dxa"/>
          </w:tcPr>
          <w:p w:rsidR="00483F33" w:rsidRDefault="0058489A">
            <w:pPr>
              <w:pStyle w:val="TableParagraph"/>
              <w:tabs>
                <w:tab w:val="left" w:pos="1719"/>
                <w:tab w:val="left" w:pos="2094"/>
              </w:tabs>
              <w:spacing w:before="62"/>
              <w:ind w:left="148" w:right="132"/>
              <w:rPr>
                <w:sz w:val="24"/>
              </w:rPr>
            </w:pPr>
            <w:r>
              <w:rPr>
                <w:sz w:val="24"/>
              </w:rPr>
              <w:t>Увеличение</w:t>
            </w:r>
            <w:r>
              <w:rPr>
                <w:sz w:val="24"/>
              </w:rPr>
              <w:tab/>
            </w:r>
            <w:r>
              <w:rPr>
                <w:spacing w:val="-1"/>
                <w:sz w:val="24"/>
              </w:rPr>
              <w:t xml:space="preserve">задолженности </w:t>
            </w:r>
            <w:r>
              <w:rPr>
                <w:sz w:val="24"/>
              </w:rPr>
              <w:t>бюджетов</w:t>
            </w:r>
            <w:r>
              <w:rPr>
                <w:sz w:val="24"/>
              </w:rPr>
              <w:tab/>
            </w:r>
            <w:r>
              <w:rPr>
                <w:sz w:val="24"/>
              </w:rPr>
              <w:tab/>
            </w:r>
            <w:r>
              <w:rPr>
                <w:spacing w:val="-3"/>
                <w:sz w:val="24"/>
              </w:rPr>
              <w:t>бюджетной</w:t>
            </w:r>
          </w:p>
          <w:p w:rsidR="00483F33" w:rsidRDefault="0058489A">
            <w:pPr>
              <w:pStyle w:val="TableParagraph"/>
              <w:tabs>
                <w:tab w:val="left" w:pos="2074"/>
                <w:tab w:val="left" w:pos="3025"/>
              </w:tabs>
              <w:ind w:left="148" w:right="131"/>
              <w:rPr>
                <w:sz w:val="24"/>
              </w:rPr>
            </w:pPr>
            <w:r>
              <w:rPr>
                <w:sz w:val="24"/>
              </w:rPr>
              <w:t>системы</w:t>
            </w:r>
            <w:r>
              <w:rPr>
                <w:sz w:val="24"/>
              </w:rPr>
              <w:tab/>
            </w:r>
            <w:r>
              <w:rPr>
                <w:spacing w:val="-3"/>
                <w:sz w:val="24"/>
              </w:rPr>
              <w:t xml:space="preserve">Российской </w:t>
            </w:r>
            <w:r>
              <w:rPr>
                <w:sz w:val="24"/>
              </w:rPr>
              <w:t>Федерации</w:t>
            </w:r>
            <w:r>
              <w:rPr>
                <w:sz w:val="24"/>
              </w:rPr>
              <w:tab/>
            </w:r>
            <w:r>
              <w:rPr>
                <w:sz w:val="24"/>
              </w:rPr>
              <w:tab/>
            </w:r>
            <w:proofErr w:type="gramStart"/>
            <w:r>
              <w:rPr>
                <w:spacing w:val="-9"/>
                <w:sz w:val="24"/>
              </w:rPr>
              <w:t>по</w:t>
            </w:r>
            <w:proofErr w:type="gramEnd"/>
          </w:p>
          <w:p w:rsidR="00483F33" w:rsidRDefault="0058489A">
            <w:pPr>
              <w:pStyle w:val="TableParagraph"/>
              <w:ind w:left="148"/>
              <w:rPr>
                <w:sz w:val="24"/>
              </w:rPr>
            </w:pPr>
            <w:r>
              <w:rPr>
                <w:sz w:val="24"/>
              </w:rPr>
              <w:t>предоставленным</w:t>
            </w:r>
          </w:p>
          <w:p w:rsidR="00483F33" w:rsidRDefault="0058489A">
            <w:pPr>
              <w:pStyle w:val="TableParagraph"/>
              <w:ind w:left="148"/>
              <w:rPr>
                <w:sz w:val="24"/>
              </w:rPr>
            </w:pPr>
            <w:r>
              <w:rPr>
                <w:sz w:val="24"/>
              </w:rPr>
              <w:t>бюджетным кредитам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029"/>
        </w:trPr>
        <w:tc>
          <w:tcPr>
            <w:tcW w:w="3423" w:type="dxa"/>
          </w:tcPr>
          <w:p w:rsidR="00483F33" w:rsidRDefault="0058489A">
            <w:pPr>
              <w:pStyle w:val="TableParagraph"/>
              <w:tabs>
                <w:tab w:val="left" w:pos="1719"/>
                <w:tab w:val="left" w:pos="2094"/>
              </w:tabs>
              <w:spacing w:before="62"/>
              <w:ind w:left="148" w:right="132"/>
              <w:rPr>
                <w:sz w:val="24"/>
              </w:rPr>
            </w:pPr>
            <w:r>
              <w:rPr>
                <w:sz w:val="24"/>
              </w:rPr>
              <w:t>Уменьшение</w:t>
            </w:r>
            <w:r>
              <w:rPr>
                <w:sz w:val="24"/>
              </w:rPr>
              <w:tab/>
            </w:r>
            <w:r>
              <w:rPr>
                <w:spacing w:val="-1"/>
                <w:sz w:val="24"/>
              </w:rPr>
              <w:t xml:space="preserve">задолженности </w:t>
            </w:r>
            <w:r>
              <w:rPr>
                <w:sz w:val="24"/>
              </w:rPr>
              <w:t>бюджетов</w:t>
            </w:r>
            <w:r>
              <w:rPr>
                <w:sz w:val="24"/>
              </w:rPr>
              <w:tab/>
            </w:r>
            <w:r>
              <w:rPr>
                <w:sz w:val="24"/>
              </w:rPr>
              <w:tab/>
            </w:r>
            <w:r>
              <w:rPr>
                <w:spacing w:val="-3"/>
                <w:sz w:val="24"/>
              </w:rPr>
              <w:t>бюджетной</w:t>
            </w:r>
          </w:p>
          <w:p w:rsidR="00483F33" w:rsidRDefault="0058489A">
            <w:pPr>
              <w:pStyle w:val="TableParagraph"/>
              <w:tabs>
                <w:tab w:val="left" w:pos="2074"/>
                <w:tab w:val="left" w:pos="3025"/>
              </w:tabs>
              <w:ind w:left="148" w:right="131"/>
              <w:rPr>
                <w:sz w:val="24"/>
              </w:rPr>
            </w:pPr>
            <w:r>
              <w:rPr>
                <w:sz w:val="24"/>
              </w:rPr>
              <w:t>системы</w:t>
            </w:r>
            <w:r>
              <w:rPr>
                <w:sz w:val="24"/>
              </w:rPr>
              <w:tab/>
            </w:r>
            <w:r>
              <w:rPr>
                <w:spacing w:val="-3"/>
                <w:sz w:val="24"/>
              </w:rPr>
              <w:t xml:space="preserve">Российской </w:t>
            </w:r>
            <w:r>
              <w:rPr>
                <w:sz w:val="24"/>
              </w:rPr>
              <w:t>Федерации</w:t>
            </w:r>
            <w:r>
              <w:rPr>
                <w:sz w:val="24"/>
              </w:rPr>
              <w:tab/>
            </w:r>
            <w:r>
              <w:rPr>
                <w:sz w:val="24"/>
              </w:rPr>
              <w:tab/>
            </w:r>
            <w:proofErr w:type="gramStart"/>
            <w:r>
              <w:rPr>
                <w:spacing w:val="-9"/>
                <w:sz w:val="24"/>
              </w:rPr>
              <w:t>по</w:t>
            </w:r>
            <w:proofErr w:type="gramEnd"/>
          </w:p>
          <w:p w:rsidR="00483F33" w:rsidRDefault="0058489A">
            <w:pPr>
              <w:pStyle w:val="TableParagraph"/>
              <w:ind w:left="148"/>
              <w:rPr>
                <w:sz w:val="24"/>
              </w:rPr>
            </w:pPr>
            <w:r>
              <w:rPr>
                <w:sz w:val="24"/>
              </w:rPr>
              <w:t>предоставленным</w:t>
            </w:r>
          </w:p>
          <w:p w:rsidR="00483F33" w:rsidRDefault="0058489A">
            <w:pPr>
              <w:pStyle w:val="TableParagraph"/>
              <w:ind w:left="148"/>
              <w:rPr>
                <w:sz w:val="24"/>
              </w:rPr>
            </w:pPr>
            <w:r>
              <w:rPr>
                <w:sz w:val="24"/>
              </w:rPr>
              <w:t>бюджетным кредитам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923"/>
        </w:trPr>
        <w:tc>
          <w:tcPr>
            <w:tcW w:w="3423" w:type="dxa"/>
          </w:tcPr>
          <w:p w:rsidR="00483F33" w:rsidRDefault="0058489A">
            <w:pPr>
              <w:pStyle w:val="TableParagraph"/>
              <w:spacing w:before="59"/>
              <w:ind w:left="148" w:right="137"/>
              <w:rPr>
                <w:sz w:val="24"/>
              </w:rPr>
            </w:pPr>
            <w:r>
              <w:rPr>
                <w:sz w:val="24"/>
              </w:rPr>
              <w:t>Расчеты с иными дебиторами по бюджетным кредитам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3</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1"/>
        </w:trPr>
        <w:tc>
          <w:tcPr>
            <w:tcW w:w="3423" w:type="dxa"/>
          </w:tcPr>
          <w:p w:rsidR="00483F33" w:rsidRDefault="0058489A">
            <w:pPr>
              <w:pStyle w:val="TableParagraph"/>
              <w:tabs>
                <w:tab w:val="left" w:pos="1328"/>
                <w:tab w:val="left" w:pos="3024"/>
              </w:tabs>
              <w:spacing w:before="62"/>
              <w:ind w:left="148" w:right="131"/>
              <w:jc w:val="both"/>
              <w:rPr>
                <w:sz w:val="24"/>
              </w:rPr>
            </w:pPr>
            <w:r>
              <w:rPr>
                <w:sz w:val="24"/>
              </w:rPr>
              <w:t>Увеличение задолженности иных</w:t>
            </w:r>
            <w:r>
              <w:rPr>
                <w:sz w:val="24"/>
              </w:rPr>
              <w:tab/>
              <w:t>дебиторов</w:t>
            </w:r>
            <w:r>
              <w:rPr>
                <w:sz w:val="24"/>
              </w:rPr>
              <w:tab/>
            </w:r>
            <w:r>
              <w:rPr>
                <w:spacing w:val="-8"/>
                <w:sz w:val="24"/>
              </w:rPr>
              <w:t xml:space="preserve">по </w:t>
            </w:r>
            <w:r>
              <w:rPr>
                <w:sz w:val="24"/>
              </w:rPr>
              <w:t>бюджетным</w:t>
            </w:r>
            <w:r>
              <w:rPr>
                <w:spacing w:val="-3"/>
                <w:sz w:val="24"/>
              </w:rPr>
              <w:t xml:space="preserve"> </w:t>
            </w:r>
            <w:r>
              <w:rPr>
                <w:sz w:val="24"/>
              </w:rPr>
              <w:t>кредитам</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4</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201"/>
        </w:trPr>
        <w:tc>
          <w:tcPr>
            <w:tcW w:w="3423" w:type="dxa"/>
          </w:tcPr>
          <w:p w:rsidR="00483F33" w:rsidRDefault="0058489A">
            <w:pPr>
              <w:pStyle w:val="TableParagraph"/>
              <w:tabs>
                <w:tab w:val="left" w:pos="1328"/>
                <w:tab w:val="left" w:pos="3024"/>
              </w:tabs>
              <w:spacing w:before="59"/>
              <w:ind w:left="148" w:right="131"/>
              <w:jc w:val="both"/>
              <w:rPr>
                <w:sz w:val="24"/>
              </w:rPr>
            </w:pPr>
            <w:r>
              <w:rPr>
                <w:sz w:val="24"/>
              </w:rPr>
              <w:t>Уменьшение задолженности иных</w:t>
            </w:r>
            <w:r>
              <w:rPr>
                <w:sz w:val="24"/>
              </w:rPr>
              <w:tab/>
              <w:t>дебиторов</w:t>
            </w:r>
            <w:r>
              <w:rPr>
                <w:sz w:val="24"/>
              </w:rPr>
              <w:tab/>
            </w:r>
            <w:r>
              <w:rPr>
                <w:spacing w:val="-8"/>
                <w:sz w:val="24"/>
              </w:rPr>
              <w:t xml:space="preserve">по </w:t>
            </w:r>
            <w:r>
              <w:rPr>
                <w:sz w:val="24"/>
              </w:rPr>
              <w:t>бюджетным</w:t>
            </w:r>
            <w:r>
              <w:rPr>
                <w:spacing w:val="-3"/>
                <w:sz w:val="24"/>
              </w:rPr>
              <w:t xml:space="preserve"> </w:t>
            </w:r>
            <w:r>
              <w:rPr>
                <w:sz w:val="24"/>
              </w:rPr>
              <w:t>кредитам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4</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923"/>
        </w:trPr>
        <w:tc>
          <w:tcPr>
            <w:tcW w:w="3423" w:type="dxa"/>
          </w:tcPr>
          <w:p w:rsidR="00483F33" w:rsidRDefault="0058489A">
            <w:pPr>
              <w:pStyle w:val="TableParagraph"/>
              <w:spacing w:before="59"/>
              <w:ind w:left="148" w:right="137"/>
              <w:rPr>
                <w:sz w:val="24"/>
              </w:rPr>
            </w:pPr>
            <w:r>
              <w:rPr>
                <w:sz w:val="24"/>
              </w:rPr>
              <w:t>Расчеты по предоставленным займам, ссудам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4</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6"/>
        </w:trPr>
        <w:tc>
          <w:tcPr>
            <w:tcW w:w="3423" w:type="dxa"/>
          </w:tcPr>
          <w:p w:rsidR="00483F33" w:rsidRDefault="0058489A">
            <w:pPr>
              <w:pStyle w:val="TableParagraph"/>
              <w:tabs>
                <w:tab w:val="left" w:pos="1719"/>
              </w:tabs>
              <w:spacing w:before="62"/>
              <w:ind w:left="148" w:right="134"/>
              <w:rPr>
                <w:sz w:val="24"/>
              </w:rPr>
            </w:pPr>
            <w:r>
              <w:rPr>
                <w:sz w:val="24"/>
              </w:rPr>
              <w:t>Увеличение</w:t>
            </w:r>
            <w:r>
              <w:rPr>
                <w:sz w:val="24"/>
              </w:rPr>
              <w:tab/>
            </w:r>
            <w:r>
              <w:rPr>
                <w:spacing w:val="-3"/>
                <w:sz w:val="24"/>
              </w:rPr>
              <w:t xml:space="preserve">задолженности </w:t>
            </w:r>
            <w:r>
              <w:rPr>
                <w:sz w:val="24"/>
              </w:rPr>
              <w:t>дебиторов по займам,</w:t>
            </w:r>
            <w:r>
              <w:rPr>
                <w:spacing w:val="-6"/>
                <w:sz w:val="24"/>
              </w:rPr>
              <w:t xml:space="preserve"> </w:t>
            </w:r>
            <w:r>
              <w:rPr>
                <w:sz w:val="24"/>
              </w:rPr>
              <w:t>ссудам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4</w:t>
            </w:r>
          </w:p>
        </w:tc>
        <w:tc>
          <w:tcPr>
            <w:tcW w:w="709" w:type="dxa"/>
          </w:tcPr>
          <w:p w:rsidR="00483F33" w:rsidRDefault="0058489A">
            <w:pPr>
              <w:pStyle w:val="TableParagraph"/>
              <w:spacing w:before="199"/>
              <w:ind w:left="287"/>
              <w:rPr>
                <w:sz w:val="24"/>
              </w:rPr>
            </w:pPr>
            <w:r>
              <w:rPr>
                <w:sz w:val="24"/>
              </w:rPr>
              <w:t>5</w:t>
            </w:r>
          </w:p>
        </w:tc>
        <w:tc>
          <w:tcPr>
            <w:tcW w:w="567" w:type="dxa"/>
          </w:tcPr>
          <w:p w:rsidR="00483F33" w:rsidRDefault="0058489A">
            <w:pPr>
              <w:pStyle w:val="TableParagraph"/>
              <w:spacing w:before="199"/>
              <w:ind w:left="217"/>
              <w:rPr>
                <w:sz w:val="24"/>
              </w:rPr>
            </w:pPr>
            <w:r>
              <w:rPr>
                <w:sz w:val="24"/>
              </w:rPr>
              <w:t>4</w:t>
            </w:r>
          </w:p>
        </w:tc>
        <w:tc>
          <w:tcPr>
            <w:tcW w:w="567" w:type="dxa"/>
          </w:tcPr>
          <w:p w:rsidR="00483F33" w:rsidRDefault="0058489A">
            <w:pPr>
              <w:pStyle w:val="TableParagraph"/>
              <w:spacing w:before="199"/>
              <w:ind w:left="216"/>
              <w:rPr>
                <w:sz w:val="24"/>
              </w:rPr>
            </w:pPr>
            <w:r>
              <w:rPr>
                <w:sz w:val="24"/>
              </w:rPr>
              <w:t>0</w:t>
            </w:r>
          </w:p>
        </w:tc>
      </w:tr>
      <w:tr w:rsidR="00483F33">
        <w:trPr>
          <w:trHeight w:val="925"/>
        </w:trPr>
        <w:tc>
          <w:tcPr>
            <w:tcW w:w="3423" w:type="dxa"/>
          </w:tcPr>
          <w:p w:rsidR="00483F33" w:rsidRDefault="0058489A">
            <w:pPr>
              <w:pStyle w:val="TableParagraph"/>
              <w:tabs>
                <w:tab w:val="left" w:pos="1719"/>
              </w:tabs>
              <w:spacing w:before="59"/>
              <w:ind w:left="148" w:right="134"/>
              <w:rPr>
                <w:sz w:val="24"/>
              </w:rPr>
            </w:pPr>
            <w:r>
              <w:rPr>
                <w:sz w:val="24"/>
              </w:rPr>
              <w:t>Уменьшение</w:t>
            </w:r>
            <w:r>
              <w:rPr>
                <w:sz w:val="24"/>
              </w:rPr>
              <w:tab/>
            </w:r>
            <w:r>
              <w:rPr>
                <w:spacing w:val="-3"/>
                <w:sz w:val="24"/>
              </w:rPr>
              <w:t xml:space="preserve">задолженности </w:t>
            </w:r>
            <w:r>
              <w:rPr>
                <w:sz w:val="24"/>
              </w:rPr>
              <w:t>дебиторов по займам,</w:t>
            </w:r>
            <w:r>
              <w:rPr>
                <w:spacing w:val="-6"/>
                <w:sz w:val="24"/>
              </w:rPr>
              <w:t xml:space="preserve"> </w:t>
            </w:r>
            <w:r>
              <w:rPr>
                <w:sz w:val="24"/>
              </w:rPr>
              <w:t>ссудам</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7</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4</w:t>
            </w:r>
          </w:p>
        </w:tc>
        <w:tc>
          <w:tcPr>
            <w:tcW w:w="709" w:type="dxa"/>
          </w:tcPr>
          <w:p w:rsidR="00483F33" w:rsidRDefault="0058489A">
            <w:pPr>
              <w:pStyle w:val="TableParagraph"/>
              <w:spacing w:before="199"/>
              <w:ind w:left="287"/>
              <w:rPr>
                <w:sz w:val="24"/>
              </w:rPr>
            </w:pPr>
            <w:r>
              <w:rPr>
                <w:sz w:val="24"/>
              </w:rPr>
              <w:t>6</w:t>
            </w:r>
          </w:p>
        </w:tc>
        <w:tc>
          <w:tcPr>
            <w:tcW w:w="567" w:type="dxa"/>
          </w:tcPr>
          <w:p w:rsidR="00483F33" w:rsidRDefault="0058489A">
            <w:pPr>
              <w:pStyle w:val="TableParagraph"/>
              <w:spacing w:before="199"/>
              <w:ind w:left="217"/>
              <w:rPr>
                <w:sz w:val="24"/>
              </w:rPr>
            </w:pPr>
            <w:r>
              <w:rPr>
                <w:sz w:val="24"/>
              </w:rPr>
              <w:t>4</w:t>
            </w:r>
          </w:p>
        </w:tc>
        <w:tc>
          <w:tcPr>
            <w:tcW w:w="567" w:type="dxa"/>
          </w:tcPr>
          <w:p w:rsidR="00483F33" w:rsidRDefault="0058489A">
            <w:pPr>
              <w:pStyle w:val="TableParagraph"/>
              <w:spacing w:before="199"/>
              <w:ind w:left="216"/>
              <w:rPr>
                <w:sz w:val="24"/>
              </w:rPr>
            </w:pPr>
            <w:r>
              <w:rPr>
                <w:sz w:val="24"/>
              </w:rPr>
              <w:t>0</w:t>
            </w:r>
          </w:p>
        </w:tc>
      </w:tr>
      <w:tr w:rsidR="00483F33">
        <w:trPr>
          <w:trHeight w:val="702"/>
        </w:trPr>
        <w:tc>
          <w:tcPr>
            <w:tcW w:w="3423" w:type="dxa"/>
          </w:tcPr>
          <w:p w:rsidR="00483F33" w:rsidRDefault="0058489A">
            <w:pPr>
              <w:pStyle w:val="TableParagraph"/>
              <w:tabs>
                <w:tab w:val="left" w:pos="2340"/>
              </w:tabs>
              <w:spacing w:before="59"/>
              <w:ind w:left="148" w:right="134"/>
              <w:rPr>
                <w:sz w:val="24"/>
              </w:rPr>
            </w:pPr>
            <w:r>
              <w:rPr>
                <w:sz w:val="24"/>
              </w:rPr>
              <w:t>Расчеты в рамках целевых иностранных</w:t>
            </w:r>
            <w:r>
              <w:rPr>
                <w:sz w:val="24"/>
              </w:rPr>
              <w:tab/>
            </w:r>
            <w:r>
              <w:rPr>
                <w:spacing w:val="-3"/>
                <w:sz w:val="24"/>
              </w:rPr>
              <w:t>кредитов</w:t>
            </w:r>
          </w:p>
        </w:tc>
        <w:tc>
          <w:tcPr>
            <w:tcW w:w="838" w:type="dxa"/>
          </w:tcPr>
          <w:p w:rsidR="00483F33" w:rsidRDefault="0058489A">
            <w:pPr>
              <w:pStyle w:val="TableParagraph"/>
              <w:spacing w:before="86"/>
              <w:ind w:left="11"/>
              <w:jc w:val="center"/>
              <w:rPr>
                <w:sz w:val="24"/>
              </w:rPr>
            </w:pPr>
            <w:r>
              <w:rPr>
                <w:sz w:val="24"/>
              </w:rPr>
              <w:t>0</w:t>
            </w:r>
          </w:p>
        </w:tc>
        <w:tc>
          <w:tcPr>
            <w:tcW w:w="711" w:type="dxa"/>
          </w:tcPr>
          <w:p w:rsidR="00483F33" w:rsidRDefault="0058489A">
            <w:pPr>
              <w:pStyle w:val="TableParagraph"/>
              <w:spacing w:before="86"/>
              <w:ind w:left="294"/>
              <w:rPr>
                <w:sz w:val="24"/>
              </w:rPr>
            </w:pPr>
            <w:r>
              <w:rPr>
                <w:sz w:val="24"/>
              </w:rPr>
              <w:t>2</w:t>
            </w:r>
          </w:p>
        </w:tc>
        <w:tc>
          <w:tcPr>
            <w:tcW w:w="711" w:type="dxa"/>
          </w:tcPr>
          <w:p w:rsidR="00483F33" w:rsidRDefault="0058489A">
            <w:pPr>
              <w:pStyle w:val="TableParagraph"/>
              <w:spacing w:before="86"/>
              <w:ind w:left="7"/>
              <w:jc w:val="center"/>
              <w:rPr>
                <w:sz w:val="24"/>
              </w:rPr>
            </w:pPr>
            <w:r>
              <w:rPr>
                <w:sz w:val="24"/>
              </w:rPr>
              <w:t>0</w:t>
            </w:r>
          </w:p>
        </w:tc>
        <w:tc>
          <w:tcPr>
            <w:tcW w:w="709" w:type="dxa"/>
          </w:tcPr>
          <w:p w:rsidR="00483F33" w:rsidRDefault="0058489A">
            <w:pPr>
              <w:pStyle w:val="TableParagraph"/>
              <w:spacing w:before="86"/>
              <w:ind w:right="280"/>
              <w:jc w:val="right"/>
              <w:rPr>
                <w:sz w:val="24"/>
              </w:rPr>
            </w:pPr>
            <w:r>
              <w:rPr>
                <w:sz w:val="24"/>
              </w:rPr>
              <w:t>7</w:t>
            </w:r>
          </w:p>
        </w:tc>
        <w:tc>
          <w:tcPr>
            <w:tcW w:w="851" w:type="dxa"/>
          </w:tcPr>
          <w:p w:rsidR="00483F33" w:rsidRDefault="0058489A">
            <w:pPr>
              <w:pStyle w:val="TableParagraph"/>
              <w:spacing w:before="86"/>
              <w:ind w:left="8"/>
              <w:jc w:val="center"/>
              <w:rPr>
                <w:sz w:val="24"/>
              </w:rPr>
            </w:pPr>
            <w:r>
              <w:rPr>
                <w:sz w:val="24"/>
              </w:rPr>
              <w:t>2</w:t>
            </w:r>
          </w:p>
        </w:tc>
        <w:tc>
          <w:tcPr>
            <w:tcW w:w="712" w:type="dxa"/>
          </w:tcPr>
          <w:p w:rsidR="00483F33" w:rsidRDefault="0058489A">
            <w:pPr>
              <w:pStyle w:val="TableParagraph"/>
              <w:spacing w:before="86"/>
              <w:ind w:left="1"/>
              <w:jc w:val="center"/>
              <w:rPr>
                <w:sz w:val="24"/>
              </w:rPr>
            </w:pPr>
            <w:r>
              <w:rPr>
                <w:sz w:val="24"/>
              </w:rPr>
              <w:t>0</w:t>
            </w:r>
          </w:p>
        </w:tc>
        <w:tc>
          <w:tcPr>
            <w:tcW w:w="709" w:type="dxa"/>
          </w:tcPr>
          <w:p w:rsidR="00483F33" w:rsidRDefault="0058489A">
            <w:pPr>
              <w:pStyle w:val="TableParagraph"/>
              <w:spacing w:before="86"/>
              <w:ind w:left="287"/>
              <w:rPr>
                <w:sz w:val="24"/>
              </w:rPr>
            </w:pPr>
            <w:r>
              <w:rPr>
                <w:sz w:val="24"/>
              </w:rPr>
              <w:t>0</w:t>
            </w:r>
          </w:p>
        </w:tc>
        <w:tc>
          <w:tcPr>
            <w:tcW w:w="567" w:type="dxa"/>
          </w:tcPr>
          <w:p w:rsidR="00483F33" w:rsidRDefault="0058489A">
            <w:pPr>
              <w:pStyle w:val="TableParagraph"/>
              <w:spacing w:before="86"/>
              <w:ind w:left="217"/>
              <w:rPr>
                <w:sz w:val="24"/>
              </w:rPr>
            </w:pPr>
            <w:r>
              <w:rPr>
                <w:sz w:val="24"/>
              </w:rPr>
              <w:t>0</w:t>
            </w:r>
          </w:p>
        </w:tc>
        <w:tc>
          <w:tcPr>
            <w:tcW w:w="567" w:type="dxa"/>
          </w:tcPr>
          <w:p w:rsidR="00483F33" w:rsidRDefault="0058489A">
            <w:pPr>
              <w:pStyle w:val="TableParagraph"/>
              <w:spacing w:before="86"/>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647"/>
        </w:trPr>
        <w:tc>
          <w:tcPr>
            <w:tcW w:w="3423" w:type="dxa"/>
          </w:tcPr>
          <w:p w:rsidR="00483F33" w:rsidRDefault="0058489A">
            <w:pPr>
              <w:pStyle w:val="TableParagraph"/>
              <w:spacing w:before="59"/>
              <w:ind w:left="148"/>
              <w:rPr>
                <w:sz w:val="24"/>
              </w:rPr>
            </w:pPr>
            <w:r>
              <w:rPr>
                <w:sz w:val="24"/>
              </w:rPr>
              <w:lastRenderedPageBreak/>
              <w:t>(заимствований)</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23" w:type="dxa"/>
          </w:tcPr>
          <w:p w:rsidR="00483F33" w:rsidRDefault="0058489A">
            <w:pPr>
              <w:pStyle w:val="TableParagraph"/>
              <w:tabs>
                <w:tab w:val="left" w:pos="2408"/>
              </w:tabs>
              <w:spacing w:before="62"/>
              <w:ind w:left="148" w:right="132"/>
              <w:jc w:val="both"/>
              <w:rPr>
                <w:sz w:val="24"/>
              </w:rPr>
            </w:pPr>
            <w:r>
              <w:rPr>
                <w:sz w:val="24"/>
              </w:rPr>
              <w:t>Расчеты с бюджетами бюджетной</w:t>
            </w:r>
            <w:r>
              <w:rPr>
                <w:sz w:val="24"/>
              </w:rPr>
              <w:tab/>
            </w:r>
            <w:r>
              <w:rPr>
                <w:spacing w:val="-3"/>
                <w:sz w:val="24"/>
              </w:rPr>
              <w:t xml:space="preserve">системы </w:t>
            </w:r>
            <w:r>
              <w:rPr>
                <w:sz w:val="24"/>
              </w:rPr>
              <w:t xml:space="preserve">Российской Федерации </w:t>
            </w:r>
            <w:r>
              <w:rPr>
                <w:spacing w:val="-12"/>
                <w:sz w:val="24"/>
              </w:rPr>
              <w:t xml:space="preserve">в </w:t>
            </w:r>
            <w:r>
              <w:rPr>
                <w:sz w:val="24"/>
              </w:rPr>
              <w:t>рамках целевых иностранных кредитов</w:t>
            </w:r>
            <w:r>
              <w:rPr>
                <w:spacing w:val="-2"/>
                <w:sz w:val="24"/>
              </w:rPr>
              <w:t xml:space="preserve"> </w:t>
            </w:r>
            <w:r>
              <w:rPr>
                <w:sz w:val="24"/>
              </w:rPr>
              <w:t>(заимствований)</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6"/>
              <w:rPr>
                <w:sz w:val="24"/>
              </w:rPr>
            </w:pPr>
            <w:r>
              <w:rPr>
                <w:sz w:val="24"/>
              </w:rPr>
              <w:t>0</w:t>
            </w:r>
          </w:p>
        </w:tc>
      </w:tr>
      <w:tr w:rsidR="00483F33">
        <w:trPr>
          <w:trHeight w:val="2027"/>
        </w:trPr>
        <w:tc>
          <w:tcPr>
            <w:tcW w:w="3423" w:type="dxa"/>
          </w:tcPr>
          <w:p w:rsidR="00483F33" w:rsidRDefault="0058489A">
            <w:pPr>
              <w:pStyle w:val="TableParagraph"/>
              <w:tabs>
                <w:tab w:val="left" w:pos="2094"/>
              </w:tabs>
              <w:spacing w:before="59"/>
              <w:ind w:left="148" w:right="132"/>
              <w:jc w:val="both"/>
              <w:rPr>
                <w:sz w:val="24"/>
              </w:rPr>
            </w:pPr>
            <w:r>
              <w:rPr>
                <w:sz w:val="24"/>
              </w:rPr>
              <w:t>Увеличение задолженности бюджетов</w:t>
            </w:r>
            <w:r>
              <w:rPr>
                <w:sz w:val="24"/>
              </w:rPr>
              <w:tab/>
            </w:r>
            <w:r>
              <w:rPr>
                <w:spacing w:val="-3"/>
                <w:sz w:val="24"/>
              </w:rPr>
              <w:t>бюджетной</w:t>
            </w:r>
          </w:p>
          <w:p w:rsidR="00483F33" w:rsidRDefault="0058489A">
            <w:pPr>
              <w:pStyle w:val="TableParagraph"/>
              <w:tabs>
                <w:tab w:val="left" w:pos="2074"/>
                <w:tab w:val="left" w:pos="2340"/>
              </w:tabs>
              <w:ind w:left="148" w:right="133"/>
              <w:jc w:val="both"/>
              <w:rPr>
                <w:sz w:val="24"/>
              </w:rPr>
            </w:pPr>
            <w:r>
              <w:rPr>
                <w:sz w:val="24"/>
              </w:rPr>
              <w:t>системы</w:t>
            </w:r>
            <w:r>
              <w:rPr>
                <w:sz w:val="24"/>
              </w:rPr>
              <w:tab/>
            </w:r>
            <w:r>
              <w:rPr>
                <w:spacing w:val="-3"/>
                <w:sz w:val="24"/>
              </w:rPr>
              <w:t xml:space="preserve">Российской </w:t>
            </w:r>
            <w:r>
              <w:rPr>
                <w:sz w:val="24"/>
              </w:rPr>
              <w:t>Федерации в рамках целевых иностранных</w:t>
            </w:r>
            <w:r>
              <w:rPr>
                <w:sz w:val="24"/>
              </w:rPr>
              <w:tab/>
            </w:r>
            <w:r>
              <w:rPr>
                <w:sz w:val="24"/>
              </w:rPr>
              <w:tab/>
            </w:r>
            <w:r>
              <w:rPr>
                <w:spacing w:val="-3"/>
                <w:sz w:val="24"/>
              </w:rPr>
              <w:t xml:space="preserve">кредитов </w:t>
            </w:r>
            <w:r>
              <w:rPr>
                <w:sz w:val="24"/>
              </w:rPr>
              <w:t>(заимствований)</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030"/>
        </w:trPr>
        <w:tc>
          <w:tcPr>
            <w:tcW w:w="3423" w:type="dxa"/>
          </w:tcPr>
          <w:p w:rsidR="00483F33" w:rsidRDefault="0058489A">
            <w:pPr>
              <w:pStyle w:val="TableParagraph"/>
              <w:tabs>
                <w:tab w:val="left" w:pos="2094"/>
              </w:tabs>
              <w:spacing w:before="62"/>
              <w:ind w:left="148" w:right="132"/>
              <w:jc w:val="both"/>
              <w:rPr>
                <w:sz w:val="24"/>
              </w:rPr>
            </w:pPr>
            <w:r>
              <w:rPr>
                <w:sz w:val="24"/>
              </w:rPr>
              <w:t>Уменьшение задолженности бюджетов</w:t>
            </w:r>
            <w:r>
              <w:rPr>
                <w:sz w:val="24"/>
              </w:rPr>
              <w:tab/>
            </w:r>
            <w:r>
              <w:rPr>
                <w:spacing w:val="-3"/>
                <w:sz w:val="24"/>
              </w:rPr>
              <w:t>бюджетной</w:t>
            </w:r>
          </w:p>
          <w:p w:rsidR="00483F33" w:rsidRDefault="0058489A">
            <w:pPr>
              <w:pStyle w:val="TableParagraph"/>
              <w:tabs>
                <w:tab w:val="left" w:pos="2074"/>
                <w:tab w:val="left" w:pos="2340"/>
              </w:tabs>
              <w:ind w:left="148" w:right="133"/>
              <w:jc w:val="both"/>
              <w:rPr>
                <w:sz w:val="24"/>
              </w:rPr>
            </w:pPr>
            <w:r>
              <w:rPr>
                <w:sz w:val="24"/>
              </w:rPr>
              <w:t>системы</w:t>
            </w:r>
            <w:r>
              <w:rPr>
                <w:sz w:val="24"/>
              </w:rPr>
              <w:tab/>
            </w:r>
            <w:r>
              <w:rPr>
                <w:spacing w:val="-3"/>
                <w:sz w:val="24"/>
              </w:rPr>
              <w:t xml:space="preserve">Российской </w:t>
            </w:r>
            <w:r>
              <w:rPr>
                <w:sz w:val="24"/>
              </w:rPr>
              <w:t>Федерации в рамках целевых иностранных</w:t>
            </w:r>
            <w:r>
              <w:rPr>
                <w:sz w:val="24"/>
              </w:rPr>
              <w:tab/>
            </w:r>
            <w:r>
              <w:rPr>
                <w:sz w:val="24"/>
              </w:rPr>
              <w:tab/>
            </w:r>
            <w:r>
              <w:rPr>
                <w:spacing w:val="-3"/>
                <w:sz w:val="24"/>
              </w:rPr>
              <w:t xml:space="preserve">кредитов </w:t>
            </w:r>
            <w:r>
              <w:rPr>
                <w:sz w:val="24"/>
              </w:rPr>
              <w:t>(заимствований)</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4"/>
              <w:jc w:val="both"/>
              <w:rPr>
                <w:sz w:val="24"/>
              </w:rPr>
            </w:pPr>
            <w:r>
              <w:rPr>
                <w:sz w:val="24"/>
              </w:rPr>
              <w:t>Расчеты с иными дебиторами по бюджетным кредитам в рамках целевых иностранных кредитов (заимствований)</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7</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23" w:type="dxa"/>
          </w:tcPr>
          <w:p w:rsidR="00483F33" w:rsidRDefault="0058489A">
            <w:pPr>
              <w:pStyle w:val="TableParagraph"/>
              <w:tabs>
                <w:tab w:val="left" w:pos="1328"/>
                <w:tab w:val="left" w:pos="3024"/>
              </w:tabs>
              <w:spacing w:before="59"/>
              <w:ind w:left="148" w:right="131"/>
              <w:jc w:val="both"/>
              <w:rPr>
                <w:sz w:val="24"/>
              </w:rPr>
            </w:pPr>
            <w:r>
              <w:rPr>
                <w:sz w:val="24"/>
              </w:rPr>
              <w:t>Увеличение задолженности иных</w:t>
            </w:r>
            <w:r>
              <w:rPr>
                <w:sz w:val="24"/>
              </w:rPr>
              <w:tab/>
              <w:t>дебиторов</w:t>
            </w:r>
            <w:r>
              <w:rPr>
                <w:sz w:val="24"/>
              </w:rPr>
              <w:tab/>
            </w:r>
            <w:r>
              <w:rPr>
                <w:spacing w:val="-8"/>
                <w:sz w:val="24"/>
              </w:rPr>
              <w:t xml:space="preserve">по </w:t>
            </w:r>
            <w:r>
              <w:rPr>
                <w:sz w:val="24"/>
              </w:rPr>
              <w:t>бюджетным кредитам в рамках целевых иностранных кредитов</w:t>
            </w:r>
            <w:r>
              <w:rPr>
                <w:spacing w:val="-2"/>
                <w:sz w:val="24"/>
              </w:rPr>
              <w:t xml:space="preserve"> </w:t>
            </w:r>
            <w:r>
              <w:rPr>
                <w:sz w:val="24"/>
              </w:rPr>
              <w:t>(заимствований)</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753"/>
        </w:trPr>
        <w:tc>
          <w:tcPr>
            <w:tcW w:w="3423" w:type="dxa"/>
          </w:tcPr>
          <w:p w:rsidR="00483F33" w:rsidRDefault="0058489A">
            <w:pPr>
              <w:pStyle w:val="TableParagraph"/>
              <w:tabs>
                <w:tab w:val="left" w:pos="1328"/>
                <w:tab w:val="left" w:pos="3024"/>
              </w:tabs>
              <w:spacing w:before="62"/>
              <w:ind w:left="148" w:right="131"/>
              <w:jc w:val="both"/>
              <w:rPr>
                <w:sz w:val="24"/>
              </w:rPr>
            </w:pPr>
            <w:r>
              <w:rPr>
                <w:sz w:val="24"/>
              </w:rPr>
              <w:t>Уменьшение задолженности иных</w:t>
            </w:r>
            <w:r>
              <w:rPr>
                <w:sz w:val="24"/>
              </w:rPr>
              <w:tab/>
              <w:t>дебиторов</w:t>
            </w:r>
            <w:r>
              <w:rPr>
                <w:sz w:val="24"/>
              </w:rPr>
              <w:tab/>
            </w:r>
            <w:r>
              <w:rPr>
                <w:spacing w:val="-8"/>
                <w:sz w:val="24"/>
              </w:rPr>
              <w:t xml:space="preserve">по </w:t>
            </w:r>
            <w:r>
              <w:rPr>
                <w:sz w:val="24"/>
              </w:rPr>
              <w:t>бюджетным кредитам в рамках целевых иностранных кредитов</w:t>
            </w:r>
            <w:r>
              <w:rPr>
                <w:spacing w:val="-2"/>
                <w:sz w:val="24"/>
              </w:rPr>
              <w:t xml:space="preserve"> </w:t>
            </w:r>
            <w:r>
              <w:rPr>
                <w:sz w:val="24"/>
              </w:rPr>
              <w:t>(заимствований)</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202"/>
        </w:trPr>
        <w:tc>
          <w:tcPr>
            <w:tcW w:w="3423" w:type="dxa"/>
          </w:tcPr>
          <w:p w:rsidR="00483F33" w:rsidRDefault="0058489A">
            <w:pPr>
              <w:pStyle w:val="TableParagraph"/>
              <w:tabs>
                <w:tab w:val="left" w:pos="1225"/>
                <w:tab w:val="left" w:pos="1570"/>
                <w:tab w:val="left" w:pos="3023"/>
              </w:tabs>
              <w:spacing w:before="59"/>
              <w:ind w:left="148" w:right="132"/>
              <w:rPr>
                <w:sz w:val="24"/>
              </w:rPr>
            </w:pPr>
            <w:r>
              <w:rPr>
                <w:sz w:val="24"/>
              </w:rPr>
              <w:t>Расчеты</w:t>
            </w:r>
            <w:r>
              <w:rPr>
                <w:sz w:val="24"/>
              </w:rPr>
              <w:tab/>
              <w:t>с</w:t>
            </w:r>
            <w:r>
              <w:rPr>
                <w:sz w:val="24"/>
              </w:rPr>
              <w:tab/>
              <w:t>дебиторами</w:t>
            </w:r>
            <w:r>
              <w:rPr>
                <w:sz w:val="24"/>
              </w:rPr>
              <w:tab/>
            </w:r>
            <w:r>
              <w:rPr>
                <w:spacing w:val="-8"/>
                <w:sz w:val="24"/>
              </w:rPr>
              <w:t xml:space="preserve">по </w:t>
            </w:r>
            <w:r>
              <w:rPr>
                <w:sz w:val="24"/>
              </w:rPr>
              <w:t>государственным (муниципальным)</w:t>
            </w:r>
            <w:r>
              <w:rPr>
                <w:spacing w:val="-4"/>
                <w:sz w:val="24"/>
              </w:rPr>
              <w:t xml:space="preserve"> </w:t>
            </w:r>
            <w:r>
              <w:rPr>
                <w:sz w:val="24"/>
              </w:rPr>
              <w:t>гарантиям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751"/>
        </w:trPr>
        <w:tc>
          <w:tcPr>
            <w:tcW w:w="3423" w:type="dxa"/>
          </w:tcPr>
          <w:p w:rsidR="00483F33" w:rsidRDefault="0058489A">
            <w:pPr>
              <w:pStyle w:val="TableParagraph"/>
              <w:tabs>
                <w:tab w:val="left" w:pos="1482"/>
                <w:tab w:val="left" w:pos="1615"/>
                <w:tab w:val="left" w:pos="2081"/>
                <w:tab w:val="left" w:pos="2408"/>
                <w:tab w:val="left" w:pos="3023"/>
              </w:tabs>
              <w:spacing w:before="59"/>
              <w:ind w:left="148" w:right="133"/>
              <w:rPr>
                <w:sz w:val="24"/>
              </w:rPr>
            </w:pPr>
            <w:r>
              <w:rPr>
                <w:sz w:val="24"/>
              </w:rPr>
              <w:t>Расчеты</w:t>
            </w:r>
            <w:r>
              <w:rPr>
                <w:sz w:val="24"/>
              </w:rPr>
              <w:tab/>
              <w:t>с</w:t>
            </w:r>
            <w:r>
              <w:rPr>
                <w:sz w:val="24"/>
              </w:rPr>
              <w:tab/>
            </w:r>
            <w:r>
              <w:rPr>
                <w:sz w:val="24"/>
              </w:rPr>
              <w:tab/>
            </w:r>
            <w:r>
              <w:rPr>
                <w:spacing w:val="-3"/>
                <w:sz w:val="24"/>
              </w:rPr>
              <w:t xml:space="preserve">бюджетами </w:t>
            </w:r>
            <w:r>
              <w:rPr>
                <w:sz w:val="24"/>
              </w:rPr>
              <w:t>бюджетной</w:t>
            </w:r>
            <w:r>
              <w:rPr>
                <w:sz w:val="24"/>
              </w:rPr>
              <w:tab/>
            </w:r>
            <w:r>
              <w:rPr>
                <w:sz w:val="24"/>
              </w:rPr>
              <w:tab/>
            </w:r>
            <w:r>
              <w:rPr>
                <w:sz w:val="24"/>
              </w:rPr>
              <w:tab/>
            </w:r>
            <w:r>
              <w:rPr>
                <w:sz w:val="24"/>
              </w:rPr>
              <w:tab/>
            </w:r>
            <w:r>
              <w:rPr>
                <w:spacing w:val="-3"/>
                <w:sz w:val="24"/>
              </w:rPr>
              <w:t xml:space="preserve">системы </w:t>
            </w:r>
            <w:r>
              <w:rPr>
                <w:sz w:val="24"/>
              </w:rPr>
              <w:t>Российской</w:t>
            </w:r>
            <w:r>
              <w:rPr>
                <w:sz w:val="24"/>
              </w:rPr>
              <w:tab/>
            </w:r>
            <w:r>
              <w:rPr>
                <w:sz w:val="24"/>
              </w:rPr>
              <w:tab/>
              <w:t>Федерации</w:t>
            </w:r>
            <w:r>
              <w:rPr>
                <w:sz w:val="24"/>
              </w:rPr>
              <w:tab/>
            </w:r>
            <w:r>
              <w:rPr>
                <w:spacing w:val="-9"/>
                <w:sz w:val="24"/>
              </w:rPr>
              <w:t xml:space="preserve">по </w:t>
            </w:r>
            <w:r>
              <w:rPr>
                <w:sz w:val="24"/>
              </w:rPr>
              <w:t>государственным (муниципальным)</w:t>
            </w:r>
            <w:r>
              <w:rPr>
                <w:spacing w:val="-4"/>
                <w:sz w:val="24"/>
              </w:rPr>
              <w:t xml:space="preserve"> </w:t>
            </w:r>
            <w:r>
              <w:rPr>
                <w:sz w:val="24"/>
              </w:rPr>
              <w:t>гарантиям</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2027"/>
        </w:trPr>
        <w:tc>
          <w:tcPr>
            <w:tcW w:w="3423" w:type="dxa"/>
          </w:tcPr>
          <w:p w:rsidR="00483F33" w:rsidRDefault="0058489A">
            <w:pPr>
              <w:pStyle w:val="TableParagraph"/>
              <w:tabs>
                <w:tab w:val="left" w:pos="1719"/>
                <w:tab w:val="left" w:pos="2094"/>
              </w:tabs>
              <w:spacing w:before="59"/>
              <w:ind w:left="148" w:right="132"/>
              <w:rPr>
                <w:sz w:val="24"/>
              </w:rPr>
            </w:pPr>
            <w:r>
              <w:rPr>
                <w:sz w:val="24"/>
              </w:rPr>
              <w:lastRenderedPageBreak/>
              <w:t>Увеличение</w:t>
            </w:r>
            <w:r>
              <w:rPr>
                <w:sz w:val="24"/>
              </w:rPr>
              <w:tab/>
            </w:r>
            <w:r>
              <w:rPr>
                <w:spacing w:val="-1"/>
                <w:sz w:val="24"/>
              </w:rPr>
              <w:t xml:space="preserve">задолженности </w:t>
            </w:r>
            <w:r>
              <w:rPr>
                <w:sz w:val="24"/>
              </w:rPr>
              <w:t>бюджетов</w:t>
            </w:r>
            <w:r>
              <w:rPr>
                <w:sz w:val="24"/>
              </w:rPr>
              <w:tab/>
            </w:r>
            <w:r>
              <w:rPr>
                <w:sz w:val="24"/>
              </w:rPr>
              <w:tab/>
            </w:r>
            <w:r>
              <w:rPr>
                <w:spacing w:val="-3"/>
                <w:sz w:val="24"/>
              </w:rPr>
              <w:t>бюджетной</w:t>
            </w:r>
          </w:p>
          <w:p w:rsidR="00483F33" w:rsidRDefault="0058489A">
            <w:pPr>
              <w:pStyle w:val="TableParagraph"/>
              <w:tabs>
                <w:tab w:val="left" w:pos="2074"/>
                <w:tab w:val="left" w:pos="3025"/>
              </w:tabs>
              <w:ind w:left="148" w:right="131"/>
              <w:rPr>
                <w:sz w:val="24"/>
              </w:rPr>
            </w:pPr>
            <w:r>
              <w:rPr>
                <w:sz w:val="24"/>
              </w:rPr>
              <w:t>системы</w:t>
            </w:r>
            <w:r>
              <w:rPr>
                <w:sz w:val="24"/>
              </w:rPr>
              <w:tab/>
            </w:r>
            <w:r>
              <w:rPr>
                <w:spacing w:val="-3"/>
                <w:sz w:val="24"/>
              </w:rPr>
              <w:t xml:space="preserve">Российской </w:t>
            </w:r>
            <w:r>
              <w:rPr>
                <w:sz w:val="24"/>
              </w:rPr>
              <w:t>Федерации</w:t>
            </w:r>
            <w:r>
              <w:rPr>
                <w:sz w:val="24"/>
              </w:rPr>
              <w:tab/>
            </w:r>
            <w:r>
              <w:rPr>
                <w:sz w:val="24"/>
              </w:rPr>
              <w:tab/>
            </w:r>
            <w:proofErr w:type="gramStart"/>
            <w:r>
              <w:rPr>
                <w:spacing w:val="-9"/>
                <w:sz w:val="24"/>
              </w:rPr>
              <w:t>по</w:t>
            </w:r>
            <w:proofErr w:type="gramEnd"/>
          </w:p>
          <w:p w:rsidR="00483F33" w:rsidRDefault="0058489A">
            <w:pPr>
              <w:pStyle w:val="TableParagraph"/>
              <w:spacing w:before="1"/>
              <w:ind w:left="148" w:right="273"/>
              <w:rPr>
                <w:sz w:val="24"/>
              </w:rPr>
            </w:pPr>
            <w:r>
              <w:rPr>
                <w:sz w:val="24"/>
              </w:rPr>
              <w:t>государственным (муниципальным) гарантиям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3</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029"/>
        </w:trPr>
        <w:tc>
          <w:tcPr>
            <w:tcW w:w="3423" w:type="dxa"/>
          </w:tcPr>
          <w:p w:rsidR="00483F33" w:rsidRDefault="0058489A">
            <w:pPr>
              <w:pStyle w:val="TableParagraph"/>
              <w:tabs>
                <w:tab w:val="left" w:pos="1719"/>
                <w:tab w:val="left" w:pos="2094"/>
              </w:tabs>
              <w:spacing w:before="62"/>
              <w:ind w:left="148" w:right="132"/>
              <w:rPr>
                <w:sz w:val="24"/>
              </w:rPr>
            </w:pPr>
            <w:r>
              <w:rPr>
                <w:sz w:val="24"/>
              </w:rPr>
              <w:t>Уменьшение</w:t>
            </w:r>
            <w:r>
              <w:rPr>
                <w:sz w:val="24"/>
              </w:rPr>
              <w:tab/>
            </w:r>
            <w:r>
              <w:rPr>
                <w:spacing w:val="-1"/>
                <w:sz w:val="24"/>
              </w:rPr>
              <w:t xml:space="preserve">задолженности </w:t>
            </w:r>
            <w:r>
              <w:rPr>
                <w:sz w:val="24"/>
              </w:rPr>
              <w:t>бюджетов</w:t>
            </w:r>
            <w:r>
              <w:rPr>
                <w:sz w:val="24"/>
              </w:rPr>
              <w:tab/>
            </w:r>
            <w:r>
              <w:rPr>
                <w:sz w:val="24"/>
              </w:rPr>
              <w:tab/>
            </w:r>
            <w:r>
              <w:rPr>
                <w:spacing w:val="-3"/>
                <w:sz w:val="24"/>
              </w:rPr>
              <w:t>бюджетной</w:t>
            </w:r>
          </w:p>
          <w:p w:rsidR="00483F33" w:rsidRDefault="0058489A">
            <w:pPr>
              <w:pStyle w:val="TableParagraph"/>
              <w:tabs>
                <w:tab w:val="left" w:pos="2074"/>
                <w:tab w:val="left" w:pos="3025"/>
              </w:tabs>
              <w:ind w:left="148" w:right="131"/>
              <w:rPr>
                <w:sz w:val="24"/>
              </w:rPr>
            </w:pPr>
            <w:r>
              <w:rPr>
                <w:sz w:val="24"/>
              </w:rPr>
              <w:t>системы</w:t>
            </w:r>
            <w:r>
              <w:rPr>
                <w:sz w:val="24"/>
              </w:rPr>
              <w:tab/>
            </w:r>
            <w:r>
              <w:rPr>
                <w:spacing w:val="-3"/>
                <w:sz w:val="24"/>
              </w:rPr>
              <w:t xml:space="preserve">Российской </w:t>
            </w:r>
            <w:r>
              <w:rPr>
                <w:sz w:val="24"/>
              </w:rPr>
              <w:t>Федерации</w:t>
            </w:r>
            <w:r>
              <w:rPr>
                <w:sz w:val="24"/>
              </w:rPr>
              <w:tab/>
            </w:r>
            <w:r>
              <w:rPr>
                <w:sz w:val="24"/>
              </w:rPr>
              <w:tab/>
            </w:r>
            <w:proofErr w:type="gramStart"/>
            <w:r>
              <w:rPr>
                <w:spacing w:val="-9"/>
                <w:sz w:val="24"/>
              </w:rPr>
              <w:t>по</w:t>
            </w:r>
            <w:proofErr w:type="gramEnd"/>
          </w:p>
          <w:p w:rsidR="00483F33" w:rsidRDefault="0058489A">
            <w:pPr>
              <w:pStyle w:val="TableParagraph"/>
              <w:ind w:left="148" w:right="273"/>
              <w:rPr>
                <w:sz w:val="24"/>
              </w:rPr>
            </w:pPr>
            <w:r>
              <w:rPr>
                <w:sz w:val="24"/>
              </w:rPr>
              <w:t>государственным (муниципальным) гарантиям</w:t>
            </w:r>
          </w:p>
        </w:tc>
        <w:tc>
          <w:tcPr>
            <w:tcW w:w="83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0"/>
              <w:jc w:val="right"/>
              <w:rPr>
                <w:sz w:val="24"/>
              </w:rPr>
            </w:pPr>
            <w:r>
              <w:rPr>
                <w:sz w:val="24"/>
              </w:rPr>
              <w:t>7</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3</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4</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1199"/>
        </w:trPr>
        <w:tc>
          <w:tcPr>
            <w:tcW w:w="3423" w:type="dxa"/>
          </w:tcPr>
          <w:p w:rsidR="00483F33" w:rsidRDefault="0058489A">
            <w:pPr>
              <w:pStyle w:val="TableParagraph"/>
              <w:tabs>
                <w:tab w:val="left" w:pos="1477"/>
              </w:tabs>
              <w:spacing w:before="59"/>
              <w:ind w:left="148" w:right="133"/>
              <w:jc w:val="both"/>
              <w:rPr>
                <w:sz w:val="24"/>
              </w:rPr>
            </w:pPr>
            <w:r>
              <w:rPr>
                <w:sz w:val="24"/>
              </w:rPr>
              <w:t>Расчеты с иными дебиторами по</w:t>
            </w:r>
            <w:r>
              <w:rPr>
                <w:sz w:val="24"/>
              </w:rPr>
              <w:tab/>
            </w:r>
            <w:r>
              <w:rPr>
                <w:spacing w:val="-1"/>
                <w:sz w:val="24"/>
              </w:rPr>
              <w:t xml:space="preserve">государственным </w:t>
            </w:r>
            <w:r>
              <w:rPr>
                <w:sz w:val="24"/>
              </w:rPr>
              <w:t>(муниципальным)</w:t>
            </w:r>
            <w:r>
              <w:rPr>
                <w:spacing w:val="-4"/>
                <w:sz w:val="24"/>
              </w:rPr>
              <w:t xml:space="preserve"> </w:t>
            </w:r>
            <w:r>
              <w:rPr>
                <w:sz w:val="24"/>
              </w:rPr>
              <w:t>гарантиям</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7</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7"/>
        </w:trPr>
        <w:tc>
          <w:tcPr>
            <w:tcW w:w="3423" w:type="dxa"/>
          </w:tcPr>
          <w:p w:rsidR="00483F33" w:rsidRDefault="0058489A">
            <w:pPr>
              <w:pStyle w:val="TableParagraph"/>
              <w:tabs>
                <w:tab w:val="left" w:pos="1328"/>
                <w:tab w:val="left" w:pos="1719"/>
                <w:tab w:val="left" w:pos="3024"/>
              </w:tabs>
              <w:spacing w:before="62"/>
              <w:ind w:left="148" w:right="131"/>
              <w:rPr>
                <w:sz w:val="24"/>
              </w:rPr>
            </w:pPr>
            <w:r>
              <w:rPr>
                <w:sz w:val="24"/>
              </w:rPr>
              <w:t>Увеличение</w:t>
            </w:r>
            <w:r>
              <w:rPr>
                <w:sz w:val="24"/>
              </w:rPr>
              <w:tab/>
            </w:r>
            <w:r>
              <w:rPr>
                <w:spacing w:val="-1"/>
                <w:sz w:val="24"/>
              </w:rPr>
              <w:t xml:space="preserve">задолженности </w:t>
            </w:r>
            <w:r>
              <w:rPr>
                <w:sz w:val="24"/>
              </w:rPr>
              <w:t>иных</w:t>
            </w:r>
            <w:r>
              <w:rPr>
                <w:sz w:val="24"/>
              </w:rPr>
              <w:tab/>
              <w:t>дебиторов</w:t>
            </w:r>
            <w:r>
              <w:rPr>
                <w:sz w:val="24"/>
              </w:rPr>
              <w:tab/>
            </w:r>
            <w:r>
              <w:rPr>
                <w:spacing w:val="-8"/>
                <w:sz w:val="24"/>
              </w:rPr>
              <w:t xml:space="preserve">по </w:t>
            </w:r>
            <w:r>
              <w:rPr>
                <w:sz w:val="24"/>
              </w:rPr>
              <w:t>государственным (муниципальным)</w:t>
            </w:r>
            <w:r>
              <w:rPr>
                <w:spacing w:val="-4"/>
                <w:sz w:val="24"/>
              </w:rPr>
              <w:t xml:space="preserve"> </w:t>
            </w:r>
            <w:r>
              <w:rPr>
                <w:sz w:val="24"/>
              </w:rPr>
              <w:t>гарантиям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7</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4</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7"/>
        </w:trPr>
        <w:tc>
          <w:tcPr>
            <w:tcW w:w="3423" w:type="dxa"/>
          </w:tcPr>
          <w:p w:rsidR="00483F33" w:rsidRDefault="0058489A">
            <w:pPr>
              <w:pStyle w:val="TableParagraph"/>
              <w:tabs>
                <w:tab w:val="left" w:pos="1328"/>
                <w:tab w:val="left" w:pos="1719"/>
                <w:tab w:val="left" w:pos="3024"/>
              </w:tabs>
              <w:spacing w:before="62"/>
              <w:ind w:left="148" w:right="131"/>
              <w:rPr>
                <w:sz w:val="24"/>
              </w:rPr>
            </w:pPr>
            <w:r>
              <w:rPr>
                <w:sz w:val="24"/>
              </w:rPr>
              <w:t>Уменьшение</w:t>
            </w:r>
            <w:r>
              <w:rPr>
                <w:sz w:val="24"/>
              </w:rPr>
              <w:tab/>
            </w:r>
            <w:r>
              <w:rPr>
                <w:spacing w:val="-1"/>
                <w:sz w:val="24"/>
              </w:rPr>
              <w:t xml:space="preserve">задолженности </w:t>
            </w:r>
            <w:r>
              <w:rPr>
                <w:sz w:val="24"/>
              </w:rPr>
              <w:t>иных</w:t>
            </w:r>
            <w:r>
              <w:rPr>
                <w:sz w:val="24"/>
              </w:rPr>
              <w:tab/>
              <w:t>дебиторов</w:t>
            </w:r>
            <w:r>
              <w:rPr>
                <w:sz w:val="24"/>
              </w:rPr>
              <w:tab/>
            </w:r>
            <w:r>
              <w:rPr>
                <w:spacing w:val="-8"/>
                <w:sz w:val="24"/>
              </w:rPr>
              <w:t xml:space="preserve">по </w:t>
            </w:r>
            <w:r>
              <w:rPr>
                <w:sz w:val="24"/>
              </w:rPr>
              <w:t>государственным (муниципальным)</w:t>
            </w:r>
            <w:r>
              <w:rPr>
                <w:spacing w:val="-4"/>
                <w:sz w:val="24"/>
              </w:rPr>
              <w:t xml:space="preserve"> </w:t>
            </w:r>
            <w:r>
              <w:rPr>
                <w:sz w:val="24"/>
              </w:rPr>
              <w:t>гарантиям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7</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4</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923"/>
        </w:trPr>
        <w:tc>
          <w:tcPr>
            <w:tcW w:w="3423" w:type="dxa"/>
          </w:tcPr>
          <w:p w:rsidR="00483F33" w:rsidRDefault="0058489A">
            <w:pPr>
              <w:pStyle w:val="TableParagraph"/>
              <w:tabs>
                <w:tab w:val="left" w:pos="1326"/>
                <w:tab w:val="left" w:pos="1772"/>
              </w:tabs>
              <w:spacing w:before="60"/>
              <w:ind w:left="148" w:right="134"/>
              <w:rPr>
                <w:sz w:val="24"/>
              </w:rPr>
            </w:pPr>
            <w:r>
              <w:rPr>
                <w:sz w:val="24"/>
              </w:rPr>
              <w:t>Расчеты</w:t>
            </w:r>
            <w:r>
              <w:rPr>
                <w:sz w:val="24"/>
              </w:rPr>
              <w:tab/>
              <w:t>с</w:t>
            </w:r>
            <w:r>
              <w:rPr>
                <w:sz w:val="24"/>
              </w:rPr>
              <w:tab/>
            </w:r>
            <w:r>
              <w:rPr>
                <w:spacing w:val="-3"/>
                <w:sz w:val="24"/>
              </w:rPr>
              <w:t xml:space="preserve">подотчетными </w:t>
            </w:r>
            <w:r>
              <w:rPr>
                <w:sz w:val="24"/>
              </w:rPr>
              <w:t>лицами</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8</w:t>
            </w:r>
          </w:p>
        </w:tc>
        <w:tc>
          <w:tcPr>
            <w:tcW w:w="851" w:type="dxa"/>
          </w:tcPr>
          <w:p w:rsidR="00483F33" w:rsidRDefault="0058489A">
            <w:pPr>
              <w:pStyle w:val="TableParagraph"/>
              <w:spacing w:before="199"/>
              <w:ind w:left="8"/>
              <w:jc w:val="center"/>
              <w:rPr>
                <w:sz w:val="24"/>
              </w:rPr>
            </w:pPr>
            <w:r>
              <w:rPr>
                <w:sz w:val="24"/>
              </w:rPr>
              <w:t>0</w:t>
            </w:r>
          </w:p>
        </w:tc>
        <w:tc>
          <w:tcPr>
            <w:tcW w:w="712" w:type="dxa"/>
          </w:tcPr>
          <w:p w:rsidR="00483F33" w:rsidRDefault="0058489A">
            <w:pPr>
              <w:pStyle w:val="TableParagraph"/>
              <w:spacing w:before="199"/>
              <w:ind w:left="1"/>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2"/>
              <w:jc w:val="both"/>
              <w:rPr>
                <w:sz w:val="24"/>
              </w:rPr>
            </w:pPr>
            <w:r>
              <w:rPr>
                <w:sz w:val="24"/>
              </w:rPr>
              <w:t>Расчеты с подотчетными лицами по оплате труда и начислениям на выплаты по оплате труда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925"/>
        </w:trPr>
        <w:tc>
          <w:tcPr>
            <w:tcW w:w="3423" w:type="dxa"/>
          </w:tcPr>
          <w:p w:rsidR="00483F33" w:rsidRDefault="0058489A">
            <w:pPr>
              <w:pStyle w:val="TableParagraph"/>
              <w:tabs>
                <w:tab w:val="left" w:pos="1326"/>
                <w:tab w:val="left" w:pos="1772"/>
              </w:tabs>
              <w:spacing w:before="59"/>
              <w:ind w:left="148" w:right="134"/>
              <w:rPr>
                <w:sz w:val="24"/>
              </w:rPr>
            </w:pPr>
            <w:r>
              <w:rPr>
                <w:sz w:val="24"/>
              </w:rPr>
              <w:t>Расчеты</w:t>
            </w:r>
            <w:r>
              <w:rPr>
                <w:sz w:val="24"/>
              </w:rPr>
              <w:tab/>
              <w:t>с</w:t>
            </w:r>
            <w:r>
              <w:rPr>
                <w:sz w:val="24"/>
              </w:rPr>
              <w:tab/>
            </w:r>
            <w:r>
              <w:rPr>
                <w:spacing w:val="-3"/>
                <w:sz w:val="24"/>
              </w:rPr>
              <w:t xml:space="preserve">подотчетными </w:t>
            </w:r>
            <w:r>
              <w:rPr>
                <w:sz w:val="24"/>
              </w:rPr>
              <w:t>лицами по заработной</w:t>
            </w:r>
            <w:r>
              <w:rPr>
                <w:spacing w:val="-7"/>
                <w:sz w:val="24"/>
              </w:rPr>
              <w:t xml:space="preserve"> </w:t>
            </w:r>
            <w:r>
              <w:rPr>
                <w:sz w:val="24"/>
              </w:rPr>
              <w:t>плате</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8</w:t>
            </w:r>
          </w:p>
        </w:tc>
        <w:tc>
          <w:tcPr>
            <w:tcW w:w="851" w:type="dxa"/>
          </w:tcPr>
          <w:p w:rsidR="00483F33" w:rsidRDefault="0058489A">
            <w:pPr>
              <w:pStyle w:val="TableParagraph"/>
              <w:spacing w:before="199"/>
              <w:ind w:left="8"/>
              <w:jc w:val="center"/>
              <w:rPr>
                <w:sz w:val="24"/>
              </w:rPr>
            </w:pPr>
            <w:r>
              <w:rPr>
                <w:sz w:val="24"/>
              </w:rPr>
              <w:t>1</w:t>
            </w:r>
          </w:p>
        </w:tc>
        <w:tc>
          <w:tcPr>
            <w:tcW w:w="712" w:type="dxa"/>
          </w:tcPr>
          <w:p w:rsidR="00483F33" w:rsidRDefault="0058489A">
            <w:pPr>
              <w:pStyle w:val="TableParagraph"/>
              <w:spacing w:before="199"/>
              <w:ind w:left="1"/>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23" w:type="dxa"/>
          </w:tcPr>
          <w:p w:rsidR="00483F33" w:rsidRDefault="0058489A">
            <w:pPr>
              <w:pStyle w:val="TableParagraph"/>
              <w:spacing w:before="59"/>
              <w:ind w:left="148" w:right="134"/>
              <w:jc w:val="both"/>
              <w:rPr>
                <w:sz w:val="24"/>
              </w:rPr>
            </w:pPr>
            <w:r>
              <w:rPr>
                <w:sz w:val="24"/>
              </w:rPr>
              <w:t>Увеличение дебиторской задолженности подотчетных лиц по заработной плате</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7</w:t>
            </w:r>
          </w:p>
        </w:tc>
      </w:tr>
      <w:tr w:rsidR="00483F33">
        <w:trPr>
          <w:trHeight w:val="1201"/>
        </w:trPr>
        <w:tc>
          <w:tcPr>
            <w:tcW w:w="3423" w:type="dxa"/>
          </w:tcPr>
          <w:p w:rsidR="00483F33" w:rsidRDefault="0058489A">
            <w:pPr>
              <w:pStyle w:val="TableParagraph"/>
              <w:spacing w:before="62"/>
              <w:ind w:left="148" w:right="134"/>
              <w:jc w:val="both"/>
              <w:rPr>
                <w:sz w:val="24"/>
              </w:rPr>
            </w:pPr>
            <w:r>
              <w:rPr>
                <w:sz w:val="24"/>
              </w:rPr>
              <w:t>Уменьшение дебиторской задолженности подотчетных лиц по заработной плате</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7</w:t>
            </w:r>
          </w:p>
        </w:tc>
      </w:tr>
      <w:tr w:rsidR="00483F33">
        <w:trPr>
          <w:trHeight w:val="978"/>
        </w:trPr>
        <w:tc>
          <w:tcPr>
            <w:tcW w:w="3423" w:type="dxa"/>
          </w:tcPr>
          <w:p w:rsidR="00483F33" w:rsidRDefault="0058489A">
            <w:pPr>
              <w:pStyle w:val="TableParagraph"/>
              <w:tabs>
                <w:tab w:val="left" w:pos="1326"/>
                <w:tab w:val="left" w:pos="1582"/>
                <w:tab w:val="left" w:pos="1772"/>
                <w:tab w:val="left" w:pos="2501"/>
              </w:tabs>
              <w:spacing w:before="59"/>
              <w:ind w:left="148" w:right="133"/>
              <w:rPr>
                <w:sz w:val="24"/>
              </w:rPr>
            </w:pPr>
            <w:r>
              <w:rPr>
                <w:sz w:val="24"/>
              </w:rPr>
              <w:t>Расчеты</w:t>
            </w:r>
            <w:r>
              <w:rPr>
                <w:sz w:val="24"/>
              </w:rPr>
              <w:tab/>
              <w:t>с</w:t>
            </w:r>
            <w:r>
              <w:rPr>
                <w:sz w:val="24"/>
              </w:rPr>
              <w:tab/>
            </w:r>
            <w:r>
              <w:rPr>
                <w:sz w:val="24"/>
              </w:rPr>
              <w:tab/>
            </w:r>
            <w:r>
              <w:rPr>
                <w:spacing w:val="-3"/>
                <w:sz w:val="24"/>
              </w:rPr>
              <w:t xml:space="preserve">подотчетными </w:t>
            </w:r>
            <w:r>
              <w:rPr>
                <w:sz w:val="24"/>
              </w:rPr>
              <w:t>лицами</w:t>
            </w:r>
            <w:r>
              <w:rPr>
                <w:sz w:val="24"/>
              </w:rPr>
              <w:tab/>
            </w:r>
            <w:r>
              <w:rPr>
                <w:sz w:val="24"/>
              </w:rPr>
              <w:tab/>
              <w:t>по</w:t>
            </w:r>
            <w:r>
              <w:rPr>
                <w:sz w:val="24"/>
              </w:rPr>
              <w:tab/>
            </w:r>
            <w:r>
              <w:rPr>
                <w:spacing w:val="-4"/>
                <w:sz w:val="24"/>
              </w:rPr>
              <w:t>прочим</w:t>
            </w:r>
          </w:p>
          <w:p w:rsidR="00483F33" w:rsidRDefault="0058489A">
            <w:pPr>
              <w:pStyle w:val="TableParagraph"/>
              <w:tabs>
                <w:tab w:val="left" w:pos="2280"/>
              </w:tabs>
              <w:ind w:left="148"/>
              <w:rPr>
                <w:sz w:val="24"/>
              </w:rPr>
            </w:pPr>
            <w:r>
              <w:rPr>
                <w:sz w:val="24"/>
              </w:rPr>
              <w:t>несоциальным</w:t>
            </w:r>
            <w:r>
              <w:rPr>
                <w:sz w:val="24"/>
              </w:rPr>
              <w:tab/>
              <w:t>выплатам</w:t>
            </w:r>
          </w:p>
        </w:tc>
        <w:tc>
          <w:tcPr>
            <w:tcW w:w="838" w:type="dxa"/>
          </w:tcPr>
          <w:p w:rsidR="00483F33" w:rsidRDefault="0058489A">
            <w:pPr>
              <w:pStyle w:val="TableParagraph"/>
              <w:spacing w:before="225"/>
              <w:ind w:left="11"/>
              <w:jc w:val="center"/>
              <w:rPr>
                <w:sz w:val="24"/>
              </w:rPr>
            </w:pPr>
            <w:r>
              <w:rPr>
                <w:sz w:val="24"/>
              </w:rPr>
              <w:t>0</w:t>
            </w:r>
          </w:p>
        </w:tc>
        <w:tc>
          <w:tcPr>
            <w:tcW w:w="711" w:type="dxa"/>
          </w:tcPr>
          <w:p w:rsidR="00483F33" w:rsidRDefault="0058489A">
            <w:pPr>
              <w:pStyle w:val="TableParagraph"/>
              <w:spacing w:before="225"/>
              <w:ind w:left="294"/>
              <w:rPr>
                <w:sz w:val="24"/>
              </w:rPr>
            </w:pPr>
            <w:r>
              <w:rPr>
                <w:sz w:val="24"/>
              </w:rPr>
              <w:t>2</w:t>
            </w:r>
          </w:p>
        </w:tc>
        <w:tc>
          <w:tcPr>
            <w:tcW w:w="711" w:type="dxa"/>
          </w:tcPr>
          <w:p w:rsidR="00483F33" w:rsidRDefault="0058489A">
            <w:pPr>
              <w:pStyle w:val="TableParagraph"/>
              <w:spacing w:before="225"/>
              <w:ind w:left="7"/>
              <w:jc w:val="center"/>
              <w:rPr>
                <w:sz w:val="24"/>
              </w:rPr>
            </w:pPr>
            <w:r>
              <w:rPr>
                <w:sz w:val="24"/>
              </w:rPr>
              <w:t>0</w:t>
            </w:r>
          </w:p>
        </w:tc>
        <w:tc>
          <w:tcPr>
            <w:tcW w:w="709" w:type="dxa"/>
          </w:tcPr>
          <w:p w:rsidR="00483F33" w:rsidRDefault="0058489A">
            <w:pPr>
              <w:pStyle w:val="TableParagraph"/>
              <w:spacing w:before="225"/>
              <w:ind w:right="280"/>
              <w:jc w:val="right"/>
              <w:rPr>
                <w:sz w:val="24"/>
              </w:rPr>
            </w:pPr>
            <w:r>
              <w:rPr>
                <w:sz w:val="24"/>
              </w:rPr>
              <w:t>8</w:t>
            </w:r>
          </w:p>
        </w:tc>
        <w:tc>
          <w:tcPr>
            <w:tcW w:w="851" w:type="dxa"/>
          </w:tcPr>
          <w:p w:rsidR="00483F33" w:rsidRDefault="0058489A">
            <w:pPr>
              <w:pStyle w:val="TableParagraph"/>
              <w:spacing w:before="225"/>
              <w:ind w:left="8"/>
              <w:jc w:val="center"/>
              <w:rPr>
                <w:sz w:val="24"/>
              </w:rPr>
            </w:pPr>
            <w:r>
              <w:rPr>
                <w:sz w:val="24"/>
              </w:rPr>
              <w:t>1</w:t>
            </w:r>
          </w:p>
        </w:tc>
        <w:tc>
          <w:tcPr>
            <w:tcW w:w="712" w:type="dxa"/>
          </w:tcPr>
          <w:p w:rsidR="00483F33" w:rsidRDefault="0058489A">
            <w:pPr>
              <w:pStyle w:val="TableParagraph"/>
              <w:spacing w:before="225"/>
              <w:ind w:left="1"/>
              <w:jc w:val="center"/>
              <w:rPr>
                <w:sz w:val="24"/>
              </w:rPr>
            </w:pPr>
            <w:r>
              <w:rPr>
                <w:sz w:val="24"/>
              </w:rPr>
              <w:t>2</w:t>
            </w:r>
          </w:p>
        </w:tc>
        <w:tc>
          <w:tcPr>
            <w:tcW w:w="709" w:type="dxa"/>
          </w:tcPr>
          <w:p w:rsidR="00483F33" w:rsidRDefault="0058489A">
            <w:pPr>
              <w:pStyle w:val="TableParagraph"/>
              <w:spacing w:before="225"/>
              <w:ind w:left="287"/>
              <w:rPr>
                <w:sz w:val="24"/>
              </w:rPr>
            </w:pPr>
            <w:r>
              <w:rPr>
                <w:sz w:val="24"/>
              </w:rPr>
              <w:t>0</w:t>
            </w:r>
          </w:p>
        </w:tc>
        <w:tc>
          <w:tcPr>
            <w:tcW w:w="567" w:type="dxa"/>
          </w:tcPr>
          <w:p w:rsidR="00483F33" w:rsidRDefault="0058489A">
            <w:pPr>
              <w:pStyle w:val="TableParagraph"/>
              <w:spacing w:before="225"/>
              <w:ind w:left="217"/>
              <w:rPr>
                <w:sz w:val="24"/>
              </w:rPr>
            </w:pPr>
            <w:r>
              <w:rPr>
                <w:sz w:val="24"/>
              </w:rPr>
              <w:t>0</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647"/>
        </w:trPr>
        <w:tc>
          <w:tcPr>
            <w:tcW w:w="3423" w:type="dxa"/>
          </w:tcPr>
          <w:p w:rsidR="00483F33" w:rsidRDefault="0058489A">
            <w:pPr>
              <w:pStyle w:val="TableParagraph"/>
              <w:spacing w:before="59"/>
              <w:ind w:left="148"/>
              <w:rPr>
                <w:sz w:val="24"/>
              </w:rPr>
            </w:pPr>
            <w:r>
              <w:rPr>
                <w:sz w:val="24"/>
              </w:rPr>
              <w:lastRenderedPageBreak/>
              <w:t>персоналу в денежной форме</w:t>
            </w:r>
          </w:p>
        </w:tc>
        <w:tc>
          <w:tcPr>
            <w:tcW w:w="838"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23" w:type="dxa"/>
          </w:tcPr>
          <w:p w:rsidR="00483F33" w:rsidRDefault="0058489A">
            <w:pPr>
              <w:pStyle w:val="TableParagraph"/>
              <w:spacing w:before="62"/>
              <w:ind w:left="148" w:right="132"/>
              <w:jc w:val="both"/>
              <w:rPr>
                <w:sz w:val="24"/>
              </w:rPr>
            </w:pPr>
            <w:r>
              <w:rPr>
                <w:sz w:val="24"/>
              </w:rPr>
              <w:t>Увеличение дебиторской задолженности подотчетных лиц по прочим несоциальным выплатам персоналу в денежной форме</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6"/>
              <w:rPr>
                <w:sz w:val="24"/>
              </w:rPr>
            </w:pPr>
            <w:r>
              <w:rPr>
                <w:sz w:val="24"/>
              </w:rPr>
              <w:t>7</w:t>
            </w:r>
          </w:p>
        </w:tc>
      </w:tr>
      <w:tr w:rsidR="00483F33">
        <w:trPr>
          <w:trHeight w:val="1751"/>
        </w:trPr>
        <w:tc>
          <w:tcPr>
            <w:tcW w:w="3423" w:type="dxa"/>
          </w:tcPr>
          <w:p w:rsidR="00483F33" w:rsidRDefault="0058489A">
            <w:pPr>
              <w:pStyle w:val="TableParagraph"/>
              <w:spacing w:before="59"/>
              <w:ind w:left="148" w:right="134"/>
              <w:jc w:val="both"/>
              <w:rPr>
                <w:sz w:val="24"/>
              </w:rPr>
            </w:pPr>
            <w:r>
              <w:rPr>
                <w:sz w:val="24"/>
              </w:rPr>
              <w:t>Уменьшение дебиторской задолженности подотчетных лиц по прочим несоциальным выплатам персоналу в денежной форме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202"/>
        </w:trPr>
        <w:tc>
          <w:tcPr>
            <w:tcW w:w="3423" w:type="dxa"/>
          </w:tcPr>
          <w:p w:rsidR="00483F33" w:rsidRDefault="0058489A">
            <w:pPr>
              <w:pStyle w:val="TableParagraph"/>
              <w:spacing w:before="62"/>
              <w:ind w:left="148" w:right="133"/>
              <w:jc w:val="both"/>
              <w:rPr>
                <w:sz w:val="24"/>
              </w:rPr>
            </w:pPr>
            <w:r>
              <w:rPr>
                <w:sz w:val="24"/>
              </w:rPr>
              <w:t>Расчеты с подотчетными лицами по начислениям на выплаты по оплате труда</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4"/>
              <w:jc w:val="both"/>
              <w:rPr>
                <w:sz w:val="24"/>
              </w:rPr>
            </w:pPr>
            <w:r>
              <w:rPr>
                <w:sz w:val="24"/>
              </w:rPr>
              <w:t>Увеличение дебиторской задолженности подотчетных лиц по начислениям на выплаты по оплате труда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23" w:type="dxa"/>
          </w:tcPr>
          <w:p w:rsidR="00483F33" w:rsidRDefault="0058489A">
            <w:pPr>
              <w:pStyle w:val="TableParagraph"/>
              <w:spacing w:before="59"/>
              <w:ind w:left="148" w:right="131"/>
              <w:jc w:val="both"/>
              <w:rPr>
                <w:sz w:val="24"/>
              </w:rPr>
            </w:pPr>
            <w:r>
              <w:rPr>
                <w:sz w:val="24"/>
              </w:rPr>
              <w:t>Уменьшение дебиторской задолженности подотчетных лиц по начислениям на выплаты по оплате труда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754"/>
        </w:trPr>
        <w:tc>
          <w:tcPr>
            <w:tcW w:w="3423" w:type="dxa"/>
          </w:tcPr>
          <w:p w:rsidR="00483F33" w:rsidRDefault="0058489A">
            <w:pPr>
              <w:pStyle w:val="TableParagraph"/>
              <w:tabs>
                <w:tab w:val="left" w:pos="1582"/>
                <w:tab w:val="left" w:pos="2501"/>
              </w:tabs>
              <w:spacing w:before="62"/>
              <w:ind w:left="148" w:right="133"/>
              <w:jc w:val="both"/>
              <w:rPr>
                <w:sz w:val="24"/>
              </w:rPr>
            </w:pPr>
            <w:r>
              <w:rPr>
                <w:sz w:val="24"/>
              </w:rPr>
              <w:t>Расчеты с подотчетными лицами</w:t>
            </w:r>
            <w:r>
              <w:rPr>
                <w:sz w:val="24"/>
              </w:rPr>
              <w:tab/>
              <w:t>по</w:t>
            </w:r>
            <w:r>
              <w:rPr>
                <w:sz w:val="24"/>
              </w:rPr>
              <w:tab/>
            </w:r>
            <w:r>
              <w:rPr>
                <w:spacing w:val="-4"/>
                <w:sz w:val="24"/>
              </w:rPr>
              <w:t>прочим</w:t>
            </w:r>
          </w:p>
          <w:p w:rsidR="00483F33" w:rsidRDefault="0058489A">
            <w:pPr>
              <w:pStyle w:val="TableParagraph"/>
              <w:tabs>
                <w:tab w:val="left" w:pos="2280"/>
              </w:tabs>
              <w:ind w:left="148" w:right="133"/>
              <w:jc w:val="both"/>
              <w:rPr>
                <w:sz w:val="24"/>
              </w:rPr>
            </w:pPr>
            <w:r>
              <w:rPr>
                <w:sz w:val="24"/>
              </w:rPr>
              <w:t>несоциальным</w:t>
            </w:r>
            <w:r>
              <w:rPr>
                <w:sz w:val="24"/>
              </w:rPr>
              <w:tab/>
            </w:r>
            <w:r>
              <w:rPr>
                <w:spacing w:val="-3"/>
                <w:sz w:val="24"/>
              </w:rPr>
              <w:t xml:space="preserve">выплатам </w:t>
            </w:r>
            <w:r>
              <w:rPr>
                <w:sz w:val="24"/>
              </w:rPr>
              <w:t>персоналу в натуральной форме</w:t>
            </w:r>
          </w:p>
        </w:tc>
        <w:tc>
          <w:tcPr>
            <w:tcW w:w="83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16"/>
              <w:rPr>
                <w:sz w:val="24"/>
              </w:rPr>
            </w:pPr>
            <w:r>
              <w:rPr>
                <w:sz w:val="24"/>
              </w:rPr>
              <w:t>0</w:t>
            </w:r>
          </w:p>
        </w:tc>
      </w:tr>
      <w:tr w:rsidR="00483F33">
        <w:trPr>
          <w:trHeight w:val="1753"/>
        </w:trPr>
        <w:tc>
          <w:tcPr>
            <w:tcW w:w="3423" w:type="dxa"/>
          </w:tcPr>
          <w:p w:rsidR="00483F33" w:rsidRDefault="0058489A">
            <w:pPr>
              <w:pStyle w:val="TableParagraph"/>
              <w:spacing w:before="59"/>
              <w:ind w:left="148" w:right="134"/>
              <w:jc w:val="both"/>
              <w:rPr>
                <w:sz w:val="24"/>
              </w:rPr>
            </w:pPr>
            <w:r>
              <w:rPr>
                <w:sz w:val="24"/>
              </w:rPr>
              <w:t>Увеличение дебиторской задолженности подотчетных лиц по прочим несоциальным выплатам персоналу в натуральной форме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1"/>
        </w:trPr>
        <w:tc>
          <w:tcPr>
            <w:tcW w:w="3423" w:type="dxa"/>
          </w:tcPr>
          <w:p w:rsidR="00483F33" w:rsidRDefault="0058489A">
            <w:pPr>
              <w:pStyle w:val="TableParagraph"/>
              <w:spacing w:before="59"/>
              <w:ind w:left="148" w:right="134"/>
              <w:jc w:val="both"/>
              <w:rPr>
                <w:sz w:val="24"/>
              </w:rPr>
            </w:pPr>
            <w:r>
              <w:rPr>
                <w:sz w:val="24"/>
              </w:rPr>
              <w:t>Уменьшение дебиторской задолженности подотчетных лиц по прочим несоциальным выплатам персоналу в натуральной форме</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925"/>
        </w:trPr>
        <w:tc>
          <w:tcPr>
            <w:tcW w:w="3423" w:type="dxa"/>
          </w:tcPr>
          <w:p w:rsidR="00483F33" w:rsidRDefault="0058489A">
            <w:pPr>
              <w:pStyle w:val="TableParagraph"/>
              <w:tabs>
                <w:tab w:val="left" w:pos="1326"/>
                <w:tab w:val="left" w:pos="1772"/>
              </w:tabs>
              <w:spacing w:before="62"/>
              <w:ind w:left="148" w:right="134"/>
              <w:rPr>
                <w:sz w:val="24"/>
              </w:rPr>
            </w:pPr>
            <w:r>
              <w:rPr>
                <w:sz w:val="24"/>
              </w:rPr>
              <w:t>Расчеты</w:t>
            </w:r>
            <w:r>
              <w:rPr>
                <w:sz w:val="24"/>
              </w:rPr>
              <w:tab/>
              <w:t>с</w:t>
            </w:r>
            <w:r>
              <w:rPr>
                <w:sz w:val="24"/>
              </w:rPr>
              <w:tab/>
            </w:r>
            <w:r>
              <w:rPr>
                <w:spacing w:val="-3"/>
                <w:sz w:val="24"/>
              </w:rPr>
              <w:t xml:space="preserve">подотчетными </w:t>
            </w:r>
            <w:r>
              <w:rPr>
                <w:sz w:val="24"/>
              </w:rPr>
              <w:t>лицами по оплате</w:t>
            </w:r>
            <w:r>
              <w:rPr>
                <w:spacing w:val="-3"/>
                <w:sz w:val="24"/>
              </w:rPr>
              <w:t xml:space="preserve"> </w:t>
            </w:r>
            <w:r>
              <w:rPr>
                <w:sz w:val="24"/>
              </w:rPr>
              <w:t>работ</w:t>
            </w:r>
          </w:p>
        </w:tc>
        <w:tc>
          <w:tcPr>
            <w:tcW w:w="838" w:type="dxa"/>
          </w:tcPr>
          <w:p w:rsidR="00483F33" w:rsidRDefault="0058489A">
            <w:pPr>
              <w:pStyle w:val="TableParagraph"/>
              <w:spacing w:before="198"/>
              <w:ind w:left="11"/>
              <w:jc w:val="center"/>
              <w:rPr>
                <w:sz w:val="24"/>
              </w:rPr>
            </w:pPr>
            <w:r>
              <w:rPr>
                <w:sz w:val="24"/>
              </w:rPr>
              <w:t>0</w:t>
            </w:r>
          </w:p>
        </w:tc>
        <w:tc>
          <w:tcPr>
            <w:tcW w:w="711" w:type="dxa"/>
          </w:tcPr>
          <w:p w:rsidR="00483F33" w:rsidRDefault="0058489A">
            <w:pPr>
              <w:pStyle w:val="TableParagraph"/>
              <w:spacing w:before="198"/>
              <w:ind w:left="294"/>
              <w:rPr>
                <w:sz w:val="24"/>
              </w:rPr>
            </w:pPr>
            <w:r>
              <w:rPr>
                <w:sz w:val="24"/>
              </w:rPr>
              <w:t>2</w:t>
            </w:r>
          </w:p>
        </w:tc>
        <w:tc>
          <w:tcPr>
            <w:tcW w:w="711" w:type="dxa"/>
          </w:tcPr>
          <w:p w:rsidR="00483F33" w:rsidRDefault="0058489A">
            <w:pPr>
              <w:pStyle w:val="TableParagraph"/>
              <w:spacing w:before="198"/>
              <w:ind w:left="7"/>
              <w:jc w:val="center"/>
              <w:rPr>
                <w:sz w:val="24"/>
              </w:rPr>
            </w:pPr>
            <w:r>
              <w:rPr>
                <w:sz w:val="24"/>
              </w:rPr>
              <w:t>0</w:t>
            </w:r>
          </w:p>
        </w:tc>
        <w:tc>
          <w:tcPr>
            <w:tcW w:w="709" w:type="dxa"/>
          </w:tcPr>
          <w:p w:rsidR="00483F33" w:rsidRDefault="0058489A">
            <w:pPr>
              <w:pStyle w:val="TableParagraph"/>
              <w:spacing w:before="198"/>
              <w:ind w:right="280"/>
              <w:jc w:val="right"/>
              <w:rPr>
                <w:sz w:val="24"/>
              </w:rPr>
            </w:pPr>
            <w:r>
              <w:rPr>
                <w:sz w:val="24"/>
              </w:rPr>
              <w:t>8</w:t>
            </w:r>
          </w:p>
        </w:tc>
        <w:tc>
          <w:tcPr>
            <w:tcW w:w="851" w:type="dxa"/>
          </w:tcPr>
          <w:p w:rsidR="00483F33" w:rsidRDefault="0058489A">
            <w:pPr>
              <w:pStyle w:val="TableParagraph"/>
              <w:spacing w:before="198"/>
              <w:ind w:left="8"/>
              <w:jc w:val="center"/>
              <w:rPr>
                <w:sz w:val="24"/>
              </w:rPr>
            </w:pPr>
            <w:r>
              <w:rPr>
                <w:sz w:val="24"/>
              </w:rPr>
              <w:t>2</w:t>
            </w:r>
          </w:p>
        </w:tc>
        <w:tc>
          <w:tcPr>
            <w:tcW w:w="712" w:type="dxa"/>
          </w:tcPr>
          <w:p w:rsidR="00483F33" w:rsidRDefault="0058489A">
            <w:pPr>
              <w:pStyle w:val="TableParagraph"/>
              <w:spacing w:before="198"/>
              <w:ind w:left="1"/>
              <w:jc w:val="center"/>
              <w:rPr>
                <w:sz w:val="24"/>
              </w:rPr>
            </w:pPr>
            <w:r>
              <w:rPr>
                <w:sz w:val="24"/>
              </w:rPr>
              <w:t>0</w:t>
            </w:r>
          </w:p>
        </w:tc>
        <w:tc>
          <w:tcPr>
            <w:tcW w:w="709" w:type="dxa"/>
          </w:tcPr>
          <w:p w:rsidR="00483F33" w:rsidRDefault="0058489A">
            <w:pPr>
              <w:pStyle w:val="TableParagraph"/>
              <w:spacing w:before="198"/>
              <w:ind w:left="287"/>
              <w:rPr>
                <w:sz w:val="24"/>
              </w:rPr>
            </w:pPr>
            <w:r>
              <w:rPr>
                <w:sz w:val="24"/>
              </w:rPr>
              <w:t>0</w:t>
            </w:r>
          </w:p>
        </w:tc>
        <w:tc>
          <w:tcPr>
            <w:tcW w:w="567" w:type="dxa"/>
          </w:tcPr>
          <w:p w:rsidR="00483F33" w:rsidRDefault="0058489A">
            <w:pPr>
              <w:pStyle w:val="TableParagraph"/>
              <w:spacing w:before="198"/>
              <w:ind w:left="217"/>
              <w:rPr>
                <w:sz w:val="24"/>
              </w:rPr>
            </w:pPr>
            <w:r>
              <w:rPr>
                <w:sz w:val="24"/>
              </w:rPr>
              <w:t>0</w:t>
            </w:r>
          </w:p>
        </w:tc>
        <w:tc>
          <w:tcPr>
            <w:tcW w:w="567" w:type="dxa"/>
          </w:tcPr>
          <w:p w:rsidR="00483F33" w:rsidRDefault="0058489A">
            <w:pPr>
              <w:pStyle w:val="TableParagraph"/>
              <w:spacing w:before="19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923"/>
        </w:trPr>
        <w:tc>
          <w:tcPr>
            <w:tcW w:w="3423" w:type="dxa"/>
          </w:tcPr>
          <w:p w:rsidR="00483F33" w:rsidRDefault="0058489A">
            <w:pPr>
              <w:pStyle w:val="TableParagraph"/>
              <w:tabs>
                <w:tab w:val="left" w:pos="1326"/>
                <w:tab w:val="left" w:pos="1772"/>
              </w:tabs>
              <w:spacing w:before="59"/>
              <w:ind w:left="148" w:right="134"/>
              <w:rPr>
                <w:sz w:val="24"/>
              </w:rPr>
            </w:pPr>
            <w:r>
              <w:rPr>
                <w:sz w:val="24"/>
              </w:rPr>
              <w:lastRenderedPageBreak/>
              <w:t>Расчеты</w:t>
            </w:r>
            <w:r>
              <w:rPr>
                <w:sz w:val="24"/>
              </w:rPr>
              <w:tab/>
              <w:t>с</w:t>
            </w:r>
            <w:r>
              <w:rPr>
                <w:sz w:val="24"/>
              </w:rPr>
              <w:tab/>
            </w:r>
            <w:r>
              <w:rPr>
                <w:spacing w:val="-3"/>
                <w:sz w:val="24"/>
              </w:rPr>
              <w:t xml:space="preserve">подотчетными </w:t>
            </w:r>
            <w:r>
              <w:rPr>
                <w:sz w:val="24"/>
              </w:rPr>
              <w:t>лицами по оплате услуг</w:t>
            </w:r>
            <w:r>
              <w:rPr>
                <w:spacing w:val="-9"/>
                <w:sz w:val="24"/>
              </w:rPr>
              <w:t xml:space="preserve"> </w:t>
            </w:r>
            <w:r>
              <w:rPr>
                <w:sz w:val="24"/>
              </w:rPr>
              <w:t>связи</w:t>
            </w:r>
          </w:p>
        </w:tc>
        <w:tc>
          <w:tcPr>
            <w:tcW w:w="838" w:type="dxa"/>
          </w:tcPr>
          <w:p w:rsidR="00483F33" w:rsidRDefault="0058489A">
            <w:pPr>
              <w:pStyle w:val="TableParagraph"/>
              <w:spacing w:before="199"/>
              <w:ind w:left="11"/>
              <w:jc w:val="center"/>
              <w:rPr>
                <w:sz w:val="24"/>
              </w:rPr>
            </w:pPr>
            <w:r>
              <w:rPr>
                <w:sz w:val="24"/>
              </w:rPr>
              <w:t>0</w:t>
            </w:r>
          </w:p>
        </w:tc>
        <w:tc>
          <w:tcPr>
            <w:tcW w:w="711" w:type="dxa"/>
          </w:tcPr>
          <w:p w:rsidR="00483F33" w:rsidRDefault="0058489A">
            <w:pPr>
              <w:pStyle w:val="TableParagraph"/>
              <w:spacing w:before="199"/>
              <w:ind w:left="294"/>
              <w:rPr>
                <w:sz w:val="24"/>
              </w:rPr>
            </w:pPr>
            <w:r>
              <w:rPr>
                <w:sz w:val="24"/>
              </w:rPr>
              <w:t>2</w:t>
            </w:r>
          </w:p>
        </w:tc>
        <w:tc>
          <w:tcPr>
            <w:tcW w:w="711" w:type="dxa"/>
          </w:tcPr>
          <w:p w:rsidR="00483F33" w:rsidRDefault="0058489A">
            <w:pPr>
              <w:pStyle w:val="TableParagraph"/>
              <w:spacing w:before="199"/>
              <w:ind w:left="7"/>
              <w:jc w:val="center"/>
              <w:rPr>
                <w:sz w:val="24"/>
              </w:rPr>
            </w:pPr>
            <w:r>
              <w:rPr>
                <w:sz w:val="24"/>
              </w:rPr>
              <w:t>0</w:t>
            </w:r>
          </w:p>
        </w:tc>
        <w:tc>
          <w:tcPr>
            <w:tcW w:w="709" w:type="dxa"/>
          </w:tcPr>
          <w:p w:rsidR="00483F33" w:rsidRDefault="0058489A">
            <w:pPr>
              <w:pStyle w:val="TableParagraph"/>
              <w:spacing w:before="199"/>
              <w:ind w:right="280"/>
              <w:jc w:val="right"/>
              <w:rPr>
                <w:sz w:val="24"/>
              </w:rPr>
            </w:pPr>
            <w:r>
              <w:rPr>
                <w:sz w:val="24"/>
              </w:rPr>
              <w:t>8</w:t>
            </w:r>
          </w:p>
        </w:tc>
        <w:tc>
          <w:tcPr>
            <w:tcW w:w="851" w:type="dxa"/>
          </w:tcPr>
          <w:p w:rsidR="00483F33" w:rsidRDefault="0058489A">
            <w:pPr>
              <w:pStyle w:val="TableParagraph"/>
              <w:spacing w:before="199"/>
              <w:ind w:left="8"/>
              <w:jc w:val="center"/>
              <w:rPr>
                <w:sz w:val="24"/>
              </w:rPr>
            </w:pPr>
            <w:r>
              <w:rPr>
                <w:sz w:val="24"/>
              </w:rPr>
              <w:t>2</w:t>
            </w:r>
          </w:p>
        </w:tc>
        <w:tc>
          <w:tcPr>
            <w:tcW w:w="712" w:type="dxa"/>
          </w:tcPr>
          <w:p w:rsidR="00483F33" w:rsidRDefault="0058489A">
            <w:pPr>
              <w:pStyle w:val="TableParagraph"/>
              <w:spacing w:before="199"/>
              <w:ind w:left="1"/>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23" w:type="dxa"/>
          </w:tcPr>
          <w:p w:rsidR="00483F33" w:rsidRDefault="0058489A">
            <w:pPr>
              <w:pStyle w:val="TableParagraph"/>
              <w:spacing w:before="62"/>
              <w:ind w:left="148" w:right="134"/>
              <w:jc w:val="both"/>
              <w:rPr>
                <w:sz w:val="24"/>
              </w:rPr>
            </w:pPr>
            <w:r>
              <w:rPr>
                <w:sz w:val="24"/>
              </w:rPr>
              <w:t>Увеличение дебиторской задолженности подотчетных лиц по оплате услуг связи</w:t>
            </w:r>
          </w:p>
        </w:tc>
        <w:tc>
          <w:tcPr>
            <w:tcW w:w="838" w:type="dxa"/>
          </w:tcPr>
          <w:p w:rsidR="00483F33" w:rsidRDefault="00483F33">
            <w:pPr>
              <w:pStyle w:val="TableParagraph"/>
              <w:spacing w:before="4"/>
              <w:rPr>
                <w:b/>
                <w:sz w:val="29"/>
              </w:rPr>
            </w:pPr>
          </w:p>
          <w:p w:rsidR="00483F33" w:rsidRDefault="0058489A">
            <w:pPr>
              <w:pStyle w:val="TableParagraph"/>
              <w:spacing w:before="1"/>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spacing w:before="1"/>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spacing w:before="1"/>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spacing w:before="1"/>
              <w:ind w:right="280"/>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spacing w:before="1"/>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spacing w:before="1"/>
              <w:ind w:left="1"/>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spacing w:before="1"/>
              <w:ind w:left="216"/>
              <w:rPr>
                <w:sz w:val="24"/>
              </w:rPr>
            </w:pPr>
            <w:r>
              <w:rPr>
                <w:sz w:val="24"/>
              </w:rPr>
              <w:t>7</w:t>
            </w:r>
          </w:p>
        </w:tc>
      </w:tr>
      <w:tr w:rsidR="00483F33">
        <w:trPr>
          <w:trHeight w:val="1201"/>
        </w:trPr>
        <w:tc>
          <w:tcPr>
            <w:tcW w:w="3423" w:type="dxa"/>
          </w:tcPr>
          <w:p w:rsidR="00483F33" w:rsidRDefault="0058489A">
            <w:pPr>
              <w:pStyle w:val="TableParagraph"/>
              <w:spacing w:before="59"/>
              <w:ind w:left="148" w:right="132"/>
              <w:jc w:val="both"/>
              <w:rPr>
                <w:sz w:val="24"/>
              </w:rPr>
            </w:pPr>
            <w:r>
              <w:rPr>
                <w:sz w:val="24"/>
              </w:rPr>
              <w:t>Уменьшение дебиторской задолженности подотчетных лиц по оплате услуг связи</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7</w:t>
            </w:r>
          </w:p>
        </w:tc>
      </w:tr>
      <w:tr w:rsidR="00483F33">
        <w:trPr>
          <w:trHeight w:val="1199"/>
        </w:trPr>
        <w:tc>
          <w:tcPr>
            <w:tcW w:w="3423" w:type="dxa"/>
          </w:tcPr>
          <w:p w:rsidR="00483F33" w:rsidRDefault="0058489A">
            <w:pPr>
              <w:pStyle w:val="TableParagraph"/>
              <w:tabs>
                <w:tab w:val="left" w:pos="1625"/>
                <w:tab w:val="left" w:pos="2585"/>
              </w:tabs>
              <w:spacing w:before="59"/>
              <w:ind w:left="148" w:right="133"/>
              <w:jc w:val="both"/>
              <w:rPr>
                <w:sz w:val="24"/>
              </w:rPr>
            </w:pPr>
            <w:r>
              <w:rPr>
                <w:sz w:val="24"/>
              </w:rPr>
              <w:t>Расчеты с подотчетными лицами</w:t>
            </w:r>
            <w:r>
              <w:rPr>
                <w:sz w:val="24"/>
              </w:rPr>
              <w:tab/>
              <w:t>по</w:t>
            </w:r>
            <w:r>
              <w:rPr>
                <w:sz w:val="24"/>
              </w:rPr>
              <w:tab/>
            </w:r>
            <w:r>
              <w:rPr>
                <w:spacing w:val="-4"/>
                <w:sz w:val="24"/>
              </w:rPr>
              <w:t xml:space="preserve">оплате </w:t>
            </w:r>
            <w:r>
              <w:rPr>
                <w:sz w:val="24"/>
              </w:rPr>
              <w:t>транспортных</w:t>
            </w:r>
            <w:r>
              <w:rPr>
                <w:spacing w:val="3"/>
                <w:sz w:val="24"/>
              </w:rPr>
              <w:t xml:space="preserve"> </w:t>
            </w:r>
            <w:r>
              <w:rPr>
                <w:sz w:val="24"/>
              </w:rPr>
              <w:t>услуг</w:t>
            </w:r>
          </w:p>
        </w:tc>
        <w:tc>
          <w:tcPr>
            <w:tcW w:w="838" w:type="dxa"/>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8"/>
        </w:trPr>
        <w:tc>
          <w:tcPr>
            <w:tcW w:w="3423" w:type="dxa"/>
          </w:tcPr>
          <w:p w:rsidR="00483F33" w:rsidRDefault="0058489A">
            <w:pPr>
              <w:pStyle w:val="TableParagraph"/>
              <w:spacing w:before="62"/>
              <w:ind w:left="148" w:right="134"/>
              <w:jc w:val="both"/>
              <w:rPr>
                <w:sz w:val="24"/>
              </w:rPr>
            </w:pPr>
            <w:r>
              <w:rPr>
                <w:sz w:val="24"/>
              </w:rPr>
              <w:t>Увеличение дебиторской задолженности подотчетных лиц по оплате транспортных услуг</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23" w:type="dxa"/>
          </w:tcPr>
          <w:p w:rsidR="00483F33" w:rsidRDefault="0058489A">
            <w:pPr>
              <w:pStyle w:val="TableParagraph"/>
              <w:spacing w:before="59"/>
              <w:ind w:left="148" w:right="134"/>
              <w:jc w:val="both"/>
              <w:rPr>
                <w:sz w:val="24"/>
              </w:rPr>
            </w:pPr>
            <w:r>
              <w:rPr>
                <w:sz w:val="24"/>
              </w:rPr>
              <w:t>Уменьшение дебиторской задолженности подотчетных лиц по оплате транспортных услуг</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202"/>
        </w:trPr>
        <w:tc>
          <w:tcPr>
            <w:tcW w:w="3423" w:type="dxa"/>
          </w:tcPr>
          <w:p w:rsidR="00483F33" w:rsidRDefault="0058489A">
            <w:pPr>
              <w:pStyle w:val="TableParagraph"/>
              <w:tabs>
                <w:tab w:val="left" w:pos="1625"/>
                <w:tab w:val="left" w:pos="2585"/>
              </w:tabs>
              <w:spacing w:before="62"/>
              <w:ind w:left="148" w:right="133"/>
              <w:jc w:val="both"/>
              <w:rPr>
                <w:sz w:val="24"/>
              </w:rPr>
            </w:pPr>
            <w:r>
              <w:rPr>
                <w:sz w:val="24"/>
              </w:rPr>
              <w:t>Расчеты с подотчетными лицами</w:t>
            </w:r>
            <w:r>
              <w:rPr>
                <w:sz w:val="24"/>
              </w:rPr>
              <w:tab/>
              <w:t>по</w:t>
            </w:r>
            <w:r>
              <w:rPr>
                <w:sz w:val="24"/>
              </w:rPr>
              <w:tab/>
            </w:r>
            <w:r>
              <w:rPr>
                <w:spacing w:val="-4"/>
                <w:sz w:val="24"/>
              </w:rPr>
              <w:t xml:space="preserve">оплате </w:t>
            </w:r>
            <w:r>
              <w:rPr>
                <w:sz w:val="24"/>
              </w:rPr>
              <w:t>коммунальных</w:t>
            </w:r>
            <w:r>
              <w:rPr>
                <w:spacing w:val="2"/>
                <w:sz w:val="24"/>
              </w:rPr>
              <w:t xml:space="preserve"> </w:t>
            </w:r>
            <w:r>
              <w:rPr>
                <w:sz w:val="24"/>
              </w:rPr>
              <w:t>услуг</w:t>
            </w:r>
          </w:p>
        </w:tc>
        <w:tc>
          <w:tcPr>
            <w:tcW w:w="838" w:type="dxa"/>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7"/>
        </w:trPr>
        <w:tc>
          <w:tcPr>
            <w:tcW w:w="3423" w:type="dxa"/>
          </w:tcPr>
          <w:p w:rsidR="00483F33" w:rsidRDefault="0058489A">
            <w:pPr>
              <w:pStyle w:val="TableParagraph"/>
              <w:spacing w:before="62"/>
              <w:ind w:left="148" w:right="134"/>
              <w:jc w:val="both"/>
              <w:rPr>
                <w:sz w:val="24"/>
              </w:rPr>
            </w:pPr>
            <w:r>
              <w:rPr>
                <w:sz w:val="24"/>
              </w:rPr>
              <w:t>Увеличение дебиторской задолженности подотчетных лиц по оплате коммунальных услуг</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23" w:type="dxa"/>
          </w:tcPr>
          <w:p w:rsidR="00483F33" w:rsidRDefault="0058489A">
            <w:pPr>
              <w:pStyle w:val="TableParagraph"/>
              <w:spacing w:before="59"/>
              <w:ind w:left="148" w:right="134"/>
              <w:jc w:val="both"/>
              <w:rPr>
                <w:sz w:val="24"/>
              </w:rPr>
            </w:pPr>
            <w:r>
              <w:rPr>
                <w:sz w:val="24"/>
              </w:rPr>
              <w:t>Уменьшение дебиторской задолженности подотчетных лиц по оплате коммунальных услуг</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8"/>
        </w:trPr>
        <w:tc>
          <w:tcPr>
            <w:tcW w:w="3423" w:type="dxa"/>
          </w:tcPr>
          <w:p w:rsidR="00483F33" w:rsidRDefault="0058489A">
            <w:pPr>
              <w:pStyle w:val="TableParagraph"/>
              <w:spacing w:before="62"/>
              <w:ind w:left="148" w:right="133"/>
              <w:jc w:val="both"/>
              <w:rPr>
                <w:sz w:val="24"/>
              </w:rPr>
            </w:pPr>
            <w:r>
              <w:rPr>
                <w:sz w:val="24"/>
              </w:rPr>
              <w:t>Расчеты с подотчетными лицами по оплате арендной платы за пользование имуществом</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3"/>
        </w:trPr>
        <w:tc>
          <w:tcPr>
            <w:tcW w:w="3423" w:type="dxa"/>
          </w:tcPr>
          <w:p w:rsidR="00483F33" w:rsidRDefault="0058489A">
            <w:pPr>
              <w:pStyle w:val="TableParagraph"/>
              <w:spacing w:before="59"/>
              <w:ind w:left="148" w:right="133"/>
              <w:jc w:val="both"/>
              <w:rPr>
                <w:sz w:val="24"/>
              </w:rPr>
            </w:pPr>
            <w:r>
              <w:rPr>
                <w:sz w:val="24"/>
              </w:rPr>
              <w:t xml:space="preserve">Увеличение дебиторской задолженности подотчетных лиц по оплате </w:t>
            </w:r>
            <w:r>
              <w:rPr>
                <w:spacing w:val="-3"/>
                <w:sz w:val="24"/>
              </w:rPr>
              <w:t xml:space="preserve">арендной  </w:t>
            </w:r>
            <w:r>
              <w:rPr>
                <w:sz w:val="24"/>
              </w:rPr>
              <w:t>платы за пользование имуществом</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838"/>
        <w:gridCol w:w="711"/>
        <w:gridCol w:w="711"/>
        <w:gridCol w:w="709"/>
        <w:gridCol w:w="851"/>
        <w:gridCol w:w="712"/>
        <w:gridCol w:w="709"/>
        <w:gridCol w:w="567"/>
        <w:gridCol w:w="567"/>
      </w:tblGrid>
      <w:tr w:rsidR="00483F33">
        <w:trPr>
          <w:trHeight w:val="1751"/>
        </w:trPr>
        <w:tc>
          <w:tcPr>
            <w:tcW w:w="3423" w:type="dxa"/>
          </w:tcPr>
          <w:p w:rsidR="00483F33" w:rsidRDefault="0058489A">
            <w:pPr>
              <w:pStyle w:val="TableParagraph"/>
              <w:spacing w:before="59"/>
              <w:ind w:left="148" w:right="133"/>
              <w:jc w:val="both"/>
              <w:rPr>
                <w:sz w:val="24"/>
              </w:rPr>
            </w:pPr>
            <w:r>
              <w:rPr>
                <w:sz w:val="24"/>
              </w:rPr>
              <w:lastRenderedPageBreak/>
              <w:t xml:space="preserve">Уменьшение дебиторской задолженности подотчетных лиц по оплате </w:t>
            </w:r>
            <w:r>
              <w:rPr>
                <w:spacing w:val="-3"/>
                <w:sz w:val="24"/>
              </w:rPr>
              <w:t xml:space="preserve">арендной  </w:t>
            </w:r>
            <w:r>
              <w:rPr>
                <w:sz w:val="24"/>
              </w:rPr>
              <w:t>платы за пользование имуществом</w:t>
            </w:r>
          </w:p>
        </w:tc>
        <w:tc>
          <w:tcPr>
            <w:tcW w:w="83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1"/>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7"/>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0"/>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477"/>
        </w:trPr>
        <w:tc>
          <w:tcPr>
            <w:tcW w:w="3423" w:type="dxa"/>
          </w:tcPr>
          <w:p w:rsidR="00483F33" w:rsidRDefault="0058489A">
            <w:pPr>
              <w:pStyle w:val="TableParagraph"/>
              <w:spacing w:before="62"/>
              <w:ind w:left="148" w:right="133"/>
              <w:jc w:val="both"/>
              <w:rPr>
                <w:sz w:val="24"/>
              </w:rPr>
            </w:pPr>
            <w:r>
              <w:rPr>
                <w:sz w:val="24"/>
              </w:rPr>
              <w:t>Расчеты с подотчетными лицами по оплате работ, услуг по содержанию имущества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5"/>
        </w:trPr>
        <w:tc>
          <w:tcPr>
            <w:tcW w:w="3423" w:type="dxa"/>
          </w:tcPr>
          <w:p w:rsidR="00483F33" w:rsidRDefault="0058489A">
            <w:pPr>
              <w:pStyle w:val="TableParagraph"/>
              <w:spacing w:before="59"/>
              <w:ind w:left="148" w:right="134"/>
              <w:jc w:val="both"/>
              <w:rPr>
                <w:sz w:val="24"/>
              </w:rPr>
            </w:pPr>
            <w:r>
              <w:rPr>
                <w:sz w:val="24"/>
              </w:rPr>
              <w:t>Увеличение дебиторской задолженности подотчетных лиц по оплате работ, услуг по содержанию имущества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8"/>
        </w:trPr>
        <w:tc>
          <w:tcPr>
            <w:tcW w:w="3423" w:type="dxa"/>
          </w:tcPr>
          <w:p w:rsidR="00483F33" w:rsidRDefault="0058489A">
            <w:pPr>
              <w:pStyle w:val="TableParagraph"/>
              <w:spacing w:before="62"/>
              <w:ind w:left="148" w:right="134"/>
              <w:jc w:val="both"/>
              <w:rPr>
                <w:sz w:val="24"/>
              </w:rPr>
            </w:pPr>
            <w:r>
              <w:rPr>
                <w:sz w:val="24"/>
              </w:rPr>
              <w:t>Уменьшение дебиторской задолженности подотчетных лиц по оплате работ, услуг по содержанию имущества</w:t>
            </w:r>
          </w:p>
        </w:tc>
        <w:tc>
          <w:tcPr>
            <w:tcW w:w="838" w:type="dxa"/>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0"/>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201"/>
        </w:trPr>
        <w:tc>
          <w:tcPr>
            <w:tcW w:w="3423" w:type="dxa"/>
            <w:tcBorders>
              <w:bottom w:val="single" w:sz="4" w:space="0" w:color="000000"/>
            </w:tcBorders>
          </w:tcPr>
          <w:p w:rsidR="00483F33" w:rsidRDefault="0058489A">
            <w:pPr>
              <w:pStyle w:val="TableParagraph"/>
              <w:spacing w:before="62"/>
              <w:ind w:left="148" w:right="133"/>
              <w:jc w:val="both"/>
              <w:rPr>
                <w:sz w:val="24"/>
              </w:rPr>
            </w:pPr>
            <w:r>
              <w:rPr>
                <w:sz w:val="24"/>
              </w:rPr>
              <w:t>Расчеты с подотчетными лицами по оплате прочих работ, услуг</w:t>
            </w:r>
          </w:p>
        </w:tc>
        <w:tc>
          <w:tcPr>
            <w:tcW w:w="838"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right="280"/>
              <w:jc w:val="right"/>
              <w:rPr>
                <w:sz w:val="24"/>
              </w:rPr>
            </w:pPr>
            <w:r>
              <w:rPr>
                <w:sz w:val="24"/>
              </w:rPr>
              <w:t>8</w:t>
            </w:r>
          </w:p>
        </w:tc>
        <w:tc>
          <w:tcPr>
            <w:tcW w:w="851"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6</w:t>
            </w:r>
          </w:p>
        </w:tc>
        <w:tc>
          <w:tcPr>
            <w:tcW w:w="709"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Borders>
              <w:bottom w:val="single" w:sz="4" w:space="0" w:color="000000"/>
            </w:tcBorders>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6"/>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59"/>
              <w:ind w:left="150" w:right="136"/>
              <w:jc w:val="both"/>
              <w:rPr>
                <w:sz w:val="24"/>
              </w:rPr>
            </w:pPr>
            <w:r>
              <w:rPr>
                <w:sz w:val="24"/>
              </w:rPr>
              <w:t>Увеличение дебиторской задолженности подотчетных лиц по оплате прочих работ, услуг</w:t>
            </w:r>
          </w:p>
        </w:tc>
        <w:tc>
          <w:tcPr>
            <w:tcW w:w="83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6</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90"/>
              <w:rPr>
                <w:sz w:val="24"/>
              </w:rPr>
            </w:pPr>
            <w:r>
              <w:rPr>
                <w:sz w:val="24"/>
              </w:rPr>
              <w:t>5</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19"/>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19"/>
              <w:rPr>
                <w:sz w:val="24"/>
              </w:rPr>
            </w:pPr>
            <w:r>
              <w:rPr>
                <w:sz w:val="24"/>
              </w:rPr>
              <w:t>7</w:t>
            </w:r>
          </w:p>
        </w:tc>
      </w:tr>
      <w:tr w:rsidR="00483F33">
        <w:trPr>
          <w:trHeight w:val="1477"/>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62"/>
              <w:ind w:left="150" w:right="136"/>
              <w:jc w:val="both"/>
              <w:rPr>
                <w:sz w:val="24"/>
              </w:rPr>
            </w:pPr>
            <w:r>
              <w:rPr>
                <w:sz w:val="24"/>
              </w:rPr>
              <w:t>Уменьшение дебиторской задолженности подотчетных лиц по оплате прочих работ, услуг</w:t>
            </w:r>
          </w:p>
        </w:tc>
        <w:tc>
          <w:tcPr>
            <w:tcW w:w="83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1"/>
              <w:jc w:val="center"/>
              <w:rPr>
                <w:sz w:val="24"/>
              </w:rPr>
            </w:pPr>
            <w:r>
              <w:rPr>
                <w:sz w:val="24"/>
              </w:rPr>
              <w:t>6</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90"/>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19"/>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b/>
                <w:sz w:val="26"/>
              </w:rPr>
            </w:pPr>
          </w:p>
          <w:p w:rsidR="00483F33" w:rsidRDefault="0058489A">
            <w:pPr>
              <w:pStyle w:val="TableParagraph"/>
              <w:spacing w:before="176"/>
              <w:ind w:left="219"/>
              <w:rPr>
                <w:sz w:val="24"/>
              </w:rPr>
            </w:pPr>
            <w:r>
              <w:rPr>
                <w:sz w:val="24"/>
              </w:rPr>
              <w:t>7</w:t>
            </w:r>
          </w:p>
        </w:tc>
      </w:tr>
      <w:tr w:rsidR="00483F33">
        <w:trPr>
          <w:trHeight w:val="1199"/>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628"/>
                <w:tab w:val="left" w:pos="2587"/>
              </w:tabs>
              <w:spacing w:before="59"/>
              <w:ind w:left="150" w:right="136"/>
              <w:jc w:val="both"/>
              <w:rPr>
                <w:sz w:val="24"/>
              </w:rPr>
            </w:pPr>
            <w:r>
              <w:rPr>
                <w:sz w:val="24"/>
              </w:rPr>
              <w:t>Расчеты с подотчетными лицами</w:t>
            </w:r>
            <w:r>
              <w:rPr>
                <w:sz w:val="24"/>
              </w:rPr>
              <w:tab/>
              <w:t>по</w:t>
            </w:r>
            <w:r>
              <w:rPr>
                <w:sz w:val="24"/>
              </w:rPr>
              <w:tab/>
            </w:r>
            <w:r>
              <w:rPr>
                <w:spacing w:val="-4"/>
                <w:sz w:val="24"/>
              </w:rPr>
              <w:t xml:space="preserve">оплате </w:t>
            </w:r>
            <w:r>
              <w:rPr>
                <w:sz w:val="24"/>
              </w:rPr>
              <w:t>страхования</w:t>
            </w:r>
          </w:p>
        </w:tc>
        <w:tc>
          <w:tcPr>
            <w:tcW w:w="83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90"/>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19"/>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19"/>
              <w:rPr>
                <w:sz w:val="24"/>
              </w:rPr>
            </w:pPr>
            <w:r>
              <w:rPr>
                <w:sz w:val="24"/>
              </w:rPr>
              <w:t>0</w:t>
            </w:r>
          </w:p>
        </w:tc>
      </w:tr>
      <w:tr w:rsidR="00483F33">
        <w:trPr>
          <w:trHeight w:val="1202"/>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62"/>
              <w:ind w:left="150" w:right="136"/>
              <w:jc w:val="both"/>
              <w:rPr>
                <w:sz w:val="24"/>
              </w:rPr>
            </w:pPr>
            <w:r>
              <w:rPr>
                <w:sz w:val="24"/>
              </w:rPr>
              <w:t>Увеличение дебиторской задолженности подотчетных лиц по оплате страхования</w:t>
            </w:r>
          </w:p>
        </w:tc>
        <w:tc>
          <w:tcPr>
            <w:tcW w:w="83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1"/>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290"/>
              <w:rPr>
                <w:sz w:val="24"/>
              </w:rPr>
            </w:pPr>
            <w:r>
              <w:rPr>
                <w:sz w:val="24"/>
              </w:rPr>
              <w:t>5</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219"/>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b/>
                <w:sz w:val="29"/>
              </w:rPr>
            </w:pPr>
          </w:p>
          <w:p w:rsidR="00483F33" w:rsidRDefault="0058489A">
            <w:pPr>
              <w:pStyle w:val="TableParagraph"/>
              <w:ind w:left="219"/>
              <w:rPr>
                <w:sz w:val="24"/>
              </w:rPr>
            </w:pPr>
            <w:r>
              <w:rPr>
                <w:sz w:val="24"/>
              </w:rPr>
              <w:t>7</w:t>
            </w:r>
          </w:p>
        </w:tc>
      </w:tr>
      <w:tr w:rsidR="00483F33">
        <w:trPr>
          <w:trHeight w:val="1199"/>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59"/>
              <w:ind w:left="150" w:right="136"/>
              <w:jc w:val="both"/>
              <w:rPr>
                <w:sz w:val="24"/>
              </w:rPr>
            </w:pPr>
            <w:r>
              <w:rPr>
                <w:sz w:val="24"/>
              </w:rPr>
              <w:t>Уменьшение дебиторской задолженности подотчетных лиц по оплате страхования</w:t>
            </w:r>
          </w:p>
        </w:tc>
        <w:tc>
          <w:tcPr>
            <w:tcW w:w="83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1"/>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90"/>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19"/>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b/>
                <w:sz w:val="29"/>
              </w:rPr>
            </w:pPr>
          </w:p>
          <w:p w:rsidR="00483F33" w:rsidRDefault="0058489A">
            <w:pPr>
              <w:pStyle w:val="TableParagraph"/>
              <w:ind w:left="219"/>
              <w:rPr>
                <w:sz w:val="24"/>
              </w:rPr>
            </w:pPr>
            <w:r>
              <w:rPr>
                <w:sz w:val="24"/>
              </w:rPr>
              <w:t>7</w:t>
            </w:r>
          </w:p>
        </w:tc>
      </w:tr>
      <w:tr w:rsidR="00483F33">
        <w:trPr>
          <w:trHeight w:val="978"/>
        </w:trPr>
        <w:tc>
          <w:tcPr>
            <w:tcW w:w="342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62"/>
              <w:ind w:left="150" w:right="136"/>
              <w:jc w:val="both"/>
              <w:rPr>
                <w:sz w:val="24"/>
              </w:rPr>
            </w:pPr>
            <w:r>
              <w:rPr>
                <w:sz w:val="24"/>
              </w:rPr>
              <w:t>Расчеты с подотчетными лицами по оплате услуг, работ для целей</w:t>
            </w:r>
            <w:r>
              <w:rPr>
                <w:spacing w:val="-30"/>
                <w:sz w:val="24"/>
              </w:rPr>
              <w:t xml:space="preserve"> </w:t>
            </w:r>
            <w:r>
              <w:rPr>
                <w:sz w:val="24"/>
              </w:rPr>
              <w:t>капитальных</w:t>
            </w:r>
          </w:p>
        </w:tc>
        <w:tc>
          <w:tcPr>
            <w:tcW w:w="83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11"/>
              <w:jc w:val="center"/>
              <w:rPr>
                <w:sz w:val="24"/>
              </w:rPr>
            </w:pPr>
            <w:r>
              <w:rPr>
                <w:sz w:val="24"/>
              </w:rPr>
              <w:t>0</w:t>
            </w:r>
          </w:p>
        </w:tc>
        <w:tc>
          <w:tcPr>
            <w:tcW w:w="71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294"/>
              <w:rPr>
                <w:sz w:val="24"/>
              </w:rPr>
            </w:pPr>
            <w:r>
              <w:rPr>
                <w:sz w:val="24"/>
              </w:rPr>
              <w:t>2</w:t>
            </w:r>
          </w:p>
        </w:tc>
        <w:tc>
          <w:tcPr>
            <w:tcW w:w="71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7"/>
              <w:jc w:val="center"/>
              <w:rPr>
                <w:sz w:val="24"/>
              </w:rPr>
            </w:pPr>
            <w:r>
              <w:rPr>
                <w:sz w:val="24"/>
              </w:rPr>
              <w:t>0</w:t>
            </w:r>
          </w:p>
        </w:tc>
        <w:tc>
          <w:tcPr>
            <w:tcW w:w="70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right="283"/>
              <w:jc w:val="right"/>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8"/>
              <w:jc w:val="center"/>
              <w:rPr>
                <w:sz w:val="24"/>
              </w:rPr>
            </w:pPr>
            <w:r>
              <w:rPr>
                <w:sz w:val="24"/>
              </w:rPr>
              <w:t>2</w:t>
            </w:r>
          </w:p>
        </w:tc>
        <w:tc>
          <w:tcPr>
            <w:tcW w:w="712"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1"/>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290"/>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219"/>
              <w:rPr>
                <w:sz w:val="24"/>
              </w:rPr>
            </w:pPr>
            <w:r>
              <w:rPr>
                <w:sz w:val="24"/>
              </w:rPr>
              <w:t>0</w:t>
            </w:r>
          </w:p>
        </w:tc>
        <w:tc>
          <w:tcPr>
            <w:tcW w:w="56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25"/>
              <w:ind w:left="219"/>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вложений</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9"/>
        </w:trPr>
        <w:tc>
          <w:tcPr>
            <w:tcW w:w="3435" w:type="dxa"/>
            <w:tcBorders>
              <w:bottom w:val="single" w:sz="8" w:space="0" w:color="000000"/>
            </w:tcBorders>
          </w:tcPr>
          <w:p w:rsidR="00483F33" w:rsidRDefault="0058489A">
            <w:pPr>
              <w:pStyle w:val="TableParagraph"/>
              <w:spacing w:before="62"/>
              <w:ind w:left="148" w:right="150"/>
              <w:jc w:val="both"/>
              <w:rPr>
                <w:sz w:val="24"/>
              </w:rPr>
            </w:pPr>
            <w:r>
              <w:rPr>
                <w:sz w:val="24"/>
              </w:rPr>
              <w:t>Увеличение дебиторской задолженности подотчетных лиц по оплате услуг, работ для целей капитальных вложений</w:t>
            </w:r>
          </w:p>
        </w:tc>
        <w:tc>
          <w:tcPr>
            <w:tcW w:w="833"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10"/>
              <w:jc w:val="center"/>
              <w:rPr>
                <w:sz w:val="24"/>
              </w:rPr>
            </w:pPr>
            <w:r>
              <w:rPr>
                <w:sz w:val="24"/>
              </w:rPr>
              <w:t>0</w:t>
            </w:r>
          </w:p>
        </w:tc>
        <w:tc>
          <w:tcPr>
            <w:tcW w:w="704"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5"/>
              <w:rPr>
                <w:sz w:val="24"/>
              </w:rPr>
            </w:pPr>
            <w:r>
              <w:rPr>
                <w:sz w:val="24"/>
              </w:rPr>
              <w:t>2</w:t>
            </w:r>
          </w:p>
        </w:tc>
        <w:tc>
          <w:tcPr>
            <w:tcW w:w="711"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8</w:t>
            </w:r>
          </w:p>
        </w:tc>
        <w:tc>
          <w:tcPr>
            <w:tcW w:w="851"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2</w:t>
            </w:r>
          </w:p>
        </w:tc>
        <w:tc>
          <w:tcPr>
            <w:tcW w:w="712"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8</w:t>
            </w:r>
          </w:p>
        </w:tc>
        <w:tc>
          <w:tcPr>
            <w:tcW w:w="709"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Borders>
              <w:bottom w:val="single" w:sz="8" w:space="0" w:color="000000"/>
            </w:tcBorders>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7</w:t>
            </w:r>
          </w:p>
        </w:tc>
      </w:tr>
      <w:tr w:rsidR="00483F33">
        <w:trPr>
          <w:trHeight w:val="1746"/>
        </w:trPr>
        <w:tc>
          <w:tcPr>
            <w:tcW w:w="3435" w:type="dxa"/>
            <w:tcBorders>
              <w:top w:val="single" w:sz="8" w:space="0" w:color="000000"/>
            </w:tcBorders>
          </w:tcPr>
          <w:p w:rsidR="00483F33" w:rsidRDefault="0058489A">
            <w:pPr>
              <w:pStyle w:val="TableParagraph"/>
              <w:spacing w:before="54"/>
              <w:ind w:left="148" w:right="140"/>
              <w:jc w:val="both"/>
              <w:rPr>
                <w:sz w:val="24"/>
              </w:rPr>
            </w:pPr>
            <w:r>
              <w:rPr>
                <w:sz w:val="24"/>
              </w:rPr>
              <w:t>Уменьшение дебиторской задолженности подотчетных лиц по оплате услуг, работ для целей капитальных вложений</w:t>
            </w:r>
          </w:p>
        </w:tc>
        <w:tc>
          <w:tcPr>
            <w:tcW w:w="833"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6"/>
              <w:jc w:val="center"/>
              <w:rPr>
                <w:sz w:val="24"/>
              </w:rPr>
            </w:pPr>
            <w:r>
              <w:rPr>
                <w:sz w:val="24"/>
              </w:rPr>
              <w:t>0</w:t>
            </w:r>
          </w:p>
        </w:tc>
        <w:tc>
          <w:tcPr>
            <w:tcW w:w="704"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289"/>
              <w:rPr>
                <w:sz w:val="24"/>
              </w:rPr>
            </w:pPr>
            <w:r>
              <w:rPr>
                <w:sz w:val="24"/>
              </w:rPr>
              <w:t>2</w:t>
            </w:r>
          </w:p>
        </w:tc>
        <w:tc>
          <w:tcPr>
            <w:tcW w:w="711"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2"/>
              <w:jc w:val="center"/>
              <w:rPr>
                <w:sz w:val="24"/>
              </w:rPr>
            </w:pPr>
            <w:r>
              <w:rPr>
                <w:sz w:val="24"/>
              </w:rPr>
              <w:t>0</w:t>
            </w:r>
          </w:p>
        </w:tc>
        <w:tc>
          <w:tcPr>
            <w:tcW w:w="709"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right="285"/>
              <w:jc w:val="right"/>
              <w:rPr>
                <w:sz w:val="24"/>
              </w:rPr>
            </w:pPr>
            <w:r>
              <w:rPr>
                <w:sz w:val="24"/>
              </w:rPr>
              <w:t>8</w:t>
            </w:r>
          </w:p>
        </w:tc>
        <w:tc>
          <w:tcPr>
            <w:tcW w:w="851"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3"/>
              <w:jc w:val="center"/>
              <w:rPr>
                <w:sz w:val="24"/>
              </w:rPr>
            </w:pPr>
            <w:r>
              <w:rPr>
                <w:sz w:val="24"/>
              </w:rPr>
              <w:t>2</w:t>
            </w:r>
          </w:p>
        </w:tc>
        <w:tc>
          <w:tcPr>
            <w:tcW w:w="712"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jc w:val="center"/>
              <w:rPr>
                <w:sz w:val="24"/>
              </w:rPr>
            </w:pPr>
            <w:r>
              <w:rPr>
                <w:sz w:val="24"/>
              </w:rPr>
              <w:t>8</w:t>
            </w:r>
          </w:p>
        </w:tc>
        <w:tc>
          <w:tcPr>
            <w:tcW w:w="709"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287"/>
              <w:rPr>
                <w:sz w:val="24"/>
              </w:rPr>
            </w:pPr>
            <w:r>
              <w:rPr>
                <w:sz w:val="24"/>
              </w:rPr>
              <w:t>6</w:t>
            </w:r>
          </w:p>
        </w:tc>
        <w:tc>
          <w:tcPr>
            <w:tcW w:w="567"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217"/>
              <w:rPr>
                <w:sz w:val="24"/>
              </w:rPr>
            </w:pPr>
            <w:r>
              <w:rPr>
                <w:sz w:val="24"/>
              </w:rPr>
              <w:t>6</w:t>
            </w:r>
          </w:p>
        </w:tc>
        <w:tc>
          <w:tcPr>
            <w:tcW w:w="567" w:type="dxa"/>
            <w:tcBorders>
              <w:top w:val="single" w:sz="8" w:space="0" w:color="000000"/>
            </w:tcBorders>
          </w:tcPr>
          <w:p w:rsidR="00483F33" w:rsidRDefault="00483F33">
            <w:pPr>
              <w:pStyle w:val="TableParagraph"/>
              <w:rPr>
                <w:b/>
                <w:sz w:val="26"/>
              </w:rPr>
            </w:pPr>
          </w:p>
          <w:p w:rsidR="00483F33" w:rsidRDefault="00483F33">
            <w:pPr>
              <w:pStyle w:val="TableParagraph"/>
              <w:spacing w:before="8"/>
              <w:rPr>
                <w:b/>
                <w:sz w:val="26"/>
              </w:rPr>
            </w:pPr>
          </w:p>
          <w:p w:rsidR="00483F33" w:rsidRDefault="0058489A">
            <w:pPr>
              <w:pStyle w:val="TableParagraph"/>
              <w:ind w:left="216"/>
              <w:rPr>
                <w:sz w:val="24"/>
              </w:rPr>
            </w:pPr>
            <w:r>
              <w:rPr>
                <w:sz w:val="24"/>
              </w:rPr>
              <w:t>7</w:t>
            </w:r>
          </w:p>
        </w:tc>
      </w:tr>
      <w:tr w:rsidR="00483F33">
        <w:trPr>
          <w:trHeight w:val="2030"/>
        </w:trPr>
        <w:tc>
          <w:tcPr>
            <w:tcW w:w="3435" w:type="dxa"/>
          </w:tcPr>
          <w:p w:rsidR="00483F33" w:rsidRDefault="0058489A">
            <w:pPr>
              <w:pStyle w:val="TableParagraph"/>
              <w:tabs>
                <w:tab w:val="left" w:pos="1647"/>
              </w:tabs>
              <w:spacing w:before="62"/>
              <w:ind w:left="148" w:right="140"/>
              <w:jc w:val="both"/>
              <w:rPr>
                <w:sz w:val="24"/>
              </w:rPr>
            </w:pPr>
            <w:r>
              <w:rPr>
                <w:sz w:val="24"/>
              </w:rPr>
              <w:t>Расчеты с подотчетными лицами по оплате арендной платы за пользование земельными участками и другими</w:t>
            </w:r>
            <w:r>
              <w:rPr>
                <w:sz w:val="24"/>
              </w:rPr>
              <w:tab/>
            </w:r>
            <w:r>
              <w:rPr>
                <w:spacing w:val="-3"/>
                <w:sz w:val="24"/>
              </w:rPr>
              <w:t xml:space="preserve">обособленными </w:t>
            </w:r>
            <w:r>
              <w:rPr>
                <w:sz w:val="24"/>
              </w:rPr>
              <w:t>природными</w:t>
            </w:r>
            <w:r>
              <w:rPr>
                <w:spacing w:val="-1"/>
                <w:sz w:val="24"/>
              </w:rPr>
              <w:t xml:space="preserve"> </w:t>
            </w:r>
            <w:r>
              <w:rPr>
                <w:sz w:val="24"/>
              </w:rPr>
              <w:t>объектами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3"/>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7</w:t>
            </w:r>
          </w:p>
        </w:tc>
      </w:tr>
      <w:tr w:rsidR="00483F33">
        <w:trPr>
          <w:trHeight w:val="2306"/>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3"/>
              <w:jc w:val="center"/>
              <w:rPr>
                <w:sz w:val="24"/>
              </w:rPr>
            </w:pPr>
            <w:r>
              <w:rPr>
                <w:sz w:val="24"/>
              </w:rPr>
              <w:t>2</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16"/>
              <w:rPr>
                <w:sz w:val="24"/>
              </w:rPr>
            </w:pPr>
            <w:r>
              <w:rPr>
                <w:sz w:val="24"/>
              </w:rPr>
              <w:t>7</w:t>
            </w:r>
          </w:p>
        </w:tc>
      </w:tr>
      <w:tr w:rsidR="00483F33">
        <w:trPr>
          <w:trHeight w:val="1199"/>
        </w:trPr>
        <w:tc>
          <w:tcPr>
            <w:tcW w:w="3435" w:type="dxa"/>
          </w:tcPr>
          <w:p w:rsidR="00483F33" w:rsidRDefault="0058489A">
            <w:pPr>
              <w:pStyle w:val="TableParagraph"/>
              <w:spacing w:before="59"/>
              <w:ind w:left="148" w:right="140"/>
              <w:jc w:val="both"/>
              <w:rPr>
                <w:sz w:val="24"/>
              </w:rPr>
            </w:pPr>
            <w:r>
              <w:rPr>
                <w:sz w:val="24"/>
              </w:rPr>
              <w:t>Расчеты с подотчетными лицами по поступлению нефинансовых активов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9"/>
              <w:jc w:val="both"/>
              <w:rPr>
                <w:sz w:val="24"/>
              </w:rPr>
            </w:pPr>
            <w:r>
              <w:rPr>
                <w:sz w:val="24"/>
              </w:rPr>
              <w:t>Расчеты с подотчетными лицами по приобретению основных средств</w:t>
            </w:r>
          </w:p>
        </w:tc>
        <w:tc>
          <w:tcPr>
            <w:tcW w:w="833" w:type="dxa"/>
          </w:tcPr>
          <w:p w:rsidR="00483F33" w:rsidRDefault="00483F33">
            <w:pPr>
              <w:pStyle w:val="TableParagraph"/>
              <w:spacing w:before="5"/>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5"/>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5"/>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5"/>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5"/>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5"/>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5"/>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6"/>
              <w:rPr>
                <w:sz w:val="24"/>
              </w:rPr>
            </w:pPr>
            <w:r>
              <w:rPr>
                <w:sz w:val="24"/>
              </w:rPr>
              <w:t>0</w:t>
            </w:r>
          </w:p>
        </w:tc>
      </w:tr>
      <w:tr w:rsidR="00483F33">
        <w:trPr>
          <w:trHeight w:val="1477"/>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подотчетных лиц по приобретению основных средств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1476"/>
        </w:trPr>
        <w:tc>
          <w:tcPr>
            <w:tcW w:w="3435" w:type="dxa"/>
          </w:tcPr>
          <w:p w:rsidR="00483F33" w:rsidRDefault="0058489A">
            <w:pPr>
              <w:pStyle w:val="TableParagraph"/>
              <w:spacing w:before="59"/>
              <w:ind w:left="148" w:right="140"/>
              <w:jc w:val="both"/>
              <w:rPr>
                <w:sz w:val="24"/>
              </w:rPr>
            </w:pPr>
            <w:r>
              <w:rPr>
                <w:sz w:val="24"/>
              </w:rPr>
              <w:lastRenderedPageBreak/>
              <w:t>Уменьшение дебиторской задолженности подотчетных лиц по приобретению основных средств</w:t>
            </w:r>
          </w:p>
        </w:tc>
        <w:tc>
          <w:tcPr>
            <w:tcW w:w="833" w:type="dxa"/>
          </w:tcPr>
          <w:p w:rsidR="00483F33" w:rsidRDefault="00483F33">
            <w:pPr>
              <w:pStyle w:val="TableParagraph"/>
              <w:rPr>
                <w:b/>
                <w:sz w:val="26"/>
              </w:rPr>
            </w:pPr>
          </w:p>
          <w:p w:rsidR="00483F33" w:rsidRDefault="0058489A">
            <w:pPr>
              <w:pStyle w:val="TableParagraph"/>
              <w:spacing w:before="173"/>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3"/>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3"/>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3"/>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3"/>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3"/>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3"/>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6"/>
              <w:rPr>
                <w:sz w:val="24"/>
              </w:rPr>
            </w:pPr>
            <w:r>
              <w:rPr>
                <w:sz w:val="24"/>
              </w:rPr>
              <w:t>7</w:t>
            </w:r>
          </w:p>
        </w:tc>
      </w:tr>
      <w:tr w:rsidR="00483F33">
        <w:trPr>
          <w:trHeight w:val="1201"/>
        </w:trPr>
        <w:tc>
          <w:tcPr>
            <w:tcW w:w="3435" w:type="dxa"/>
          </w:tcPr>
          <w:p w:rsidR="00483F33" w:rsidRDefault="0058489A">
            <w:pPr>
              <w:pStyle w:val="TableParagraph"/>
              <w:spacing w:before="62"/>
              <w:ind w:left="148" w:right="140"/>
              <w:jc w:val="both"/>
              <w:rPr>
                <w:sz w:val="24"/>
              </w:rPr>
            </w:pPr>
            <w:r>
              <w:rPr>
                <w:sz w:val="24"/>
              </w:rPr>
              <w:t>Расчеты с подотчетными лицами по приобретению нематериальных активов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подотчетных лиц по приобретению нематериальных активов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8"/>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подотчетных лиц по приобретению нематериальных активов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199"/>
        </w:trPr>
        <w:tc>
          <w:tcPr>
            <w:tcW w:w="3435" w:type="dxa"/>
          </w:tcPr>
          <w:p w:rsidR="00483F33" w:rsidRDefault="0058489A">
            <w:pPr>
              <w:pStyle w:val="TableParagraph"/>
              <w:spacing w:before="59"/>
              <w:ind w:left="148" w:right="140"/>
              <w:jc w:val="both"/>
              <w:rPr>
                <w:sz w:val="24"/>
              </w:rPr>
            </w:pPr>
            <w:r>
              <w:rPr>
                <w:sz w:val="24"/>
              </w:rPr>
              <w:t>Расчеты с подотчетными лицами по приобретению непроизведенных активов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8"/>
        </w:trPr>
        <w:tc>
          <w:tcPr>
            <w:tcW w:w="3435" w:type="dxa"/>
          </w:tcPr>
          <w:p w:rsidR="00483F33" w:rsidRDefault="0058489A">
            <w:pPr>
              <w:pStyle w:val="TableParagraph"/>
              <w:spacing w:before="62"/>
              <w:ind w:left="148" w:right="139"/>
              <w:jc w:val="both"/>
              <w:rPr>
                <w:sz w:val="24"/>
              </w:rPr>
            </w:pPr>
            <w:r>
              <w:rPr>
                <w:sz w:val="24"/>
              </w:rPr>
              <w:t>Увеличение дебиторской задолженности подотчетных лиц по приобретению непроизведенных активов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6"/>
        </w:trPr>
        <w:tc>
          <w:tcPr>
            <w:tcW w:w="3435" w:type="dxa"/>
          </w:tcPr>
          <w:p w:rsidR="00483F33" w:rsidRDefault="0058489A">
            <w:pPr>
              <w:pStyle w:val="TableParagraph"/>
              <w:spacing w:before="60"/>
              <w:ind w:left="148" w:right="140"/>
              <w:jc w:val="both"/>
              <w:rPr>
                <w:sz w:val="24"/>
              </w:rPr>
            </w:pPr>
            <w:r>
              <w:rPr>
                <w:sz w:val="24"/>
              </w:rPr>
              <w:t>Уменьшение дебиторской задолженности подотчетных лиц по приобретению непроизведенных активов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202"/>
        </w:trPr>
        <w:tc>
          <w:tcPr>
            <w:tcW w:w="3435" w:type="dxa"/>
          </w:tcPr>
          <w:p w:rsidR="00483F33" w:rsidRDefault="0058489A">
            <w:pPr>
              <w:pStyle w:val="TableParagraph"/>
              <w:spacing w:before="62"/>
              <w:ind w:left="148" w:right="140"/>
              <w:jc w:val="both"/>
              <w:rPr>
                <w:sz w:val="24"/>
              </w:rPr>
            </w:pPr>
            <w:r>
              <w:rPr>
                <w:sz w:val="24"/>
              </w:rPr>
              <w:t>Расчеты с подотчетными лицами по приобретению материальных запасов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8"/>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подотчетных лиц по приобретению материальных запасов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подотчетных лиц по приобретению материальных запасов</w:t>
            </w:r>
          </w:p>
        </w:tc>
        <w:tc>
          <w:tcPr>
            <w:tcW w:w="833" w:type="dxa"/>
          </w:tcPr>
          <w:p w:rsidR="00483F33" w:rsidRDefault="00483F33">
            <w:pPr>
              <w:pStyle w:val="TableParagraph"/>
              <w:rPr>
                <w:b/>
                <w:sz w:val="26"/>
              </w:rPr>
            </w:pPr>
          </w:p>
          <w:p w:rsidR="00483F33" w:rsidRDefault="0058489A">
            <w:pPr>
              <w:pStyle w:val="TableParagraph"/>
              <w:spacing w:before="173"/>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3"/>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3"/>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3"/>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3"/>
              <w:ind w:left="3"/>
              <w:jc w:val="center"/>
              <w:rPr>
                <w:sz w:val="24"/>
              </w:rPr>
            </w:pPr>
            <w:r>
              <w:rPr>
                <w:sz w:val="24"/>
              </w:rPr>
              <w:t>3</w:t>
            </w:r>
          </w:p>
        </w:tc>
        <w:tc>
          <w:tcPr>
            <w:tcW w:w="712" w:type="dxa"/>
          </w:tcPr>
          <w:p w:rsidR="00483F33" w:rsidRDefault="00483F33">
            <w:pPr>
              <w:pStyle w:val="TableParagraph"/>
              <w:rPr>
                <w:b/>
                <w:sz w:val="26"/>
              </w:rPr>
            </w:pPr>
          </w:p>
          <w:p w:rsidR="00483F33" w:rsidRDefault="0058489A">
            <w:pPr>
              <w:pStyle w:val="TableParagraph"/>
              <w:spacing w:before="173"/>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3"/>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3"/>
              <w:ind w:left="216"/>
              <w:rPr>
                <w:sz w:val="24"/>
              </w:rPr>
            </w:pPr>
            <w:r>
              <w:rPr>
                <w:sz w:val="24"/>
              </w:rPr>
              <w:t>7</w:t>
            </w:r>
          </w:p>
        </w:tc>
      </w:tr>
      <w:tr w:rsidR="00483F33">
        <w:trPr>
          <w:trHeight w:val="702"/>
        </w:trPr>
        <w:tc>
          <w:tcPr>
            <w:tcW w:w="3435" w:type="dxa"/>
          </w:tcPr>
          <w:p w:rsidR="00483F33" w:rsidRDefault="0058489A">
            <w:pPr>
              <w:pStyle w:val="TableParagraph"/>
              <w:tabs>
                <w:tab w:val="left" w:pos="1304"/>
                <w:tab w:val="left" w:pos="1781"/>
                <w:tab w:val="left" w:pos="1944"/>
              </w:tabs>
              <w:spacing w:before="59"/>
              <w:ind w:left="148" w:right="137"/>
              <w:rPr>
                <w:sz w:val="24"/>
              </w:rPr>
            </w:pPr>
            <w:r>
              <w:rPr>
                <w:sz w:val="24"/>
              </w:rPr>
              <w:t>Расчеты</w:t>
            </w:r>
            <w:r>
              <w:rPr>
                <w:sz w:val="24"/>
              </w:rPr>
              <w:tab/>
              <w:t>с</w:t>
            </w:r>
            <w:r>
              <w:rPr>
                <w:sz w:val="24"/>
              </w:rPr>
              <w:tab/>
              <w:t>подотчетными лицами</w:t>
            </w:r>
            <w:r>
              <w:rPr>
                <w:sz w:val="24"/>
              </w:rPr>
              <w:tab/>
              <w:t>по</w:t>
            </w:r>
            <w:r>
              <w:rPr>
                <w:sz w:val="24"/>
              </w:rPr>
              <w:tab/>
            </w:r>
            <w:r>
              <w:rPr>
                <w:sz w:val="24"/>
              </w:rPr>
              <w:tab/>
            </w:r>
            <w:proofErr w:type="gramStart"/>
            <w:r>
              <w:rPr>
                <w:spacing w:val="-3"/>
                <w:sz w:val="24"/>
              </w:rPr>
              <w:t>социальному</w:t>
            </w:r>
            <w:proofErr w:type="gramEnd"/>
          </w:p>
        </w:tc>
        <w:tc>
          <w:tcPr>
            <w:tcW w:w="833" w:type="dxa"/>
          </w:tcPr>
          <w:p w:rsidR="00483F33" w:rsidRDefault="0058489A">
            <w:pPr>
              <w:pStyle w:val="TableParagraph"/>
              <w:spacing w:before="88"/>
              <w:ind w:left="6"/>
              <w:jc w:val="center"/>
              <w:rPr>
                <w:sz w:val="24"/>
              </w:rPr>
            </w:pPr>
            <w:r>
              <w:rPr>
                <w:sz w:val="24"/>
              </w:rPr>
              <w:t>0</w:t>
            </w:r>
          </w:p>
        </w:tc>
        <w:tc>
          <w:tcPr>
            <w:tcW w:w="704" w:type="dxa"/>
          </w:tcPr>
          <w:p w:rsidR="00483F33" w:rsidRDefault="0058489A">
            <w:pPr>
              <w:pStyle w:val="TableParagraph"/>
              <w:spacing w:before="88"/>
              <w:ind w:left="289"/>
              <w:rPr>
                <w:sz w:val="24"/>
              </w:rPr>
            </w:pPr>
            <w:r>
              <w:rPr>
                <w:sz w:val="24"/>
              </w:rPr>
              <w:t>2</w:t>
            </w:r>
          </w:p>
        </w:tc>
        <w:tc>
          <w:tcPr>
            <w:tcW w:w="711" w:type="dxa"/>
          </w:tcPr>
          <w:p w:rsidR="00483F33" w:rsidRDefault="0058489A">
            <w:pPr>
              <w:pStyle w:val="TableParagraph"/>
              <w:spacing w:before="88"/>
              <w:ind w:left="2"/>
              <w:jc w:val="center"/>
              <w:rPr>
                <w:sz w:val="24"/>
              </w:rPr>
            </w:pPr>
            <w:r>
              <w:rPr>
                <w:sz w:val="24"/>
              </w:rPr>
              <w:t>0</w:t>
            </w:r>
          </w:p>
        </w:tc>
        <w:tc>
          <w:tcPr>
            <w:tcW w:w="709" w:type="dxa"/>
          </w:tcPr>
          <w:p w:rsidR="00483F33" w:rsidRDefault="0058489A">
            <w:pPr>
              <w:pStyle w:val="TableParagraph"/>
              <w:spacing w:before="88"/>
              <w:ind w:right="285"/>
              <w:jc w:val="right"/>
              <w:rPr>
                <w:sz w:val="24"/>
              </w:rPr>
            </w:pPr>
            <w:r>
              <w:rPr>
                <w:sz w:val="24"/>
              </w:rPr>
              <w:t>8</w:t>
            </w:r>
          </w:p>
        </w:tc>
        <w:tc>
          <w:tcPr>
            <w:tcW w:w="851" w:type="dxa"/>
          </w:tcPr>
          <w:p w:rsidR="00483F33" w:rsidRDefault="0058489A">
            <w:pPr>
              <w:pStyle w:val="TableParagraph"/>
              <w:spacing w:before="88"/>
              <w:ind w:left="3"/>
              <w:jc w:val="center"/>
              <w:rPr>
                <w:sz w:val="24"/>
              </w:rPr>
            </w:pPr>
            <w:r>
              <w:rPr>
                <w:sz w:val="24"/>
              </w:rPr>
              <w:t>6</w:t>
            </w:r>
          </w:p>
        </w:tc>
        <w:tc>
          <w:tcPr>
            <w:tcW w:w="712" w:type="dxa"/>
          </w:tcPr>
          <w:p w:rsidR="00483F33" w:rsidRDefault="0058489A">
            <w:pPr>
              <w:pStyle w:val="TableParagraph"/>
              <w:spacing w:before="88"/>
              <w:jc w:val="center"/>
              <w:rPr>
                <w:sz w:val="24"/>
              </w:rPr>
            </w:pPr>
            <w:r>
              <w:rPr>
                <w:sz w:val="24"/>
              </w:rPr>
              <w:t>0</w:t>
            </w:r>
          </w:p>
        </w:tc>
        <w:tc>
          <w:tcPr>
            <w:tcW w:w="709" w:type="dxa"/>
          </w:tcPr>
          <w:p w:rsidR="00483F33" w:rsidRDefault="0058489A">
            <w:pPr>
              <w:pStyle w:val="TableParagraph"/>
              <w:spacing w:before="88"/>
              <w:ind w:left="287"/>
              <w:rPr>
                <w:sz w:val="24"/>
              </w:rPr>
            </w:pPr>
            <w:r>
              <w:rPr>
                <w:sz w:val="24"/>
              </w:rPr>
              <w:t>0</w:t>
            </w:r>
          </w:p>
        </w:tc>
        <w:tc>
          <w:tcPr>
            <w:tcW w:w="567" w:type="dxa"/>
          </w:tcPr>
          <w:p w:rsidR="00483F33" w:rsidRDefault="0058489A">
            <w:pPr>
              <w:pStyle w:val="TableParagraph"/>
              <w:spacing w:before="88"/>
              <w:ind w:left="217"/>
              <w:rPr>
                <w:sz w:val="24"/>
              </w:rPr>
            </w:pPr>
            <w:r>
              <w:rPr>
                <w:sz w:val="24"/>
              </w:rPr>
              <w:t>0</w:t>
            </w:r>
          </w:p>
        </w:tc>
        <w:tc>
          <w:tcPr>
            <w:tcW w:w="567" w:type="dxa"/>
          </w:tcPr>
          <w:p w:rsidR="00483F33" w:rsidRDefault="0058489A">
            <w:pPr>
              <w:pStyle w:val="TableParagraph"/>
              <w:spacing w:before="8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обеспечению</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030"/>
        </w:trPr>
        <w:tc>
          <w:tcPr>
            <w:tcW w:w="3435" w:type="dxa"/>
          </w:tcPr>
          <w:p w:rsidR="00483F33" w:rsidRDefault="0058489A">
            <w:pPr>
              <w:pStyle w:val="TableParagraph"/>
              <w:spacing w:before="62"/>
              <w:ind w:left="148" w:right="139"/>
              <w:jc w:val="both"/>
              <w:rPr>
                <w:sz w:val="24"/>
              </w:rPr>
            </w:pPr>
            <w:r>
              <w:rPr>
                <w:sz w:val="24"/>
              </w:rPr>
              <w:t>Расчеты с подотчетными лицами по оплате пенсий, пособий и выплат по пенсионному, социальному и медицинскому страхованию населения</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4"/>
        </w:trPr>
        <w:tc>
          <w:tcPr>
            <w:tcW w:w="3435" w:type="dxa"/>
          </w:tcPr>
          <w:p w:rsidR="00483F33" w:rsidRDefault="0058489A">
            <w:pPr>
              <w:pStyle w:val="TableParagraph"/>
              <w:spacing w:before="59"/>
              <w:ind w:left="148" w:right="139"/>
              <w:jc w:val="both"/>
              <w:rPr>
                <w:sz w:val="24"/>
              </w:rPr>
            </w:pPr>
            <w:r>
              <w:rPr>
                <w:sz w:val="24"/>
              </w:rPr>
              <w:t xml:space="preserve">Увеличение </w:t>
            </w:r>
            <w:r>
              <w:rPr>
                <w:spacing w:val="-3"/>
                <w:sz w:val="24"/>
              </w:rPr>
              <w:t xml:space="preserve">дебиторской </w:t>
            </w:r>
            <w:r>
              <w:rPr>
                <w:sz w:val="24"/>
              </w:rPr>
              <w:t xml:space="preserve">задолженности подотчетных лиц по оплате пенсий, пособий и выплат </w:t>
            </w:r>
            <w:r>
              <w:rPr>
                <w:spacing w:val="-7"/>
                <w:sz w:val="24"/>
              </w:rPr>
              <w:t xml:space="preserve">по </w:t>
            </w:r>
            <w:r>
              <w:rPr>
                <w:sz w:val="24"/>
              </w:rPr>
              <w:t>пенсионному, социальному и медицинскому страхованию населения</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7</w:t>
            </w:r>
          </w:p>
        </w:tc>
      </w:tr>
      <w:tr w:rsidR="00483F33">
        <w:trPr>
          <w:trHeight w:val="2305"/>
        </w:trPr>
        <w:tc>
          <w:tcPr>
            <w:tcW w:w="3435" w:type="dxa"/>
          </w:tcPr>
          <w:p w:rsidR="00483F33" w:rsidRDefault="0058489A">
            <w:pPr>
              <w:pStyle w:val="TableParagraph"/>
              <w:spacing w:before="62"/>
              <w:ind w:left="148" w:right="139"/>
              <w:jc w:val="both"/>
              <w:rPr>
                <w:sz w:val="24"/>
              </w:rPr>
            </w:pPr>
            <w:r>
              <w:rPr>
                <w:sz w:val="24"/>
              </w:rPr>
              <w:t xml:space="preserve">Уменьшение дебиторской задолженности подотчетных лиц по оплате пенсий, пособий и выплат </w:t>
            </w:r>
            <w:r>
              <w:rPr>
                <w:spacing w:val="-7"/>
                <w:sz w:val="24"/>
              </w:rPr>
              <w:t xml:space="preserve">по </w:t>
            </w:r>
            <w:r>
              <w:rPr>
                <w:sz w:val="24"/>
              </w:rPr>
              <w:t>пенсионному, социальному и медицинскому страхованию населения</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7</w:t>
            </w:r>
          </w:p>
        </w:tc>
      </w:tr>
      <w:tr w:rsidR="00483F33">
        <w:trPr>
          <w:trHeight w:val="1476"/>
        </w:trPr>
        <w:tc>
          <w:tcPr>
            <w:tcW w:w="3435" w:type="dxa"/>
          </w:tcPr>
          <w:p w:rsidR="00483F33" w:rsidRDefault="0058489A">
            <w:pPr>
              <w:pStyle w:val="TableParagraph"/>
              <w:tabs>
                <w:tab w:val="left" w:pos="2451"/>
              </w:tabs>
              <w:spacing w:before="59"/>
              <w:ind w:left="148" w:right="140"/>
              <w:jc w:val="both"/>
              <w:rPr>
                <w:sz w:val="24"/>
              </w:rPr>
            </w:pPr>
            <w:r>
              <w:rPr>
                <w:sz w:val="24"/>
              </w:rPr>
              <w:t>Расчеты с подотчетными лицами по оплате пособий по социальной</w:t>
            </w:r>
            <w:r>
              <w:rPr>
                <w:sz w:val="24"/>
              </w:rPr>
              <w:tab/>
            </w:r>
            <w:r>
              <w:rPr>
                <w:spacing w:val="-4"/>
                <w:sz w:val="24"/>
              </w:rPr>
              <w:t xml:space="preserve">помощи </w:t>
            </w:r>
            <w:r>
              <w:rPr>
                <w:sz w:val="24"/>
              </w:rPr>
              <w:t>населению в денежной</w:t>
            </w:r>
            <w:r>
              <w:rPr>
                <w:spacing w:val="-8"/>
                <w:sz w:val="24"/>
              </w:rPr>
              <w:t xml:space="preserve"> </w:t>
            </w:r>
            <w:r>
              <w:rPr>
                <w:sz w:val="24"/>
              </w:rPr>
              <w:t>форме</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6</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4"/>
        </w:trPr>
        <w:tc>
          <w:tcPr>
            <w:tcW w:w="3435" w:type="dxa"/>
          </w:tcPr>
          <w:p w:rsidR="00483F33" w:rsidRDefault="0058489A">
            <w:pPr>
              <w:pStyle w:val="TableParagraph"/>
              <w:tabs>
                <w:tab w:val="left" w:pos="2451"/>
              </w:tabs>
              <w:spacing w:before="62"/>
              <w:ind w:left="148" w:right="139"/>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пособий по социальной</w:t>
            </w:r>
            <w:r>
              <w:rPr>
                <w:sz w:val="24"/>
              </w:rPr>
              <w:tab/>
            </w:r>
            <w:r>
              <w:rPr>
                <w:spacing w:val="-4"/>
                <w:sz w:val="24"/>
              </w:rPr>
              <w:t xml:space="preserve">помощи </w:t>
            </w:r>
            <w:r>
              <w:rPr>
                <w:sz w:val="24"/>
              </w:rPr>
              <w:t>населению в денежной</w:t>
            </w:r>
            <w:r>
              <w:rPr>
                <w:spacing w:val="-8"/>
                <w:sz w:val="24"/>
              </w:rPr>
              <w:t xml:space="preserve"> </w:t>
            </w:r>
            <w:r>
              <w:rPr>
                <w:sz w:val="24"/>
              </w:rPr>
              <w:t>форме</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751"/>
        </w:trPr>
        <w:tc>
          <w:tcPr>
            <w:tcW w:w="3435" w:type="dxa"/>
          </w:tcPr>
          <w:p w:rsidR="00483F33" w:rsidRDefault="0058489A">
            <w:pPr>
              <w:pStyle w:val="TableParagraph"/>
              <w:tabs>
                <w:tab w:val="left" w:pos="2451"/>
              </w:tabs>
              <w:spacing w:before="59"/>
              <w:ind w:left="148" w:right="140"/>
              <w:jc w:val="both"/>
              <w:rPr>
                <w:sz w:val="24"/>
              </w:rPr>
            </w:pPr>
            <w:r>
              <w:rPr>
                <w:sz w:val="24"/>
              </w:rPr>
              <w:t>Уменьшение дебиторской задолженности подотчетных лиц по оплате пособий по социальной</w:t>
            </w:r>
            <w:r>
              <w:rPr>
                <w:sz w:val="24"/>
              </w:rPr>
              <w:tab/>
            </w:r>
            <w:r>
              <w:rPr>
                <w:spacing w:val="-4"/>
                <w:sz w:val="24"/>
              </w:rPr>
              <w:t xml:space="preserve">помощи </w:t>
            </w:r>
            <w:r>
              <w:rPr>
                <w:sz w:val="24"/>
              </w:rPr>
              <w:t>населению</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4"/>
        </w:trPr>
        <w:tc>
          <w:tcPr>
            <w:tcW w:w="3435" w:type="dxa"/>
          </w:tcPr>
          <w:p w:rsidR="00483F33" w:rsidRDefault="0058489A">
            <w:pPr>
              <w:pStyle w:val="TableParagraph"/>
              <w:tabs>
                <w:tab w:val="left" w:pos="2451"/>
              </w:tabs>
              <w:spacing w:before="62"/>
              <w:ind w:left="148" w:right="140"/>
              <w:jc w:val="both"/>
              <w:rPr>
                <w:sz w:val="24"/>
              </w:rPr>
            </w:pPr>
            <w:r>
              <w:rPr>
                <w:sz w:val="24"/>
              </w:rPr>
              <w:t>Расчеты с подотчетными лицами по оплате пособий по социальной</w:t>
            </w:r>
            <w:r>
              <w:rPr>
                <w:sz w:val="24"/>
              </w:rPr>
              <w:tab/>
            </w:r>
            <w:r>
              <w:rPr>
                <w:spacing w:val="-4"/>
                <w:sz w:val="24"/>
              </w:rPr>
              <w:t xml:space="preserve">помощи </w:t>
            </w:r>
            <w:r>
              <w:rPr>
                <w:sz w:val="24"/>
              </w:rPr>
              <w:t>населению в натуральной форме</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978"/>
        </w:trPr>
        <w:tc>
          <w:tcPr>
            <w:tcW w:w="3435" w:type="dxa"/>
          </w:tcPr>
          <w:p w:rsidR="00483F33" w:rsidRDefault="0058489A">
            <w:pPr>
              <w:pStyle w:val="TableParagraph"/>
              <w:spacing w:before="59"/>
              <w:ind w:left="148" w:right="140"/>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пособий</w:t>
            </w:r>
            <w:r>
              <w:rPr>
                <w:spacing w:val="52"/>
                <w:sz w:val="24"/>
              </w:rPr>
              <w:t xml:space="preserve"> </w:t>
            </w:r>
            <w:proofErr w:type="gramStart"/>
            <w:r>
              <w:rPr>
                <w:sz w:val="24"/>
              </w:rPr>
              <w:t>по</w:t>
            </w:r>
            <w:proofErr w:type="gramEnd"/>
          </w:p>
        </w:tc>
        <w:tc>
          <w:tcPr>
            <w:tcW w:w="833" w:type="dxa"/>
          </w:tcPr>
          <w:p w:rsidR="00483F33" w:rsidRDefault="0058489A">
            <w:pPr>
              <w:pStyle w:val="TableParagraph"/>
              <w:spacing w:before="225"/>
              <w:ind w:left="6"/>
              <w:jc w:val="center"/>
              <w:rPr>
                <w:sz w:val="24"/>
              </w:rPr>
            </w:pPr>
            <w:r>
              <w:rPr>
                <w:sz w:val="24"/>
              </w:rPr>
              <w:t>0</w:t>
            </w:r>
          </w:p>
        </w:tc>
        <w:tc>
          <w:tcPr>
            <w:tcW w:w="704" w:type="dxa"/>
          </w:tcPr>
          <w:p w:rsidR="00483F33" w:rsidRDefault="0058489A">
            <w:pPr>
              <w:pStyle w:val="TableParagraph"/>
              <w:spacing w:before="225"/>
              <w:ind w:left="289"/>
              <w:rPr>
                <w:sz w:val="24"/>
              </w:rPr>
            </w:pPr>
            <w:r>
              <w:rPr>
                <w:sz w:val="24"/>
              </w:rPr>
              <w:t>2</w:t>
            </w:r>
          </w:p>
        </w:tc>
        <w:tc>
          <w:tcPr>
            <w:tcW w:w="711" w:type="dxa"/>
          </w:tcPr>
          <w:p w:rsidR="00483F33" w:rsidRDefault="0058489A">
            <w:pPr>
              <w:pStyle w:val="TableParagraph"/>
              <w:spacing w:before="225"/>
              <w:ind w:left="2"/>
              <w:jc w:val="center"/>
              <w:rPr>
                <w:sz w:val="24"/>
              </w:rPr>
            </w:pPr>
            <w:r>
              <w:rPr>
                <w:sz w:val="24"/>
              </w:rPr>
              <w:t>0</w:t>
            </w:r>
          </w:p>
        </w:tc>
        <w:tc>
          <w:tcPr>
            <w:tcW w:w="709" w:type="dxa"/>
          </w:tcPr>
          <w:p w:rsidR="00483F33" w:rsidRDefault="0058489A">
            <w:pPr>
              <w:pStyle w:val="TableParagraph"/>
              <w:spacing w:before="225"/>
              <w:ind w:right="285"/>
              <w:jc w:val="right"/>
              <w:rPr>
                <w:sz w:val="24"/>
              </w:rPr>
            </w:pPr>
            <w:r>
              <w:rPr>
                <w:sz w:val="24"/>
              </w:rPr>
              <w:t>8</w:t>
            </w:r>
          </w:p>
        </w:tc>
        <w:tc>
          <w:tcPr>
            <w:tcW w:w="851" w:type="dxa"/>
          </w:tcPr>
          <w:p w:rsidR="00483F33" w:rsidRDefault="0058489A">
            <w:pPr>
              <w:pStyle w:val="TableParagraph"/>
              <w:spacing w:before="225"/>
              <w:ind w:left="3"/>
              <w:jc w:val="center"/>
              <w:rPr>
                <w:sz w:val="24"/>
              </w:rPr>
            </w:pPr>
            <w:r>
              <w:rPr>
                <w:sz w:val="24"/>
              </w:rPr>
              <w:t>6</w:t>
            </w:r>
          </w:p>
        </w:tc>
        <w:tc>
          <w:tcPr>
            <w:tcW w:w="712" w:type="dxa"/>
          </w:tcPr>
          <w:p w:rsidR="00483F33" w:rsidRDefault="0058489A">
            <w:pPr>
              <w:pStyle w:val="TableParagraph"/>
              <w:spacing w:before="225"/>
              <w:jc w:val="center"/>
              <w:rPr>
                <w:sz w:val="24"/>
              </w:rPr>
            </w:pPr>
            <w:r>
              <w:rPr>
                <w:sz w:val="24"/>
              </w:rPr>
              <w:t>3</w:t>
            </w:r>
          </w:p>
        </w:tc>
        <w:tc>
          <w:tcPr>
            <w:tcW w:w="709" w:type="dxa"/>
          </w:tcPr>
          <w:p w:rsidR="00483F33" w:rsidRDefault="0058489A">
            <w:pPr>
              <w:pStyle w:val="TableParagraph"/>
              <w:spacing w:before="225"/>
              <w:ind w:left="287"/>
              <w:rPr>
                <w:sz w:val="24"/>
              </w:rPr>
            </w:pPr>
            <w:r>
              <w:rPr>
                <w:sz w:val="24"/>
              </w:rPr>
              <w:t>5</w:t>
            </w:r>
          </w:p>
        </w:tc>
        <w:tc>
          <w:tcPr>
            <w:tcW w:w="567" w:type="dxa"/>
          </w:tcPr>
          <w:p w:rsidR="00483F33" w:rsidRDefault="0058489A">
            <w:pPr>
              <w:pStyle w:val="TableParagraph"/>
              <w:spacing w:before="225"/>
              <w:ind w:left="217"/>
              <w:rPr>
                <w:sz w:val="24"/>
              </w:rPr>
            </w:pPr>
            <w:r>
              <w:rPr>
                <w:sz w:val="24"/>
              </w:rPr>
              <w:t>6</w:t>
            </w:r>
          </w:p>
        </w:tc>
        <w:tc>
          <w:tcPr>
            <w:tcW w:w="567" w:type="dxa"/>
          </w:tcPr>
          <w:p w:rsidR="00483F33" w:rsidRDefault="0058489A">
            <w:pPr>
              <w:pStyle w:val="TableParagraph"/>
              <w:spacing w:before="225"/>
              <w:ind w:left="216"/>
              <w:rPr>
                <w:sz w:val="24"/>
              </w:rPr>
            </w:pPr>
            <w:r>
              <w:rPr>
                <w:sz w:val="24"/>
              </w:rPr>
              <w:t>7</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1200"/>
        </w:trPr>
        <w:tc>
          <w:tcPr>
            <w:tcW w:w="3435" w:type="dxa"/>
          </w:tcPr>
          <w:p w:rsidR="00483F33" w:rsidRDefault="0058489A">
            <w:pPr>
              <w:pStyle w:val="TableParagraph"/>
              <w:tabs>
                <w:tab w:val="left" w:pos="2451"/>
              </w:tabs>
              <w:spacing w:before="59"/>
              <w:ind w:left="148" w:right="138"/>
              <w:jc w:val="both"/>
              <w:rPr>
                <w:sz w:val="24"/>
              </w:rPr>
            </w:pPr>
            <w:r>
              <w:rPr>
                <w:sz w:val="24"/>
              </w:rPr>
              <w:lastRenderedPageBreak/>
              <w:t>социальной</w:t>
            </w:r>
            <w:r>
              <w:rPr>
                <w:sz w:val="24"/>
              </w:rPr>
              <w:tab/>
            </w:r>
            <w:r>
              <w:rPr>
                <w:spacing w:val="-4"/>
                <w:sz w:val="24"/>
              </w:rPr>
              <w:t xml:space="preserve">помощи </w:t>
            </w:r>
            <w:r>
              <w:rPr>
                <w:sz w:val="24"/>
              </w:rPr>
              <w:t>населению в натуральной форме</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030"/>
        </w:trPr>
        <w:tc>
          <w:tcPr>
            <w:tcW w:w="3435" w:type="dxa"/>
          </w:tcPr>
          <w:p w:rsidR="00483F33" w:rsidRDefault="0058489A">
            <w:pPr>
              <w:pStyle w:val="TableParagraph"/>
              <w:tabs>
                <w:tab w:val="left" w:pos="2451"/>
              </w:tabs>
              <w:spacing w:before="62"/>
              <w:ind w:left="148" w:right="140"/>
              <w:jc w:val="both"/>
              <w:rPr>
                <w:sz w:val="24"/>
              </w:rPr>
            </w:pPr>
            <w:r>
              <w:rPr>
                <w:sz w:val="24"/>
              </w:rPr>
              <w:t>Уменьшение дебиторской задолженности подотчетных лиц по оплате пособий по социальной</w:t>
            </w:r>
            <w:r>
              <w:rPr>
                <w:sz w:val="24"/>
              </w:rPr>
              <w:tab/>
            </w:r>
            <w:r>
              <w:rPr>
                <w:spacing w:val="-4"/>
                <w:sz w:val="24"/>
              </w:rPr>
              <w:t xml:space="preserve">помощи </w:t>
            </w:r>
            <w:r>
              <w:rPr>
                <w:sz w:val="24"/>
              </w:rPr>
              <w:t>населению в натуральной форме</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7</w:t>
            </w:r>
          </w:p>
        </w:tc>
      </w:tr>
      <w:tr w:rsidR="00483F33">
        <w:trPr>
          <w:trHeight w:val="2028"/>
        </w:trPr>
        <w:tc>
          <w:tcPr>
            <w:tcW w:w="3435" w:type="dxa"/>
          </w:tcPr>
          <w:p w:rsidR="00483F33" w:rsidRDefault="0058489A">
            <w:pPr>
              <w:pStyle w:val="TableParagraph"/>
              <w:tabs>
                <w:tab w:val="left" w:pos="1129"/>
                <w:tab w:val="left" w:pos="1331"/>
                <w:tab w:val="left" w:pos="1594"/>
                <w:tab w:val="left" w:pos="1647"/>
                <w:tab w:val="left" w:pos="1781"/>
                <w:tab w:val="left" w:pos="2422"/>
                <w:tab w:val="left" w:pos="2493"/>
              </w:tabs>
              <w:spacing w:before="59"/>
              <w:ind w:left="148" w:right="140"/>
              <w:rPr>
                <w:sz w:val="24"/>
              </w:rPr>
            </w:pPr>
            <w:r>
              <w:rPr>
                <w:sz w:val="24"/>
              </w:rPr>
              <w:t>Расчеты</w:t>
            </w:r>
            <w:r>
              <w:rPr>
                <w:sz w:val="24"/>
              </w:rPr>
              <w:tab/>
            </w:r>
            <w:r>
              <w:rPr>
                <w:sz w:val="24"/>
              </w:rPr>
              <w:tab/>
              <w:t>с</w:t>
            </w:r>
            <w:r>
              <w:rPr>
                <w:sz w:val="24"/>
              </w:rPr>
              <w:tab/>
            </w:r>
            <w:r>
              <w:rPr>
                <w:sz w:val="24"/>
              </w:rPr>
              <w:tab/>
            </w:r>
            <w:r>
              <w:rPr>
                <w:sz w:val="24"/>
              </w:rPr>
              <w:tab/>
            </w:r>
            <w:r>
              <w:rPr>
                <w:spacing w:val="-1"/>
                <w:sz w:val="24"/>
              </w:rPr>
              <w:t xml:space="preserve">подотчетными </w:t>
            </w:r>
            <w:r>
              <w:rPr>
                <w:sz w:val="24"/>
              </w:rPr>
              <w:t>лицами</w:t>
            </w:r>
            <w:r>
              <w:rPr>
                <w:sz w:val="24"/>
              </w:rPr>
              <w:tab/>
              <w:t>по</w:t>
            </w:r>
            <w:r>
              <w:rPr>
                <w:sz w:val="24"/>
              </w:rPr>
              <w:tab/>
              <w:t>оплате</w:t>
            </w:r>
            <w:r>
              <w:rPr>
                <w:sz w:val="24"/>
              </w:rPr>
              <w:tab/>
            </w:r>
            <w:r>
              <w:rPr>
                <w:sz w:val="24"/>
              </w:rPr>
              <w:tab/>
            </w:r>
            <w:r>
              <w:rPr>
                <w:spacing w:val="-3"/>
                <w:sz w:val="24"/>
              </w:rPr>
              <w:t xml:space="preserve">пенсий, </w:t>
            </w:r>
            <w:r>
              <w:rPr>
                <w:sz w:val="24"/>
              </w:rPr>
              <w:t>пособий,</w:t>
            </w:r>
            <w:r>
              <w:rPr>
                <w:sz w:val="24"/>
              </w:rPr>
              <w:tab/>
            </w:r>
            <w:r>
              <w:rPr>
                <w:sz w:val="24"/>
              </w:rPr>
              <w:tab/>
            </w:r>
            <w:r>
              <w:rPr>
                <w:sz w:val="24"/>
              </w:rPr>
              <w:tab/>
            </w:r>
            <w:r>
              <w:rPr>
                <w:sz w:val="24"/>
              </w:rPr>
              <w:tab/>
            </w:r>
            <w:r>
              <w:rPr>
                <w:spacing w:val="-1"/>
                <w:sz w:val="24"/>
              </w:rPr>
              <w:t xml:space="preserve">выплачиваемых </w:t>
            </w:r>
            <w:r>
              <w:rPr>
                <w:sz w:val="24"/>
              </w:rPr>
              <w:t>работодателями, нанимателями</w:t>
            </w:r>
            <w:r>
              <w:rPr>
                <w:sz w:val="24"/>
              </w:rPr>
              <w:tab/>
            </w:r>
            <w:r>
              <w:rPr>
                <w:sz w:val="24"/>
              </w:rPr>
              <w:tab/>
            </w:r>
            <w:r>
              <w:rPr>
                <w:sz w:val="24"/>
              </w:rPr>
              <w:tab/>
            </w:r>
            <w:r>
              <w:rPr>
                <w:spacing w:val="-4"/>
                <w:sz w:val="24"/>
              </w:rPr>
              <w:t xml:space="preserve">бывшим </w:t>
            </w:r>
            <w:r>
              <w:rPr>
                <w:sz w:val="24"/>
              </w:rPr>
              <w:t>работникам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16"/>
              <w:rPr>
                <w:sz w:val="24"/>
              </w:rPr>
            </w:pPr>
            <w:r>
              <w:rPr>
                <w:sz w:val="24"/>
              </w:rPr>
              <w:t>0</w:t>
            </w:r>
          </w:p>
        </w:tc>
      </w:tr>
      <w:tr w:rsidR="00483F33">
        <w:trPr>
          <w:trHeight w:val="2306"/>
        </w:trPr>
        <w:tc>
          <w:tcPr>
            <w:tcW w:w="3435" w:type="dxa"/>
          </w:tcPr>
          <w:p w:rsidR="00483F33" w:rsidRDefault="0058489A">
            <w:pPr>
              <w:pStyle w:val="TableParagraph"/>
              <w:tabs>
                <w:tab w:val="left" w:pos="872"/>
                <w:tab w:val="left" w:pos="1467"/>
                <w:tab w:val="left" w:pos="1647"/>
                <w:tab w:val="left" w:pos="1947"/>
                <w:tab w:val="left" w:pos="1988"/>
                <w:tab w:val="left" w:pos="2422"/>
                <w:tab w:val="left" w:pos="2493"/>
              </w:tabs>
              <w:spacing w:before="62"/>
              <w:ind w:left="148" w:right="140"/>
              <w:rPr>
                <w:sz w:val="24"/>
              </w:rPr>
            </w:pPr>
            <w:r>
              <w:rPr>
                <w:sz w:val="24"/>
              </w:rPr>
              <w:t>Увеличение</w:t>
            </w:r>
            <w:r>
              <w:rPr>
                <w:sz w:val="24"/>
              </w:rPr>
              <w:tab/>
            </w:r>
            <w:r>
              <w:rPr>
                <w:sz w:val="24"/>
              </w:rPr>
              <w:tab/>
            </w:r>
            <w:r>
              <w:rPr>
                <w:sz w:val="24"/>
              </w:rPr>
              <w:tab/>
            </w:r>
            <w:r>
              <w:rPr>
                <w:sz w:val="24"/>
              </w:rPr>
              <w:tab/>
            </w:r>
            <w:r>
              <w:rPr>
                <w:spacing w:val="-3"/>
                <w:sz w:val="24"/>
              </w:rPr>
              <w:t xml:space="preserve">дебиторской </w:t>
            </w:r>
            <w:r>
              <w:rPr>
                <w:sz w:val="24"/>
              </w:rPr>
              <w:t>задолженности</w:t>
            </w:r>
            <w:r>
              <w:rPr>
                <w:sz w:val="24"/>
              </w:rPr>
              <w:tab/>
            </w:r>
            <w:r>
              <w:rPr>
                <w:spacing w:val="-3"/>
                <w:sz w:val="24"/>
              </w:rPr>
              <w:t xml:space="preserve">подотчетных </w:t>
            </w:r>
            <w:r>
              <w:rPr>
                <w:sz w:val="24"/>
              </w:rPr>
              <w:t>лиц</w:t>
            </w:r>
            <w:r>
              <w:rPr>
                <w:sz w:val="24"/>
              </w:rPr>
              <w:tab/>
              <w:t>по</w:t>
            </w:r>
            <w:r>
              <w:rPr>
                <w:sz w:val="24"/>
              </w:rPr>
              <w:tab/>
              <w:t>оплате</w:t>
            </w:r>
            <w:r>
              <w:rPr>
                <w:sz w:val="24"/>
              </w:rPr>
              <w:tab/>
            </w:r>
            <w:r>
              <w:rPr>
                <w:sz w:val="24"/>
              </w:rPr>
              <w:tab/>
            </w:r>
            <w:r>
              <w:rPr>
                <w:spacing w:val="-3"/>
                <w:sz w:val="24"/>
              </w:rPr>
              <w:t xml:space="preserve">пенсий, </w:t>
            </w:r>
            <w:r>
              <w:rPr>
                <w:sz w:val="24"/>
              </w:rPr>
              <w:t>пособий,</w:t>
            </w:r>
            <w:r>
              <w:rPr>
                <w:sz w:val="24"/>
              </w:rPr>
              <w:tab/>
            </w:r>
            <w:r>
              <w:rPr>
                <w:sz w:val="24"/>
              </w:rPr>
              <w:tab/>
            </w:r>
            <w:r>
              <w:rPr>
                <w:spacing w:val="-1"/>
                <w:sz w:val="24"/>
              </w:rPr>
              <w:t xml:space="preserve">выплачиваемых </w:t>
            </w:r>
            <w:r>
              <w:rPr>
                <w:sz w:val="24"/>
              </w:rPr>
              <w:t>работодателями, нанимателями</w:t>
            </w:r>
            <w:r>
              <w:rPr>
                <w:sz w:val="24"/>
              </w:rPr>
              <w:tab/>
            </w:r>
            <w:r>
              <w:rPr>
                <w:sz w:val="24"/>
              </w:rPr>
              <w:tab/>
            </w:r>
            <w:r>
              <w:rPr>
                <w:sz w:val="24"/>
              </w:rPr>
              <w:tab/>
            </w:r>
            <w:r>
              <w:rPr>
                <w:sz w:val="24"/>
              </w:rPr>
              <w:tab/>
            </w:r>
            <w:r>
              <w:rPr>
                <w:spacing w:val="-4"/>
                <w:sz w:val="24"/>
              </w:rPr>
              <w:t xml:space="preserve">бывшим </w:t>
            </w:r>
            <w:r>
              <w:rPr>
                <w:sz w:val="24"/>
              </w:rPr>
              <w:t>работникам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16"/>
              <w:rPr>
                <w:sz w:val="24"/>
              </w:rPr>
            </w:pPr>
            <w:r>
              <w:rPr>
                <w:sz w:val="24"/>
              </w:rPr>
              <w:t>7</w:t>
            </w:r>
          </w:p>
        </w:tc>
      </w:tr>
      <w:tr w:rsidR="00483F33">
        <w:trPr>
          <w:trHeight w:val="2304"/>
        </w:trPr>
        <w:tc>
          <w:tcPr>
            <w:tcW w:w="3435" w:type="dxa"/>
          </w:tcPr>
          <w:p w:rsidR="00483F33" w:rsidRDefault="0058489A">
            <w:pPr>
              <w:pStyle w:val="TableParagraph"/>
              <w:tabs>
                <w:tab w:val="left" w:pos="872"/>
                <w:tab w:val="left" w:pos="1467"/>
                <w:tab w:val="left" w:pos="1647"/>
                <w:tab w:val="left" w:pos="1947"/>
                <w:tab w:val="left" w:pos="1988"/>
                <w:tab w:val="left" w:pos="2422"/>
                <w:tab w:val="left" w:pos="2493"/>
              </w:tabs>
              <w:spacing w:before="59"/>
              <w:ind w:left="148" w:right="139"/>
              <w:rPr>
                <w:sz w:val="24"/>
              </w:rPr>
            </w:pPr>
            <w:r>
              <w:rPr>
                <w:spacing w:val="-1"/>
                <w:sz w:val="24"/>
              </w:rPr>
              <w:t>Уменьшение</w:t>
            </w:r>
            <w:r>
              <w:rPr>
                <w:spacing w:val="-1"/>
                <w:sz w:val="24"/>
              </w:rPr>
              <w:tab/>
            </w:r>
            <w:r>
              <w:rPr>
                <w:spacing w:val="-1"/>
                <w:sz w:val="24"/>
              </w:rPr>
              <w:tab/>
            </w:r>
            <w:r>
              <w:rPr>
                <w:spacing w:val="-1"/>
                <w:sz w:val="24"/>
              </w:rPr>
              <w:tab/>
            </w:r>
            <w:r>
              <w:rPr>
                <w:sz w:val="24"/>
              </w:rPr>
              <w:t>дебиторской задолженности</w:t>
            </w:r>
            <w:r>
              <w:rPr>
                <w:sz w:val="24"/>
              </w:rPr>
              <w:tab/>
            </w:r>
            <w:r>
              <w:rPr>
                <w:spacing w:val="-3"/>
                <w:sz w:val="24"/>
              </w:rPr>
              <w:t xml:space="preserve">подотчетных </w:t>
            </w:r>
            <w:r>
              <w:rPr>
                <w:sz w:val="24"/>
              </w:rPr>
              <w:t>лиц</w:t>
            </w:r>
            <w:r>
              <w:rPr>
                <w:sz w:val="24"/>
              </w:rPr>
              <w:tab/>
              <w:t>по</w:t>
            </w:r>
            <w:r>
              <w:rPr>
                <w:sz w:val="24"/>
              </w:rPr>
              <w:tab/>
              <w:t>оплате</w:t>
            </w:r>
            <w:r>
              <w:rPr>
                <w:sz w:val="24"/>
              </w:rPr>
              <w:tab/>
            </w:r>
            <w:r>
              <w:rPr>
                <w:sz w:val="24"/>
              </w:rPr>
              <w:tab/>
            </w:r>
            <w:r>
              <w:rPr>
                <w:spacing w:val="-3"/>
                <w:sz w:val="24"/>
              </w:rPr>
              <w:t xml:space="preserve">пенсий, </w:t>
            </w:r>
            <w:r>
              <w:rPr>
                <w:sz w:val="24"/>
              </w:rPr>
              <w:t>пособий,</w:t>
            </w:r>
            <w:r>
              <w:rPr>
                <w:sz w:val="24"/>
              </w:rPr>
              <w:tab/>
            </w:r>
            <w:r>
              <w:rPr>
                <w:sz w:val="24"/>
              </w:rPr>
              <w:tab/>
            </w:r>
            <w:r>
              <w:rPr>
                <w:spacing w:val="-1"/>
                <w:sz w:val="24"/>
              </w:rPr>
              <w:t xml:space="preserve">выплачиваемых </w:t>
            </w:r>
            <w:r>
              <w:rPr>
                <w:sz w:val="24"/>
              </w:rPr>
              <w:t>работодателями, нанимателями</w:t>
            </w:r>
            <w:r>
              <w:rPr>
                <w:sz w:val="24"/>
              </w:rPr>
              <w:tab/>
            </w:r>
            <w:r>
              <w:rPr>
                <w:sz w:val="24"/>
              </w:rPr>
              <w:tab/>
            </w:r>
            <w:r>
              <w:rPr>
                <w:sz w:val="24"/>
              </w:rPr>
              <w:tab/>
            </w:r>
            <w:r>
              <w:rPr>
                <w:sz w:val="24"/>
              </w:rPr>
              <w:tab/>
            </w:r>
            <w:r>
              <w:rPr>
                <w:spacing w:val="-4"/>
                <w:sz w:val="24"/>
              </w:rPr>
              <w:t xml:space="preserve">бывшим </w:t>
            </w:r>
            <w:r>
              <w:rPr>
                <w:sz w:val="24"/>
              </w:rPr>
              <w:t>работникам</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16"/>
              <w:rPr>
                <w:sz w:val="24"/>
              </w:rPr>
            </w:pPr>
            <w:r>
              <w:rPr>
                <w:sz w:val="24"/>
              </w:rPr>
              <w:t>7</w:t>
            </w:r>
          </w:p>
        </w:tc>
      </w:tr>
      <w:tr w:rsidR="00483F33">
        <w:trPr>
          <w:trHeight w:val="2582"/>
        </w:trPr>
        <w:tc>
          <w:tcPr>
            <w:tcW w:w="3435" w:type="dxa"/>
          </w:tcPr>
          <w:p w:rsidR="00483F33" w:rsidRDefault="0058489A">
            <w:pPr>
              <w:pStyle w:val="TableParagraph"/>
              <w:tabs>
                <w:tab w:val="left" w:pos="2391"/>
              </w:tabs>
              <w:spacing w:before="62"/>
              <w:ind w:left="148" w:right="139"/>
              <w:jc w:val="both"/>
              <w:rPr>
                <w:sz w:val="24"/>
              </w:rPr>
            </w:pPr>
            <w:r>
              <w:rPr>
                <w:sz w:val="24"/>
              </w:rPr>
              <w:t>Расчеты с подотчетными лицами по оплате пособий по социальной</w:t>
            </w:r>
            <w:r>
              <w:rPr>
                <w:sz w:val="24"/>
              </w:rPr>
              <w:tab/>
            </w:r>
            <w:r>
              <w:rPr>
                <w:spacing w:val="-4"/>
                <w:sz w:val="24"/>
              </w:rPr>
              <w:t xml:space="preserve">помощи, </w:t>
            </w:r>
            <w:r>
              <w:rPr>
                <w:sz w:val="24"/>
              </w:rPr>
              <w:t>выплачиваемых</w:t>
            </w:r>
          </w:p>
          <w:p w:rsidR="00483F33" w:rsidRDefault="0058489A">
            <w:pPr>
              <w:pStyle w:val="TableParagraph"/>
              <w:tabs>
                <w:tab w:val="left" w:pos="1616"/>
                <w:tab w:val="left" w:pos="1990"/>
                <w:tab w:val="left" w:pos="2422"/>
              </w:tabs>
              <w:ind w:left="148" w:right="140"/>
              <w:rPr>
                <w:sz w:val="24"/>
              </w:rPr>
            </w:pPr>
            <w:r>
              <w:rPr>
                <w:sz w:val="24"/>
              </w:rPr>
              <w:t xml:space="preserve">работодателями, </w:t>
            </w:r>
            <w:r>
              <w:rPr>
                <w:spacing w:val="-1"/>
                <w:sz w:val="24"/>
              </w:rPr>
              <w:t>нанимателями</w:t>
            </w:r>
            <w:r>
              <w:rPr>
                <w:spacing w:val="-1"/>
                <w:sz w:val="24"/>
              </w:rPr>
              <w:tab/>
            </w:r>
            <w:r>
              <w:rPr>
                <w:spacing w:val="-1"/>
                <w:sz w:val="24"/>
              </w:rPr>
              <w:tab/>
            </w:r>
            <w:r>
              <w:rPr>
                <w:sz w:val="24"/>
              </w:rPr>
              <w:t>бывшим работникам</w:t>
            </w:r>
            <w:r>
              <w:rPr>
                <w:sz w:val="24"/>
              </w:rPr>
              <w:tab/>
              <w:t>в</w:t>
            </w:r>
            <w:r>
              <w:rPr>
                <w:sz w:val="24"/>
              </w:rPr>
              <w:tab/>
            </w:r>
            <w:r>
              <w:rPr>
                <w:spacing w:val="-3"/>
                <w:sz w:val="24"/>
              </w:rPr>
              <w:t xml:space="preserve">натуральной </w:t>
            </w:r>
            <w:r>
              <w:rPr>
                <w:sz w:val="24"/>
              </w:rPr>
              <w:t>форме</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16"/>
              <w:rPr>
                <w:sz w:val="24"/>
              </w:rPr>
            </w:pPr>
            <w:r>
              <w:rPr>
                <w:sz w:val="24"/>
              </w:rPr>
              <w:t>0</w:t>
            </w:r>
          </w:p>
        </w:tc>
      </w:tr>
      <w:tr w:rsidR="00483F33">
        <w:trPr>
          <w:trHeight w:val="2356"/>
        </w:trPr>
        <w:tc>
          <w:tcPr>
            <w:tcW w:w="3435" w:type="dxa"/>
          </w:tcPr>
          <w:p w:rsidR="00483F33" w:rsidRDefault="0058489A">
            <w:pPr>
              <w:pStyle w:val="TableParagraph"/>
              <w:tabs>
                <w:tab w:val="left" w:pos="2391"/>
              </w:tabs>
              <w:spacing w:before="59"/>
              <w:ind w:left="148" w:right="139"/>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пособий по социальной</w:t>
            </w:r>
            <w:r>
              <w:rPr>
                <w:sz w:val="24"/>
              </w:rPr>
              <w:tab/>
            </w:r>
            <w:r>
              <w:rPr>
                <w:spacing w:val="-4"/>
                <w:sz w:val="24"/>
              </w:rPr>
              <w:t xml:space="preserve">помощи, </w:t>
            </w:r>
            <w:r>
              <w:rPr>
                <w:sz w:val="24"/>
              </w:rPr>
              <w:t>выплачиваемых</w:t>
            </w:r>
          </w:p>
          <w:p w:rsidR="00483F33" w:rsidRDefault="0058489A">
            <w:pPr>
              <w:pStyle w:val="TableParagraph"/>
              <w:tabs>
                <w:tab w:val="left" w:pos="1616"/>
                <w:tab w:val="left" w:pos="1990"/>
                <w:tab w:val="left" w:pos="2422"/>
              </w:tabs>
              <w:ind w:left="148" w:right="140"/>
              <w:rPr>
                <w:sz w:val="24"/>
              </w:rPr>
            </w:pPr>
            <w:r>
              <w:rPr>
                <w:sz w:val="24"/>
              </w:rPr>
              <w:t xml:space="preserve">работодателями, </w:t>
            </w:r>
            <w:r>
              <w:rPr>
                <w:spacing w:val="-1"/>
                <w:sz w:val="24"/>
              </w:rPr>
              <w:t>нанимателями</w:t>
            </w:r>
            <w:r>
              <w:rPr>
                <w:spacing w:val="-1"/>
                <w:sz w:val="24"/>
              </w:rPr>
              <w:tab/>
            </w:r>
            <w:r>
              <w:rPr>
                <w:spacing w:val="-1"/>
                <w:sz w:val="24"/>
              </w:rPr>
              <w:tab/>
            </w:r>
            <w:r>
              <w:rPr>
                <w:sz w:val="24"/>
              </w:rPr>
              <w:t>бывшим работникам</w:t>
            </w:r>
            <w:r>
              <w:rPr>
                <w:sz w:val="24"/>
              </w:rPr>
              <w:tab/>
            </w:r>
            <w:proofErr w:type="gramStart"/>
            <w:r>
              <w:rPr>
                <w:sz w:val="24"/>
              </w:rPr>
              <w:t>в</w:t>
            </w:r>
            <w:proofErr w:type="gramEnd"/>
            <w:r>
              <w:rPr>
                <w:sz w:val="24"/>
              </w:rPr>
              <w:tab/>
            </w:r>
            <w:r>
              <w:rPr>
                <w:spacing w:val="-3"/>
                <w:sz w:val="24"/>
              </w:rPr>
              <w:t>натуральной</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7</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форме</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2858"/>
        </w:trPr>
        <w:tc>
          <w:tcPr>
            <w:tcW w:w="3435" w:type="dxa"/>
          </w:tcPr>
          <w:p w:rsidR="00483F33" w:rsidRDefault="0058489A">
            <w:pPr>
              <w:pStyle w:val="TableParagraph"/>
              <w:tabs>
                <w:tab w:val="left" w:pos="2391"/>
              </w:tabs>
              <w:spacing w:before="62"/>
              <w:ind w:left="148" w:right="139"/>
              <w:jc w:val="both"/>
              <w:rPr>
                <w:sz w:val="24"/>
              </w:rPr>
            </w:pPr>
            <w:r>
              <w:rPr>
                <w:sz w:val="24"/>
              </w:rPr>
              <w:t>Уменьшение дебиторской задолженности подотчетных лиц по оплате пособий по социальной</w:t>
            </w:r>
            <w:r>
              <w:rPr>
                <w:sz w:val="24"/>
              </w:rPr>
              <w:tab/>
            </w:r>
            <w:r>
              <w:rPr>
                <w:spacing w:val="-4"/>
                <w:sz w:val="24"/>
              </w:rPr>
              <w:t xml:space="preserve">помощи, </w:t>
            </w:r>
            <w:r>
              <w:rPr>
                <w:sz w:val="24"/>
              </w:rPr>
              <w:t>выплачиваемых</w:t>
            </w:r>
          </w:p>
          <w:p w:rsidR="00483F33" w:rsidRDefault="0058489A">
            <w:pPr>
              <w:pStyle w:val="TableParagraph"/>
              <w:tabs>
                <w:tab w:val="left" w:pos="1616"/>
                <w:tab w:val="left" w:pos="1990"/>
                <w:tab w:val="left" w:pos="2422"/>
              </w:tabs>
              <w:ind w:left="148" w:right="140"/>
              <w:rPr>
                <w:sz w:val="24"/>
              </w:rPr>
            </w:pPr>
            <w:r>
              <w:rPr>
                <w:sz w:val="24"/>
              </w:rPr>
              <w:t xml:space="preserve">работодателями, </w:t>
            </w:r>
            <w:r>
              <w:rPr>
                <w:spacing w:val="-1"/>
                <w:sz w:val="24"/>
              </w:rPr>
              <w:t>нанимателями</w:t>
            </w:r>
            <w:r>
              <w:rPr>
                <w:spacing w:val="-1"/>
                <w:sz w:val="24"/>
              </w:rPr>
              <w:tab/>
            </w:r>
            <w:r>
              <w:rPr>
                <w:spacing w:val="-1"/>
                <w:sz w:val="24"/>
              </w:rPr>
              <w:tab/>
            </w:r>
            <w:r>
              <w:rPr>
                <w:sz w:val="24"/>
              </w:rPr>
              <w:t>бывшим работникам</w:t>
            </w:r>
            <w:r>
              <w:rPr>
                <w:sz w:val="24"/>
              </w:rPr>
              <w:tab/>
              <w:t>в</w:t>
            </w:r>
            <w:r>
              <w:rPr>
                <w:sz w:val="24"/>
              </w:rPr>
              <w:tab/>
            </w:r>
            <w:r>
              <w:rPr>
                <w:spacing w:val="-3"/>
                <w:sz w:val="24"/>
              </w:rPr>
              <w:t xml:space="preserve">натуральной </w:t>
            </w:r>
            <w:r>
              <w:rPr>
                <w:sz w:val="24"/>
              </w:rPr>
              <w:t>форме</w:t>
            </w:r>
          </w:p>
        </w:tc>
        <w:tc>
          <w:tcPr>
            <w:tcW w:w="833"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jc w:val="center"/>
              <w:rPr>
                <w:sz w:val="24"/>
              </w:rPr>
            </w:pPr>
            <w:r>
              <w:rPr>
                <w:sz w:val="24"/>
              </w:rPr>
              <w:t>5</w:t>
            </w:r>
          </w:p>
        </w:tc>
        <w:tc>
          <w:tcPr>
            <w:tcW w:w="70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3"/>
              </w:rPr>
            </w:pPr>
          </w:p>
          <w:p w:rsidR="00483F33" w:rsidRDefault="0058489A">
            <w:pPr>
              <w:pStyle w:val="TableParagraph"/>
              <w:ind w:left="216"/>
              <w:rPr>
                <w:sz w:val="24"/>
              </w:rPr>
            </w:pPr>
            <w:r>
              <w:rPr>
                <w:sz w:val="24"/>
              </w:rPr>
              <w:t>7</w:t>
            </w:r>
          </w:p>
        </w:tc>
      </w:tr>
      <w:tr w:rsidR="00483F33">
        <w:trPr>
          <w:trHeight w:val="1476"/>
        </w:trPr>
        <w:tc>
          <w:tcPr>
            <w:tcW w:w="3435" w:type="dxa"/>
          </w:tcPr>
          <w:p w:rsidR="00483F33" w:rsidRDefault="0058489A">
            <w:pPr>
              <w:pStyle w:val="TableParagraph"/>
              <w:spacing w:before="59"/>
              <w:ind w:left="148" w:right="138"/>
              <w:jc w:val="both"/>
              <w:rPr>
                <w:sz w:val="24"/>
              </w:rPr>
            </w:pPr>
            <w:r>
              <w:rPr>
                <w:sz w:val="24"/>
              </w:rPr>
              <w:t>Расчеты с подотчетными лицами по социальным пособиям и компенсациям персоналу в денежной форме</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6</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6</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3"/>
        </w:trPr>
        <w:tc>
          <w:tcPr>
            <w:tcW w:w="3435" w:type="dxa"/>
          </w:tcPr>
          <w:p w:rsidR="00483F33" w:rsidRDefault="0058489A">
            <w:pPr>
              <w:pStyle w:val="TableParagraph"/>
              <w:spacing w:before="62"/>
              <w:ind w:left="148" w:right="140"/>
              <w:jc w:val="both"/>
              <w:rPr>
                <w:sz w:val="24"/>
              </w:rPr>
            </w:pPr>
            <w:r>
              <w:rPr>
                <w:sz w:val="24"/>
              </w:rPr>
              <w:t>Увеличение дебиторской задолженности подотчетных лиц по социальным пособиям и компенсациям персоналу в денежной форме</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751"/>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подотчетных лиц по социальным пособиям и компенсациям персоналу в денежной форме</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478"/>
        </w:trPr>
        <w:tc>
          <w:tcPr>
            <w:tcW w:w="3435" w:type="dxa"/>
          </w:tcPr>
          <w:p w:rsidR="00483F33" w:rsidRDefault="0058489A">
            <w:pPr>
              <w:pStyle w:val="TableParagraph"/>
              <w:spacing w:before="62"/>
              <w:ind w:left="148" w:right="140"/>
              <w:jc w:val="both"/>
              <w:rPr>
                <w:sz w:val="24"/>
              </w:rPr>
            </w:pPr>
            <w:r>
              <w:rPr>
                <w:sz w:val="24"/>
              </w:rPr>
              <w:t>Расчеты с подотчетными лицами по социальным компенсациям персоналу в натуральной форме</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6</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7</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подотчетных лиц лицами по социальным компенсациям персоналу в натуральной форме</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4"/>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подотчетных лиц лицами по социальным компенсациям персоналу в натуральной форме</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6</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7</w:t>
            </w:r>
          </w:p>
        </w:tc>
      </w:tr>
      <w:tr w:rsidR="00483F33">
        <w:trPr>
          <w:trHeight w:val="925"/>
        </w:trPr>
        <w:tc>
          <w:tcPr>
            <w:tcW w:w="3435" w:type="dxa"/>
          </w:tcPr>
          <w:p w:rsidR="00483F33" w:rsidRDefault="0058489A">
            <w:pPr>
              <w:pStyle w:val="TableParagraph"/>
              <w:tabs>
                <w:tab w:val="left" w:pos="1331"/>
                <w:tab w:val="left" w:pos="1781"/>
              </w:tabs>
              <w:spacing w:before="59"/>
              <w:ind w:left="148" w:right="140"/>
              <w:rPr>
                <w:sz w:val="24"/>
              </w:rPr>
            </w:pPr>
            <w:r>
              <w:rPr>
                <w:sz w:val="24"/>
              </w:rPr>
              <w:t>Расчеты</w:t>
            </w:r>
            <w:r>
              <w:rPr>
                <w:sz w:val="24"/>
              </w:rPr>
              <w:tab/>
              <w:t>с</w:t>
            </w:r>
            <w:r>
              <w:rPr>
                <w:sz w:val="24"/>
              </w:rPr>
              <w:tab/>
            </w:r>
            <w:r>
              <w:rPr>
                <w:spacing w:val="-1"/>
                <w:sz w:val="24"/>
              </w:rPr>
              <w:t xml:space="preserve">подотчетными </w:t>
            </w:r>
            <w:r>
              <w:rPr>
                <w:sz w:val="24"/>
              </w:rPr>
              <w:t>лицами по прочим</w:t>
            </w:r>
            <w:r>
              <w:rPr>
                <w:spacing w:val="-7"/>
                <w:sz w:val="24"/>
              </w:rPr>
              <w:t xml:space="preserve"> </w:t>
            </w:r>
            <w:r>
              <w:rPr>
                <w:sz w:val="24"/>
              </w:rPr>
              <w:t>расходам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8</w:t>
            </w:r>
          </w:p>
        </w:tc>
        <w:tc>
          <w:tcPr>
            <w:tcW w:w="851" w:type="dxa"/>
          </w:tcPr>
          <w:p w:rsidR="00483F33" w:rsidRDefault="0058489A">
            <w:pPr>
              <w:pStyle w:val="TableParagraph"/>
              <w:spacing w:before="199"/>
              <w:ind w:left="3"/>
              <w:jc w:val="center"/>
              <w:rPr>
                <w:sz w:val="24"/>
              </w:rPr>
            </w:pPr>
            <w:r>
              <w:rPr>
                <w:sz w:val="24"/>
              </w:rPr>
              <w:t>9</w:t>
            </w:r>
          </w:p>
        </w:tc>
        <w:tc>
          <w:tcPr>
            <w:tcW w:w="712" w:type="dxa"/>
          </w:tcPr>
          <w:p w:rsidR="00483F33" w:rsidRDefault="0058489A">
            <w:pPr>
              <w:pStyle w:val="TableParagraph"/>
              <w:spacing w:before="199"/>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1200"/>
        </w:trPr>
        <w:tc>
          <w:tcPr>
            <w:tcW w:w="3435" w:type="dxa"/>
          </w:tcPr>
          <w:p w:rsidR="00483F33" w:rsidRDefault="0058489A">
            <w:pPr>
              <w:pStyle w:val="TableParagraph"/>
              <w:spacing w:before="59"/>
              <w:ind w:left="148" w:right="140"/>
              <w:jc w:val="both"/>
              <w:rPr>
                <w:sz w:val="24"/>
              </w:rPr>
            </w:pPr>
            <w:r>
              <w:rPr>
                <w:sz w:val="24"/>
              </w:rPr>
              <w:lastRenderedPageBreak/>
              <w:t>Расчеты с подотчетными лицами по оплате пошлин и сборов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7"/>
        </w:trPr>
        <w:tc>
          <w:tcPr>
            <w:tcW w:w="3435" w:type="dxa"/>
          </w:tcPr>
          <w:p w:rsidR="00483F33" w:rsidRDefault="0058489A">
            <w:pPr>
              <w:pStyle w:val="TableParagraph"/>
              <w:spacing w:before="62"/>
              <w:ind w:left="148" w:right="140"/>
              <w:jc w:val="both"/>
              <w:rPr>
                <w:sz w:val="24"/>
              </w:rPr>
            </w:pPr>
            <w:r>
              <w:rPr>
                <w:sz w:val="24"/>
              </w:rPr>
              <w:t>Увеличение дебиторской задолженности подотчетных лиц по оплате пошлин и сборов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подотчетных лиц по оплате пошлин и сборов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8"/>
        </w:trPr>
        <w:tc>
          <w:tcPr>
            <w:tcW w:w="3435" w:type="dxa"/>
          </w:tcPr>
          <w:p w:rsidR="00483F33" w:rsidRDefault="0058489A">
            <w:pPr>
              <w:pStyle w:val="TableParagraph"/>
              <w:tabs>
                <w:tab w:val="left" w:pos="2448"/>
              </w:tabs>
              <w:spacing w:before="62"/>
              <w:ind w:left="148" w:right="140"/>
              <w:jc w:val="both"/>
              <w:rPr>
                <w:sz w:val="24"/>
              </w:rPr>
            </w:pPr>
            <w:r>
              <w:rPr>
                <w:sz w:val="24"/>
              </w:rPr>
              <w:t>Расчеты с подотчетными лицами по оплате штрафов 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3</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35" w:type="dxa"/>
          </w:tcPr>
          <w:p w:rsidR="00483F33" w:rsidRDefault="0058489A">
            <w:pPr>
              <w:pStyle w:val="TableParagraph"/>
              <w:tabs>
                <w:tab w:val="left" w:pos="2448"/>
              </w:tabs>
              <w:spacing w:before="59"/>
              <w:ind w:left="148" w:right="139"/>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штрафов</w:t>
            </w:r>
            <w:r>
              <w:rPr>
                <w:spacing w:val="50"/>
                <w:sz w:val="24"/>
              </w:rPr>
              <w:t xml:space="preserve"> </w:t>
            </w:r>
            <w:r>
              <w:rPr>
                <w:sz w:val="24"/>
              </w:rPr>
              <w:t>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4"/>
        </w:trPr>
        <w:tc>
          <w:tcPr>
            <w:tcW w:w="3435" w:type="dxa"/>
          </w:tcPr>
          <w:p w:rsidR="00483F33" w:rsidRDefault="0058489A">
            <w:pPr>
              <w:pStyle w:val="TableParagraph"/>
              <w:tabs>
                <w:tab w:val="left" w:pos="2448"/>
              </w:tabs>
              <w:spacing w:before="62"/>
              <w:ind w:left="148" w:right="138"/>
              <w:jc w:val="both"/>
              <w:rPr>
                <w:sz w:val="24"/>
              </w:rPr>
            </w:pPr>
            <w:r>
              <w:rPr>
                <w:sz w:val="24"/>
              </w:rPr>
              <w:t>Уменьшение дебиторской задолженности подотчетных лиц по оплате штрафов</w:t>
            </w:r>
            <w:r>
              <w:rPr>
                <w:spacing w:val="50"/>
                <w:sz w:val="24"/>
              </w:rPr>
              <w:t xml:space="preserve"> </w:t>
            </w:r>
            <w:r>
              <w:rPr>
                <w:sz w:val="24"/>
              </w:rPr>
              <w:t>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Расчеты с подотчетными лицами по оплате штрафных санкций по долговым обязательствам</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4</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4"/>
        </w:trPr>
        <w:tc>
          <w:tcPr>
            <w:tcW w:w="3435" w:type="dxa"/>
          </w:tcPr>
          <w:p w:rsidR="00483F33" w:rsidRDefault="0058489A">
            <w:pPr>
              <w:pStyle w:val="TableParagraph"/>
              <w:spacing w:before="62"/>
              <w:ind w:left="148" w:right="138"/>
              <w:jc w:val="both"/>
              <w:rPr>
                <w:sz w:val="24"/>
              </w:rPr>
            </w:pPr>
            <w:r>
              <w:rPr>
                <w:sz w:val="24"/>
              </w:rPr>
              <w:t>Увеличение дебиторской задолженности подотчетных лиц по оплате штрафных санкций по долговым обязательствам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751"/>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подотчетных лиц по оплате штрафных санкций по долговым обязательствам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702"/>
        </w:trPr>
        <w:tc>
          <w:tcPr>
            <w:tcW w:w="3435" w:type="dxa"/>
          </w:tcPr>
          <w:p w:rsidR="00483F33" w:rsidRDefault="0058489A">
            <w:pPr>
              <w:pStyle w:val="TableParagraph"/>
              <w:tabs>
                <w:tab w:val="left" w:pos="1155"/>
                <w:tab w:val="left" w:pos="1331"/>
                <w:tab w:val="left" w:pos="1647"/>
                <w:tab w:val="left" w:pos="1781"/>
                <w:tab w:val="left" w:pos="2572"/>
              </w:tabs>
              <w:spacing w:before="62"/>
              <w:ind w:left="148" w:right="140"/>
              <w:rPr>
                <w:sz w:val="24"/>
              </w:rPr>
            </w:pPr>
            <w:r>
              <w:rPr>
                <w:sz w:val="24"/>
              </w:rPr>
              <w:t>Расчеты</w:t>
            </w:r>
            <w:r>
              <w:rPr>
                <w:sz w:val="24"/>
              </w:rPr>
              <w:tab/>
            </w:r>
            <w:r>
              <w:rPr>
                <w:sz w:val="24"/>
              </w:rPr>
              <w:tab/>
              <w:t>с</w:t>
            </w:r>
            <w:r>
              <w:rPr>
                <w:sz w:val="24"/>
              </w:rPr>
              <w:tab/>
            </w:r>
            <w:r>
              <w:rPr>
                <w:sz w:val="24"/>
              </w:rPr>
              <w:tab/>
            </w:r>
            <w:r>
              <w:rPr>
                <w:spacing w:val="-1"/>
                <w:sz w:val="24"/>
              </w:rPr>
              <w:t xml:space="preserve">подотчетными </w:t>
            </w:r>
            <w:r>
              <w:rPr>
                <w:sz w:val="24"/>
              </w:rPr>
              <w:t>лицами</w:t>
            </w:r>
            <w:r>
              <w:rPr>
                <w:sz w:val="24"/>
              </w:rPr>
              <w:tab/>
              <w:t>по</w:t>
            </w:r>
            <w:r>
              <w:rPr>
                <w:sz w:val="24"/>
              </w:rPr>
              <w:tab/>
              <w:t>оплате</w:t>
            </w:r>
            <w:r>
              <w:rPr>
                <w:sz w:val="24"/>
              </w:rPr>
              <w:tab/>
            </w:r>
            <w:r>
              <w:rPr>
                <w:spacing w:val="-3"/>
                <w:sz w:val="24"/>
              </w:rPr>
              <w:t>других</w:t>
            </w:r>
          </w:p>
        </w:tc>
        <w:tc>
          <w:tcPr>
            <w:tcW w:w="833" w:type="dxa"/>
          </w:tcPr>
          <w:p w:rsidR="00483F33" w:rsidRDefault="0058489A">
            <w:pPr>
              <w:pStyle w:val="TableParagraph"/>
              <w:spacing w:before="88"/>
              <w:ind w:left="6"/>
              <w:jc w:val="center"/>
              <w:rPr>
                <w:sz w:val="24"/>
              </w:rPr>
            </w:pPr>
            <w:r>
              <w:rPr>
                <w:sz w:val="24"/>
              </w:rPr>
              <w:t>0</w:t>
            </w:r>
          </w:p>
        </w:tc>
        <w:tc>
          <w:tcPr>
            <w:tcW w:w="704" w:type="dxa"/>
          </w:tcPr>
          <w:p w:rsidR="00483F33" w:rsidRDefault="0058489A">
            <w:pPr>
              <w:pStyle w:val="TableParagraph"/>
              <w:spacing w:before="88"/>
              <w:ind w:left="289"/>
              <w:rPr>
                <w:sz w:val="24"/>
              </w:rPr>
            </w:pPr>
            <w:r>
              <w:rPr>
                <w:sz w:val="24"/>
              </w:rPr>
              <w:t>2</w:t>
            </w:r>
          </w:p>
        </w:tc>
        <w:tc>
          <w:tcPr>
            <w:tcW w:w="711" w:type="dxa"/>
          </w:tcPr>
          <w:p w:rsidR="00483F33" w:rsidRDefault="0058489A">
            <w:pPr>
              <w:pStyle w:val="TableParagraph"/>
              <w:spacing w:before="88"/>
              <w:ind w:left="2"/>
              <w:jc w:val="center"/>
              <w:rPr>
                <w:sz w:val="24"/>
              </w:rPr>
            </w:pPr>
            <w:r>
              <w:rPr>
                <w:sz w:val="24"/>
              </w:rPr>
              <w:t>0</w:t>
            </w:r>
          </w:p>
        </w:tc>
        <w:tc>
          <w:tcPr>
            <w:tcW w:w="709" w:type="dxa"/>
          </w:tcPr>
          <w:p w:rsidR="00483F33" w:rsidRDefault="0058489A">
            <w:pPr>
              <w:pStyle w:val="TableParagraph"/>
              <w:spacing w:before="88"/>
              <w:ind w:right="285"/>
              <w:jc w:val="right"/>
              <w:rPr>
                <w:sz w:val="24"/>
              </w:rPr>
            </w:pPr>
            <w:r>
              <w:rPr>
                <w:sz w:val="24"/>
              </w:rPr>
              <w:t>8</w:t>
            </w:r>
          </w:p>
        </w:tc>
        <w:tc>
          <w:tcPr>
            <w:tcW w:w="851" w:type="dxa"/>
          </w:tcPr>
          <w:p w:rsidR="00483F33" w:rsidRDefault="0058489A">
            <w:pPr>
              <w:pStyle w:val="TableParagraph"/>
              <w:spacing w:before="88"/>
              <w:ind w:left="3"/>
              <w:jc w:val="center"/>
              <w:rPr>
                <w:sz w:val="24"/>
              </w:rPr>
            </w:pPr>
            <w:r>
              <w:rPr>
                <w:sz w:val="24"/>
              </w:rPr>
              <w:t>9</w:t>
            </w:r>
          </w:p>
        </w:tc>
        <w:tc>
          <w:tcPr>
            <w:tcW w:w="712" w:type="dxa"/>
          </w:tcPr>
          <w:p w:rsidR="00483F33" w:rsidRDefault="0058489A">
            <w:pPr>
              <w:pStyle w:val="TableParagraph"/>
              <w:spacing w:before="88"/>
              <w:jc w:val="center"/>
              <w:rPr>
                <w:sz w:val="24"/>
              </w:rPr>
            </w:pPr>
            <w:r>
              <w:rPr>
                <w:sz w:val="24"/>
              </w:rPr>
              <w:t>5</w:t>
            </w:r>
          </w:p>
        </w:tc>
        <w:tc>
          <w:tcPr>
            <w:tcW w:w="709" w:type="dxa"/>
          </w:tcPr>
          <w:p w:rsidR="00483F33" w:rsidRDefault="0058489A">
            <w:pPr>
              <w:pStyle w:val="TableParagraph"/>
              <w:spacing w:before="88"/>
              <w:ind w:left="287"/>
              <w:rPr>
                <w:sz w:val="24"/>
              </w:rPr>
            </w:pPr>
            <w:r>
              <w:rPr>
                <w:sz w:val="24"/>
              </w:rPr>
              <w:t>0</w:t>
            </w:r>
          </w:p>
        </w:tc>
        <w:tc>
          <w:tcPr>
            <w:tcW w:w="567" w:type="dxa"/>
          </w:tcPr>
          <w:p w:rsidR="00483F33" w:rsidRDefault="0058489A">
            <w:pPr>
              <w:pStyle w:val="TableParagraph"/>
              <w:spacing w:before="88"/>
              <w:ind w:left="217"/>
              <w:rPr>
                <w:sz w:val="24"/>
              </w:rPr>
            </w:pPr>
            <w:r>
              <w:rPr>
                <w:sz w:val="24"/>
              </w:rPr>
              <w:t>0</w:t>
            </w:r>
          </w:p>
        </w:tc>
        <w:tc>
          <w:tcPr>
            <w:tcW w:w="567" w:type="dxa"/>
          </w:tcPr>
          <w:p w:rsidR="00483F33" w:rsidRDefault="0058489A">
            <w:pPr>
              <w:pStyle w:val="TableParagraph"/>
              <w:spacing w:before="8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экономических санкций</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478"/>
        </w:trPr>
        <w:tc>
          <w:tcPr>
            <w:tcW w:w="3435" w:type="dxa"/>
          </w:tcPr>
          <w:p w:rsidR="00483F33" w:rsidRDefault="0058489A">
            <w:pPr>
              <w:pStyle w:val="TableParagraph"/>
              <w:spacing w:before="62"/>
              <w:ind w:left="148" w:right="140"/>
              <w:jc w:val="both"/>
              <w:rPr>
                <w:sz w:val="24"/>
              </w:rPr>
            </w:pPr>
            <w:r>
              <w:rPr>
                <w:sz w:val="24"/>
              </w:rPr>
              <w:t>Увеличение дебиторской задолженности подотчетных лиц по оплате других экономических санкций</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подотчетных лиц по оплате других экономических санкций</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7</w:t>
            </w:r>
          </w:p>
        </w:tc>
      </w:tr>
      <w:tr w:rsidR="00483F33">
        <w:trPr>
          <w:trHeight w:val="1478"/>
        </w:trPr>
        <w:tc>
          <w:tcPr>
            <w:tcW w:w="3435" w:type="dxa"/>
          </w:tcPr>
          <w:p w:rsidR="00483F33" w:rsidRDefault="0058489A">
            <w:pPr>
              <w:pStyle w:val="TableParagraph"/>
              <w:spacing w:before="62"/>
              <w:ind w:left="148" w:right="140"/>
              <w:jc w:val="both"/>
              <w:rPr>
                <w:sz w:val="24"/>
              </w:rPr>
            </w:pPr>
            <w:r>
              <w:rPr>
                <w:sz w:val="24"/>
              </w:rPr>
              <w:t>Расчеты с подотчетными лицами по оплате иных выплат текущего характера физическим лицам</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6</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35" w:type="dxa"/>
          </w:tcPr>
          <w:p w:rsidR="00483F33" w:rsidRDefault="0058489A">
            <w:pPr>
              <w:pStyle w:val="TableParagraph"/>
              <w:tabs>
                <w:tab w:val="left" w:pos="2271"/>
              </w:tabs>
              <w:spacing w:before="59"/>
              <w:ind w:left="148" w:right="140"/>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иных выплат текущего</w:t>
            </w:r>
            <w:r>
              <w:rPr>
                <w:sz w:val="24"/>
              </w:rPr>
              <w:tab/>
            </w:r>
            <w:r>
              <w:rPr>
                <w:spacing w:val="-1"/>
                <w:sz w:val="24"/>
              </w:rPr>
              <w:t xml:space="preserve">характера </w:t>
            </w:r>
            <w:r>
              <w:rPr>
                <w:sz w:val="24"/>
              </w:rPr>
              <w:t>физическим</w:t>
            </w:r>
            <w:r>
              <w:rPr>
                <w:spacing w:val="-2"/>
                <w:sz w:val="24"/>
              </w:rPr>
              <w:t xml:space="preserve"> </w:t>
            </w:r>
            <w:r>
              <w:rPr>
                <w:sz w:val="24"/>
              </w:rPr>
              <w:t>лицам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4"/>
        </w:trPr>
        <w:tc>
          <w:tcPr>
            <w:tcW w:w="3435" w:type="dxa"/>
          </w:tcPr>
          <w:p w:rsidR="00483F33" w:rsidRDefault="0058489A">
            <w:pPr>
              <w:pStyle w:val="TableParagraph"/>
              <w:tabs>
                <w:tab w:val="left" w:pos="2271"/>
              </w:tabs>
              <w:spacing w:before="62"/>
              <w:ind w:left="148" w:right="140"/>
              <w:jc w:val="both"/>
              <w:rPr>
                <w:sz w:val="24"/>
              </w:rPr>
            </w:pPr>
            <w:r>
              <w:rPr>
                <w:sz w:val="24"/>
              </w:rPr>
              <w:t>Уменьшение дебиторской задолженности подотчетных лиц по оплате иных выплат текущего</w:t>
            </w:r>
            <w:r>
              <w:rPr>
                <w:sz w:val="24"/>
              </w:rPr>
              <w:tab/>
            </w:r>
            <w:r>
              <w:rPr>
                <w:spacing w:val="-1"/>
                <w:sz w:val="24"/>
              </w:rPr>
              <w:t xml:space="preserve">характера </w:t>
            </w:r>
            <w:r>
              <w:rPr>
                <w:sz w:val="24"/>
              </w:rPr>
              <w:t>физическим</w:t>
            </w:r>
            <w:r>
              <w:rPr>
                <w:spacing w:val="-2"/>
                <w:sz w:val="24"/>
              </w:rPr>
              <w:t xml:space="preserve"> </w:t>
            </w:r>
            <w:r>
              <w:rPr>
                <w:sz w:val="24"/>
              </w:rPr>
              <w:t>лицам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Расчеты с подотчетными лицами по оплате иных выплат текущего характера организациям</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7</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4"/>
        </w:trPr>
        <w:tc>
          <w:tcPr>
            <w:tcW w:w="3435" w:type="dxa"/>
          </w:tcPr>
          <w:p w:rsidR="00483F33" w:rsidRDefault="0058489A">
            <w:pPr>
              <w:pStyle w:val="TableParagraph"/>
              <w:tabs>
                <w:tab w:val="left" w:pos="2271"/>
              </w:tabs>
              <w:spacing w:before="62"/>
              <w:ind w:left="148" w:right="140"/>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иных выплат текущего</w:t>
            </w:r>
            <w:r>
              <w:rPr>
                <w:sz w:val="24"/>
              </w:rPr>
              <w:tab/>
            </w:r>
            <w:r>
              <w:rPr>
                <w:spacing w:val="-1"/>
                <w:sz w:val="24"/>
              </w:rPr>
              <w:t xml:space="preserve">характера </w:t>
            </w:r>
            <w:r>
              <w:rPr>
                <w:sz w:val="24"/>
              </w:rPr>
              <w:t>организациям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1752"/>
        </w:trPr>
        <w:tc>
          <w:tcPr>
            <w:tcW w:w="3435" w:type="dxa"/>
          </w:tcPr>
          <w:p w:rsidR="00483F33" w:rsidRDefault="0058489A">
            <w:pPr>
              <w:pStyle w:val="TableParagraph"/>
              <w:tabs>
                <w:tab w:val="left" w:pos="2271"/>
              </w:tabs>
              <w:spacing w:before="59"/>
              <w:ind w:left="148" w:right="140"/>
              <w:jc w:val="both"/>
              <w:rPr>
                <w:sz w:val="24"/>
              </w:rPr>
            </w:pPr>
            <w:r>
              <w:rPr>
                <w:sz w:val="24"/>
              </w:rPr>
              <w:t>Уменьшение дебиторской задолженности подотчетных лиц по оплате иных выплат текущего</w:t>
            </w:r>
            <w:r>
              <w:rPr>
                <w:sz w:val="24"/>
              </w:rPr>
              <w:tab/>
            </w:r>
            <w:r>
              <w:rPr>
                <w:spacing w:val="-1"/>
                <w:sz w:val="24"/>
              </w:rPr>
              <w:t xml:space="preserve">характера </w:t>
            </w:r>
            <w:r>
              <w:rPr>
                <w:sz w:val="24"/>
              </w:rPr>
              <w:t>организациям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jc w:val="center"/>
              <w:rPr>
                <w:sz w:val="24"/>
              </w:rPr>
            </w:pPr>
            <w:r>
              <w:rPr>
                <w:sz w:val="24"/>
              </w:rPr>
              <w:t>7</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spacing w:before="1"/>
              <w:ind w:left="216"/>
              <w:rPr>
                <w:sz w:val="24"/>
              </w:rPr>
            </w:pPr>
            <w:r>
              <w:rPr>
                <w:sz w:val="24"/>
              </w:rPr>
              <w:t>7</w:t>
            </w:r>
          </w:p>
        </w:tc>
      </w:tr>
      <w:tr w:rsidR="00483F33">
        <w:trPr>
          <w:trHeight w:val="978"/>
        </w:trPr>
        <w:tc>
          <w:tcPr>
            <w:tcW w:w="3435" w:type="dxa"/>
          </w:tcPr>
          <w:p w:rsidR="00483F33" w:rsidRDefault="0058489A">
            <w:pPr>
              <w:pStyle w:val="TableParagraph"/>
              <w:tabs>
                <w:tab w:val="left" w:pos="1894"/>
              </w:tabs>
              <w:spacing w:before="62"/>
              <w:ind w:left="148" w:right="139"/>
              <w:jc w:val="both"/>
              <w:rPr>
                <w:sz w:val="24"/>
              </w:rPr>
            </w:pPr>
            <w:r>
              <w:rPr>
                <w:sz w:val="24"/>
              </w:rPr>
              <w:t>Расчеты с подотчетными лицами по оплате иных выплат</w:t>
            </w:r>
            <w:r>
              <w:rPr>
                <w:sz w:val="24"/>
              </w:rPr>
              <w:tab/>
            </w:r>
            <w:proofErr w:type="gramStart"/>
            <w:r>
              <w:rPr>
                <w:spacing w:val="-1"/>
                <w:sz w:val="24"/>
              </w:rPr>
              <w:t>капитального</w:t>
            </w:r>
            <w:proofErr w:type="gramEnd"/>
          </w:p>
        </w:tc>
        <w:tc>
          <w:tcPr>
            <w:tcW w:w="833" w:type="dxa"/>
          </w:tcPr>
          <w:p w:rsidR="00483F33" w:rsidRDefault="0058489A">
            <w:pPr>
              <w:pStyle w:val="TableParagraph"/>
              <w:spacing w:before="225"/>
              <w:ind w:left="6"/>
              <w:jc w:val="center"/>
              <w:rPr>
                <w:sz w:val="24"/>
              </w:rPr>
            </w:pPr>
            <w:r>
              <w:rPr>
                <w:sz w:val="24"/>
              </w:rPr>
              <w:t>0</w:t>
            </w:r>
          </w:p>
        </w:tc>
        <w:tc>
          <w:tcPr>
            <w:tcW w:w="704" w:type="dxa"/>
          </w:tcPr>
          <w:p w:rsidR="00483F33" w:rsidRDefault="0058489A">
            <w:pPr>
              <w:pStyle w:val="TableParagraph"/>
              <w:spacing w:before="225"/>
              <w:ind w:left="289"/>
              <w:rPr>
                <w:sz w:val="24"/>
              </w:rPr>
            </w:pPr>
            <w:r>
              <w:rPr>
                <w:sz w:val="24"/>
              </w:rPr>
              <w:t>2</w:t>
            </w:r>
          </w:p>
        </w:tc>
        <w:tc>
          <w:tcPr>
            <w:tcW w:w="711" w:type="dxa"/>
          </w:tcPr>
          <w:p w:rsidR="00483F33" w:rsidRDefault="0058489A">
            <w:pPr>
              <w:pStyle w:val="TableParagraph"/>
              <w:spacing w:before="225"/>
              <w:ind w:left="2"/>
              <w:jc w:val="center"/>
              <w:rPr>
                <w:sz w:val="24"/>
              </w:rPr>
            </w:pPr>
            <w:r>
              <w:rPr>
                <w:sz w:val="24"/>
              </w:rPr>
              <w:t>0</w:t>
            </w:r>
          </w:p>
        </w:tc>
        <w:tc>
          <w:tcPr>
            <w:tcW w:w="709" w:type="dxa"/>
          </w:tcPr>
          <w:p w:rsidR="00483F33" w:rsidRDefault="0058489A">
            <w:pPr>
              <w:pStyle w:val="TableParagraph"/>
              <w:spacing w:before="225"/>
              <w:ind w:right="285"/>
              <w:jc w:val="right"/>
              <w:rPr>
                <w:sz w:val="24"/>
              </w:rPr>
            </w:pPr>
            <w:r>
              <w:rPr>
                <w:sz w:val="24"/>
              </w:rPr>
              <w:t>8</w:t>
            </w:r>
          </w:p>
        </w:tc>
        <w:tc>
          <w:tcPr>
            <w:tcW w:w="851" w:type="dxa"/>
          </w:tcPr>
          <w:p w:rsidR="00483F33" w:rsidRDefault="0058489A">
            <w:pPr>
              <w:pStyle w:val="TableParagraph"/>
              <w:spacing w:before="225"/>
              <w:ind w:left="3"/>
              <w:jc w:val="center"/>
              <w:rPr>
                <w:sz w:val="24"/>
              </w:rPr>
            </w:pPr>
            <w:r>
              <w:rPr>
                <w:sz w:val="24"/>
              </w:rPr>
              <w:t>9</w:t>
            </w:r>
          </w:p>
        </w:tc>
        <w:tc>
          <w:tcPr>
            <w:tcW w:w="712" w:type="dxa"/>
          </w:tcPr>
          <w:p w:rsidR="00483F33" w:rsidRDefault="0058489A">
            <w:pPr>
              <w:pStyle w:val="TableParagraph"/>
              <w:spacing w:before="225"/>
              <w:jc w:val="center"/>
              <w:rPr>
                <w:sz w:val="24"/>
              </w:rPr>
            </w:pPr>
            <w:r>
              <w:rPr>
                <w:sz w:val="24"/>
              </w:rPr>
              <w:t>8</w:t>
            </w:r>
          </w:p>
        </w:tc>
        <w:tc>
          <w:tcPr>
            <w:tcW w:w="709" w:type="dxa"/>
          </w:tcPr>
          <w:p w:rsidR="00483F33" w:rsidRDefault="0058489A">
            <w:pPr>
              <w:pStyle w:val="TableParagraph"/>
              <w:spacing w:before="225"/>
              <w:ind w:left="287"/>
              <w:rPr>
                <w:sz w:val="24"/>
              </w:rPr>
            </w:pPr>
            <w:r>
              <w:rPr>
                <w:sz w:val="24"/>
              </w:rPr>
              <w:t>0</w:t>
            </w:r>
          </w:p>
        </w:tc>
        <w:tc>
          <w:tcPr>
            <w:tcW w:w="567" w:type="dxa"/>
          </w:tcPr>
          <w:p w:rsidR="00483F33" w:rsidRDefault="0058489A">
            <w:pPr>
              <w:pStyle w:val="TableParagraph"/>
              <w:spacing w:before="225"/>
              <w:ind w:left="217"/>
              <w:rPr>
                <w:sz w:val="24"/>
              </w:rPr>
            </w:pPr>
            <w:r>
              <w:rPr>
                <w:sz w:val="24"/>
              </w:rPr>
              <w:t>0</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46" w:right="170"/>
              <w:jc w:val="center"/>
              <w:rPr>
                <w:sz w:val="24"/>
              </w:rPr>
            </w:pPr>
            <w:r>
              <w:rPr>
                <w:sz w:val="24"/>
              </w:rPr>
              <w:lastRenderedPageBreak/>
              <w:t>характера физическим лицам</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35" w:type="dxa"/>
          </w:tcPr>
          <w:p w:rsidR="00483F33" w:rsidRDefault="0058489A">
            <w:pPr>
              <w:pStyle w:val="TableParagraph"/>
              <w:tabs>
                <w:tab w:val="left" w:pos="2273"/>
              </w:tabs>
              <w:spacing w:before="62"/>
              <w:ind w:left="148" w:right="140"/>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иных выплат капитального</w:t>
            </w:r>
            <w:r>
              <w:rPr>
                <w:sz w:val="24"/>
              </w:rPr>
              <w:tab/>
            </w:r>
            <w:r>
              <w:rPr>
                <w:spacing w:val="-3"/>
                <w:sz w:val="24"/>
              </w:rPr>
              <w:t xml:space="preserve">характера </w:t>
            </w:r>
            <w:r>
              <w:rPr>
                <w:sz w:val="24"/>
              </w:rPr>
              <w:t>физическим</w:t>
            </w:r>
            <w:r>
              <w:rPr>
                <w:spacing w:val="-1"/>
                <w:sz w:val="24"/>
              </w:rPr>
              <w:t xml:space="preserve"> </w:t>
            </w:r>
            <w:r>
              <w:rPr>
                <w:sz w:val="24"/>
              </w:rPr>
              <w:t>лицам</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8</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7</w:t>
            </w:r>
          </w:p>
        </w:tc>
      </w:tr>
      <w:tr w:rsidR="00483F33">
        <w:trPr>
          <w:trHeight w:val="1751"/>
        </w:trPr>
        <w:tc>
          <w:tcPr>
            <w:tcW w:w="3435" w:type="dxa"/>
          </w:tcPr>
          <w:p w:rsidR="00483F33" w:rsidRDefault="0058489A">
            <w:pPr>
              <w:pStyle w:val="TableParagraph"/>
              <w:tabs>
                <w:tab w:val="left" w:pos="2273"/>
              </w:tabs>
              <w:spacing w:before="59"/>
              <w:ind w:left="148" w:right="140"/>
              <w:jc w:val="both"/>
              <w:rPr>
                <w:sz w:val="24"/>
              </w:rPr>
            </w:pPr>
            <w:r>
              <w:rPr>
                <w:sz w:val="24"/>
              </w:rPr>
              <w:t>Уменьшение дебиторской задолженности подотчетных лиц по оплате иных выплат капитального</w:t>
            </w:r>
            <w:r>
              <w:rPr>
                <w:sz w:val="24"/>
              </w:rPr>
              <w:tab/>
            </w:r>
            <w:r>
              <w:rPr>
                <w:spacing w:val="-3"/>
                <w:sz w:val="24"/>
              </w:rPr>
              <w:t xml:space="preserve">характера </w:t>
            </w:r>
            <w:r>
              <w:rPr>
                <w:sz w:val="24"/>
              </w:rPr>
              <w:t>физическим</w:t>
            </w:r>
            <w:r>
              <w:rPr>
                <w:spacing w:val="-2"/>
                <w:sz w:val="24"/>
              </w:rPr>
              <w:t xml:space="preserve"> </w:t>
            </w:r>
            <w:r>
              <w:rPr>
                <w:sz w:val="24"/>
              </w:rPr>
              <w:t>лицам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8</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478"/>
        </w:trPr>
        <w:tc>
          <w:tcPr>
            <w:tcW w:w="3435" w:type="dxa"/>
          </w:tcPr>
          <w:p w:rsidR="00483F33" w:rsidRDefault="0058489A">
            <w:pPr>
              <w:pStyle w:val="TableParagraph"/>
              <w:tabs>
                <w:tab w:val="left" w:pos="1894"/>
              </w:tabs>
              <w:spacing w:before="62"/>
              <w:ind w:left="148" w:right="139"/>
              <w:jc w:val="both"/>
              <w:rPr>
                <w:sz w:val="24"/>
              </w:rPr>
            </w:pPr>
            <w:r>
              <w:rPr>
                <w:sz w:val="24"/>
              </w:rPr>
              <w:t>Расчеты с подотчетными лицами по оплате иных выплат</w:t>
            </w:r>
            <w:r>
              <w:rPr>
                <w:sz w:val="24"/>
              </w:rPr>
              <w:tab/>
            </w:r>
            <w:r>
              <w:rPr>
                <w:spacing w:val="-1"/>
                <w:sz w:val="24"/>
              </w:rPr>
              <w:t xml:space="preserve">капитального </w:t>
            </w:r>
            <w:r>
              <w:rPr>
                <w:sz w:val="24"/>
              </w:rPr>
              <w:t>характера</w:t>
            </w:r>
            <w:r>
              <w:rPr>
                <w:spacing w:val="-2"/>
                <w:sz w:val="24"/>
              </w:rPr>
              <w:t xml:space="preserve"> </w:t>
            </w:r>
            <w:r>
              <w:rPr>
                <w:sz w:val="24"/>
              </w:rPr>
              <w:t>организациям</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8</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9</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1"/>
        </w:trPr>
        <w:tc>
          <w:tcPr>
            <w:tcW w:w="3435" w:type="dxa"/>
          </w:tcPr>
          <w:p w:rsidR="00483F33" w:rsidRDefault="0058489A">
            <w:pPr>
              <w:pStyle w:val="TableParagraph"/>
              <w:tabs>
                <w:tab w:val="left" w:pos="2273"/>
              </w:tabs>
              <w:spacing w:before="59"/>
              <w:ind w:left="148" w:right="140"/>
              <w:jc w:val="both"/>
              <w:rPr>
                <w:sz w:val="24"/>
              </w:rPr>
            </w:pPr>
            <w:r>
              <w:rPr>
                <w:sz w:val="24"/>
              </w:rPr>
              <w:t xml:space="preserve">Увеличение </w:t>
            </w:r>
            <w:r>
              <w:rPr>
                <w:spacing w:val="-3"/>
                <w:sz w:val="24"/>
              </w:rPr>
              <w:t xml:space="preserve">дебиторской </w:t>
            </w:r>
            <w:r>
              <w:rPr>
                <w:sz w:val="24"/>
              </w:rPr>
              <w:t>задолженности подотчетных лиц по оплате иных выплат капитального</w:t>
            </w:r>
            <w:r>
              <w:rPr>
                <w:sz w:val="24"/>
              </w:rPr>
              <w:tab/>
            </w:r>
            <w:r>
              <w:rPr>
                <w:spacing w:val="-3"/>
                <w:sz w:val="24"/>
              </w:rPr>
              <w:t xml:space="preserve">характера </w:t>
            </w:r>
            <w:r>
              <w:rPr>
                <w:sz w:val="24"/>
              </w:rPr>
              <w:t>организациям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7</w:t>
            </w:r>
          </w:p>
        </w:tc>
      </w:tr>
      <w:tr w:rsidR="00483F33">
        <w:trPr>
          <w:trHeight w:val="1754"/>
        </w:trPr>
        <w:tc>
          <w:tcPr>
            <w:tcW w:w="3435" w:type="dxa"/>
          </w:tcPr>
          <w:p w:rsidR="00483F33" w:rsidRDefault="0058489A">
            <w:pPr>
              <w:pStyle w:val="TableParagraph"/>
              <w:tabs>
                <w:tab w:val="left" w:pos="2273"/>
              </w:tabs>
              <w:spacing w:before="62"/>
              <w:ind w:left="148" w:right="140"/>
              <w:jc w:val="both"/>
              <w:rPr>
                <w:sz w:val="24"/>
              </w:rPr>
            </w:pPr>
            <w:r>
              <w:rPr>
                <w:sz w:val="24"/>
              </w:rPr>
              <w:t>Уменьшение дебиторской задолженности подотчетных лиц по оплате иных выплат капитального</w:t>
            </w:r>
            <w:r>
              <w:rPr>
                <w:sz w:val="24"/>
              </w:rPr>
              <w:tab/>
            </w:r>
            <w:r>
              <w:rPr>
                <w:spacing w:val="-3"/>
                <w:sz w:val="24"/>
              </w:rPr>
              <w:t xml:space="preserve">характера </w:t>
            </w:r>
            <w:r>
              <w:rPr>
                <w:sz w:val="24"/>
              </w:rPr>
              <w:t>организациям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8</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9</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9</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7</w:t>
            </w:r>
          </w:p>
        </w:tc>
      </w:tr>
      <w:tr w:rsidR="00483F33">
        <w:trPr>
          <w:trHeight w:val="923"/>
        </w:trPr>
        <w:tc>
          <w:tcPr>
            <w:tcW w:w="3435" w:type="dxa"/>
          </w:tcPr>
          <w:p w:rsidR="00483F33" w:rsidRDefault="0058489A">
            <w:pPr>
              <w:pStyle w:val="TableParagraph"/>
              <w:spacing w:before="59"/>
              <w:ind w:left="148"/>
              <w:rPr>
                <w:sz w:val="24"/>
              </w:rPr>
            </w:pPr>
            <w:r>
              <w:rPr>
                <w:sz w:val="24"/>
              </w:rPr>
              <w:t>Расчеты по ущербу и иным доходам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0</w:t>
            </w:r>
          </w:p>
        </w:tc>
        <w:tc>
          <w:tcPr>
            <w:tcW w:w="712" w:type="dxa"/>
          </w:tcPr>
          <w:p w:rsidR="00483F33" w:rsidRDefault="0058489A">
            <w:pPr>
              <w:pStyle w:val="TableParagraph"/>
              <w:spacing w:before="199"/>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6"/>
        </w:trPr>
        <w:tc>
          <w:tcPr>
            <w:tcW w:w="3435" w:type="dxa"/>
          </w:tcPr>
          <w:p w:rsidR="00483F33" w:rsidRDefault="0058489A">
            <w:pPr>
              <w:pStyle w:val="TableParagraph"/>
              <w:tabs>
                <w:tab w:val="left" w:pos="1333"/>
                <w:tab w:val="left" w:pos="1930"/>
              </w:tabs>
              <w:spacing w:before="62"/>
              <w:ind w:left="148" w:right="141"/>
              <w:rPr>
                <w:sz w:val="24"/>
              </w:rPr>
            </w:pPr>
            <w:r>
              <w:rPr>
                <w:sz w:val="24"/>
              </w:rPr>
              <w:t>Расчеты</w:t>
            </w:r>
            <w:r>
              <w:rPr>
                <w:sz w:val="24"/>
              </w:rPr>
              <w:tab/>
              <w:t>по</w:t>
            </w:r>
            <w:r>
              <w:rPr>
                <w:sz w:val="24"/>
              </w:rPr>
              <w:tab/>
            </w:r>
            <w:r>
              <w:rPr>
                <w:spacing w:val="-3"/>
                <w:sz w:val="24"/>
              </w:rPr>
              <w:t xml:space="preserve">компенсации </w:t>
            </w:r>
            <w:r>
              <w:rPr>
                <w:sz w:val="24"/>
              </w:rPr>
              <w:t>затрат</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3</w:t>
            </w:r>
          </w:p>
        </w:tc>
        <w:tc>
          <w:tcPr>
            <w:tcW w:w="712" w:type="dxa"/>
          </w:tcPr>
          <w:p w:rsidR="00483F33" w:rsidRDefault="0058489A">
            <w:pPr>
              <w:pStyle w:val="TableParagraph"/>
              <w:spacing w:before="199"/>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5"/>
        </w:trPr>
        <w:tc>
          <w:tcPr>
            <w:tcW w:w="3435" w:type="dxa"/>
          </w:tcPr>
          <w:p w:rsidR="00483F33" w:rsidRDefault="0058489A">
            <w:pPr>
              <w:pStyle w:val="TableParagraph"/>
              <w:tabs>
                <w:tab w:val="left" w:pos="1304"/>
                <w:tab w:val="left" w:pos="1872"/>
                <w:tab w:val="left" w:pos="3055"/>
              </w:tabs>
              <w:spacing w:before="59"/>
              <w:ind w:left="148" w:right="142"/>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компенсации</w:t>
            </w:r>
            <w:r>
              <w:rPr>
                <w:spacing w:val="-3"/>
                <w:sz w:val="24"/>
              </w:rPr>
              <w:t xml:space="preserve"> </w:t>
            </w:r>
            <w:r>
              <w:rPr>
                <w:sz w:val="24"/>
              </w:rPr>
              <w:t>затрат</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3</w:t>
            </w:r>
          </w:p>
        </w:tc>
        <w:tc>
          <w:tcPr>
            <w:tcW w:w="712" w:type="dxa"/>
          </w:tcPr>
          <w:p w:rsidR="00483F33" w:rsidRDefault="0058489A">
            <w:pPr>
              <w:pStyle w:val="TableParagraph"/>
              <w:spacing w:before="199"/>
              <w:jc w:val="center"/>
              <w:rPr>
                <w:sz w:val="24"/>
              </w:rPr>
            </w:pPr>
            <w:r>
              <w:rPr>
                <w:sz w:val="24"/>
              </w:rPr>
              <w:t>4</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0"/>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 доходам от компенсации затрат</w:t>
            </w:r>
          </w:p>
        </w:tc>
        <w:tc>
          <w:tcPr>
            <w:tcW w:w="833" w:type="dxa"/>
          </w:tcPr>
          <w:p w:rsidR="00483F33" w:rsidRDefault="00483F33">
            <w:pPr>
              <w:pStyle w:val="TableParagraph"/>
              <w:spacing w:before="2"/>
              <w:rPr>
                <w:b/>
                <w:sz w:val="29"/>
              </w:rPr>
            </w:pPr>
          </w:p>
          <w:p w:rsidR="00483F33" w:rsidRDefault="0058489A">
            <w:pPr>
              <w:pStyle w:val="TableParagraph"/>
              <w:spacing w:before="1"/>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spacing w:before="1"/>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spacing w:before="1"/>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spacing w:before="1"/>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spacing w:before="1"/>
              <w:ind w:left="3"/>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spacing w:before="1"/>
              <w:jc w:val="center"/>
              <w:rPr>
                <w:sz w:val="24"/>
              </w:rPr>
            </w:pPr>
            <w:r>
              <w:rPr>
                <w:sz w:val="24"/>
              </w:rPr>
              <w:t>4</w:t>
            </w:r>
          </w:p>
        </w:tc>
        <w:tc>
          <w:tcPr>
            <w:tcW w:w="709" w:type="dxa"/>
          </w:tcPr>
          <w:p w:rsidR="00483F33" w:rsidRDefault="00483F33">
            <w:pPr>
              <w:pStyle w:val="TableParagraph"/>
              <w:spacing w:before="2"/>
              <w:rPr>
                <w:b/>
                <w:sz w:val="29"/>
              </w:rPr>
            </w:pPr>
          </w:p>
          <w:p w:rsidR="00483F33" w:rsidRDefault="0058489A">
            <w:pPr>
              <w:pStyle w:val="TableParagraph"/>
              <w:spacing w:before="1"/>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spacing w:before="1"/>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spacing w:before="1"/>
              <w:ind w:left="216"/>
              <w:rPr>
                <w:sz w:val="24"/>
              </w:rPr>
            </w:pPr>
            <w:r>
              <w:rPr>
                <w:sz w:val="24"/>
              </w:rPr>
              <w:t>0</w:t>
            </w:r>
          </w:p>
        </w:tc>
      </w:tr>
      <w:tr w:rsidR="00483F33">
        <w:trPr>
          <w:trHeight w:val="1201"/>
        </w:trPr>
        <w:tc>
          <w:tcPr>
            <w:tcW w:w="3435" w:type="dxa"/>
          </w:tcPr>
          <w:p w:rsidR="00483F33" w:rsidRDefault="0058489A">
            <w:pPr>
              <w:pStyle w:val="TableParagraph"/>
              <w:spacing w:before="59"/>
              <w:ind w:left="148" w:right="140"/>
              <w:jc w:val="both"/>
              <w:rPr>
                <w:sz w:val="24"/>
              </w:rPr>
            </w:pPr>
            <w:r>
              <w:rPr>
                <w:sz w:val="24"/>
              </w:rPr>
              <w:t>Уменьшение дебиторской задолженности по доходам от компенсации затрат</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647"/>
        </w:trPr>
        <w:tc>
          <w:tcPr>
            <w:tcW w:w="3435" w:type="dxa"/>
          </w:tcPr>
          <w:p w:rsidR="00483F33" w:rsidRDefault="0058489A">
            <w:pPr>
              <w:pStyle w:val="TableParagraph"/>
              <w:spacing w:before="172"/>
              <w:ind w:left="130" w:right="125"/>
              <w:jc w:val="center"/>
              <w:rPr>
                <w:sz w:val="24"/>
              </w:rPr>
            </w:pPr>
            <w:r>
              <w:rPr>
                <w:sz w:val="24"/>
              </w:rPr>
              <w:t>Расчеты по доходам бюджета</w:t>
            </w:r>
          </w:p>
        </w:tc>
        <w:tc>
          <w:tcPr>
            <w:tcW w:w="833" w:type="dxa"/>
          </w:tcPr>
          <w:p w:rsidR="00483F33" w:rsidRDefault="0058489A">
            <w:pPr>
              <w:pStyle w:val="TableParagraph"/>
              <w:spacing w:before="59"/>
              <w:ind w:left="6"/>
              <w:jc w:val="center"/>
              <w:rPr>
                <w:sz w:val="24"/>
              </w:rPr>
            </w:pPr>
            <w:r>
              <w:rPr>
                <w:sz w:val="24"/>
              </w:rPr>
              <w:t>0</w:t>
            </w:r>
          </w:p>
        </w:tc>
        <w:tc>
          <w:tcPr>
            <w:tcW w:w="704" w:type="dxa"/>
          </w:tcPr>
          <w:p w:rsidR="00483F33" w:rsidRDefault="0058489A">
            <w:pPr>
              <w:pStyle w:val="TableParagraph"/>
              <w:spacing w:before="59"/>
              <w:ind w:left="289"/>
              <w:rPr>
                <w:sz w:val="24"/>
              </w:rPr>
            </w:pPr>
            <w:r>
              <w:rPr>
                <w:sz w:val="24"/>
              </w:rPr>
              <w:t>2</w:t>
            </w:r>
          </w:p>
        </w:tc>
        <w:tc>
          <w:tcPr>
            <w:tcW w:w="711" w:type="dxa"/>
          </w:tcPr>
          <w:p w:rsidR="00483F33" w:rsidRDefault="0058489A">
            <w:pPr>
              <w:pStyle w:val="TableParagraph"/>
              <w:spacing w:before="59"/>
              <w:ind w:left="2"/>
              <w:jc w:val="center"/>
              <w:rPr>
                <w:sz w:val="24"/>
              </w:rPr>
            </w:pPr>
            <w:r>
              <w:rPr>
                <w:sz w:val="24"/>
              </w:rPr>
              <w:t>0</w:t>
            </w:r>
          </w:p>
        </w:tc>
        <w:tc>
          <w:tcPr>
            <w:tcW w:w="709" w:type="dxa"/>
          </w:tcPr>
          <w:p w:rsidR="00483F33" w:rsidRDefault="0058489A">
            <w:pPr>
              <w:pStyle w:val="TableParagraph"/>
              <w:spacing w:before="59"/>
              <w:ind w:right="285"/>
              <w:jc w:val="right"/>
              <w:rPr>
                <w:sz w:val="24"/>
              </w:rPr>
            </w:pPr>
            <w:r>
              <w:rPr>
                <w:sz w:val="24"/>
              </w:rPr>
              <w:t>9</w:t>
            </w:r>
          </w:p>
        </w:tc>
        <w:tc>
          <w:tcPr>
            <w:tcW w:w="851" w:type="dxa"/>
          </w:tcPr>
          <w:p w:rsidR="00483F33" w:rsidRDefault="0058489A">
            <w:pPr>
              <w:pStyle w:val="TableParagraph"/>
              <w:spacing w:before="59"/>
              <w:ind w:left="3"/>
              <w:jc w:val="center"/>
              <w:rPr>
                <w:sz w:val="24"/>
              </w:rPr>
            </w:pPr>
            <w:r>
              <w:rPr>
                <w:sz w:val="24"/>
              </w:rPr>
              <w:t>3</w:t>
            </w:r>
          </w:p>
        </w:tc>
        <w:tc>
          <w:tcPr>
            <w:tcW w:w="712" w:type="dxa"/>
          </w:tcPr>
          <w:p w:rsidR="00483F33" w:rsidRDefault="0058489A">
            <w:pPr>
              <w:pStyle w:val="TableParagraph"/>
              <w:spacing w:before="59"/>
              <w:jc w:val="center"/>
              <w:rPr>
                <w:sz w:val="24"/>
              </w:rPr>
            </w:pPr>
            <w:r>
              <w:rPr>
                <w:sz w:val="24"/>
              </w:rPr>
              <w:t>6</w:t>
            </w:r>
          </w:p>
        </w:tc>
        <w:tc>
          <w:tcPr>
            <w:tcW w:w="709" w:type="dxa"/>
          </w:tcPr>
          <w:p w:rsidR="00483F33" w:rsidRDefault="0058489A">
            <w:pPr>
              <w:pStyle w:val="TableParagraph"/>
              <w:spacing w:before="59"/>
              <w:ind w:left="287"/>
              <w:rPr>
                <w:sz w:val="24"/>
              </w:rPr>
            </w:pPr>
            <w:r>
              <w:rPr>
                <w:sz w:val="24"/>
              </w:rPr>
              <w:t>0</w:t>
            </w:r>
          </w:p>
        </w:tc>
        <w:tc>
          <w:tcPr>
            <w:tcW w:w="567" w:type="dxa"/>
          </w:tcPr>
          <w:p w:rsidR="00483F33" w:rsidRDefault="0058489A">
            <w:pPr>
              <w:pStyle w:val="TableParagraph"/>
              <w:spacing w:before="59"/>
              <w:ind w:left="217"/>
              <w:rPr>
                <w:sz w:val="24"/>
              </w:rPr>
            </w:pPr>
            <w:r>
              <w:rPr>
                <w:sz w:val="24"/>
              </w:rPr>
              <w:t>0</w:t>
            </w:r>
          </w:p>
        </w:tc>
        <w:tc>
          <w:tcPr>
            <w:tcW w:w="567" w:type="dxa"/>
          </w:tcPr>
          <w:p w:rsidR="00483F33" w:rsidRDefault="0058489A">
            <w:pPr>
              <w:pStyle w:val="TableParagraph"/>
              <w:spacing w:before="5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923"/>
        </w:trPr>
        <w:tc>
          <w:tcPr>
            <w:tcW w:w="3435" w:type="dxa"/>
          </w:tcPr>
          <w:p w:rsidR="00483F33" w:rsidRDefault="0058489A">
            <w:pPr>
              <w:pStyle w:val="TableParagraph"/>
              <w:tabs>
                <w:tab w:val="left" w:pos="741"/>
                <w:tab w:val="left" w:pos="1985"/>
              </w:tabs>
              <w:spacing w:before="59"/>
              <w:ind w:left="148" w:right="140"/>
              <w:rPr>
                <w:sz w:val="24"/>
              </w:rPr>
            </w:pPr>
            <w:r>
              <w:rPr>
                <w:sz w:val="24"/>
              </w:rPr>
              <w:lastRenderedPageBreak/>
              <w:t>от</w:t>
            </w:r>
            <w:r>
              <w:rPr>
                <w:sz w:val="24"/>
              </w:rPr>
              <w:tab/>
              <w:t>возврата</w:t>
            </w:r>
            <w:r>
              <w:rPr>
                <w:sz w:val="24"/>
              </w:rPr>
              <w:tab/>
            </w:r>
            <w:r>
              <w:rPr>
                <w:spacing w:val="-3"/>
                <w:sz w:val="24"/>
              </w:rPr>
              <w:t xml:space="preserve">дебиторской </w:t>
            </w:r>
            <w:r>
              <w:rPr>
                <w:sz w:val="24"/>
              </w:rPr>
              <w:t>задолженности прошлых</w:t>
            </w:r>
            <w:r>
              <w:rPr>
                <w:spacing w:val="-3"/>
                <w:sz w:val="24"/>
              </w:rPr>
              <w:t xml:space="preserve"> </w:t>
            </w:r>
            <w:r>
              <w:rPr>
                <w:sz w:val="24"/>
              </w:rPr>
              <w:t>лет</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35" w:type="dxa"/>
          </w:tcPr>
          <w:p w:rsidR="00483F33" w:rsidRDefault="0058489A">
            <w:pPr>
              <w:pStyle w:val="TableParagraph"/>
              <w:spacing w:before="62"/>
              <w:ind w:left="148" w:right="139"/>
              <w:jc w:val="both"/>
              <w:rPr>
                <w:sz w:val="24"/>
              </w:rPr>
            </w:pPr>
            <w:r>
              <w:rPr>
                <w:sz w:val="24"/>
              </w:rPr>
              <w:t>Увеличение дебиторской задолженности по доходам бюджета от возврата дебиторской задолженности прошлых лет</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1751"/>
        </w:trPr>
        <w:tc>
          <w:tcPr>
            <w:tcW w:w="3435" w:type="dxa"/>
          </w:tcPr>
          <w:p w:rsidR="00483F33" w:rsidRDefault="0058489A">
            <w:pPr>
              <w:pStyle w:val="TableParagraph"/>
              <w:spacing w:before="59"/>
              <w:ind w:left="148" w:right="139"/>
              <w:jc w:val="both"/>
              <w:rPr>
                <w:sz w:val="24"/>
              </w:rPr>
            </w:pPr>
            <w:r>
              <w:rPr>
                <w:sz w:val="24"/>
              </w:rPr>
              <w:t>Уменьшение дебиторской задолженности по доходам бюджета от возврата дебиторской задолженности прошлых лет</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3</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6</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9"/>
              <w:jc w:val="both"/>
              <w:rPr>
                <w:sz w:val="24"/>
              </w:rPr>
            </w:pPr>
            <w:r>
              <w:rPr>
                <w:sz w:val="24"/>
              </w:rPr>
              <w:t>Расчеты по штрафам, пеням, неустойкам, возмещениям ущерба</w:t>
            </w:r>
          </w:p>
        </w:tc>
        <w:tc>
          <w:tcPr>
            <w:tcW w:w="833" w:type="dxa"/>
          </w:tcPr>
          <w:p w:rsidR="00483F33" w:rsidRDefault="00483F33">
            <w:pPr>
              <w:pStyle w:val="TableParagraph"/>
              <w:spacing w:before="5"/>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5"/>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5"/>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5"/>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5"/>
              <w:rPr>
                <w:b/>
                <w:sz w:val="29"/>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spacing w:before="5"/>
              <w:rPr>
                <w:b/>
                <w:sz w:val="29"/>
              </w:rPr>
            </w:pPr>
          </w:p>
          <w:p w:rsidR="00483F33" w:rsidRDefault="0058489A">
            <w:pPr>
              <w:pStyle w:val="TableParagraph"/>
              <w:jc w:val="center"/>
              <w:rPr>
                <w:sz w:val="24"/>
              </w:rPr>
            </w:pPr>
            <w:r>
              <w:rPr>
                <w:sz w:val="24"/>
              </w:rPr>
              <w:t>0</w:t>
            </w:r>
          </w:p>
        </w:tc>
        <w:tc>
          <w:tcPr>
            <w:tcW w:w="709" w:type="dxa"/>
          </w:tcPr>
          <w:p w:rsidR="00483F33" w:rsidRDefault="00483F33">
            <w:pPr>
              <w:pStyle w:val="TableParagraph"/>
              <w:spacing w:before="5"/>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tabs>
                <w:tab w:val="left" w:pos="2448"/>
              </w:tabs>
              <w:spacing w:before="59"/>
              <w:ind w:left="148" w:right="140"/>
              <w:jc w:val="both"/>
              <w:rPr>
                <w:sz w:val="24"/>
              </w:rPr>
            </w:pPr>
            <w:r>
              <w:rPr>
                <w:sz w:val="24"/>
              </w:rPr>
              <w:t xml:space="preserve">Расчеты по доходам от штрафных санкций </w:t>
            </w:r>
            <w:r>
              <w:rPr>
                <w:spacing w:val="-6"/>
                <w:sz w:val="24"/>
              </w:rPr>
              <w:t xml:space="preserve">за </w:t>
            </w:r>
            <w:r>
              <w:rPr>
                <w:sz w:val="24"/>
              </w:rPr>
              <w:t>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9</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4</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4"/>
        </w:trPr>
        <w:tc>
          <w:tcPr>
            <w:tcW w:w="3435" w:type="dxa"/>
          </w:tcPr>
          <w:p w:rsidR="00483F33" w:rsidRDefault="0058489A">
            <w:pPr>
              <w:pStyle w:val="TableParagraph"/>
              <w:tabs>
                <w:tab w:val="left" w:pos="2448"/>
              </w:tabs>
              <w:spacing w:before="62"/>
              <w:ind w:left="148" w:right="140"/>
              <w:jc w:val="both"/>
              <w:rPr>
                <w:sz w:val="24"/>
              </w:rPr>
            </w:pPr>
            <w:r>
              <w:rPr>
                <w:sz w:val="24"/>
              </w:rPr>
              <w:t xml:space="preserve">Увеличение </w:t>
            </w:r>
            <w:r>
              <w:rPr>
                <w:spacing w:val="-3"/>
                <w:sz w:val="24"/>
              </w:rPr>
              <w:t xml:space="preserve">дебиторской </w:t>
            </w:r>
            <w:r>
              <w:rPr>
                <w:sz w:val="24"/>
              </w:rPr>
              <w:t xml:space="preserve">задолженности по доходам от штрафных санкций </w:t>
            </w:r>
            <w:r>
              <w:rPr>
                <w:spacing w:val="-6"/>
                <w:sz w:val="24"/>
              </w:rPr>
              <w:t xml:space="preserve">за </w:t>
            </w:r>
            <w:r>
              <w:rPr>
                <w:sz w:val="24"/>
              </w:rPr>
              <w:t>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751"/>
        </w:trPr>
        <w:tc>
          <w:tcPr>
            <w:tcW w:w="3435" w:type="dxa"/>
          </w:tcPr>
          <w:p w:rsidR="00483F33" w:rsidRDefault="0058489A">
            <w:pPr>
              <w:pStyle w:val="TableParagraph"/>
              <w:tabs>
                <w:tab w:val="left" w:pos="2448"/>
              </w:tabs>
              <w:spacing w:before="59"/>
              <w:ind w:left="148" w:right="140"/>
              <w:jc w:val="both"/>
              <w:rPr>
                <w:sz w:val="24"/>
              </w:rPr>
            </w:pPr>
            <w:r>
              <w:rPr>
                <w:sz w:val="24"/>
              </w:rPr>
              <w:t xml:space="preserve">Уменьшение дебиторской задолженности по доходам от штрафных санкций </w:t>
            </w:r>
            <w:r>
              <w:rPr>
                <w:spacing w:val="-6"/>
                <w:sz w:val="24"/>
              </w:rPr>
              <w:t xml:space="preserve">за </w:t>
            </w:r>
            <w:r>
              <w:rPr>
                <w:sz w:val="24"/>
              </w:rPr>
              <w:t>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925"/>
        </w:trPr>
        <w:tc>
          <w:tcPr>
            <w:tcW w:w="3435" w:type="dxa"/>
          </w:tcPr>
          <w:p w:rsidR="00483F33" w:rsidRDefault="0058489A">
            <w:pPr>
              <w:pStyle w:val="TableParagraph"/>
              <w:tabs>
                <w:tab w:val="left" w:pos="1304"/>
                <w:tab w:val="left" w:pos="1872"/>
                <w:tab w:val="left" w:pos="3055"/>
              </w:tabs>
              <w:spacing w:before="62"/>
              <w:ind w:left="148" w:right="142"/>
              <w:rPr>
                <w:sz w:val="24"/>
              </w:rPr>
            </w:pPr>
            <w:r>
              <w:rPr>
                <w:sz w:val="24"/>
              </w:rPr>
              <w:t>Расчеты</w:t>
            </w:r>
            <w:r>
              <w:rPr>
                <w:sz w:val="24"/>
              </w:rPr>
              <w:tab/>
              <w:t>по</w:t>
            </w:r>
            <w:r>
              <w:rPr>
                <w:sz w:val="24"/>
              </w:rPr>
              <w:tab/>
              <w:t>доходам</w:t>
            </w:r>
            <w:r>
              <w:rPr>
                <w:sz w:val="24"/>
              </w:rPr>
              <w:tab/>
            </w:r>
            <w:r>
              <w:rPr>
                <w:spacing w:val="-9"/>
                <w:sz w:val="24"/>
              </w:rPr>
              <w:t xml:space="preserve">от </w:t>
            </w:r>
            <w:r>
              <w:rPr>
                <w:sz w:val="24"/>
              </w:rPr>
              <w:t>страховых</w:t>
            </w:r>
            <w:r>
              <w:rPr>
                <w:spacing w:val="1"/>
                <w:sz w:val="24"/>
              </w:rPr>
              <w:t xml:space="preserve"> </w:t>
            </w:r>
            <w:r>
              <w:rPr>
                <w:sz w:val="24"/>
              </w:rPr>
              <w:t>возмещений</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4</w:t>
            </w:r>
          </w:p>
        </w:tc>
        <w:tc>
          <w:tcPr>
            <w:tcW w:w="712" w:type="dxa"/>
          </w:tcPr>
          <w:p w:rsidR="00483F33" w:rsidRDefault="0058489A">
            <w:pPr>
              <w:pStyle w:val="TableParagraph"/>
              <w:spacing w:before="199"/>
              <w:jc w:val="center"/>
              <w:rPr>
                <w:sz w:val="24"/>
              </w:rPr>
            </w:pPr>
            <w:r>
              <w:rPr>
                <w:sz w:val="24"/>
              </w:rPr>
              <w:t>3</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0"/>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 доходам от страховых возмещений</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1"/>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 доходам от страховых возмещений</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78"/>
        </w:trPr>
        <w:tc>
          <w:tcPr>
            <w:tcW w:w="3435" w:type="dxa"/>
          </w:tcPr>
          <w:p w:rsidR="00483F33" w:rsidRDefault="0058489A">
            <w:pPr>
              <w:pStyle w:val="TableParagraph"/>
              <w:tabs>
                <w:tab w:val="left" w:pos="2509"/>
              </w:tabs>
              <w:spacing w:before="59"/>
              <w:ind w:left="148" w:right="139"/>
              <w:jc w:val="both"/>
              <w:rPr>
                <w:sz w:val="24"/>
              </w:rPr>
            </w:pPr>
            <w:proofErr w:type="gramStart"/>
            <w:r>
              <w:rPr>
                <w:sz w:val="24"/>
              </w:rPr>
              <w:t>Расчеты по доходам от возмещения</w:t>
            </w:r>
            <w:r>
              <w:rPr>
                <w:sz w:val="24"/>
              </w:rPr>
              <w:tab/>
            </w:r>
            <w:r>
              <w:rPr>
                <w:spacing w:val="-3"/>
                <w:sz w:val="24"/>
              </w:rPr>
              <w:t xml:space="preserve">ущербу </w:t>
            </w:r>
            <w:r>
              <w:rPr>
                <w:sz w:val="24"/>
              </w:rPr>
              <w:t>имуществу (за</w:t>
            </w:r>
            <w:r>
              <w:rPr>
                <w:spacing w:val="13"/>
                <w:sz w:val="24"/>
              </w:rPr>
              <w:t xml:space="preserve"> </w:t>
            </w:r>
            <w:r>
              <w:rPr>
                <w:sz w:val="24"/>
              </w:rPr>
              <w:t>исключением</w:t>
            </w:r>
            <w:proofErr w:type="gramEnd"/>
          </w:p>
        </w:tc>
        <w:tc>
          <w:tcPr>
            <w:tcW w:w="833" w:type="dxa"/>
          </w:tcPr>
          <w:p w:rsidR="00483F33" w:rsidRDefault="0058489A">
            <w:pPr>
              <w:pStyle w:val="TableParagraph"/>
              <w:spacing w:before="225"/>
              <w:ind w:left="6"/>
              <w:jc w:val="center"/>
              <w:rPr>
                <w:sz w:val="24"/>
              </w:rPr>
            </w:pPr>
            <w:r>
              <w:rPr>
                <w:sz w:val="24"/>
              </w:rPr>
              <w:t>0</w:t>
            </w:r>
          </w:p>
        </w:tc>
        <w:tc>
          <w:tcPr>
            <w:tcW w:w="704" w:type="dxa"/>
          </w:tcPr>
          <w:p w:rsidR="00483F33" w:rsidRDefault="0058489A">
            <w:pPr>
              <w:pStyle w:val="TableParagraph"/>
              <w:spacing w:before="225"/>
              <w:ind w:left="289"/>
              <w:rPr>
                <w:sz w:val="24"/>
              </w:rPr>
            </w:pPr>
            <w:r>
              <w:rPr>
                <w:sz w:val="24"/>
              </w:rPr>
              <w:t>2</w:t>
            </w:r>
          </w:p>
        </w:tc>
        <w:tc>
          <w:tcPr>
            <w:tcW w:w="711" w:type="dxa"/>
          </w:tcPr>
          <w:p w:rsidR="00483F33" w:rsidRDefault="0058489A">
            <w:pPr>
              <w:pStyle w:val="TableParagraph"/>
              <w:spacing w:before="225"/>
              <w:ind w:left="2"/>
              <w:jc w:val="center"/>
              <w:rPr>
                <w:sz w:val="24"/>
              </w:rPr>
            </w:pPr>
            <w:r>
              <w:rPr>
                <w:sz w:val="24"/>
              </w:rPr>
              <w:t>0</w:t>
            </w:r>
          </w:p>
        </w:tc>
        <w:tc>
          <w:tcPr>
            <w:tcW w:w="709" w:type="dxa"/>
          </w:tcPr>
          <w:p w:rsidR="00483F33" w:rsidRDefault="0058489A">
            <w:pPr>
              <w:pStyle w:val="TableParagraph"/>
              <w:spacing w:before="225"/>
              <w:ind w:right="285"/>
              <w:jc w:val="right"/>
              <w:rPr>
                <w:sz w:val="24"/>
              </w:rPr>
            </w:pPr>
            <w:r>
              <w:rPr>
                <w:sz w:val="24"/>
              </w:rPr>
              <w:t>9</w:t>
            </w:r>
          </w:p>
        </w:tc>
        <w:tc>
          <w:tcPr>
            <w:tcW w:w="851" w:type="dxa"/>
          </w:tcPr>
          <w:p w:rsidR="00483F33" w:rsidRDefault="0058489A">
            <w:pPr>
              <w:pStyle w:val="TableParagraph"/>
              <w:spacing w:before="225"/>
              <w:ind w:left="3"/>
              <w:jc w:val="center"/>
              <w:rPr>
                <w:sz w:val="24"/>
              </w:rPr>
            </w:pPr>
            <w:r>
              <w:rPr>
                <w:sz w:val="24"/>
              </w:rPr>
              <w:t>4</w:t>
            </w:r>
          </w:p>
        </w:tc>
        <w:tc>
          <w:tcPr>
            <w:tcW w:w="712" w:type="dxa"/>
          </w:tcPr>
          <w:p w:rsidR="00483F33" w:rsidRDefault="0058489A">
            <w:pPr>
              <w:pStyle w:val="TableParagraph"/>
              <w:spacing w:before="225"/>
              <w:jc w:val="center"/>
              <w:rPr>
                <w:sz w:val="24"/>
              </w:rPr>
            </w:pPr>
            <w:r>
              <w:rPr>
                <w:sz w:val="24"/>
              </w:rPr>
              <w:t>4</w:t>
            </w:r>
          </w:p>
        </w:tc>
        <w:tc>
          <w:tcPr>
            <w:tcW w:w="709" w:type="dxa"/>
          </w:tcPr>
          <w:p w:rsidR="00483F33" w:rsidRDefault="0058489A">
            <w:pPr>
              <w:pStyle w:val="TableParagraph"/>
              <w:spacing w:before="225"/>
              <w:ind w:left="287"/>
              <w:rPr>
                <w:sz w:val="24"/>
              </w:rPr>
            </w:pPr>
            <w:r>
              <w:rPr>
                <w:sz w:val="24"/>
              </w:rPr>
              <w:t>0</w:t>
            </w:r>
          </w:p>
        </w:tc>
        <w:tc>
          <w:tcPr>
            <w:tcW w:w="567" w:type="dxa"/>
          </w:tcPr>
          <w:p w:rsidR="00483F33" w:rsidRDefault="0058489A">
            <w:pPr>
              <w:pStyle w:val="TableParagraph"/>
              <w:spacing w:before="225"/>
              <w:ind w:left="217"/>
              <w:rPr>
                <w:sz w:val="24"/>
              </w:rPr>
            </w:pPr>
            <w:r>
              <w:rPr>
                <w:sz w:val="24"/>
              </w:rPr>
              <w:t>0</w:t>
            </w:r>
          </w:p>
        </w:tc>
        <w:tc>
          <w:tcPr>
            <w:tcW w:w="567" w:type="dxa"/>
          </w:tcPr>
          <w:p w:rsidR="00483F33" w:rsidRDefault="0058489A">
            <w:pPr>
              <w:pStyle w:val="TableParagraph"/>
              <w:spacing w:before="225"/>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страховых возмещений)</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35" w:type="dxa"/>
          </w:tcPr>
          <w:p w:rsidR="00483F33" w:rsidRDefault="0058489A">
            <w:pPr>
              <w:pStyle w:val="TableParagraph"/>
              <w:tabs>
                <w:tab w:val="left" w:pos="2509"/>
              </w:tabs>
              <w:spacing w:before="62"/>
              <w:ind w:left="148" w:right="139"/>
              <w:jc w:val="both"/>
              <w:rPr>
                <w:sz w:val="24"/>
              </w:rPr>
            </w:pPr>
            <w:r>
              <w:rPr>
                <w:sz w:val="24"/>
              </w:rPr>
              <w:t xml:space="preserve">Увеличение </w:t>
            </w:r>
            <w:r>
              <w:rPr>
                <w:spacing w:val="-3"/>
                <w:sz w:val="24"/>
              </w:rPr>
              <w:t xml:space="preserve">дебиторской </w:t>
            </w:r>
            <w:r>
              <w:rPr>
                <w:sz w:val="24"/>
              </w:rPr>
              <w:t>задолженности по доходам от возмещения</w:t>
            </w:r>
            <w:r>
              <w:rPr>
                <w:sz w:val="24"/>
              </w:rPr>
              <w:tab/>
            </w:r>
            <w:r>
              <w:rPr>
                <w:spacing w:val="-3"/>
                <w:sz w:val="24"/>
              </w:rPr>
              <w:t xml:space="preserve">ущербу </w:t>
            </w:r>
            <w:r>
              <w:rPr>
                <w:sz w:val="24"/>
              </w:rPr>
              <w:t>имуществу (за исключением страховых</w:t>
            </w:r>
            <w:r>
              <w:rPr>
                <w:spacing w:val="1"/>
                <w:sz w:val="24"/>
              </w:rPr>
              <w:t xml:space="preserve"> </w:t>
            </w:r>
            <w:r>
              <w:rPr>
                <w:sz w:val="24"/>
              </w:rPr>
              <w:t>возмещений)</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1751"/>
        </w:trPr>
        <w:tc>
          <w:tcPr>
            <w:tcW w:w="3435" w:type="dxa"/>
          </w:tcPr>
          <w:p w:rsidR="00483F33" w:rsidRDefault="0058489A">
            <w:pPr>
              <w:pStyle w:val="TableParagraph"/>
              <w:tabs>
                <w:tab w:val="left" w:pos="2509"/>
              </w:tabs>
              <w:spacing w:before="59"/>
              <w:ind w:left="148" w:right="139"/>
              <w:jc w:val="both"/>
              <w:rPr>
                <w:sz w:val="24"/>
              </w:rPr>
            </w:pPr>
            <w:r>
              <w:rPr>
                <w:sz w:val="24"/>
              </w:rPr>
              <w:t>Уменьшение дебиторской задолженности по доходам от возмещения</w:t>
            </w:r>
            <w:r>
              <w:rPr>
                <w:sz w:val="24"/>
              </w:rPr>
              <w:tab/>
            </w:r>
            <w:r>
              <w:rPr>
                <w:spacing w:val="-3"/>
                <w:sz w:val="24"/>
              </w:rPr>
              <w:t xml:space="preserve">ущербу </w:t>
            </w:r>
            <w:r>
              <w:rPr>
                <w:sz w:val="24"/>
              </w:rPr>
              <w:t>имуществу (за исключением страховых</w:t>
            </w:r>
            <w:r>
              <w:rPr>
                <w:spacing w:val="1"/>
                <w:sz w:val="24"/>
              </w:rPr>
              <w:t xml:space="preserve"> </w:t>
            </w:r>
            <w:r>
              <w:rPr>
                <w:sz w:val="24"/>
              </w:rPr>
              <w:t>возмещений)</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4</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tabs>
                <w:tab w:val="left" w:pos="1304"/>
                <w:tab w:val="left" w:pos="1872"/>
                <w:tab w:val="left" w:pos="2752"/>
                <w:tab w:val="left" w:pos="3055"/>
              </w:tabs>
              <w:spacing w:before="62"/>
              <w:ind w:left="148" w:right="142"/>
              <w:rPr>
                <w:sz w:val="24"/>
              </w:rPr>
            </w:pPr>
            <w:r>
              <w:rPr>
                <w:sz w:val="24"/>
              </w:rPr>
              <w:t>Расчеты</w:t>
            </w:r>
            <w:r>
              <w:rPr>
                <w:sz w:val="24"/>
              </w:rPr>
              <w:tab/>
              <w:t>по</w:t>
            </w:r>
            <w:r>
              <w:rPr>
                <w:sz w:val="24"/>
              </w:rPr>
              <w:tab/>
              <w:t>доходам</w:t>
            </w:r>
            <w:r>
              <w:rPr>
                <w:sz w:val="24"/>
              </w:rPr>
              <w:tab/>
            </w:r>
            <w:r>
              <w:rPr>
                <w:sz w:val="24"/>
              </w:rPr>
              <w:tab/>
            </w:r>
            <w:r>
              <w:rPr>
                <w:spacing w:val="-9"/>
                <w:sz w:val="24"/>
              </w:rPr>
              <w:t xml:space="preserve">от </w:t>
            </w:r>
            <w:r>
              <w:rPr>
                <w:sz w:val="24"/>
              </w:rPr>
              <w:t>прочих</w:t>
            </w:r>
            <w:r>
              <w:rPr>
                <w:sz w:val="24"/>
              </w:rPr>
              <w:tab/>
            </w:r>
            <w:r>
              <w:rPr>
                <w:sz w:val="24"/>
              </w:rPr>
              <w:tab/>
            </w:r>
            <w:r>
              <w:rPr>
                <w:sz w:val="24"/>
              </w:rPr>
              <w:tab/>
            </w:r>
            <w:r>
              <w:rPr>
                <w:spacing w:val="-6"/>
                <w:sz w:val="24"/>
              </w:rPr>
              <w:t>сумм</w:t>
            </w:r>
          </w:p>
          <w:p w:rsidR="00483F33" w:rsidRDefault="0058489A">
            <w:pPr>
              <w:pStyle w:val="TableParagraph"/>
              <w:ind w:left="148"/>
              <w:rPr>
                <w:sz w:val="24"/>
              </w:rPr>
            </w:pPr>
            <w:r>
              <w:rPr>
                <w:sz w:val="24"/>
              </w:rPr>
              <w:t>принудительного изъятия</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4</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5</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tabs>
                <w:tab w:val="left" w:pos="2752"/>
              </w:tabs>
              <w:spacing w:before="59"/>
              <w:ind w:left="148" w:right="140"/>
              <w:jc w:val="both"/>
              <w:rPr>
                <w:sz w:val="24"/>
              </w:rPr>
            </w:pPr>
            <w:r>
              <w:rPr>
                <w:sz w:val="24"/>
              </w:rPr>
              <w:t xml:space="preserve">Увеличение </w:t>
            </w:r>
            <w:r>
              <w:rPr>
                <w:spacing w:val="-3"/>
                <w:sz w:val="24"/>
              </w:rPr>
              <w:t xml:space="preserve">дебиторской </w:t>
            </w:r>
            <w:r>
              <w:rPr>
                <w:sz w:val="24"/>
              </w:rPr>
              <w:t>задолженности по доходам от прочих</w:t>
            </w:r>
            <w:r>
              <w:rPr>
                <w:sz w:val="24"/>
              </w:rPr>
              <w:tab/>
            </w:r>
            <w:r>
              <w:rPr>
                <w:spacing w:val="-5"/>
                <w:sz w:val="24"/>
              </w:rPr>
              <w:t>сумм</w:t>
            </w:r>
          </w:p>
          <w:p w:rsidR="00483F33" w:rsidRDefault="0058489A">
            <w:pPr>
              <w:pStyle w:val="TableParagraph"/>
              <w:spacing w:before="1"/>
              <w:ind w:left="148"/>
              <w:jc w:val="both"/>
              <w:rPr>
                <w:sz w:val="24"/>
              </w:rPr>
            </w:pPr>
            <w:r>
              <w:rPr>
                <w:sz w:val="24"/>
              </w:rPr>
              <w:t>принудительного изъятия</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9</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4</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5</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478"/>
        </w:trPr>
        <w:tc>
          <w:tcPr>
            <w:tcW w:w="3435" w:type="dxa"/>
          </w:tcPr>
          <w:p w:rsidR="00483F33" w:rsidRDefault="0058489A">
            <w:pPr>
              <w:pStyle w:val="TableParagraph"/>
              <w:tabs>
                <w:tab w:val="left" w:pos="2752"/>
              </w:tabs>
              <w:spacing w:before="62"/>
              <w:ind w:left="148" w:right="140"/>
              <w:jc w:val="both"/>
              <w:rPr>
                <w:sz w:val="24"/>
              </w:rPr>
            </w:pPr>
            <w:r>
              <w:rPr>
                <w:sz w:val="24"/>
              </w:rPr>
              <w:t>Уменьшение дебиторской задолженности по доходам от прочих</w:t>
            </w:r>
            <w:r>
              <w:rPr>
                <w:sz w:val="24"/>
              </w:rPr>
              <w:tab/>
            </w:r>
            <w:r>
              <w:rPr>
                <w:spacing w:val="-5"/>
                <w:sz w:val="24"/>
              </w:rPr>
              <w:t>сумм</w:t>
            </w:r>
          </w:p>
          <w:p w:rsidR="00483F33" w:rsidRDefault="0058489A">
            <w:pPr>
              <w:pStyle w:val="TableParagraph"/>
              <w:ind w:left="148"/>
              <w:jc w:val="both"/>
              <w:rPr>
                <w:sz w:val="24"/>
              </w:rPr>
            </w:pPr>
            <w:r>
              <w:rPr>
                <w:sz w:val="24"/>
              </w:rPr>
              <w:t>принудительного изъятия</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0</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9</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4</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5</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923"/>
        </w:trPr>
        <w:tc>
          <w:tcPr>
            <w:tcW w:w="3435" w:type="dxa"/>
          </w:tcPr>
          <w:p w:rsidR="00483F33" w:rsidRDefault="0058489A">
            <w:pPr>
              <w:pStyle w:val="TableParagraph"/>
              <w:tabs>
                <w:tab w:val="left" w:pos="1621"/>
                <w:tab w:val="left" w:pos="2509"/>
              </w:tabs>
              <w:spacing w:before="60"/>
              <w:ind w:left="148" w:right="139"/>
              <w:rPr>
                <w:sz w:val="24"/>
              </w:rPr>
            </w:pPr>
            <w:r>
              <w:rPr>
                <w:sz w:val="24"/>
              </w:rPr>
              <w:t>Расчеты</w:t>
            </w:r>
            <w:r>
              <w:rPr>
                <w:sz w:val="24"/>
              </w:rPr>
              <w:tab/>
              <w:t>по</w:t>
            </w:r>
            <w:r>
              <w:rPr>
                <w:sz w:val="24"/>
              </w:rPr>
              <w:tab/>
            </w:r>
            <w:r>
              <w:rPr>
                <w:spacing w:val="-3"/>
                <w:sz w:val="24"/>
              </w:rPr>
              <w:t xml:space="preserve">ущербу </w:t>
            </w:r>
            <w:r>
              <w:rPr>
                <w:sz w:val="24"/>
              </w:rPr>
              <w:t>нефинансовым</w:t>
            </w:r>
            <w:r>
              <w:rPr>
                <w:spacing w:val="-2"/>
                <w:sz w:val="24"/>
              </w:rPr>
              <w:t xml:space="preserve"> </w:t>
            </w:r>
            <w:r>
              <w:rPr>
                <w:sz w:val="24"/>
              </w:rPr>
              <w:t>активам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7</w:t>
            </w:r>
          </w:p>
        </w:tc>
        <w:tc>
          <w:tcPr>
            <w:tcW w:w="712" w:type="dxa"/>
          </w:tcPr>
          <w:p w:rsidR="00483F33" w:rsidRDefault="0058489A">
            <w:pPr>
              <w:pStyle w:val="TableParagraph"/>
              <w:spacing w:before="199"/>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5"/>
        </w:trPr>
        <w:tc>
          <w:tcPr>
            <w:tcW w:w="3435" w:type="dxa"/>
          </w:tcPr>
          <w:p w:rsidR="00483F33" w:rsidRDefault="0058489A">
            <w:pPr>
              <w:pStyle w:val="TableParagraph"/>
              <w:spacing w:before="62"/>
              <w:ind w:left="148"/>
              <w:rPr>
                <w:sz w:val="24"/>
              </w:rPr>
            </w:pPr>
            <w:r>
              <w:rPr>
                <w:sz w:val="24"/>
              </w:rPr>
              <w:t>Расчеты по ущербу основным средствам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7</w:t>
            </w:r>
          </w:p>
        </w:tc>
        <w:tc>
          <w:tcPr>
            <w:tcW w:w="712" w:type="dxa"/>
          </w:tcPr>
          <w:p w:rsidR="00483F33" w:rsidRDefault="0058489A">
            <w:pPr>
              <w:pStyle w:val="TableParagraph"/>
              <w:spacing w:before="199"/>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35" w:type="dxa"/>
          </w:tcPr>
          <w:p w:rsidR="00483F33" w:rsidRDefault="0058489A">
            <w:pPr>
              <w:pStyle w:val="TableParagraph"/>
              <w:spacing w:before="59"/>
              <w:ind w:left="148" w:right="139"/>
              <w:jc w:val="both"/>
              <w:rPr>
                <w:sz w:val="24"/>
              </w:rPr>
            </w:pPr>
            <w:r>
              <w:rPr>
                <w:sz w:val="24"/>
              </w:rPr>
              <w:t>Увеличение дебиторской задолженности по ущербу основным средствам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0"/>
        </w:trPr>
        <w:tc>
          <w:tcPr>
            <w:tcW w:w="3435" w:type="dxa"/>
          </w:tcPr>
          <w:p w:rsidR="00483F33" w:rsidRDefault="0058489A">
            <w:pPr>
              <w:pStyle w:val="TableParagraph"/>
              <w:spacing w:before="59"/>
              <w:ind w:left="148" w:right="139"/>
              <w:jc w:val="both"/>
              <w:rPr>
                <w:sz w:val="24"/>
              </w:rPr>
            </w:pPr>
            <w:r>
              <w:rPr>
                <w:sz w:val="24"/>
              </w:rPr>
              <w:t>Уменьшение дебиторской задолженности по ущербу основным средствам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926"/>
        </w:trPr>
        <w:tc>
          <w:tcPr>
            <w:tcW w:w="3435" w:type="dxa"/>
          </w:tcPr>
          <w:p w:rsidR="00483F33" w:rsidRDefault="0058489A">
            <w:pPr>
              <w:pStyle w:val="TableParagraph"/>
              <w:tabs>
                <w:tab w:val="left" w:pos="1621"/>
                <w:tab w:val="left" w:pos="2508"/>
              </w:tabs>
              <w:spacing w:before="62"/>
              <w:ind w:left="148" w:right="139"/>
              <w:rPr>
                <w:sz w:val="24"/>
              </w:rPr>
            </w:pPr>
            <w:r>
              <w:rPr>
                <w:sz w:val="24"/>
              </w:rPr>
              <w:t>Расчеты</w:t>
            </w:r>
            <w:r>
              <w:rPr>
                <w:sz w:val="24"/>
              </w:rPr>
              <w:tab/>
              <w:t>по</w:t>
            </w:r>
            <w:r>
              <w:rPr>
                <w:sz w:val="24"/>
              </w:rPr>
              <w:tab/>
            </w:r>
            <w:r>
              <w:rPr>
                <w:spacing w:val="-3"/>
                <w:sz w:val="24"/>
              </w:rPr>
              <w:t xml:space="preserve">ущербу </w:t>
            </w:r>
            <w:r>
              <w:rPr>
                <w:sz w:val="24"/>
              </w:rPr>
              <w:t>нематериальным</w:t>
            </w:r>
            <w:r>
              <w:rPr>
                <w:spacing w:val="-3"/>
                <w:sz w:val="24"/>
              </w:rPr>
              <w:t xml:space="preserve"> </w:t>
            </w:r>
            <w:r>
              <w:rPr>
                <w:sz w:val="24"/>
              </w:rPr>
              <w:t>активам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7</w:t>
            </w:r>
          </w:p>
        </w:tc>
        <w:tc>
          <w:tcPr>
            <w:tcW w:w="712" w:type="dxa"/>
          </w:tcPr>
          <w:p w:rsidR="00483F33" w:rsidRDefault="0058489A">
            <w:pPr>
              <w:pStyle w:val="TableParagraph"/>
              <w:spacing w:before="199"/>
              <w:jc w:val="center"/>
              <w:rPr>
                <w:sz w:val="24"/>
              </w:rPr>
            </w:pPr>
            <w:r>
              <w:rPr>
                <w:sz w:val="24"/>
              </w:rPr>
              <w:t>2</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39"/>
              <w:jc w:val="both"/>
              <w:rPr>
                <w:sz w:val="24"/>
              </w:rPr>
            </w:pPr>
            <w:r>
              <w:rPr>
                <w:sz w:val="24"/>
              </w:rPr>
              <w:t>Увеличение дебиторской задолженности по ущербу нематериальным активам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1200"/>
        </w:trPr>
        <w:tc>
          <w:tcPr>
            <w:tcW w:w="3435" w:type="dxa"/>
          </w:tcPr>
          <w:p w:rsidR="00483F33" w:rsidRDefault="0058489A">
            <w:pPr>
              <w:pStyle w:val="TableParagraph"/>
              <w:spacing w:before="59"/>
              <w:ind w:left="148" w:right="139"/>
              <w:jc w:val="both"/>
              <w:rPr>
                <w:sz w:val="24"/>
              </w:rPr>
            </w:pPr>
            <w:r>
              <w:rPr>
                <w:sz w:val="24"/>
              </w:rPr>
              <w:lastRenderedPageBreak/>
              <w:t>Уменьшение дебиторской задолженности по ущербу нематериальным активам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926"/>
        </w:trPr>
        <w:tc>
          <w:tcPr>
            <w:tcW w:w="3435" w:type="dxa"/>
          </w:tcPr>
          <w:p w:rsidR="00483F33" w:rsidRDefault="0058489A">
            <w:pPr>
              <w:pStyle w:val="TableParagraph"/>
              <w:tabs>
                <w:tab w:val="left" w:pos="1621"/>
                <w:tab w:val="left" w:pos="2508"/>
              </w:tabs>
              <w:spacing w:before="62"/>
              <w:ind w:left="148" w:right="139"/>
              <w:rPr>
                <w:sz w:val="24"/>
              </w:rPr>
            </w:pPr>
            <w:r>
              <w:rPr>
                <w:sz w:val="24"/>
              </w:rPr>
              <w:t>Расчеты</w:t>
            </w:r>
            <w:r>
              <w:rPr>
                <w:sz w:val="24"/>
              </w:rPr>
              <w:tab/>
              <w:t>по</w:t>
            </w:r>
            <w:r>
              <w:rPr>
                <w:sz w:val="24"/>
              </w:rPr>
              <w:tab/>
            </w:r>
            <w:r>
              <w:rPr>
                <w:spacing w:val="-3"/>
                <w:sz w:val="24"/>
              </w:rPr>
              <w:t xml:space="preserve">ущербу </w:t>
            </w:r>
            <w:r>
              <w:rPr>
                <w:sz w:val="24"/>
              </w:rPr>
              <w:t>непроизведенным</w:t>
            </w:r>
            <w:r>
              <w:rPr>
                <w:spacing w:val="-4"/>
                <w:sz w:val="24"/>
              </w:rPr>
              <w:t xml:space="preserve"> </w:t>
            </w:r>
            <w:r>
              <w:rPr>
                <w:sz w:val="24"/>
              </w:rPr>
              <w:t>активам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7</w:t>
            </w:r>
          </w:p>
        </w:tc>
        <w:tc>
          <w:tcPr>
            <w:tcW w:w="712" w:type="dxa"/>
          </w:tcPr>
          <w:p w:rsidR="00483F33" w:rsidRDefault="0058489A">
            <w:pPr>
              <w:pStyle w:val="TableParagraph"/>
              <w:spacing w:before="199"/>
              <w:jc w:val="center"/>
              <w:rPr>
                <w:sz w:val="24"/>
              </w:rPr>
            </w:pPr>
            <w:r>
              <w:rPr>
                <w:sz w:val="24"/>
              </w:rPr>
              <w:t>3</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39"/>
              <w:jc w:val="both"/>
              <w:rPr>
                <w:sz w:val="24"/>
              </w:rPr>
            </w:pPr>
            <w:r>
              <w:rPr>
                <w:sz w:val="24"/>
              </w:rPr>
              <w:t>Увеличение дебиторской задолженности по ущербу непроизведенным активам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9"/>
              <w:jc w:val="both"/>
              <w:rPr>
                <w:sz w:val="24"/>
              </w:rPr>
            </w:pPr>
            <w:r>
              <w:rPr>
                <w:sz w:val="24"/>
              </w:rPr>
              <w:t>Уменьшение дебиторской задолженности по ущербу непроизведенным активам</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24"/>
        </w:trPr>
        <w:tc>
          <w:tcPr>
            <w:tcW w:w="3435" w:type="dxa"/>
          </w:tcPr>
          <w:p w:rsidR="00483F33" w:rsidRDefault="0058489A">
            <w:pPr>
              <w:pStyle w:val="TableParagraph"/>
              <w:tabs>
                <w:tab w:val="left" w:pos="1621"/>
                <w:tab w:val="left" w:pos="2508"/>
              </w:tabs>
              <w:spacing w:before="60"/>
              <w:ind w:left="148" w:right="139"/>
              <w:rPr>
                <w:sz w:val="24"/>
              </w:rPr>
            </w:pPr>
            <w:r>
              <w:rPr>
                <w:sz w:val="24"/>
              </w:rPr>
              <w:t>Расчеты</w:t>
            </w:r>
            <w:r>
              <w:rPr>
                <w:sz w:val="24"/>
              </w:rPr>
              <w:tab/>
              <w:t>по</w:t>
            </w:r>
            <w:r>
              <w:rPr>
                <w:sz w:val="24"/>
              </w:rPr>
              <w:tab/>
            </w:r>
            <w:r>
              <w:rPr>
                <w:spacing w:val="-3"/>
                <w:sz w:val="24"/>
              </w:rPr>
              <w:t xml:space="preserve">ущербу </w:t>
            </w:r>
            <w:r>
              <w:rPr>
                <w:sz w:val="24"/>
              </w:rPr>
              <w:t>материальных</w:t>
            </w:r>
            <w:r>
              <w:rPr>
                <w:spacing w:val="-2"/>
                <w:sz w:val="24"/>
              </w:rPr>
              <w:t xml:space="preserve"> </w:t>
            </w:r>
            <w:r>
              <w:rPr>
                <w:sz w:val="24"/>
              </w:rPr>
              <w:t>запасов</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7</w:t>
            </w:r>
          </w:p>
        </w:tc>
        <w:tc>
          <w:tcPr>
            <w:tcW w:w="712" w:type="dxa"/>
          </w:tcPr>
          <w:p w:rsidR="00483F33" w:rsidRDefault="0058489A">
            <w:pPr>
              <w:pStyle w:val="TableParagraph"/>
              <w:spacing w:before="199"/>
              <w:jc w:val="center"/>
              <w:rPr>
                <w:sz w:val="24"/>
              </w:rPr>
            </w:pPr>
            <w:r>
              <w:rPr>
                <w:sz w:val="24"/>
              </w:rPr>
              <w:t>4</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9"/>
              <w:jc w:val="both"/>
              <w:rPr>
                <w:sz w:val="24"/>
              </w:rPr>
            </w:pPr>
            <w:r>
              <w:rPr>
                <w:sz w:val="24"/>
              </w:rPr>
              <w:t>Увеличение дебиторской задолженности по ущербу материальных запасов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39"/>
              <w:jc w:val="both"/>
              <w:rPr>
                <w:sz w:val="24"/>
              </w:rPr>
            </w:pPr>
            <w:r>
              <w:rPr>
                <w:sz w:val="24"/>
              </w:rPr>
              <w:t>Уменьшение дебиторской задолженности по ущербу материальных запасов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7</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650"/>
        </w:trPr>
        <w:tc>
          <w:tcPr>
            <w:tcW w:w="3435" w:type="dxa"/>
          </w:tcPr>
          <w:p w:rsidR="00483F33" w:rsidRDefault="0058489A">
            <w:pPr>
              <w:pStyle w:val="TableParagraph"/>
              <w:spacing w:before="62"/>
              <w:ind w:left="148"/>
              <w:rPr>
                <w:sz w:val="24"/>
              </w:rPr>
            </w:pPr>
            <w:r>
              <w:rPr>
                <w:sz w:val="24"/>
              </w:rPr>
              <w:t>Расчеты по иным доходам</w:t>
            </w:r>
          </w:p>
        </w:tc>
        <w:tc>
          <w:tcPr>
            <w:tcW w:w="833" w:type="dxa"/>
          </w:tcPr>
          <w:p w:rsidR="00483F33" w:rsidRDefault="0058489A">
            <w:pPr>
              <w:pStyle w:val="TableParagraph"/>
              <w:spacing w:before="62"/>
              <w:ind w:left="6"/>
              <w:jc w:val="center"/>
              <w:rPr>
                <w:sz w:val="24"/>
              </w:rPr>
            </w:pPr>
            <w:r>
              <w:rPr>
                <w:sz w:val="24"/>
              </w:rPr>
              <w:t>0</w:t>
            </w:r>
          </w:p>
        </w:tc>
        <w:tc>
          <w:tcPr>
            <w:tcW w:w="704" w:type="dxa"/>
          </w:tcPr>
          <w:p w:rsidR="00483F33" w:rsidRDefault="0058489A">
            <w:pPr>
              <w:pStyle w:val="TableParagraph"/>
              <w:spacing w:before="62"/>
              <w:ind w:left="289"/>
              <w:rPr>
                <w:sz w:val="24"/>
              </w:rPr>
            </w:pPr>
            <w:r>
              <w:rPr>
                <w:sz w:val="24"/>
              </w:rPr>
              <w:t>2</w:t>
            </w:r>
          </w:p>
        </w:tc>
        <w:tc>
          <w:tcPr>
            <w:tcW w:w="711" w:type="dxa"/>
          </w:tcPr>
          <w:p w:rsidR="00483F33" w:rsidRDefault="0058489A">
            <w:pPr>
              <w:pStyle w:val="TableParagraph"/>
              <w:spacing w:before="62"/>
              <w:ind w:left="2"/>
              <w:jc w:val="center"/>
              <w:rPr>
                <w:sz w:val="24"/>
              </w:rPr>
            </w:pPr>
            <w:r>
              <w:rPr>
                <w:sz w:val="24"/>
              </w:rPr>
              <w:t>0</w:t>
            </w:r>
          </w:p>
        </w:tc>
        <w:tc>
          <w:tcPr>
            <w:tcW w:w="709" w:type="dxa"/>
          </w:tcPr>
          <w:p w:rsidR="00483F33" w:rsidRDefault="0058489A">
            <w:pPr>
              <w:pStyle w:val="TableParagraph"/>
              <w:spacing w:before="62"/>
              <w:ind w:right="285"/>
              <w:jc w:val="right"/>
              <w:rPr>
                <w:sz w:val="24"/>
              </w:rPr>
            </w:pPr>
            <w:r>
              <w:rPr>
                <w:sz w:val="24"/>
              </w:rPr>
              <w:t>9</w:t>
            </w:r>
          </w:p>
        </w:tc>
        <w:tc>
          <w:tcPr>
            <w:tcW w:w="851" w:type="dxa"/>
          </w:tcPr>
          <w:p w:rsidR="00483F33" w:rsidRDefault="0058489A">
            <w:pPr>
              <w:pStyle w:val="TableParagraph"/>
              <w:spacing w:before="62"/>
              <w:ind w:left="3"/>
              <w:jc w:val="center"/>
              <w:rPr>
                <w:sz w:val="24"/>
              </w:rPr>
            </w:pPr>
            <w:r>
              <w:rPr>
                <w:sz w:val="24"/>
              </w:rPr>
              <w:t>8</w:t>
            </w:r>
          </w:p>
        </w:tc>
        <w:tc>
          <w:tcPr>
            <w:tcW w:w="712" w:type="dxa"/>
          </w:tcPr>
          <w:p w:rsidR="00483F33" w:rsidRDefault="0058489A">
            <w:pPr>
              <w:pStyle w:val="TableParagraph"/>
              <w:spacing w:before="62"/>
              <w:jc w:val="center"/>
              <w:rPr>
                <w:sz w:val="24"/>
              </w:rPr>
            </w:pPr>
            <w:r>
              <w:rPr>
                <w:sz w:val="24"/>
              </w:rPr>
              <w:t>0</w:t>
            </w:r>
          </w:p>
        </w:tc>
        <w:tc>
          <w:tcPr>
            <w:tcW w:w="709" w:type="dxa"/>
          </w:tcPr>
          <w:p w:rsidR="00483F33" w:rsidRDefault="0058489A">
            <w:pPr>
              <w:pStyle w:val="TableParagraph"/>
              <w:spacing w:before="62"/>
              <w:ind w:left="287"/>
              <w:rPr>
                <w:sz w:val="24"/>
              </w:rPr>
            </w:pPr>
            <w:r>
              <w:rPr>
                <w:sz w:val="24"/>
              </w:rPr>
              <w:t>0</w:t>
            </w:r>
          </w:p>
        </w:tc>
        <w:tc>
          <w:tcPr>
            <w:tcW w:w="567" w:type="dxa"/>
          </w:tcPr>
          <w:p w:rsidR="00483F33" w:rsidRDefault="0058489A">
            <w:pPr>
              <w:pStyle w:val="TableParagraph"/>
              <w:spacing w:before="62"/>
              <w:ind w:left="217"/>
              <w:rPr>
                <w:sz w:val="24"/>
              </w:rPr>
            </w:pPr>
            <w:r>
              <w:rPr>
                <w:sz w:val="24"/>
              </w:rPr>
              <w:t>0</w:t>
            </w:r>
          </w:p>
        </w:tc>
        <w:tc>
          <w:tcPr>
            <w:tcW w:w="567" w:type="dxa"/>
          </w:tcPr>
          <w:p w:rsidR="00483F33" w:rsidRDefault="0058489A">
            <w:pPr>
              <w:pStyle w:val="TableParagraph"/>
              <w:spacing w:before="62"/>
              <w:ind w:left="216"/>
              <w:rPr>
                <w:sz w:val="24"/>
              </w:rPr>
            </w:pPr>
            <w:r>
              <w:rPr>
                <w:sz w:val="24"/>
              </w:rPr>
              <w:t>0</w:t>
            </w:r>
          </w:p>
        </w:tc>
      </w:tr>
      <w:tr w:rsidR="00483F33">
        <w:trPr>
          <w:trHeight w:val="925"/>
        </w:trPr>
        <w:tc>
          <w:tcPr>
            <w:tcW w:w="3435" w:type="dxa"/>
          </w:tcPr>
          <w:p w:rsidR="00483F33" w:rsidRDefault="0058489A">
            <w:pPr>
              <w:pStyle w:val="TableParagraph"/>
              <w:tabs>
                <w:tab w:val="left" w:pos="1422"/>
                <w:tab w:val="left" w:pos="2108"/>
              </w:tabs>
              <w:spacing w:before="59"/>
              <w:ind w:left="148" w:right="143"/>
              <w:rPr>
                <w:sz w:val="24"/>
              </w:rPr>
            </w:pPr>
            <w:r>
              <w:rPr>
                <w:sz w:val="24"/>
              </w:rPr>
              <w:t>Расчеты</w:t>
            </w:r>
            <w:r>
              <w:rPr>
                <w:sz w:val="24"/>
              </w:rPr>
              <w:tab/>
              <w:t>по</w:t>
            </w:r>
            <w:r>
              <w:rPr>
                <w:sz w:val="24"/>
              </w:rPr>
              <w:tab/>
            </w:r>
            <w:r>
              <w:rPr>
                <w:spacing w:val="-3"/>
                <w:sz w:val="24"/>
              </w:rPr>
              <w:t xml:space="preserve">недостачам </w:t>
            </w:r>
            <w:r>
              <w:rPr>
                <w:sz w:val="24"/>
              </w:rPr>
              <w:t>денежных средств</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8</w:t>
            </w:r>
          </w:p>
        </w:tc>
        <w:tc>
          <w:tcPr>
            <w:tcW w:w="712" w:type="dxa"/>
          </w:tcPr>
          <w:p w:rsidR="00483F33" w:rsidRDefault="0058489A">
            <w:pPr>
              <w:pStyle w:val="TableParagraph"/>
              <w:spacing w:before="199"/>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40"/>
              <w:jc w:val="both"/>
              <w:rPr>
                <w:sz w:val="24"/>
              </w:rPr>
            </w:pPr>
            <w:r>
              <w:rPr>
                <w:sz w:val="24"/>
              </w:rPr>
              <w:t>Увеличение дебиторской задолженности по недостачам денежных средств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 недостачам денежных средств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24"/>
        </w:trPr>
        <w:tc>
          <w:tcPr>
            <w:tcW w:w="3435" w:type="dxa"/>
          </w:tcPr>
          <w:p w:rsidR="00483F33" w:rsidRDefault="0058489A">
            <w:pPr>
              <w:pStyle w:val="TableParagraph"/>
              <w:spacing w:before="59"/>
              <w:ind w:left="148"/>
              <w:rPr>
                <w:sz w:val="24"/>
              </w:rPr>
            </w:pPr>
            <w:r>
              <w:rPr>
                <w:sz w:val="24"/>
              </w:rPr>
              <w:t>Расчеты по недостачам иных финансовых активов</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0</w:t>
            </w:r>
          </w:p>
        </w:tc>
        <w:tc>
          <w:tcPr>
            <w:tcW w:w="709" w:type="dxa"/>
          </w:tcPr>
          <w:p w:rsidR="00483F33" w:rsidRDefault="0058489A">
            <w:pPr>
              <w:pStyle w:val="TableParagraph"/>
              <w:spacing w:before="199"/>
              <w:ind w:right="285"/>
              <w:jc w:val="right"/>
              <w:rPr>
                <w:sz w:val="24"/>
              </w:rPr>
            </w:pPr>
            <w:r>
              <w:rPr>
                <w:sz w:val="24"/>
              </w:rPr>
              <w:t>9</w:t>
            </w:r>
          </w:p>
        </w:tc>
        <w:tc>
          <w:tcPr>
            <w:tcW w:w="851" w:type="dxa"/>
          </w:tcPr>
          <w:p w:rsidR="00483F33" w:rsidRDefault="0058489A">
            <w:pPr>
              <w:pStyle w:val="TableParagraph"/>
              <w:spacing w:before="199"/>
              <w:ind w:left="3"/>
              <w:jc w:val="center"/>
              <w:rPr>
                <w:sz w:val="24"/>
              </w:rPr>
            </w:pPr>
            <w:r>
              <w:rPr>
                <w:sz w:val="24"/>
              </w:rPr>
              <w:t>8</w:t>
            </w:r>
          </w:p>
        </w:tc>
        <w:tc>
          <w:tcPr>
            <w:tcW w:w="712" w:type="dxa"/>
          </w:tcPr>
          <w:p w:rsidR="00483F33" w:rsidRDefault="0058489A">
            <w:pPr>
              <w:pStyle w:val="TableParagraph"/>
              <w:spacing w:before="199"/>
              <w:jc w:val="center"/>
              <w:rPr>
                <w:sz w:val="24"/>
              </w:rPr>
            </w:pPr>
            <w:r>
              <w:rPr>
                <w:sz w:val="24"/>
              </w:rPr>
              <w:t>2</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1"/>
        </w:trPr>
        <w:tc>
          <w:tcPr>
            <w:tcW w:w="3435" w:type="dxa"/>
          </w:tcPr>
          <w:p w:rsidR="00483F33" w:rsidRDefault="0058489A">
            <w:pPr>
              <w:pStyle w:val="TableParagraph"/>
              <w:spacing w:before="62"/>
              <w:ind w:left="148" w:right="140"/>
              <w:jc w:val="both"/>
              <w:rPr>
                <w:sz w:val="24"/>
              </w:rPr>
            </w:pPr>
            <w:r>
              <w:rPr>
                <w:sz w:val="24"/>
              </w:rPr>
              <w:t>Увеличение дебиторской задолженности по недостачам иных финансовых активов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702"/>
        </w:trPr>
        <w:tc>
          <w:tcPr>
            <w:tcW w:w="3435" w:type="dxa"/>
          </w:tcPr>
          <w:p w:rsidR="00483F33" w:rsidRDefault="0058489A">
            <w:pPr>
              <w:pStyle w:val="TableParagraph"/>
              <w:tabs>
                <w:tab w:val="left" w:pos="1987"/>
              </w:tabs>
              <w:spacing w:before="59"/>
              <w:ind w:left="148" w:right="140"/>
              <w:rPr>
                <w:sz w:val="24"/>
              </w:rPr>
            </w:pPr>
            <w:r>
              <w:rPr>
                <w:sz w:val="24"/>
              </w:rPr>
              <w:t>Уменьшение</w:t>
            </w:r>
            <w:r>
              <w:rPr>
                <w:sz w:val="24"/>
              </w:rPr>
              <w:tab/>
            </w:r>
            <w:r>
              <w:rPr>
                <w:spacing w:val="-3"/>
                <w:sz w:val="24"/>
              </w:rPr>
              <w:t xml:space="preserve">дебиторской </w:t>
            </w:r>
            <w:r>
              <w:rPr>
                <w:sz w:val="24"/>
              </w:rPr>
              <w:t>задолженности по</w:t>
            </w:r>
            <w:r>
              <w:rPr>
                <w:spacing w:val="27"/>
                <w:sz w:val="24"/>
              </w:rPr>
              <w:t xml:space="preserve"> </w:t>
            </w:r>
            <w:r>
              <w:rPr>
                <w:sz w:val="24"/>
              </w:rPr>
              <w:t>недостачам</w:t>
            </w:r>
          </w:p>
        </w:tc>
        <w:tc>
          <w:tcPr>
            <w:tcW w:w="833" w:type="dxa"/>
          </w:tcPr>
          <w:p w:rsidR="00483F33" w:rsidRDefault="0058489A">
            <w:pPr>
              <w:pStyle w:val="TableParagraph"/>
              <w:spacing w:before="86"/>
              <w:ind w:left="6"/>
              <w:jc w:val="center"/>
              <w:rPr>
                <w:sz w:val="24"/>
              </w:rPr>
            </w:pPr>
            <w:r>
              <w:rPr>
                <w:sz w:val="24"/>
              </w:rPr>
              <w:t>0</w:t>
            </w:r>
          </w:p>
        </w:tc>
        <w:tc>
          <w:tcPr>
            <w:tcW w:w="704" w:type="dxa"/>
          </w:tcPr>
          <w:p w:rsidR="00483F33" w:rsidRDefault="0058489A">
            <w:pPr>
              <w:pStyle w:val="TableParagraph"/>
              <w:spacing w:before="86"/>
              <w:ind w:left="289"/>
              <w:rPr>
                <w:sz w:val="24"/>
              </w:rPr>
            </w:pPr>
            <w:r>
              <w:rPr>
                <w:sz w:val="24"/>
              </w:rPr>
              <w:t>2</w:t>
            </w:r>
          </w:p>
        </w:tc>
        <w:tc>
          <w:tcPr>
            <w:tcW w:w="711" w:type="dxa"/>
          </w:tcPr>
          <w:p w:rsidR="00483F33" w:rsidRDefault="0058489A">
            <w:pPr>
              <w:pStyle w:val="TableParagraph"/>
              <w:spacing w:before="86"/>
              <w:ind w:left="2"/>
              <w:jc w:val="center"/>
              <w:rPr>
                <w:sz w:val="24"/>
              </w:rPr>
            </w:pPr>
            <w:r>
              <w:rPr>
                <w:sz w:val="24"/>
              </w:rPr>
              <w:t>0</w:t>
            </w:r>
          </w:p>
        </w:tc>
        <w:tc>
          <w:tcPr>
            <w:tcW w:w="709" w:type="dxa"/>
          </w:tcPr>
          <w:p w:rsidR="00483F33" w:rsidRDefault="0058489A">
            <w:pPr>
              <w:pStyle w:val="TableParagraph"/>
              <w:spacing w:before="86"/>
              <w:ind w:right="285"/>
              <w:jc w:val="right"/>
              <w:rPr>
                <w:sz w:val="24"/>
              </w:rPr>
            </w:pPr>
            <w:r>
              <w:rPr>
                <w:sz w:val="24"/>
              </w:rPr>
              <w:t>9</w:t>
            </w:r>
          </w:p>
        </w:tc>
        <w:tc>
          <w:tcPr>
            <w:tcW w:w="851" w:type="dxa"/>
          </w:tcPr>
          <w:p w:rsidR="00483F33" w:rsidRDefault="0058489A">
            <w:pPr>
              <w:pStyle w:val="TableParagraph"/>
              <w:spacing w:before="86"/>
              <w:ind w:left="3"/>
              <w:jc w:val="center"/>
              <w:rPr>
                <w:sz w:val="24"/>
              </w:rPr>
            </w:pPr>
            <w:r>
              <w:rPr>
                <w:sz w:val="24"/>
              </w:rPr>
              <w:t>8</w:t>
            </w:r>
          </w:p>
        </w:tc>
        <w:tc>
          <w:tcPr>
            <w:tcW w:w="712" w:type="dxa"/>
          </w:tcPr>
          <w:p w:rsidR="00483F33" w:rsidRDefault="0058489A">
            <w:pPr>
              <w:pStyle w:val="TableParagraph"/>
              <w:spacing w:before="86"/>
              <w:jc w:val="center"/>
              <w:rPr>
                <w:sz w:val="24"/>
              </w:rPr>
            </w:pPr>
            <w:r>
              <w:rPr>
                <w:sz w:val="24"/>
              </w:rPr>
              <w:t>2</w:t>
            </w:r>
          </w:p>
        </w:tc>
        <w:tc>
          <w:tcPr>
            <w:tcW w:w="709" w:type="dxa"/>
          </w:tcPr>
          <w:p w:rsidR="00483F33" w:rsidRDefault="0058489A">
            <w:pPr>
              <w:pStyle w:val="TableParagraph"/>
              <w:spacing w:before="86"/>
              <w:ind w:left="287"/>
              <w:rPr>
                <w:sz w:val="24"/>
              </w:rPr>
            </w:pPr>
            <w:r>
              <w:rPr>
                <w:sz w:val="24"/>
              </w:rPr>
              <w:t>6</w:t>
            </w:r>
          </w:p>
        </w:tc>
        <w:tc>
          <w:tcPr>
            <w:tcW w:w="567" w:type="dxa"/>
          </w:tcPr>
          <w:p w:rsidR="00483F33" w:rsidRDefault="0058489A">
            <w:pPr>
              <w:pStyle w:val="TableParagraph"/>
              <w:spacing w:before="86"/>
              <w:ind w:left="217"/>
              <w:rPr>
                <w:sz w:val="24"/>
              </w:rPr>
            </w:pPr>
            <w:r>
              <w:rPr>
                <w:sz w:val="24"/>
              </w:rPr>
              <w:t>6</w:t>
            </w:r>
          </w:p>
        </w:tc>
        <w:tc>
          <w:tcPr>
            <w:tcW w:w="567" w:type="dxa"/>
          </w:tcPr>
          <w:p w:rsidR="00483F33" w:rsidRDefault="0058489A">
            <w:pPr>
              <w:pStyle w:val="TableParagraph"/>
              <w:spacing w:before="86"/>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иных финансовых активов</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650"/>
        </w:trPr>
        <w:tc>
          <w:tcPr>
            <w:tcW w:w="3435" w:type="dxa"/>
          </w:tcPr>
          <w:p w:rsidR="00483F33" w:rsidRDefault="0058489A">
            <w:pPr>
              <w:pStyle w:val="TableParagraph"/>
              <w:spacing w:before="62"/>
              <w:ind w:left="148"/>
              <w:rPr>
                <w:sz w:val="24"/>
              </w:rPr>
            </w:pPr>
            <w:r>
              <w:rPr>
                <w:sz w:val="24"/>
              </w:rPr>
              <w:t>Расчеты по иным доходам</w:t>
            </w:r>
          </w:p>
        </w:tc>
        <w:tc>
          <w:tcPr>
            <w:tcW w:w="833" w:type="dxa"/>
          </w:tcPr>
          <w:p w:rsidR="00483F33" w:rsidRDefault="0058489A">
            <w:pPr>
              <w:pStyle w:val="TableParagraph"/>
              <w:spacing w:before="62"/>
              <w:ind w:left="6"/>
              <w:jc w:val="center"/>
              <w:rPr>
                <w:sz w:val="24"/>
              </w:rPr>
            </w:pPr>
            <w:r>
              <w:rPr>
                <w:sz w:val="24"/>
              </w:rPr>
              <w:t>0</w:t>
            </w:r>
          </w:p>
        </w:tc>
        <w:tc>
          <w:tcPr>
            <w:tcW w:w="704" w:type="dxa"/>
          </w:tcPr>
          <w:p w:rsidR="00483F33" w:rsidRDefault="0058489A">
            <w:pPr>
              <w:pStyle w:val="TableParagraph"/>
              <w:spacing w:before="62"/>
              <w:ind w:left="289"/>
              <w:rPr>
                <w:sz w:val="24"/>
              </w:rPr>
            </w:pPr>
            <w:r>
              <w:rPr>
                <w:sz w:val="24"/>
              </w:rPr>
              <w:t>2</w:t>
            </w:r>
          </w:p>
        </w:tc>
        <w:tc>
          <w:tcPr>
            <w:tcW w:w="711" w:type="dxa"/>
          </w:tcPr>
          <w:p w:rsidR="00483F33" w:rsidRDefault="0058489A">
            <w:pPr>
              <w:pStyle w:val="TableParagraph"/>
              <w:spacing w:before="62"/>
              <w:ind w:left="2"/>
              <w:jc w:val="center"/>
              <w:rPr>
                <w:sz w:val="24"/>
              </w:rPr>
            </w:pPr>
            <w:r>
              <w:rPr>
                <w:sz w:val="24"/>
              </w:rPr>
              <w:t>0</w:t>
            </w:r>
          </w:p>
        </w:tc>
        <w:tc>
          <w:tcPr>
            <w:tcW w:w="709" w:type="dxa"/>
          </w:tcPr>
          <w:p w:rsidR="00483F33" w:rsidRDefault="0058489A">
            <w:pPr>
              <w:pStyle w:val="TableParagraph"/>
              <w:spacing w:before="62"/>
              <w:ind w:right="285"/>
              <w:jc w:val="right"/>
              <w:rPr>
                <w:sz w:val="24"/>
              </w:rPr>
            </w:pPr>
            <w:r>
              <w:rPr>
                <w:sz w:val="24"/>
              </w:rPr>
              <w:t>9</w:t>
            </w:r>
          </w:p>
        </w:tc>
        <w:tc>
          <w:tcPr>
            <w:tcW w:w="851" w:type="dxa"/>
          </w:tcPr>
          <w:p w:rsidR="00483F33" w:rsidRDefault="0058489A">
            <w:pPr>
              <w:pStyle w:val="TableParagraph"/>
              <w:spacing w:before="62"/>
              <w:ind w:left="3"/>
              <w:jc w:val="center"/>
              <w:rPr>
                <w:sz w:val="24"/>
              </w:rPr>
            </w:pPr>
            <w:r>
              <w:rPr>
                <w:sz w:val="24"/>
              </w:rPr>
              <w:t>8</w:t>
            </w:r>
          </w:p>
        </w:tc>
        <w:tc>
          <w:tcPr>
            <w:tcW w:w="712" w:type="dxa"/>
          </w:tcPr>
          <w:p w:rsidR="00483F33" w:rsidRDefault="0058489A">
            <w:pPr>
              <w:pStyle w:val="TableParagraph"/>
              <w:spacing w:before="62"/>
              <w:jc w:val="center"/>
              <w:rPr>
                <w:sz w:val="24"/>
              </w:rPr>
            </w:pPr>
            <w:r>
              <w:rPr>
                <w:sz w:val="24"/>
              </w:rPr>
              <w:t>9</w:t>
            </w:r>
          </w:p>
        </w:tc>
        <w:tc>
          <w:tcPr>
            <w:tcW w:w="709" w:type="dxa"/>
          </w:tcPr>
          <w:p w:rsidR="00483F33" w:rsidRDefault="0058489A">
            <w:pPr>
              <w:pStyle w:val="TableParagraph"/>
              <w:spacing w:before="62"/>
              <w:ind w:left="287"/>
              <w:rPr>
                <w:sz w:val="24"/>
              </w:rPr>
            </w:pPr>
            <w:r>
              <w:rPr>
                <w:sz w:val="24"/>
              </w:rPr>
              <w:t>0</w:t>
            </w:r>
          </w:p>
        </w:tc>
        <w:tc>
          <w:tcPr>
            <w:tcW w:w="567" w:type="dxa"/>
          </w:tcPr>
          <w:p w:rsidR="00483F33" w:rsidRDefault="0058489A">
            <w:pPr>
              <w:pStyle w:val="TableParagraph"/>
              <w:spacing w:before="62"/>
              <w:ind w:left="217"/>
              <w:rPr>
                <w:sz w:val="24"/>
              </w:rPr>
            </w:pPr>
            <w:r>
              <w:rPr>
                <w:sz w:val="24"/>
              </w:rPr>
              <w:t>0</w:t>
            </w:r>
          </w:p>
        </w:tc>
        <w:tc>
          <w:tcPr>
            <w:tcW w:w="567" w:type="dxa"/>
          </w:tcPr>
          <w:p w:rsidR="00483F33" w:rsidRDefault="0058489A">
            <w:pPr>
              <w:pStyle w:val="TableParagraph"/>
              <w:spacing w:before="62"/>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40"/>
              <w:jc w:val="both"/>
              <w:rPr>
                <w:sz w:val="24"/>
              </w:rPr>
            </w:pPr>
            <w:r>
              <w:rPr>
                <w:sz w:val="24"/>
              </w:rPr>
              <w:t xml:space="preserve">Увеличение </w:t>
            </w:r>
            <w:r>
              <w:rPr>
                <w:spacing w:val="-3"/>
                <w:sz w:val="24"/>
              </w:rPr>
              <w:t xml:space="preserve">дебиторской </w:t>
            </w:r>
            <w:r>
              <w:rPr>
                <w:sz w:val="24"/>
              </w:rPr>
              <w:t>задолженности по расчетам по иным</w:t>
            </w:r>
            <w:r>
              <w:rPr>
                <w:spacing w:val="-3"/>
                <w:sz w:val="24"/>
              </w:rPr>
              <w:t xml:space="preserve"> </w:t>
            </w:r>
            <w:r>
              <w:rPr>
                <w:sz w:val="24"/>
              </w:rPr>
              <w:t>доходам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9</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40"/>
              <w:jc w:val="both"/>
              <w:rPr>
                <w:sz w:val="24"/>
              </w:rPr>
            </w:pPr>
            <w:r>
              <w:rPr>
                <w:sz w:val="24"/>
              </w:rPr>
              <w:t>Уменьшение дебиторской задолженности по расчетам по иным</w:t>
            </w:r>
            <w:r>
              <w:rPr>
                <w:spacing w:val="-3"/>
                <w:sz w:val="24"/>
              </w:rPr>
              <w:t xml:space="preserve"> </w:t>
            </w:r>
            <w:r>
              <w:rPr>
                <w:sz w:val="24"/>
              </w:rPr>
              <w:t>доходам</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0</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9</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9</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647"/>
        </w:trPr>
        <w:tc>
          <w:tcPr>
            <w:tcW w:w="3435" w:type="dxa"/>
          </w:tcPr>
          <w:p w:rsidR="00483F33" w:rsidRDefault="0058489A">
            <w:pPr>
              <w:pStyle w:val="TableParagraph"/>
              <w:spacing w:before="59"/>
              <w:ind w:left="148"/>
              <w:rPr>
                <w:sz w:val="24"/>
              </w:rPr>
            </w:pPr>
            <w:r>
              <w:rPr>
                <w:sz w:val="24"/>
              </w:rPr>
              <w:t>Прочие расчеты с дебиторами</w:t>
            </w:r>
          </w:p>
        </w:tc>
        <w:tc>
          <w:tcPr>
            <w:tcW w:w="833" w:type="dxa"/>
          </w:tcPr>
          <w:p w:rsidR="00483F33" w:rsidRDefault="0058489A">
            <w:pPr>
              <w:pStyle w:val="TableParagraph"/>
              <w:spacing w:before="59"/>
              <w:ind w:left="6"/>
              <w:jc w:val="center"/>
              <w:rPr>
                <w:sz w:val="24"/>
              </w:rPr>
            </w:pPr>
            <w:r>
              <w:rPr>
                <w:sz w:val="24"/>
              </w:rPr>
              <w:t>0</w:t>
            </w:r>
          </w:p>
        </w:tc>
        <w:tc>
          <w:tcPr>
            <w:tcW w:w="704" w:type="dxa"/>
          </w:tcPr>
          <w:p w:rsidR="00483F33" w:rsidRDefault="0058489A">
            <w:pPr>
              <w:pStyle w:val="TableParagraph"/>
              <w:spacing w:before="59"/>
              <w:ind w:left="289"/>
              <w:rPr>
                <w:sz w:val="24"/>
              </w:rPr>
            </w:pPr>
            <w:r>
              <w:rPr>
                <w:sz w:val="24"/>
              </w:rPr>
              <w:t>2</w:t>
            </w:r>
          </w:p>
        </w:tc>
        <w:tc>
          <w:tcPr>
            <w:tcW w:w="711" w:type="dxa"/>
          </w:tcPr>
          <w:p w:rsidR="00483F33" w:rsidRDefault="0058489A">
            <w:pPr>
              <w:pStyle w:val="TableParagraph"/>
              <w:spacing w:before="59"/>
              <w:ind w:left="2"/>
              <w:jc w:val="center"/>
              <w:rPr>
                <w:sz w:val="24"/>
              </w:rPr>
            </w:pPr>
            <w:r>
              <w:rPr>
                <w:sz w:val="24"/>
              </w:rPr>
              <w:t>1</w:t>
            </w:r>
          </w:p>
        </w:tc>
        <w:tc>
          <w:tcPr>
            <w:tcW w:w="709" w:type="dxa"/>
          </w:tcPr>
          <w:p w:rsidR="00483F33" w:rsidRDefault="0058489A">
            <w:pPr>
              <w:pStyle w:val="TableParagraph"/>
              <w:spacing w:before="59"/>
              <w:ind w:right="285"/>
              <w:jc w:val="right"/>
              <w:rPr>
                <w:sz w:val="24"/>
              </w:rPr>
            </w:pPr>
            <w:r>
              <w:rPr>
                <w:sz w:val="24"/>
              </w:rPr>
              <w:t>0</w:t>
            </w:r>
          </w:p>
        </w:tc>
        <w:tc>
          <w:tcPr>
            <w:tcW w:w="851" w:type="dxa"/>
          </w:tcPr>
          <w:p w:rsidR="00483F33" w:rsidRDefault="0058489A">
            <w:pPr>
              <w:pStyle w:val="TableParagraph"/>
              <w:spacing w:before="59"/>
              <w:ind w:left="3"/>
              <w:jc w:val="center"/>
              <w:rPr>
                <w:sz w:val="24"/>
              </w:rPr>
            </w:pPr>
            <w:r>
              <w:rPr>
                <w:sz w:val="24"/>
              </w:rPr>
              <w:t>0</w:t>
            </w:r>
          </w:p>
        </w:tc>
        <w:tc>
          <w:tcPr>
            <w:tcW w:w="712" w:type="dxa"/>
          </w:tcPr>
          <w:p w:rsidR="00483F33" w:rsidRDefault="0058489A">
            <w:pPr>
              <w:pStyle w:val="TableParagraph"/>
              <w:spacing w:before="59"/>
              <w:jc w:val="center"/>
              <w:rPr>
                <w:sz w:val="24"/>
              </w:rPr>
            </w:pPr>
            <w:r>
              <w:rPr>
                <w:sz w:val="24"/>
              </w:rPr>
              <w:t>0</w:t>
            </w:r>
          </w:p>
        </w:tc>
        <w:tc>
          <w:tcPr>
            <w:tcW w:w="709" w:type="dxa"/>
          </w:tcPr>
          <w:p w:rsidR="00483F33" w:rsidRDefault="0058489A">
            <w:pPr>
              <w:pStyle w:val="TableParagraph"/>
              <w:spacing w:before="59"/>
              <w:ind w:left="287"/>
              <w:rPr>
                <w:sz w:val="24"/>
              </w:rPr>
            </w:pPr>
            <w:r>
              <w:rPr>
                <w:sz w:val="24"/>
              </w:rPr>
              <w:t>0</w:t>
            </w:r>
          </w:p>
        </w:tc>
        <w:tc>
          <w:tcPr>
            <w:tcW w:w="567" w:type="dxa"/>
          </w:tcPr>
          <w:p w:rsidR="00483F33" w:rsidRDefault="0058489A">
            <w:pPr>
              <w:pStyle w:val="TableParagraph"/>
              <w:spacing w:before="59"/>
              <w:ind w:left="217"/>
              <w:rPr>
                <w:sz w:val="24"/>
              </w:rPr>
            </w:pPr>
            <w:r>
              <w:rPr>
                <w:sz w:val="24"/>
              </w:rPr>
              <w:t>0</w:t>
            </w:r>
          </w:p>
        </w:tc>
        <w:tc>
          <w:tcPr>
            <w:tcW w:w="567" w:type="dxa"/>
          </w:tcPr>
          <w:p w:rsidR="00483F33" w:rsidRDefault="0058489A">
            <w:pPr>
              <w:pStyle w:val="TableParagraph"/>
              <w:spacing w:before="59"/>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6"/>
              <w:jc w:val="both"/>
              <w:rPr>
                <w:sz w:val="24"/>
              </w:rPr>
            </w:pPr>
            <w:r>
              <w:rPr>
                <w:sz w:val="24"/>
              </w:rPr>
              <w:t>Расчеты с финансовым органом по поступлениям в бюджет</w:t>
            </w:r>
          </w:p>
        </w:tc>
        <w:tc>
          <w:tcPr>
            <w:tcW w:w="833" w:type="dxa"/>
          </w:tcPr>
          <w:p w:rsidR="00483F33" w:rsidRDefault="00483F33">
            <w:pPr>
              <w:pStyle w:val="TableParagraph"/>
              <w:spacing w:before="5"/>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5"/>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5"/>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5"/>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5"/>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5"/>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5"/>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5"/>
              <w:rPr>
                <w:b/>
                <w:sz w:val="29"/>
              </w:rPr>
            </w:pPr>
          </w:p>
          <w:p w:rsidR="00483F33" w:rsidRDefault="0058489A">
            <w:pPr>
              <w:pStyle w:val="TableParagraph"/>
              <w:ind w:left="216"/>
              <w:rPr>
                <w:sz w:val="24"/>
              </w:rPr>
            </w:pPr>
            <w:r>
              <w:rPr>
                <w:sz w:val="24"/>
              </w:rPr>
              <w:t>0</w:t>
            </w:r>
          </w:p>
        </w:tc>
      </w:tr>
      <w:tr w:rsidR="00483F33">
        <w:trPr>
          <w:trHeight w:val="1201"/>
        </w:trPr>
        <w:tc>
          <w:tcPr>
            <w:tcW w:w="3435" w:type="dxa"/>
          </w:tcPr>
          <w:p w:rsidR="00483F33" w:rsidRDefault="0058489A">
            <w:pPr>
              <w:pStyle w:val="TableParagraph"/>
              <w:spacing w:before="59"/>
              <w:ind w:left="148" w:right="141"/>
              <w:jc w:val="both"/>
              <w:rPr>
                <w:sz w:val="24"/>
              </w:rPr>
            </w:pPr>
            <w:r>
              <w:rPr>
                <w:sz w:val="24"/>
              </w:rPr>
              <w:t>Расчеты с финансовым органом по поступившим в бюджет доходам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1</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spacing w:before="59"/>
              <w:ind w:left="148" w:right="138"/>
              <w:jc w:val="both"/>
              <w:rPr>
                <w:sz w:val="24"/>
              </w:rPr>
            </w:pPr>
            <w:r>
              <w:rPr>
                <w:sz w:val="24"/>
              </w:rPr>
              <w:t>Расчеты с финансовым органом по поступлениям в бюджет от выбытия нефинансовых активов</w:t>
            </w:r>
          </w:p>
        </w:tc>
        <w:tc>
          <w:tcPr>
            <w:tcW w:w="833" w:type="dxa"/>
          </w:tcPr>
          <w:p w:rsidR="00483F33" w:rsidRDefault="00483F33">
            <w:pPr>
              <w:pStyle w:val="TableParagraph"/>
              <w:rPr>
                <w:b/>
                <w:sz w:val="26"/>
              </w:rPr>
            </w:pPr>
          </w:p>
          <w:p w:rsidR="00483F33" w:rsidRDefault="0058489A">
            <w:pPr>
              <w:pStyle w:val="TableParagraph"/>
              <w:spacing w:before="173"/>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3"/>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3"/>
              <w:ind w:left="2"/>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3"/>
              <w:ind w:right="285"/>
              <w:jc w:val="right"/>
              <w:rPr>
                <w:sz w:val="24"/>
              </w:rPr>
            </w:pPr>
            <w:r>
              <w:rPr>
                <w:sz w:val="24"/>
              </w:rPr>
              <w:t>0</w:t>
            </w:r>
          </w:p>
        </w:tc>
        <w:tc>
          <w:tcPr>
            <w:tcW w:w="851" w:type="dxa"/>
          </w:tcPr>
          <w:p w:rsidR="00483F33" w:rsidRDefault="00483F33">
            <w:pPr>
              <w:pStyle w:val="TableParagraph"/>
              <w:rPr>
                <w:b/>
                <w:sz w:val="26"/>
              </w:rPr>
            </w:pPr>
          </w:p>
          <w:p w:rsidR="00483F33" w:rsidRDefault="0058489A">
            <w:pPr>
              <w:pStyle w:val="TableParagraph"/>
              <w:spacing w:before="173"/>
              <w:ind w:left="3"/>
              <w:jc w:val="center"/>
              <w:rPr>
                <w:sz w:val="24"/>
              </w:rPr>
            </w:pPr>
            <w:r>
              <w:rPr>
                <w:sz w:val="24"/>
              </w:rPr>
              <w:t>0</w:t>
            </w:r>
          </w:p>
        </w:tc>
        <w:tc>
          <w:tcPr>
            <w:tcW w:w="712" w:type="dxa"/>
          </w:tcPr>
          <w:p w:rsidR="00483F33" w:rsidRDefault="00483F33">
            <w:pPr>
              <w:pStyle w:val="TableParagraph"/>
              <w:rPr>
                <w:b/>
                <w:sz w:val="26"/>
              </w:rPr>
            </w:pPr>
          </w:p>
          <w:p w:rsidR="00483F33" w:rsidRDefault="0058489A">
            <w:pPr>
              <w:pStyle w:val="TableParagraph"/>
              <w:spacing w:before="173"/>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3"/>
              <w:ind w:left="287"/>
              <w:rPr>
                <w:sz w:val="24"/>
              </w:rPr>
            </w:pPr>
            <w:r>
              <w:rPr>
                <w:sz w:val="24"/>
              </w:rPr>
              <w:t>4</w:t>
            </w:r>
          </w:p>
        </w:tc>
        <w:tc>
          <w:tcPr>
            <w:tcW w:w="567" w:type="dxa"/>
          </w:tcPr>
          <w:p w:rsidR="00483F33" w:rsidRDefault="00483F33">
            <w:pPr>
              <w:pStyle w:val="TableParagraph"/>
              <w:rPr>
                <w:b/>
                <w:sz w:val="26"/>
              </w:rPr>
            </w:pPr>
          </w:p>
          <w:p w:rsidR="00483F33" w:rsidRDefault="0058489A">
            <w:pPr>
              <w:pStyle w:val="TableParagraph"/>
              <w:spacing w:before="173"/>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3"/>
              <w:ind w:left="216"/>
              <w:rPr>
                <w:sz w:val="24"/>
              </w:rPr>
            </w:pPr>
            <w:r>
              <w:rPr>
                <w:sz w:val="24"/>
              </w:rPr>
              <w:t>0</w:t>
            </w:r>
          </w:p>
        </w:tc>
      </w:tr>
      <w:tr w:rsidR="00483F33">
        <w:trPr>
          <w:trHeight w:val="1478"/>
        </w:trPr>
        <w:tc>
          <w:tcPr>
            <w:tcW w:w="3435" w:type="dxa"/>
          </w:tcPr>
          <w:p w:rsidR="00483F33" w:rsidRDefault="0058489A">
            <w:pPr>
              <w:pStyle w:val="TableParagraph"/>
              <w:spacing w:before="60"/>
              <w:ind w:left="148" w:right="138"/>
              <w:jc w:val="both"/>
              <w:rPr>
                <w:sz w:val="24"/>
              </w:rPr>
            </w:pPr>
            <w:r>
              <w:rPr>
                <w:sz w:val="24"/>
              </w:rPr>
              <w:t>Расчеты с финансовым органом по поступлениям в бюджет от выбытия финансовых активов</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0</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0</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6</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199"/>
        </w:trPr>
        <w:tc>
          <w:tcPr>
            <w:tcW w:w="3435" w:type="dxa"/>
          </w:tcPr>
          <w:p w:rsidR="00483F33" w:rsidRDefault="0058489A">
            <w:pPr>
              <w:pStyle w:val="TableParagraph"/>
              <w:spacing w:before="59"/>
              <w:ind w:left="148" w:right="139"/>
              <w:jc w:val="both"/>
              <w:rPr>
                <w:sz w:val="24"/>
              </w:rPr>
            </w:pPr>
            <w:r>
              <w:rPr>
                <w:sz w:val="24"/>
              </w:rPr>
              <w:t>Расчеты с финансовым органом по поступлениям в бюджет от заимствований</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2</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7</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754"/>
        </w:trPr>
        <w:tc>
          <w:tcPr>
            <w:tcW w:w="3435" w:type="dxa"/>
          </w:tcPr>
          <w:p w:rsidR="00483F33" w:rsidRDefault="0058489A">
            <w:pPr>
              <w:pStyle w:val="TableParagraph"/>
              <w:tabs>
                <w:tab w:val="left" w:pos="2776"/>
              </w:tabs>
              <w:spacing w:before="62"/>
              <w:ind w:left="148" w:right="138"/>
              <w:jc w:val="both"/>
              <w:rPr>
                <w:sz w:val="24"/>
              </w:rPr>
            </w:pPr>
            <w:r>
              <w:rPr>
                <w:sz w:val="24"/>
              </w:rPr>
              <w:t>Расчеты с финансовым органом по уточнению невыясненных поступлений в бюджет</w:t>
            </w:r>
            <w:r>
              <w:rPr>
                <w:sz w:val="24"/>
              </w:rPr>
              <w:tab/>
            </w:r>
            <w:r>
              <w:rPr>
                <w:spacing w:val="-4"/>
                <w:sz w:val="24"/>
              </w:rPr>
              <w:t>года,</w:t>
            </w:r>
          </w:p>
          <w:p w:rsidR="00483F33" w:rsidRDefault="0058489A">
            <w:pPr>
              <w:pStyle w:val="TableParagraph"/>
              <w:spacing w:before="1"/>
              <w:ind w:left="148"/>
              <w:jc w:val="both"/>
              <w:rPr>
                <w:sz w:val="24"/>
              </w:rPr>
            </w:pPr>
            <w:r>
              <w:rPr>
                <w:sz w:val="24"/>
              </w:rPr>
              <w:t>предшествующего</w:t>
            </w:r>
            <w:r>
              <w:rPr>
                <w:spacing w:val="-7"/>
                <w:sz w:val="24"/>
              </w:rPr>
              <w:t xml:space="preserve"> </w:t>
            </w:r>
            <w:r>
              <w:rPr>
                <w:sz w:val="24"/>
              </w:rPr>
              <w:t>отчетному</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8</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0</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spacing w:before="59"/>
              <w:ind w:left="148" w:right="140"/>
              <w:jc w:val="both"/>
              <w:rPr>
                <w:sz w:val="24"/>
              </w:rPr>
            </w:pPr>
            <w:r>
              <w:rPr>
                <w:sz w:val="24"/>
              </w:rPr>
              <w:t>Расчеты с финансовым органом по уточнению невыясненных поступлений в бюджет прошлых лет</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0</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9</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702"/>
        </w:trPr>
        <w:tc>
          <w:tcPr>
            <w:tcW w:w="3435" w:type="dxa"/>
          </w:tcPr>
          <w:p w:rsidR="00483F33" w:rsidRDefault="0058489A">
            <w:pPr>
              <w:pStyle w:val="TableParagraph"/>
              <w:tabs>
                <w:tab w:val="left" w:pos="1429"/>
                <w:tab w:val="left" w:pos="1489"/>
                <w:tab w:val="left" w:pos="1980"/>
                <w:tab w:val="left" w:pos="2235"/>
              </w:tabs>
              <w:spacing w:before="62"/>
              <w:ind w:left="148" w:right="138"/>
              <w:rPr>
                <w:sz w:val="24"/>
              </w:rPr>
            </w:pPr>
            <w:r>
              <w:rPr>
                <w:sz w:val="24"/>
              </w:rPr>
              <w:t>Расчеты</w:t>
            </w:r>
            <w:r>
              <w:rPr>
                <w:sz w:val="24"/>
              </w:rPr>
              <w:tab/>
              <w:t>с</w:t>
            </w:r>
            <w:r>
              <w:rPr>
                <w:sz w:val="24"/>
              </w:rPr>
              <w:tab/>
            </w:r>
            <w:r>
              <w:rPr>
                <w:spacing w:val="-3"/>
                <w:sz w:val="24"/>
              </w:rPr>
              <w:t xml:space="preserve">финансовым </w:t>
            </w:r>
            <w:r>
              <w:rPr>
                <w:sz w:val="24"/>
              </w:rPr>
              <w:t>органом</w:t>
            </w:r>
            <w:r>
              <w:rPr>
                <w:sz w:val="24"/>
              </w:rPr>
              <w:tab/>
            </w:r>
            <w:r>
              <w:rPr>
                <w:sz w:val="24"/>
              </w:rPr>
              <w:tab/>
              <w:t>по</w:t>
            </w:r>
            <w:r>
              <w:rPr>
                <w:sz w:val="24"/>
              </w:rPr>
              <w:tab/>
            </w:r>
            <w:r>
              <w:rPr>
                <w:sz w:val="24"/>
              </w:rPr>
              <w:tab/>
            </w:r>
            <w:r>
              <w:rPr>
                <w:spacing w:val="-1"/>
                <w:sz w:val="24"/>
              </w:rPr>
              <w:t>наличным</w:t>
            </w:r>
          </w:p>
        </w:tc>
        <w:tc>
          <w:tcPr>
            <w:tcW w:w="833" w:type="dxa"/>
          </w:tcPr>
          <w:p w:rsidR="00483F33" w:rsidRDefault="0058489A">
            <w:pPr>
              <w:pStyle w:val="TableParagraph"/>
              <w:spacing w:before="88"/>
              <w:ind w:left="6"/>
              <w:jc w:val="center"/>
              <w:rPr>
                <w:sz w:val="24"/>
              </w:rPr>
            </w:pPr>
            <w:r>
              <w:rPr>
                <w:sz w:val="24"/>
              </w:rPr>
              <w:t>0</w:t>
            </w:r>
          </w:p>
        </w:tc>
        <w:tc>
          <w:tcPr>
            <w:tcW w:w="704" w:type="dxa"/>
          </w:tcPr>
          <w:p w:rsidR="00483F33" w:rsidRDefault="0058489A">
            <w:pPr>
              <w:pStyle w:val="TableParagraph"/>
              <w:spacing w:before="88"/>
              <w:ind w:left="289"/>
              <w:rPr>
                <w:sz w:val="24"/>
              </w:rPr>
            </w:pPr>
            <w:r>
              <w:rPr>
                <w:sz w:val="24"/>
              </w:rPr>
              <w:t>2</w:t>
            </w:r>
          </w:p>
        </w:tc>
        <w:tc>
          <w:tcPr>
            <w:tcW w:w="711" w:type="dxa"/>
          </w:tcPr>
          <w:p w:rsidR="00483F33" w:rsidRDefault="0058489A">
            <w:pPr>
              <w:pStyle w:val="TableParagraph"/>
              <w:spacing w:before="88"/>
              <w:ind w:left="2"/>
              <w:jc w:val="center"/>
              <w:rPr>
                <w:sz w:val="24"/>
              </w:rPr>
            </w:pPr>
            <w:r>
              <w:rPr>
                <w:sz w:val="24"/>
              </w:rPr>
              <w:t>1</w:t>
            </w:r>
          </w:p>
        </w:tc>
        <w:tc>
          <w:tcPr>
            <w:tcW w:w="709" w:type="dxa"/>
          </w:tcPr>
          <w:p w:rsidR="00483F33" w:rsidRDefault="0058489A">
            <w:pPr>
              <w:pStyle w:val="TableParagraph"/>
              <w:spacing w:before="88"/>
              <w:ind w:right="285"/>
              <w:jc w:val="right"/>
              <w:rPr>
                <w:sz w:val="24"/>
              </w:rPr>
            </w:pPr>
            <w:r>
              <w:rPr>
                <w:sz w:val="24"/>
              </w:rPr>
              <w:t>0</w:t>
            </w:r>
          </w:p>
        </w:tc>
        <w:tc>
          <w:tcPr>
            <w:tcW w:w="851" w:type="dxa"/>
          </w:tcPr>
          <w:p w:rsidR="00483F33" w:rsidRDefault="0058489A">
            <w:pPr>
              <w:pStyle w:val="TableParagraph"/>
              <w:spacing w:before="88"/>
              <w:ind w:left="3"/>
              <w:jc w:val="center"/>
              <w:rPr>
                <w:sz w:val="24"/>
              </w:rPr>
            </w:pPr>
            <w:r>
              <w:rPr>
                <w:sz w:val="24"/>
              </w:rPr>
              <w:t>0</w:t>
            </w:r>
          </w:p>
        </w:tc>
        <w:tc>
          <w:tcPr>
            <w:tcW w:w="712" w:type="dxa"/>
          </w:tcPr>
          <w:p w:rsidR="00483F33" w:rsidRDefault="0058489A">
            <w:pPr>
              <w:pStyle w:val="TableParagraph"/>
              <w:spacing w:before="88"/>
              <w:jc w:val="center"/>
              <w:rPr>
                <w:sz w:val="24"/>
              </w:rPr>
            </w:pPr>
            <w:r>
              <w:rPr>
                <w:sz w:val="24"/>
              </w:rPr>
              <w:t>3</w:t>
            </w:r>
          </w:p>
        </w:tc>
        <w:tc>
          <w:tcPr>
            <w:tcW w:w="709" w:type="dxa"/>
          </w:tcPr>
          <w:p w:rsidR="00483F33" w:rsidRDefault="0058489A">
            <w:pPr>
              <w:pStyle w:val="TableParagraph"/>
              <w:spacing w:before="88"/>
              <w:ind w:left="287"/>
              <w:rPr>
                <w:sz w:val="24"/>
              </w:rPr>
            </w:pPr>
            <w:r>
              <w:rPr>
                <w:sz w:val="24"/>
              </w:rPr>
              <w:t>0</w:t>
            </w:r>
          </w:p>
        </w:tc>
        <w:tc>
          <w:tcPr>
            <w:tcW w:w="567" w:type="dxa"/>
          </w:tcPr>
          <w:p w:rsidR="00483F33" w:rsidRDefault="0058489A">
            <w:pPr>
              <w:pStyle w:val="TableParagraph"/>
              <w:spacing w:before="88"/>
              <w:ind w:left="217"/>
              <w:rPr>
                <w:sz w:val="24"/>
              </w:rPr>
            </w:pPr>
            <w:r>
              <w:rPr>
                <w:sz w:val="24"/>
              </w:rPr>
              <w:t>0</w:t>
            </w:r>
          </w:p>
        </w:tc>
        <w:tc>
          <w:tcPr>
            <w:tcW w:w="567" w:type="dxa"/>
          </w:tcPr>
          <w:p w:rsidR="00483F33" w:rsidRDefault="0058489A">
            <w:pPr>
              <w:pStyle w:val="TableParagraph"/>
              <w:spacing w:before="88"/>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647"/>
        </w:trPr>
        <w:tc>
          <w:tcPr>
            <w:tcW w:w="3435" w:type="dxa"/>
          </w:tcPr>
          <w:p w:rsidR="00483F33" w:rsidRDefault="0058489A">
            <w:pPr>
              <w:pStyle w:val="TableParagraph"/>
              <w:spacing w:before="59"/>
              <w:ind w:left="148"/>
              <w:rPr>
                <w:sz w:val="24"/>
              </w:rPr>
            </w:pPr>
            <w:r>
              <w:rPr>
                <w:sz w:val="24"/>
              </w:rPr>
              <w:lastRenderedPageBreak/>
              <w:t>денежным средствам</w:t>
            </w:r>
          </w:p>
        </w:tc>
        <w:tc>
          <w:tcPr>
            <w:tcW w:w="833" w:type="dxa"/>
          </w:tcPr>
          <w:p w:rsidR="00483F33" w:rsidRDefault="00483F33">
            <w:pPr>
              <w:pStyle w:val="TableParagraph"/>
              <w:rPr>
                <w:sz w:val="24"/>
              </w:rPr>
            </w:pPr>
          </w:p>
        </w:tc>
        <w:tc>
          <w:tcPr>
            <w:tcW w:w="704"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9" w:type="dxa"/>
          </w:tcPr>
          <w:p w:rsidR="00483F33" w:rsidRDefault="00483F33">
            <w:pPr>
              <w:pStyle w:val="TableParagraph"/>
              <w:rPr>
                <w:sz w:val="24"/>
              </w:rPr>
            </w:pPr>
          </w:p>
        </w:tc>
        <w:tc>
          <w:tcPr>
            <w:tcW w:w="851" w:type="dxa"/>
          </w:tcPr>
          <w:p w:rsidR="00483F33" w:rsidRDefault="00483F33">
            <w:pPr>
              <w:pStyle w:val="TableParagraph"/>
              <w:rPr>
                <w:sz w:val="24"/>
              </w:rPr>
            </w:pPr>
          </w:p>
        </w:tc>
        <w:tc>
          <w:tcPr>
            <w:tcW w:w="712" w:type="dxa"/>
          </w:tcPr>
          <w:p w:rsidR="00483F33" w:rsidRDefault="00483F33">
            <w:pPr>
              <w:pStyle w:val="TableParagraph"/>
              <w:rPr>
                <w:sz w:val="24"/>
              </w:rPr>
            </w:pPr>
          </w:p>
        </w:tc>
        <w:tc>
          <w:tcPr>
            <w:tcW w:w="709" w:type="dxa"/>
          </w:tcPr>
          <w:p w:rsidR="00483F33" w:rsidRDefault="00483F33">
            <w:pPr>
              <w:pStyle w:val="TableParagraph"/>
              <w:rPr>
                <w:sz w:val="24"/>
              </w:rPr>
            </w:pPr>
          </w:p>
        </w:tc>
        <w:tc>
          <w:tcPr>
            <w:tcW w:w="567" w:type="dxa"/>
          </w:tcPr>
          <w:p w:rsidR="00483F33" w:rsidRDefault="00483F33">
            <w:pPr>
              <w:pStyle w:val="TableParagraph"/>
              <w:rPr>
                <w:sz w:val="24"/>
              </w:rPr>
            </w:pPr>
          </w:p>
        </w:tc>
        <w:tc>
          <w:tcPr>
            <w:tcW w:w="567" w:type="dxa"/>
          </w:tcPr>
          <w:p w:rsidR="00483F33" w:rsidRDefault="00483F33">
            <w:pPr>
              <w:pStyle w:val="TableParagraph"/>
              <w:rPr>
                <w:sz w:val="24"/>
              </w:rPr>
            </w:pPr>
          </w:p>
        </w:tc>
      </w:tr>
      <w:tr w:rsidR="00483F33">
        <w:trPr>
          <w:trHeight w:val="1754"/>
        </w:trPr>
        <w:tc>
          <w:tcPr>
            <w:tcW w:w="3435" w:type="dxa"/>
          </w:tcPr>
          <w:p w:rsidR="00483F33" w:rsidRDefault="0058489A">
            <w:pPr>
              <w:pStyle w:val="TableParagraph"/>
              <w:tabs>
                <w:tab w:val="left" w:pos="2211"/>
              </w:tabs>
              <w:spacing w:before="62"/>
              <w:ind w:left="148" w:right="139"/>
              <w:jc w:val="both"/>
              <w:rPr>
                <w:sz w:val="24"/>
              </w:rPr>
            </w:pPr>
            <w:r>
              <w:rPr>
                <w:sz w:val="24"/>
              </w:rPr>
              <w:t xml:space="preserve">Увеличение </w:t>
            </w:r>
            <w:r>
              <w:rPr>
                <w:spacing w:val="-3"/>
                <w:sz w:val="24"/>
              </w:rPr>
              <w:t xml:space="preserve">дебиторской </w:t>
            </w:r>
            <w:r>
              <w:rPr>
                <w:sz w:val="24"/>
              </w:rPr>
              <w:t>задолженности по операциям с финансовым органом по наличным</w:t>
            </w:r>
            <w:r>
              <w:rPr>
                <w:sz w:val="24"/>
              </w:rPr>
              <w:tab/>
            </w:r>
            <w:r>
              <w:rPr>
                <w:spacing w:val="-3"/>
                <w:sz w:val="24"/>
              </w:rPr>
              <w:t xml:space="preserve">денежным </w:t>
            </w:r>
            <w:r>
              <w:rPr>
                <w:sz w:val="24"/>
              </w:rPr>
              <w:t>средствам</w:t>
            </w:r>
          </w:p>
        </w:tc>
        <w:tc>
          <w:tcPr>
            <w:tcW w:w="833"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16"/>
              <w:rPr>
                <w:sz w:val="24"/>
              </w:rPr>
            </w:pPr>
            <w:r>
              <w:rPr>
                <w:sz w:val="24"/>
              </w:rPr>
              <w:t>0</w:t>
            </w:r>
          </w:p>
        </w:tc>
      </w:tr>
      <w:tr w:rsidR="00483F33">
        <w:trPr>
          <w:trHeight w:val="1751"/>
        </w:trPr>
        <w:tc>
          <w:tcPr>
            <w:tcW w:w="3435" w:type="dxa"/>
          </w:tcPr>
          <w:p w:rsidR="00483F33" w:rsidRDefault="0058489A">
            <w:pPr>
              <w:pStyle w:val="TableParagraph"/>
              <w:tabs>
                <w:tab w:val="left" w:pos="2211"/>
              </w:tabs>
              <w:spacing w:before="59"/>
              <w:ind w:left="148" w:right="139"/>
              <w:jc w:val="both"/>
              <w:rPr>
                <w:sz w:val="24"/>
              </w:rPr>
            </w:pPr>
            <w:r>
              <w:rPr>
                <w:sz w:val="24"/>
              </w:rPr>
              <w:t>Уменьшение дебиторской задолженности по операциям с финансовым органом по наличным</w:t>
            </w:r>
            <w:r>
              <w:rPr>
                <w:sz w:val="24"/>
              </w:rPr>
              <w:tab/>
            </w:r>
            <w:r>
              <w:rPr>
                <w:spacing w:val="-3"/>
                <w:sz w:val="24"/>
              </w:rPr>
              <w:t xml:space="preserve">денежным </w:t>
            </w:r>
            <w:r>
              <w:rPr>
                <w:sz w:val="24"/>
              </w:rPr>
              <w:t>средствам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3</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8"/>
              <w:jc w:val="both"/>
              <w:rPr>
                <w:sz w:val="24"/>
              </w:rPr>
            </w:pPr>
            <w:r>
              <w:rPr>
                <w:sz w:val="24"/>
              </w:rPr>
              <w:t>Расчеты по распределенным поступлениям к зачислению в бюджет</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23"/>
        </w:trPr>
        <w:tc>
          <w:tcPr>
            <w:tcW w:w="3435" w:type="dxa"/>
          </w:tcPr>
          <w:p w:rsidR="00483F33" w:rsidRDefault="0058489A">
            <w:pPr>
              <w:pStyle w:val="TableParagraph"/>
              <w:tabs>
                <w:tab w:val="left" w:pos="1302"/>
                <w:tab w:val="left" w:pos="1868"/>
              </w:tabs>
              <w:spacing w:before="59"/>
              <w:ind w:left="148" w:right="139"/>
              <w:rPr>
                <w:sz w:val="24"/>
              </w:rPr>
            </w:pPr>
            <w:r>
              <w:rPr>
                <w:sz w:val="24"/>
              </w:rPr>
              <w:t>Расчеты</w:t>
            </w:r>
            <w:r>
              <w:rPr>
                <w:sz w:val="24"/>
              </w:rPr>
              <w:tab/>
              <w:t>по</w:t>
            </w:r>
            <w:r>
              <w:rPr>
                <w:sz w:val="24"/>
              </w:rPr>
              <w:tab/>
            </w:r>
            <w:r>
              <w:rPr>
                <w:spacing w:val="-3"/>
                <w:sz w:val="24"/>
              </w:rPr>
              <w:t xml:space="preserve">поступившим </w:t>
            </w:r>
            <w:r>
              <w:rPr>
                <w:sz w:val="24"/>
              </w:rPr>
              <w:t>доходам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0</w:t>
            </w:r>
          </w:p>
        </w:tc>
        <w:tc>
          <w:tcPr>
            <w:tcW w:w="712" w:type="dxa"/>
          </w:tcPr>
          <w:p w:rsidR="00483F33" w:rsidRDefault="0058489A">
            <w:pPr>
              <w:pStyle w:val="TableParagraph"/>
              <w:spacing w:before="199"/>
              <w:jc w:val="center"/>
              <w:rPr>
                <w:sz w:val="24"/>
              </w:rPr>
            </w:pPr>
            <w:r>
              <w:rPr>
                <w:sz w:val="24"/>
              </w:rPr>
              <w:t>4</w:t>
            </w:r>
          </w:p>
        </w:tc>
        <w:tc>
          <w:tcPr>
            <w:tcW w:w="709" w:type="dxa"/>
          </w:tcPr>
          <w:p w:rsidR="00483F33" w:rsidRDefault="0058489A">
            <w:pPr>
              <w:pStyle w:val="TableParagraph"/>
              <w:spacing w:before="199"/>
              <w:ind w:left="287"/>
              <w:rPr>
                <w:sz w:val="24"/>
              </w:rPr>
            </w:pPr>
            <w:r>
              <w:rPr>
                <w:sz w:val="24"/>
              </w:rPr>
              <w:t>1</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202"/>
        </w:trPr>
        <w:tc>
          <w:tcPr>
            <w:tcW w:w="3435" w:type="dxa"/>
          </w:tcPr>
          <w:p w:rsidR="00483F33" w:rsidRDefault="0058489A">
            <w:pPr>
              <w:pStyle w:val="TableParagraph"/>
              <w:tabs>
                <w:tab w:val="left" w:pos="1780"/>
              </w:tabs>
              <w:spacing w:before="62"/>
              <w:ind w:left="148" w:right="141"/>
              <w:jc w:val="both"/>
              <w:rPr>
                <w:sz w:val="24"/>
              </w:rPr>
            </w:pPr>
            <w:r>
              <w:rPr>
                <w:sz w:val="24"/>
              </w:rPr>
              <w:t>Расчеты по поступлениям от выбытия</w:t>
            </w:r>
            <w:r>
              <w:rPr>
                <w:sz w:val="24"/>
              </w:rPr>
              <w:tab/>
            </w:r>
            <w:r>
              <w:rPr>
                <w:spacing w:val="-3"/>
                <w:sz w:val="24"/>
              </w:rPr>
              <w:t xml:space="preserve">нефинансовых </w:t>
            </w:r>
            <w:r>
              <w:rPr>
                <w:sz w:val="24"/>
              </w:rPr>
              <w:t>активов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4</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4</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0</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23"/>
        </w:trPr>
        <w:tc>
          <w:tcPr>
            <w:tcW w:w="3435" w:type="dxa"/>
          </w:tcPr>
          <w:p w:rsidR="00483F33" w:rsidRDefault="0058489A">
            <w:pPr>
              <w:pStyle w:val="TableParagraph"/>
              <w:spacing w:before="59"/>
              <w:ind w:left="148"/>
              <w:rPr>
                <w:sz w:val="24"/>
              </w:rPr>
            </w:pPr>
            <w:r>
              <w:rPr>
                <w:sz w:val="24"/>
              </w:rPr>
              <w:t>Расчеты по поступлениям от выбытия финансовых активов</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0</w:t>
            </w:r>
          </w:p>
        </w:tc>
        <w:tc>
          <w:tcPr>
            <w:tcW w:w="712" w:type="dxa"/>
          </w:tcPr>
          <w:p w:rsidR="00483F33" w:rsidRDefault="0058489A">
            <w:pPr>
              <w:pStyle w:val="TableParagraph"/>
              <w:spacing w:before="199"/>
              <w:jc w:val="center"/>
              <w:rPr>
                <w:sz w:val="24"/>
              </w:rPr>
            </w:pPr>
            <w:r>
              <w:rPr>
                <w:sz w:val="24"/>
              </w:rPr>
              <w:t>4</w:t>
            </w:r>
          </w:p>
        </w:tc>
        <w:tc>
          <w:tcPr>
            <w:tcW w:w="709" w:type="dxa"/>
          </w:tcPr>
          <w:p w:rsidR="00483F33" w:rsidRDefault="0058489A">
            <w:pPr>
              <w:pStyle w:val="TableParagraph"/>
              <w:spacing w:before="199"/>
              <w:ind w:left="287"/>
              <w:rPr>
                <w:sz w:val="24"/>
              </w:rPr>
            </w:pPr>
            <w:r>
              <w:rPr>
                <w:sz w:val="24"/>
              </w:rPr>
              <w:t>6</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6"/>
        </w:trPr>
        <w:tc>
          <w:tcPr>
            <w:tcW w:w="3435" w:type="dxa"/>
          </w:tcPr>
          <w:p w:rsidR="00483F33" w:rsidRDefault="0058489A">
            <w:pPr>
              <w:pStyle w:val="TableParagraph"/>
              <w:spacing w:before="62"/>
              <w:ind w:left="148"/>
              <w:rPr>
                <w:sz w:val="24"/>
              </w:rPr>
            </w:pPr>
            <w:r>
              <w:rPr>
                <w:sz w:val="24"/>
              </w:rPr>
              <w:t>Расчеты по поступлениям от заимствований</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0</w:t>
            </w:r>
          </w:p>
        </w:tc>
        <w:tc>
          <w:tcPr>
            <w:tcW w:w="712" w:type="dxa"/>
          </w:tcPr>
          <w:p w:rsidR="00483F33" w:rsidRDefault="0058489A">
            <w:pPr>
              <w:pStyle w:val="TableParagraph"/>
              <w:spacing w:before="199"/>
              <w:jc w:val="center"/>
              <w:rPr>
                <w:sz w:val="24"/>
              </w:rPr>
            </w:pPr>
            <w:r>
              <w:rPr>
                <w:sz w:val="24"/>
              </w:rPr>
              <w:t>4</w:t>
            </w:r>
          </w:p>
        </w:tc>
        <w:tc>
          <w:tcPr>
            <w:tcW w:w="709" w:type="dxa"/>
          </w:tcPr>
          <w:p w:rsidR="00483F33" w:rsidRDefault="0058489A">
            <w:pPr>
              <w:pStyle w:val="TableParagraph"/>
              <w:spacing w:before="199"/>
              <w:ind w:left="287"/>
              <w:rPr>
                <w:sz w:val="24"/>
              </w:rPr>
            </w:pPr>
            <w:r>
              <w:rPr>
                <w:sz w:val="24"/>
              </w:rPr>
              <w:t>7</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6"/>
        </w:trPr>
        <w:tc>
          <w:tcPr>
            <w:tcW w:w="3435" w:type="dxa"/>
          </w:tcPr>
          <w:p w:rsidR="00483F33" w:rsidRDefault="0058489A">
            <w:pPr>
              <w:pStyle w:val="TableParagraph"/>
              <w:tabs>
                <w:tab w:val="left" w:pos="1631"/>
                <w:tab w:val="left" w:pos="2381"/>
              </w:tabs>
              <w:spacing w:before="59"/>
              <w:ind w:left="148" w:right="140"/>
              <w:rPr>
                <w:sz w:val="24"/>
              </w:rPr>
            </w:pPr>
            <w:r>
              <w:rPr>
                <w:sz w:val="24"/>
              </w:rPr>
              <w:t>Расчеты</w:t>
            </w:r>
            <w:r>
              <w:rPr>
                <w:sz w:val="24"/>
              </w:rPr>
              <w:tab/>
              <w:t>с</w:t>
            </w:r>
            <w:r>
              <w:rPr>
                <w:sz w:val="24"/>
              </w:rPr>
              <w:tab/>
            </w:r>
            <w:r>
              <w:rPr>
                <w:spacing w:val="-3"/>
                <w:sz w:val="24"/>
              </w:rPr>
              <w:t xml:space="preserve">прочими </w:t>
            </w:r>
            <w:r>
              <w:rPr>
                <w:sz w:val="24"/>
              </w:rPr>
              <w:t>дебиторами</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0</w:t>
            </w:r>
          </w:p>
        </w:tc>
        <w:tc>
          <w:tcPr>
            <w:tcW w:w="712" w:type="dxa"/>
          </w:tcPr>
          <w:p w:rsidR="00483F33" w:rsidRDefault="0058489A">
            <w:pPr>
              <w:pStyle w:val="TableParagraph"/>
              <w:spacing w:before="199"/>
              <w:jc w:val="center"/>
              <w:rPr>
                <w:sz w:val="24"/>
              </w:rPr>
            </w:pPr>
            <w:r>
              <w:rPr>
                <w:sz w:val="24"/>
              </w:rPr>
              <w:t>5</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35" w:type="dxa"/>
          </w:tcPr>
          <w:p w:rsidR="00483F33" w:rsidRDefault="0058489A">
            <w:pPr>
              <w:pStyle w:val="TableParagraph"/>
              <w:tabs>
                <w:tab w:val="left" w:pos="2544"/>
              </w:tabs>
              <w:spacing w:before="59"/>
              <w:ind w:left="148" w:right="139"/>
              <w:jc w:val="both"/>
              <w:rPr>
                <w:sz w:val="24"/>
              </w:rPr>
            </w:pPr>
            <w:r>
              <w:rPr>
                <w:sz w:val="24"/>
              </w:rPr>
              <w:t xml:space="preserve">Увеличение </w:t>
            </w:r>
            <w:r>
              <w:rPr>
                <w:spacing w:val="-3"/>
                <w:sz w:val="24"/>
              </w:rPr>
              <w:t xml:space="preserve">дебиторской </w:t>
            </w:r>
            <w:r>
              <w:rPr>
                <w:sz w:val="24"/>
              </w:rPr>
              <w:t>задолженности</w:t>
            </w:r>
            <w:r>
              <w:rPr>
                <w:sz w:val="24"/>
              </w:rPr>
              <w:tab/>
            </w:r>
            <w:r>
              <w:rPr>
                <w:spacing w:val="-4"/>
                <w:sz w:val="24"/>
              </w:rPr>
              <w:t xml:space="preserve">прочих </w:t>
            </w:r>
            <w:r>
              <w:rPr>
                <w:sz w:val="24"/>
              </w:rPr>
              <w:t>дебиторов</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5</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tabs>
                <w:tab w:val="left" w:pos="2544"/>
              </w:tabs>
              <w:spacing w:before="62"/>
              <w:ind w:left="148" w:right="140"/>
              <w:jc w:val="both"/>
              <w:rPr>
                <w:sz w:val="24"/>
              </w:rPr>
            </w:pPr>
            <w:r>
              <w:rPr>
                <w:sz w:val="24"/>
              </w:rPr>
              <w:t>Уменьшение дебиторской задолженности</w:t>
            </w:r>
            <w:r>
              <w:rPr>
                <w:sz w:val="24"/>
              </w:rPr>
              <w:tab/>
            </w:r>
            <w:r>
              <w:rPr>
                <w:spacing w:val="-4"/>
                <w:sz w:val="24"/>
              </w:rPr>
              <w:t xml:space="preserve">прочих </w:t>
            </w:r>
            <w:r>
              <w:rPr>
                <w:sz w:val="24"/>
              </w:rPr>
              <w:t>дебиторов</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0</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5</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923"/>
        </w:trPr>
        <w:tc>
          <w:tcPr>
            <w:tcW w:w="3435" w:type="dxa"/>
          </w:tcPr>
          <w:p w:rsidR="00483F33" w:rsidRDefault="0058489A">
            <w:pPr>
              <w:pStyle w:val="TableParagraph"/>
              <w:tabs>
                <w:tab w:val="left" w:pos="1448"/>
                <w:tab w:val="left" w:pos="2160"/>
              </w:tabs>
              <w:spacing w:before="59"/>
              <w:ind w:left="148" w:right="140"/>
              <w:rPr>
                <w:sz w:val="24"/>
              </w:rPr>
            </w:pPr>
            <w:r>
              <w:rPr>
                <w:sz w:val="24"/>
              </w:rPr>
              <w:t>Расчеты</w:t>
            </w:r>
            <w:r>
              <w:rPr>
                <w:sz w:val="24"/>
              </w:rPr>
              <w:tab/>
              <w:t>по</w:t>
            </w:r>
            <w:r>
              <w:rPr>
                <w:sz w:val="24"/>
              </w:rPr>
              <w:tab/>
            </w:r>
            <w:r>
              <w:rPr>
                <w:spacing w:val="-1"/>
                <w:sz w:val="24"/>
              </w:rPr>
              <w:t xml:space="preserve">налоговым </w:t>
            </w:r>
            <w:r>
              <w:rPr>
                <w:sz w:val="24"/>
              </w:rPr>
              <w:t>вычетам по</w:t>
            </w:r>
            <w:r>
              <w:rPr>
                <w:spacing w:val="-2"/>
                <w:sz w:val="24"/>
              </w:rPr>
              <w:t xml:space="preserve"> </w:t>
            </w:r>
            <w:r>
              <w:rPr>
                <w:sz w:val="24"/>
              </w:rPr>
              <w:t>НДС</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1</w:t>
            </w:r>
          </w:p>
        </w:tc>
        <w:tc>
          <w:tcPr>
            <w:tcW w:w="712" w:type="dxa"/>
          </w:tcPr>
          <w:p w:rsidR="00483F33" w:rsidRDefault="0058489A">
            <w:pPr>
              <w:pStyle w:val="TableParagraph"/>
              <w:spacing w:before="199"/>
              <w:jc w:val="center"/>
              <w:rPr>
                <w:sz w:val="24"/>
              </w:rPr>
            </w:pPr>
            <w:r>
              <w:rPr>
                <w:sz w:val="24"/>
              </w:rPr>
              <w:t>0</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925"/>
        </w:trPr>
        <w:tc>
          <w:tcPr>
            <w:tcW w:w="3435" w:type="dxa"/>
          </w:tcPr>
          <w:p w:rsidR="00483F33" w:rsidRDefault="0058489A">
            <w:pPr>
              <w:pStyle w:val="TableParagraph"/>
              <w:spacing w:before="62"/>
              <w:ind w:left="148"/>
              <w:rPr>
                <w:sz w:val="24"/>
              </w:rPr>
            </w:pPr>
            <w:r>
              <w:rPr>
                <w:sz w:val="24"/>
              </w:rPr>
              <w:t>Расчеты по НДС по авансам полученным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1</w:t>
            </w:r>
          </w:p>
        </w:tc>
        <w:tc>
          <w:tcPr>
            <w:tcW w:w="712" w:type="dxa"/>
          </w:tcPr>
          <w:p w:rsidR="00483F33" w:rsidRDefault="0058489A">
            <w:pPr>
              <w:pStyle w:val="TableParagraph"/>
              <w:spacing w:before="199"/>
              <w:jc w:val="center"/>
              <w:rPr>
                <w:sz w:val="24"/>
              </w:rPr>
            </w:pPr>
            <w:r>
              <w:rPr>
                <w:sz w:val="24"/>
              </w:rPr>
              <w:t>1</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833"/>
        <w:gridCol w:w="704"/>
        <w:gridCol w:w="711"/>
        <w:gridCol w:w="709"/>
        <w:gridCol w:w="851"/>
        <w:gridCol w:w="712"/>
        <w:gridCol w:w="709"/>
        <w:gridCol w:w="567"/>
        <w:gridCol w:w="567"/>
      </w:tblGrid>
      <w:tr w:rsidR="00483F33">
        <w:trPr>
          <w:trHeight w:val="1200"/>
        </w:trPr>
        <w:tc>
          <w:tcPr>
            <w:tcW w:w="3435" w:type="dxa"/>
          </w:tcPr>
          <w:p w:rsidR="00483F33" w:rsidRDefault="0058489A">
            <w:pPr>
              <w:pStyle w:val="TableParagraph"/>
              <w:spacing w:before="59"/>
              <w:ind w:left="148" w:right="139"/>
              <w:jc w:val="both"/>
              <w:rPr>
                <w:sz w:val="24"/>
              </w:rPr>
            </w:pPr>
            <w:r>
              <w:rPr>
                <w:sz w:val="24"/>
              </w:rPr>
              <w:lastRenderedPageBreak/>
              <w:t>Увеличение дебиторской задолженности по НДС по авансам полученным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1"/>
        </w:trPr>
        <w:tc>
          <w:tcPr>
            <w:tcW w:w="3435" w:type="dxa"/>
          </w:tcPr>
          <w:p w:rsidR="00483F33" w:rsidRDefault="0058489A">
            <w:pPr>
              <w:pStyle w:val="TableParagraph"/>
              <w:spacing w:before="62"/>
              <w:ind w:left="148" w:right="139"/>
              <w:jc w:val="both"/>
              <w:rPr>
                <w:sz w:val="24"/>
              </w:rPr>
            </w:pPr>
            <w:r>
              <w:rPr>
                <w:sz w:val="24"/>
              </w:rPr>
              <w:t>Уменьшение дебиторской задолженности по НДС по авансам полученным</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r w:rsidR="00483F33">
        <w:trPr>
          <w:trHeight w:val="1475"/>
        </w:trPr>
        <w:tc>
          <w:tcPr>
            <w:tcW w:w="3435" w:type="dxa"/>
          </w:tcPr>
          <w:p w:rsidR="00483F33" w:rsidRDefault="0058489A">
            <w:pPr>
              <w:pStyle w:val="TableParagraph"/>
              <w:tabs>
                <w:tab w:val="left" w:pos="1419"/>
                <w:tab w:val="left" w:pos="2103"/>
                <w:tab w:val="left" w:pos="3034"/>
              </w:tabs>
              <w:spacing w:before="59"/>
              <w:ind w:left="148" w:right="139"/>
              <w:rPr>
                <w:sz w:val="24"/>
              </w:rPr>
            </w:pPr>
            <w:r>
              <w:rPr>
                <w:sz w:val="24"/>
              </w:rPr>
              <w:t>Расчеты</w:t>
            </w:r>
            <w:r>
              <w:rPr>
                <w:sz w:val="24"/>
              </w:rPr>
              <w:tab/>
              <w:t>по</w:t>
            </w:r>
            <w:r>
              <w:rPr>
                <w:sz w:val="24"/>
              </w:rPr>
              <w:tab/>
              <w:t>НДС</w:t>
            </w:r>
            <w:r>
              <w:rPr>
                <w:sz w:val="24"/>
              </w:rPr>
              <w:tab/>
            </w:r>
            <w:proofErr w:type="gramStart"/>
            <w:r>
              <w:rPr>
                <w:spacing w:val="-9"/>
                <w:sz w:val="24"/>
              </w:rPr>
              <w:t>по</w:t>
            </w:r>
            <w:proofErr w:type="gramEnd"/>
            <w:r>
              <w:rPr>
                <w:spacing w:val="-9"/>
                <w:sz w:val="24"/>
              </w:rPr>
              <w:t xml:space="preserve"> </w:t>
            </w:r>
            <w:r>
              <w:rPr>
                <w:sz w:val="24"/>
              </w:rPr>
              <w:t>приобретенным</w:t>
            </w:r>
          </w:p>
          <w:p w:rsidR="00483F33" w:rsidRDefault="0058489A">
            <w:pPr>
              <w:pStyle w:val="TableParagraph"/>
              <w:tabs>
                <w:tab w:val="left" w:pos="2136"/>
              </w:tabs>
              <w:ind w:left="148" w:right="141"/>
              <w:rPr>
                <w:sz w:val="24"/>
              </w:rPr>
            </w:pPr>
            <w:r>
              <w:rPr>
                <w:sz w:val="24"/>
              </w:rPr>
              <w:t>материальным</w:t>
            </w:r>
            <w:r>
              <w:rPr>
                <w:sz w:val="24"/>
              </w:rPr>
              <w:tab/>
            </w:r>
            <w:r>
              <w:rPr>
                <w:spacing w:val="-3"/>
                <w:sz w:val="24"/>
              </w:rPr>
              <w:t xml:space="preserve">ценностям, </w:t>
            </w:r>
            <w:r>
              <w:rPr>
                <w:sz w:val="24"/>
              </w:rPr>
              <w:t>работам,</w:t>
            </w:r>
            <w:r>
              <w:rPr>
                <w:spacing w:val="3"/>
                <w:sz w:val="24"/>
              </w:rPr>
              <w:t xml:space="preserve"> </w:t>
            </w:r>
            <w:r>
              <w:rPr>
                <w:sz w:val="24"/>
              </w:rPr>
              <w:t>услугам</w:t>
            </w:r>
          </w:p>
        </w:tc>
        <w:tc>
          <w:tcPr>
            <w:tcW w:w="833" w:type="dxa"/>
          </w:tcPr>
          <w:p w:rsidR="00483F33" w:rsidRDefault="00483F33">
            <w:pPr>
              <w:pStyle w:val="TableParagraph"/>
              <w:rPr>
                <w:b/>
                <w:sz w:val="26"/>
              </w:rPr>
            </w:pPr>
          </w:p>
          <w:p w:rsidR="00483F33" w:rsidRDefault="0058489A">
            <w:pPr>
              <w:pStyle w:val="TableParagraph"/>
              <w:spacing w:before="176"/>
              <w:ind w:left="6"/>
              <w:jc w:val="center"/>
              <w:rPr>
                <w:sz w:val="24"/>
              </w:rPr>
            </w:pPr>
            <w:r>
              <w:rPr>
                <w:sz w:val="24"/>
              </w:rPr>
              <w:t>0</w:t>
            </w:r>
          </w:p>
        </w:tc>
        <w:tc>
          <w:tcPr>
            <w:tcW w:w="704" w:type="dxa"/>
          </w:tcPr>
          <w:p w:rsidR="00483F33" w:rsidRDefault="00483F33">
            <w:pPr>
              <w:pStyle w:val="TableParagraph"/>
              <w:rPr>
                <w:b/>
                <w:sz w:val="26"/>
              </w:rPr>
            </w:pPr>
          </w:p>
          <w:p w:rsidR="00483F33" w:rsidRDefault="0058489A">
            <w:pPr>
              <w:pStyle w:val="TableParagraph"/>
              <w:spacing w:before="176"/>
              <w:ind w:left="289"/>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2"/>
              <w:jc w:val="center"/>
              <w:rPr>
                <w:sz w:val="24"/>
              </w:rPr>
            </w:pPr>
            <w:r>
              <w:rPr>
                <w:sz w:val="24"/>
              </w:rPr>
              <w:t>1</w:t>
            </w:r>
          </w:p>
        </w:tc>
        <w:tc>
          <w:tcPr>
            <w:tcW w:w="709" w:type="dxa"/>
          </w:tcPr>
          <w:p w:rsidR="00483F33" w:rsidRDefault="00483F33">
            <w:pPr>
              <w:pStyle w:val="TableParagraph"/>
              <w:rPr>
                <w:b/>
                <w:sz w:val="26"/>
              </w:rPr>
            </w:pPr>
          </w:p>
          <w:p w:rsidR="00483F33" w:rsidRDefault="0058489A">
            <w:pPr>
              <w:pStyle w:val="TableParagraph"/>
              <w:spacing w:before="176"/>
              <w:ind w:right="285"/>
              <w:jc w:val="right"/>
              <w:rPr>
                <w:sz w:val="24"/>
              </w:rPr>
            </w:pPr>
            <w:r>
              <w:rPr>
                <w:sz w:val="24"/>
              </w:rPr>
              <w:t>0</w:t>
            </w:r>
          </w:p>
        </w:tc>
        <w:tc>
          <w:tcPr>
            <w:tcW w:w="851" w:type="dxa"/>
          </w:tcPr>
          <w:p w:rsidR="00483F33" w:rsidRDefault="00483F33">
            <w:pPr>
              <w:pStyle w:val="TableParagraph"/>
              <w:rPr>
                <w:b/>
                <w:sz w:val="26"/>
              </w:rPr>
            </w:pPr>
          </w:p>
          <w:p w:rsidR="00483F33" w:rsidRDefault="0058489A">
            <w:pPr>
              <w:pStyle w:val="TableParagraph"/>
              <w:spacing w:before="176"/>
              <w:ind w:left="3"/>
              <w:jc w:val="center"/>
              <w:rPr>
                <w:sz w:val="24"/>
              </w:rPr>
            </w:pPr>
            <w:r>
              <w:rPr>
                <w:sz w:val="24"/>
              </w:rPr>
              <w:t>1</w:t>
            </w:r>
          </w:p>
        </w:tc>
        <w:tc>
          <w:tcPr>
            <w:tcW w:w="712" w:type="dxa"/>
          </w:tcPr>
          <w:p w:rsidR="00483F33" w:rsidRDefault="00483F33">
            <w:pPr>
              <w:pStyle w:val="TableParagraph"/>
              <w:rPr>
                <w:b/>
                <w:sz w:val="26"/>
              </w:rPr>
            </w:pPr>
          </w:p>
          <w:p w:rsidR="00483F33" w:rsidRDefault="0058489A">
            <w:pPr>
              <w:pStyle w:val="TableParagraph"/>
              <w:spacing w:before="176"/>
              <w:jc w:val="center"/>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28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7"/>
              <w:rPr>
                <w:sz w:val="24"/>
              </w:rPr>
            </w:pPr>
            <w:r>
              <w:rPr>
                <w:sz w:val="24"/>
              </w:rPr>
              <w:t>0</w:t>
            </w:r>
          </w:p>
        </w:tc>
        <w:tc>
          <w:tcPr>
            <w:tcW w:w="567" w:type="dxa"/>
          </w:tcPr>
          <w:p w:rsidR="00483F33" w:rsidRDefault="00483F33">
            <w:pPr>
              <w:pStyle w:val="TableParagraph"/>
              <w:rPr>
                <w:b/>
                <w:sz w:val="26"/>
              </w:rPr>
            </w:pPr>
          </w:p>
          <w:p w:rsidR="00483F33" w:rsidRDefault="0058489A">
            <w:pPr>
              <w:pStyle w:val="TableParagraph"/>
              <w:spacing w:before="176"/>
              <w:ind w:left="216"/>
              <w:rPr>
                <w:sz w:val="24"/>
              </w:rPr>
            </w:pPr>
            <w:r>
              <w:rPr>
                <w:sz w:val="24"/>
              </w:rPr>
              <w:t>0</w:t>
            </w:r>
          </w:p>
        </w:tc>
      </w:tr>
      <w:tr w:rsidR="00483F33">
        <w:trPr>
          <w:trHeight w:val="1754"/>
        </w:trPr>
        <w:tc>
          <w:tcPr>
            <w:tcW w:w="3435" w:type="dxa"/>
          </w:tcPr>
          <w:p w:rsidR="00483F33" w:rsidRDefault="0058489A">
            <w:pPr>
              <w:pStyle w:val="TableParagraph"/>
              <w:spacing w:before="62"/>
              <w:ind w:left="148" w:right="139"/>
              <w:jc w:val="both"/>
              <w:rPr>
                <w:sz w:val="24"/>
              </w:rPr>
            </w:pPr>
            <w:r>
              <w:rPr>
                <w:sz w:val="24"/>
              </w:rPr>
              <w:t xml:space="preserve">Увеличение дебиторской задолженности по НДС </w:t>
            </w:r>
            <w:proofErr w:type="gramStart"/>
            <w:r>
              <w:rPr>
                <w:sz w:val="24"/>
              </w:rPr>
              <w:t>по</w:t>
            </w:r>
            <w:proofErr w:type="gramEnd"/>
            <w:r>
              <w:rPr>
                <w:sz w:val="24"/>
              </w:rPr>
              <w:t xml:space="preserve"> приобретенным</w:t>
            </w:r>
          </w:p>
          <w:p w:rsidR="00483F33" w:rsidRDefault="0058489A">
            <w:pPr>
              <w:pStyle w:val="TableParagraph"/>
              <w:spacing w:before="1"/>
              <w:ind w:left="148" w:right="141"/>
              <w:jc w:val="both"/>
              <w:rPr>
                <w:sz w:val="24"/>
              </w:rPr>
            </w:pPr>
            <w:r>
              <w:rPr>
                <w:sz w:val="24"/>
              </w:rPr>
              <w:t>материальным ценностям, работам, услугам</w:t>
            </w:r>
          </w:p>
        </w:tc>
        <w:tc>
          <w:tcPr>
            <w:tcW w:w="833"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7"/>
              <w:rPr>
                <w:sz w:val="24"/>
              </w:rPr>
            </w:pPr>
            <w:r>
              <w:rPr>
                <w:sz w:val="24"/>
              </w:rPr>
              <w:t>5</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16"/>
              <w:rPr>
                <w:sz w:val="24"/>
              </w:rPr>
            </w:pPr>
            <w:r>
              <w:rPr>
                <w:sz w:val="24"/>
              </w:rPr>
              <w:t>0</w:t>
            </w:r>
          </w:p>
        </w:tc>
      </w:tr>
      <w:tr w:rsidR="00483F33">
        <w:trPr>
          <w:trHeight w:val="1751"/>
        </w:trPr>
        <w:tc>
          <w:tcPr>
            <w:tcW w:w="3435" w:type="dxa"/>
          </w:tcPr>
          <w:p w:rsidR="00483F33" w:rsidRDefault="0058489A">
            <w:pPr>
              <w:pStyle w:val="TableParagraph"/>
              <w:spacing w:before="59"/>
              <w:ind w:left="148" w:right="139"/>
              <w:jc w:val="both"/>
              <w:rPr>
                <w:sz w:val="24"/>
              </w:rPr>
            </w:pPr>
            <w:r>
              <w:rPr>
                <w:sz w:val="24"/>
              </w:rPr>
              <w:t xml:space="preserve">Уменьшение дебиторской задолженности по НДС </w:t>
            </w:r>
            <w:proofErr w:type="gramStart"/>
            <w:r>
              <w:rPr>
                <w:sz w:val="24"/>
              </w:rPr>
              <w:t>по</w:t>
            </w:r>
            <w:proofErr w:type="gramEnd"/>
            <w:r>
              <w:rPr>
                <w:sz w:val="24"/>
              </w:rPr>
              <w:t xml:space="preserve"> приобретенным</w:t>
            </w:r>
          </w:p>
          <w:p w:rsidR="00483F33" w:rsidRDefault="0058489A">
            <w:pPr>
              <w:pStyle w:val="TableParagraph"/>
              <w:spacing w:before="1"/>
              <w:ind w:left="148" w:right="141"/>
              <w:jc w:val="both"/>
              <w:rPr>
                <w:sz w:val="24"/>
              </w:rPr>
            </w:pPr>
            <w:r>
              <w:rPr>
                <w:sz w:val="24"/>
              </w:rPr>
              <w:t>материальным ценностям, работам, услугам</w:t>
            </w:r>
          </w:p>
        </w:tc>
        <w:tc>
          <w:tcPr>
            <w:tcW w:w="833"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9"/>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jc w:val="center"/>
              <w:rPr>
                <w:sz w:val="24"/>
              </w:rPr>
            </w:pPr>
            <w:r>
              <w:rPr>
                <w:sz w:val="24"/>
              </w:rPr>
              <w:t>2</w:t>
            </w:r>
          </w:p>
        </w:tc>
        <w:tc>
          <w:tcPr>
            <w:tcW w:w="70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7"/>
              <w:rPr>
                <w:sz w:val="24"/>
              </w:rPr>
            </w:pPr>
            <w:r>
              <w:rPr>
                <w:sz w:val="24"/>
              </w:rPr>
              <w:t>6</w:t>
            </w:r>
          </w:p>
        </w:tc>
        <w:tc>
          <w:tcPr>
            <w:tcW w:w="567"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16"/>
              <w:rPr>
                <w:sz w:val="24"/>
              </w:rPr>
            </w:pPr>
            <w:r>
              <w:rPr>
                <w:sz w:val="24"/>
              </w:rPr>
              <w:t>0</w:t>
            </w:r>
          </w:p>
        </w:tc>
      </w:tr>
      <w:tr w:rsidR="00483F33">
        <w:trPr>
          <w:trHeight w:val="926"/>
        </w:trPr>
        <w:tc>
          <w:tcPr>
            <w:tcW w:w="3435" w:type="dxa"/>
          </w:tcPr>
          <w:p w:rsidR="00483F33" w:rsidRDefault="0058489A">
            <w:pPr>
              <w:pStyle w:val="TableParagraph"/>
              <w:spacing w:before="62"/>
              <w:ind w:left="148"/>
              <w:rPr>
                <w:sz w:val="24"/>
              </w:rPr>
            </w:pPr>
            <w:r>
              <w:rPr>
                <w:sz w:val="24"/>
              </w:rPr>
              <w:t>Расчеты по НДС по авансам уплаченным</w:t>
            </w:r>
          </w:p>
        </w:tc>
        <w:tc>
          <w:tcPr>
            <w:tcW w:w="833" w:type="dxa"/>
          </w:tcPr>
          <w:p w:rsidR="00483F33" w:rsidRDefault="0058489A">
            <w:pPr>
              <w:pStyle w:val="TableParagraph"/>
              <w:spacing w:before="199"/>
              <w:ind w:left="6"/>
              <w:jc w:val="center"/>
              <w:rPr>
                <w:sz w:val="24"/>
              </w:rPr>
            </w:pPr>
            <w:r>
              <w:rPr>
                <w:sz w:val="24"/>
              </w:rPr>
              <w:t>0</w:t>
            </w:r>
          </w:p>
        </w:tc>
        <w:tc>
          <w:tcPr>
            <w:tcW w:w="704" w:type="dxa"/>
          </w:tcPr>
          <w:p w:rsidR="00483F33" w:rsidRDefault="0058489A">
            <w:pPr>
              <w:pStyle w:val="TableParagraph"/>
              <w:spacing w:before="199"/>
              <w:ind w:left="289"/>
              <w:rPr>
                <w:sz w:val="24"/>
              </w:rPr>
            </w:pPr>
            <w:r>
              <w:rPr>
                <w:sz w:val="24"/>
              </w:rPr>
              <w:t>2</w:t>
            </w:r>
          </w:p>
        </w:tc>
        <w:tc>
          <w:tcPr>
            <w:tcW w:w="711" w:type="dxa"/>
          </w:tcPr>
          <w:p w:rsidR="00483F33" w:rsidRDefault="0058489A">
            <w:pPr>
              <w:pStyle w:val="TableParagraph"/>
              <w:spacing w:before="199"/>
              <w:ind w:left="2"/>
              <w:jc w:val="center"/>
              <w:rPr>
                <w:sz w:val="24"/>
              </w:rPr>
            </w:pPr>
            <w:r>
              <w:rPr>
                <w:sz w:val="24"/>
              </w:rPr>
              <w:t>1</w:t>
            </w:r>
          </w:p>
        </w:tc>
        <w:tc>
          <w:tcPr>
            <w:tcW w:w="709" w:type="dxa"/>
          </w:tcPr>
          <w:p w:rsidR="00483F33" w:rsidRDefault="0058489A">
            <w:pPr>
              <w:pStyle w:val="TableParagraph"/>
              <w:spacing w:before="199"/>
              <w:ind w:right="285"/>
              <w:jc w:val="right"/>
              <w:rPr>
                <w:sz w:val="24"/>
              </w:rPr>
            </w:pPr>
            <w:r>
              <w:rPr>
                <w:sz w:val="24"/>
              </w:rPr>
              <w:t>0</w:t>
            </w:r>
          </w:p>
        </w:tc>
        <w:tc>
          <w:tcPr>
            <w:tcW w:w="851" w:type="dxa"/>
          </w:tcPr>
          <w:p w:rsidR="00483F33" w:rsidRDefault="0058489A">
            <w:pPr>
              <w:pStyle w:val="TableParagraph"/>
              <w:spacing w:before="199"/>
              <w:ind w:left="3"/>
              <w:jc w:val="center"/>
              <w:rPr>
                <w:sz w:val="24"/>
              </w:rPr>
            </w:pPr>
            <w:r>
              <w:rPr>
                <w:sz w:val="24"/>
              </w:rPr>
              <w:t>1</w:t>
            </w:r>
          </w:p>
        </w:tc>
        <w:tc>
          <w:tcPr>
            <w:tcW w:w="712" w:type="dxa"/>
          </w:tcPr>
          <w:p w:rsidR="00483F33" w:rsidRDefault="0058489A">
            <w:pPr>
              <w:pStyle w:val="TableParagraph"/>
              <w:spacing w:before="199"/>
              <w:jc w:val="center"/>
              <w:rPr>
                <w:sz w:val="24"/>
              </w:rPr>
            </w:pPr>
            <w:r>
              <w:rPr>
                <w:sz w:val="24"/>
              </w:rPr>
              <w:t>3</w:t>
            </w:r>
          </w:p>
        </w:tc>
        <w:tc>
          <w:tcPr>
            <w:tcW w:w="709" w:type="dxa"/>
          </w:tcPr>
          <w:p w:rsidR="00483F33" w:rsidRDefault="0058489A">
            <w:pPr>
              <w:pStyle w:val="TableParagraph"/>
              <w:spacing w:before="199"/>
              <w:ind w:left="287"/>
              <w:rPr>
                <w:sz w:val="24"/>
              </w:rPr>
            </w:pPr>
            <w:r>
              <w:rPr>
                <w:sz w:val="24"/>
              </w:rPr>
              <w:t>0</w:t>
            </w:r>
          </w:p>
        </w:tc>
        <w:tc>
          <w:tcPr>
            <w:tcW w:w="567" w:type="dxa"/>
          </w:tcPr>
          <w:p w:rsidR="00483F33" w:rsidRDefault="0058489A">
            <w:pPr>
              <w:pStyle w:val="TableParagraph"/>
              <w:spacing w:before="199"/>
              <w:ind w:left="217"/>
              <w:rPr>
                <w:sz w:val="24"/>
              </w:rPr>
            </w:pPr>
            <w:r>
              <w:rPr>
                <w:sz w:val="24"/>
              </w:rPr>
              <w:t>0</w:t>
            </w:r>
          </w:p>
        </w:tc>
        <w:tc>
          <w:tcPr>
            <w:tcW w:w="567" w:type="dxa"/>
          </w:tcPr>
          <w:p w:rsidR="00483F33" w:rsidRDefault="0058489A">
            <w:pPr>
              <w:pStyle w:val="TableParagraph"/>
              <w:spacing w:before="199"/>
              <w:ind w:left="216"/>
              <w:rPr>
                <w:sz w:val="24"/>
              </w:rPr>
            </w:pPr>
            <w:r>
              <w:rPr>
                <w:sz w:val="24"/>
              </w:rPr>
              <w:t>0</w:t>
            </w:r>
          </w:p>
        </w:tc>
      </w:tr>
      <w:tr w:rsidR="00483F33">
        <w:trPr>
          <w:trHeight w:val="1199"/>
        </w:trPr>
        <w:tc>
          <w:tcPr>
            <w:tcW w:w="3435" w:type="dxa"/>
          </w:tcPr>
          <w:p w:rsidR="00483F33" w:rsidRDefault="0058489A">
            <w:pPr>
              <w:pStyle w:val="TableParagraph"/>
              <w:spacing w:before="60"/>
              <w:ind w:left="148" w:right="139"/>
              <w:jc w:val="both"/>
              <w:rPr>
                <w:sz w:val="24"/>
              </w:rPr>
            </w:pPr>
            <w:r>
              <w:rPr>
                <w:sz w:val="24"/>
              </w:rPr>
              <w:t>Увеличение дебиторской задолженности по НДС по авансам уплаченным</w:t>
            </w:r>
          </w:p>
        </w:tc>
        <w:tc>
          <w:tcPr>
            <w:tcW w:w="833" w:type="dxa"/>
          </w:tcPr>
          <w:p w:rsidR="00483F33" w:rsidRDefault="00483F33">
            <w:pPr>
              <w:pStyle w:val="TableParagraph"/>
              <w:spacing w:before="2"/>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2"/>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2"/>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2"/>
              <w:rPr>
                <w:b/>
                <w:sz w:val="29"/>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spacing w:before="2"/>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2"/>
              <w:rPr>
                <w:b/>
                <w:sz w:val="29"/>
              </w:rPr>
            </w:pPr>
          </w:p>
          <w:p w:rsidR="00483F33" w:rsidRDefault="0058489A">
            <w:pPr>
              <w:pStyle w:val="TableParagraph"/>
              <w:ind w:left="287"/>
              <w:rPr>
                <w:sz w:val="24"/>
              </w:rPr>
            </w:pPr>
            <w:r>
              <w:rPr>
                <w:sz w:val="24"/>
              </w:rPr>
              <w:t>5</w:t>
            </w:r>
          </w:p>
        </w:tc>
        <w:tc>
          <w:tcPr>
            <w:tcW w:w="567" w:type="dxa"/>
          </w:tcPr>
          <w:p w:rsidR="00483F33" w:rsidRDefault="00483F33">
            <w:pPr>
              <w:pStyle w:val="TableParagraph"/>
              <w:spacing w:before="2"/>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2"/>
              <w:rPr>
                <w:b/>
                <w:sz w:val="29"/>
              </w:rPr>
            </w:pPr>
          </w:p>
          <w:p w:rsidR="00483F33" w:rsidRDefault="0058489A">
            <w:pPr>
              <w:pStyle w:val="TableParagraph"/>
              <w:ind w:left="216"/>
              <w:rPr>
                <w:sz w:val="24"/>
              </w:rPr>
            </w:pPr>
            <w:r>
              <w:rPr>
                <w:sz w:val="24"/>
              </w:rPr>
              <w:t>0</w:t>
            </w:r>
          </w:p>
        </w:tc>
      </w:tr>
      <w:tr w:rsidR="00483F33">
        <w:trPr>
          <w:trHeight w:val="1202"/>
        </w:trPr>
        <w:tc>
          <w:tcPr>
            <w:tcW w:w="3435" w:type="dxa"/>
          </w:tcPr>
          <w:p w:rsidR="00483F33" w:rsidRDefault="0058489A">
            <w:pPr>
              <w:pStyle w:val="TableParagraph"/>
              <w:spacing w:before="62"/>
              <w:ind w:left="148" w:right="139"/>
              <w:jc w:val="both"/>
              <w:rPr>
                <w:sz w:val="24"/>
              </w:rPr>
            </w:pPr>
            <w:r>
              <w:rPr>
                <w:sz w:val="24"/>
              </w:rPr>
              <w:t>Уменьшение дебиторской задолженности по НДС по авансам уплаченным</w:t>
            </w:r>
          </w:p>
        </w:tc>
        <w:tc>
          <w:tcPr>
            <w:tcW w:w="833" w:type="dxa"/>
          </w:tcPr>
          <w:p w:rsidR="00483F33" w:rsidRDefault="00483F33">
            <w:pPr>
              <w:pStyle w:val="TableParagraph"/>
              <w:spacing w:before="4"/>
              <w:rPr>
                <w:b/>
                <w:sz w:val="29"/>
              </w:rPr>
            </w:pPr>
          </w:p>
          <w:p w:rsidR="00483F33" w:rsidRDefault="0058489A">
            <w:pPr>
              <w:pStyle w:val="TableParagraph"/>
              <w:ind w:left="6"/>
              <w:jc w:val="center"/>
              <w:rPr>
                <w:sz w:val="24"/>
              </w:rPr>
            </w:pPr>
            <w:r>
              <w:rPr>
                <w:sz w:val="24"/>
              </w:rPr>
              <w:t>0</w:t>
            </w:r>
          </w:p>
        </w:tc>
        <w:tc>
          <w:tcPr>
            <w:tcW w:w="704" w:type="dxa"/>
          </w:tcPr>
          <w:p w:rsidR="00483F33" w:rsidRDefault="00483F33">
            <w:pPr>
              <w:pStyle w:val="TableParagraph"/>
              <w:spacing w:before="4"/>
              <w:rPr>
                <w:b/>
                <w:sz w:val="29"/>
              </w:rPr>
            </w:pPr>
          </w:p>
          <w:p w:rsidR="00483F33" w:rsidRDefault="0058489A">
            <w:pPr>
              <w:pStyle w:val="TableParagraph"/>
              <w:ind w:left="289"/>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2"/>
              <w:jc w:val="center"/>
              <w:rPr>
                <w:sz w:val="24"/>
              </w:rPr>
            </w:pPr>
            <w:r>
              <w:rPr>
                <w:sz w:val="24"/>
              </w:rPr>
              <w:t>1</w:t>
            </w:r>
          </w:p>
        </w:tc>
        <w:tc>
          <w:tcPr>
            <w:tcW w:w="709" w:type="dxa"/>
          </w:tcPr>
          <w:p w:rsidR="00483F33" w:rsidRDefault="00483F33">
            <w:pPr>
              <w:pStyle w:val="TableParagraph"/>
              <w:spacing w:before="4"/>
              <w:rPr>
                <w:b/>
                <w:sz w:val="29"/>
              </w:rPr>
            </w:pPr>
          </w:p>
          <w:p w:rsidR="00483F33" w:rsidRDefault="0058489A">
            <w:pPr>
              <w:pStyle w:val="TableParagraph"/>
              <w:ind w:right="285"/>
              <w:jc w:val="right"/>
              <w:rPr>
                <w:sz w:val="24"/>
              </w:rPr>
            </w:pPr>
            <w:r>
              <w:rPr>
                <w:sz w:val="24"/>
              </w:rPr>
              <w:t>0</w:t>
            </w:r>
          </w:p>
        </w:tc>
        <w:tc>
          <w:tcPr>
            <w:tcW w:w="851" w:type="dxa"/>
          </w:tcPr>
          <w:p w:rsidR="00483F33" w:rsidRDefault="00483F33">
            <w:pPr>
              <w:pStyle w:val="TableParagraph"/>
              <w:spacing w:before="4"/>
              <w:rPr>
                <w:b/>
                <w:sz w:val="29"/>
              </w:rPr>
            </w:pPr>
          </w:p>
          <w:p w:rsidR="00483F33" w:rsidRDefault="0058489A">
            <w:pPr>
              <w:pStyle w:val="TableParagraph"/>
              <w:ind w:left="3"/>
              <w:jc w:val="center"/>
              <w:rPr>
                <w:sz w:val="24"/>
              </w:rPr>
            </w:pPr>
            <w:r>
              <w:rPr>
                <w:sz w:val="24"/>
              </w:rPr>
              <w:t>1</w:t>
            </w:r>
          </w:p>
        </w:tc>
        <w:tc>
          <w:tcPr>
            <w:tcW w:w="712" w:type="dxa"/>
          </w:tcPr>
          <w:p w:rsidR="00483F33" w:rsidRDefault="00483F33">
            <w:pPr>
              <w:pStyle w:val="TableParagraph"/>
              <w:spacing w:before="4"/>
              <w:rPr>
                <w:b/>
                <w:sz w:val="29"/>
              </w:rPr>
            </w:pPr>
          </w:p>
          <w:p w:rsidR="00483F33" w:rsidRDefault="0058489A">
            <w:pPr>
              <w:pStyle w:val="TableParagraph"/>
              <w:jc w:val="center"/>
              <w:rPr>
                <w:sz w:val="24"/>
              </w:rPr>
            </w:pPr>
            <w:r>
              <w:rPr>
                <w:sz w:val="24"/>
              </w:rPr>
              <w:t>3</w:t>
            </w:r>
          </w:p>
        </w:tc>
        <w:tc>
          <w:tcPr>
            <w:tcW w:w="709" w:type="dxa"/>
          </w:tcPr>
          <w:p w:rsidR="00483F33" w:rsidRDefault="00483F33">
            <w:pPr>
              <w:pStyle w:val="TableParagraph"/>
              <w:spacing w:before="4"/>
              <w:rPr>
                <w:b/>
                <w:sz w:val="29"/>
              </w:rPr>
            </w:pPr>
          </w:p>
          <w:p w:rsidR="00483F33" w:rsidRDefault="0058489A">
            <w:pPr>
              <w:pStyle w:val="TableParagraph"/>
              <w:ind w:left="28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7"/>
              <w:rPr>
                <w:sz w:val="24"/>
              </w:rPr>
            </w:pPr>
            <w:r>
              <w:rPr>
                <w:sz w:val="24"/>
              </w:rPr>
              <w:t>6</w:t>
            </w:r>
          </w:p>
        </w:tc>
        <w:tc>
          <w:tcPr>
            <w:tcW w:w="567" w:type="dxa"/>
          </w:tcPr>
          <w:p w:rsidR="00483F33" w:rsidRDefault="00483F33">
            <w:pPr>
              <w:pStyle w:val="TableParagraph"/>
              <w:spacing w:before="4"/>
              <w:rPr>
                <w:b/>
                <w:sz w:val="29"/>
              </w:rPr>
            </w:pPr>
          </w:p>
          <w:p w:rsidR="00483F33" w:rsidRDefault="0058489A">
            <w:pPr>
              <w:pStyle w:val="TableParagraph"/>
              <w:ind w:left="216"/>
              <w:rPr>
                <w:sz w:val="24"/>
              </w:rPr>
            </w:pPr>
            <w:r>
              <w:rPr>
                <w:sz w:val="24"/>
              </w:rPr>
              <w:t>0</w:t>
            </w:r>
          </w:p>
        </w:tc>
      </w:tr>
    </w:tbl>
    <w:p w:rsidR="00483F33" w:rsidRDefault="00483F33">
      <w:pPr>
        <w:pStyle w:val="a3"/>
        <w:spacing w:before="6" w:after="1"/>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923"/>
        </w:trPr>
        <w:tc>
          <w:tcPr>
            <w:tcW w:w="3452" w:type="dxa"/>
          </w:tcPr>
          <w:p w:rsidR="00483F33" w:rsidRDefault="0058489A">
            <w:pPr>
              <w:pStyle w:val="TableParagraph"/>
              <w:tabs>
                <w:tab w:val="left" w:pos="1800"/>
                <w:tab w:val="left" w:pos="3050"/>
              </w:tabs>
              <w:spacing w:before="66"/>
              <w:ind w:left="148" w:right="135"/>
              <w:rPr>
                <w:sz w:val="24"/>
              </w:rPr>
            </w:pPr>
            <w:r>
              <w:rPr>
                <w:sz w:val="24"/>
              </w:rPr>
              <w:t>Внутренние</w:t>
            </w:r>
            <w:r>
              <w:rPr>
                <w:sz w:val="24"/>
              </w:rPr>
              <w:tab/>
              <w:t>расчеты</w:t>
            </w:r>
            <w:r>
              <w:rPr>
                <w:sz w:val="24"/>
              </w:rPr>
              <w:tab/>
            </w:r>
            <w:r>
              <w:rPr>
                <w:spacing w:val="-9"/>
                <w:sz w:val="24"/>
              </w:rPr>
              <w:t xml:space="preserve">по </w:t>
            </w:r>
            <w:r>
              <w:rPr>
                <w:sz w:val="24"/>
              </w:rPr>
              <w:t>поступлениям</w:t>
            </w:r>
          </w:p>
        </w:tc>
        <w:tc>
          <w:tcPr>
            <w:tcW w:w="826" w:type="dxa"/>
          </w:tcPr>
          <w:p w:rsidR="00483F33" w:rsidRDefault="0058489A">
            <w:pPr>
              <w:pStyle w:val="TableParagraph"/>
              <w:spacing w:before="205"/>
              <w:ind w:left="352"/>
              <w:rPr>
                <w:sz w:val="24"/>
              </w:rPr>
            </w:pPr>
            <w:r>
              <w:rPr>
                <w:sz w:val="24"/>
              </w:rPr>
              <w:t>0</w:t>
            </w:r>
          </w:p>
        </w:tc>
        <w:tc>
          <w:tcPr>
            <w:tcW w:w="694" w:type="dxa"/>
          </w:tcPr>
          <w:p w:rsidR="00483F33" w:rsidRDefault="0058489A">
            <w:pPr>
              <w:pStyle w:val="TableParagraph"/>
              <w:spacing w:before="205"/>
              <w:ind w:left="284"/>
              <w:rPr>
                <w:sz w:val="24"/>
              </w:rPr>
            </w:pPr>
            <w:r>
              <w:rPr>
                <w:sz w:val="24"/>
              </w:rPr>
              <w:t>2</w:t>
            </w:r>
          </w:p>
        </w:tc>
        <w:tc>
          <w:tcPr>
            <w:tcW w:w="710" w:type="dxa"/>
          </w:tcPr>
          <w:p w:rsidR="00483F33" w:rsidRDefault="0058489A">
            <w:pPr>
              <w:pStyle w:val="TableParagraph"/>
              <w:spacing w:before="205"/>
              <w:ind w:left="8"/>
              <w:jc w:val="center"/>
              <w:rPr>
                <w:sz w:val="24"/>
              </w:rPr>
            </w:pPr>
            <w:r>
              <w:rPr>
                <w:sz w:val="24"/>
              </w:rPr>
              <w:t>1</w:t>
            </w:r>
          </w:p>
        </w:tc>
        <w:tc>
          <w:tcPr>
            <w:tcW w:w="708" w:type="dxa"/>
          </w:tcPr>
          <w:p w:rsidR="00483F33" w:rsidRDefault="0058489A">
            <w:pPr>
              <w:pStyle w:val="TableParagraph"/>
              <w:spacing w:before="205"/>
              <w:ind w:right="278"/>
              <w:jc w:val="right"/>
              <w:rPr>
                <w:sz w:val="24"/>
              </w:rPr>
            </w:pPr>
            <w:r>
              <w:rPr>
                <w:sz w:val="24"/>
              </w:rPr>
              <w:t>1</w:t>
            </w:r>
          </w:p>
        </w:tc>
        <w:tc>
          <w:tcPr>
            <w:tcW w:w="850" w:type="dxa"/>
          </w:tcPr>
          <w:p w:rsidR="00483F33" w:rsidRDefault="0058489A">
            <w:pPr>
              <w:pStyle w:val="TableParagraph"/>
              <w:spacing w:before="205"/>
              <w:ind w:left="13"/>
              <w:jc w:val="center"/>
              <w:rPr>
                <w:sz w:val="24"/>
              </w:rPr>
            </w:pPr>
            <w:r>
              <w:rPr>
                <w:sz w:val="24"/>
              </w:rPr>
              <w:t>0</w:t>
            </w:r>
          </w:p>
        </w:tc>
        <w:tc>
          <w:tcPr>
            <w:tcW w:w="711" w:type="dxa"/>
          </w:tcPr>
          <w:p w:rsidR="00483F33" w:rsidRDefault="0058489A">
            <w:pPr>
              <w:pStyle w:val="TableParagraph"/>
              <w:spacing w:before="205"/>
              <w:ind w:left="8"/>
              <w:jc w:val="center"/>
              <w:rPr>
                <w:sz w:val="24"/>
              </w:rPr>
            </w:pPr>
            <w:r>
              <w:rPr>
                <w:sz w:val="24"/>
              </w:rPr>
              <w:t>0</w:t>
            </w:r>
          </w:p>
        </w:tc>
        <w:tc>
          <w:tcPr>
            <w:tcW w:w="708" w:type="dxa"/>
          </w:tcPr>
          <w:p w:rsidR="00483F33" w:rsidRDefault="0058489A">
            <w:pPr>
              <w:pStyle w:val="TableParagraph"/>
              <w:spacing w:before="205"/>
              <w:ind w:left="291"/>
              <w:rPr>
                <w:sz w:val="24"/>
              </w:rPr>
            </w:pPr>
            <w:r>
              <w:rPr>
                <w:sz w:val="24"/>
              </w:rPr>
              <w:t>0</w:t>
            </w:r>
          </w:p>
        </w:tc>
        <w:tc>
          <w:tcPr>
            <w:tcW w:w="566" w:type="dxa"/>
          </w:tcPr>
          <w:p w:rsidR="00483F33" w:rsidRDefault="0058489A">
            <w:pPr>
              <w:pStyle w:val="TableParagraph"/>
              <w:spacing w:before="205"/>
              <w:ind w:left="222"/>
              <w:rPr>
                <w:sz w:val="24"/>
              </w:rPr>
            </w:pPr>
            <w:r>
              <w:rPr>
                <w:sz w:val="24"/>
              </w:rPr>
              <w:t>0</w:t>
            </w:r>
          </w:p>
        </w:tc>
        <w:tc>
          <w:tcPr>
            <w:tcW w:w="566" w:type="dxa"/>
          </w:tcPr>
          <w:p w:rsidR="00483F33" w:rsidRDefault="0058489A">
            <w:pPr>
              <w:pStyle w:val="TableParagraph"/>
              <w:spacing w:before="205"/>
              <w:ind w:left="222"/>
              <w:rPr>
                <w:sz w:val="24"/>
              </w:rPr>
            </w:pPr>
            <w:r>
              <w:rPr>
                <w:sz w:val="24"/>
              </w:rPr>
              <w:t>0</w:t>
            </w:r>
          </w:p>
        </w:tc>
      </w:tr>
      <w:tr w:rsidR="00483F33">
        <w:trPr>
          <w:trHeight w:val="926"/>
        </w:trPr>
        <w:tc>
          <w:tcPr>
            <w:tcW w:w="3452" w:type="dxa"/>
          </w:tcPr>
          <w:p w:rsidR="00483F33" w:rsidRDefault="0058489A">
            <w:pPr>
              <w:pStyle w:val="TableParagraph"/>
              <w:tabs>
                <w:tab w:val="left" w:pos="1800"/>
                <w:tab w:val="left" w:pos="3050"/>
              </w:tabs>
              <w:spacing w:before="68"/>
              <w:ind w:left="148" w:right="135"/>
              <w:rPr>
                <w:sz w:val="24"/>
              </w:rPr>
            </w:pPr>
            <w:r>
              <w:rPr>
                <w:sz w:val="24"/>
              </w:rPr>
              <w:t>Внутренние</w:t>
            </w:r>
            <w:r>
              <w:rPr>
                <w:sz w:val="24"/>
              </w:rPr>
              <w:tab/>
              <w:t>расчеты</w:t>
            </w:r>
            <w:r>
              <w:rPr>
                <w:sz w:val="24"/>
              </w:rPr>
              <w:tab/>
            </w:r>
            <w:r>
              <w:rPr>
                <w:spacing w:val="-9"/>
                <w:sz w:val="24"/>
              </w:rPr>
              <w:t xml:space="preserve">по </w:t>
            </w:r>
            <w:r>
              <w:rPr>
                <w:sz w:val="24"/>
              </w:rPr>
              <w:t>выбытиям</w:t>
            </w:r>
          </w:p>
        </w:tc>
        <w:tc>
          <w:tcPr>
            <w:tcW w:w="826" w:type="dxa"/>
          </w:tcPr>
          <w:p w:rsidR="00483F33" w:rsidRDefault="0058489A">
            <w:pPr>
              <w:pStyle w:val="TableParagraph"/>
              <w:spacing w:before="205"/>
              <w:ind w:left="352"/>
              <w:rPr>
                <w:sz w:val="24"/>
              </w:rPr>
            </w:pPr>
            <w:r>
              <w:rPr>
                <w:sz w:val="24"/>
              </w:rPr>
              <w:t>0</w:t>
            </w:r>
          </w:p>
        </w:tc>
        <w:tc>
          <w:tcPr>
            <w:tcW w:w="694" w:type="dxa"/>
          </w:tcPr>
          <w:p w:rsidR="00483F33" w:rsidRDefault="0058489A">
            <w:pPr>
              <w:pStyle w:val="TableParagraph"/>
              <w:spacing w:before="205"/>
              <w:ind w:left="284"/>
              <w:rPr>
                <w:sz w:val="24"/>
              </w:rPr>
            </w:pPr>
            <w:r>
              <w:rPr>
                <w:sz w:val="24"/>
              </w:rPr>
              <w:t>2</w:t>
            </w:r>
          </w:p>
        </w:tc>
        <w:tc>
          <w:tcPr>
            <w:tcW w:w="710" w:type="dxa"/>
          </w:tcPr>
          <w:p w:rsidR="00483F33" w:rsidRDefault="0058489A">
            <w:pPr>
              <w:pStyle w:val="TableParagraph"/>
              <w:spacing w:before="205"/>
              <w:ind w:left="8"/>
              <w:jc w:val="center"/>
              <w:rPr>
                <w:sz w:val="24"/>
              </w:rPr>
            </w:pPr>
            <w:r>
              <w:rPr>
                <w:sz w:val="24"/>
              </w:rPr>
              <w:t>1</w:t>
            </w:r>
          </w:p>
        </w:tc>
        <w:tc>
          <w:tcPr>
            <w:tcW w:w="708" w:type="dxa"/>
          </w:tcPr>
          <w:p w:rsidR="00483F33" w:rsidRDefault="0058489A">
            <w:pPr>
              <w:pStyle w:val="TableParagraph"/>
              <w:spacing w:before="205"/>
              <w:ind w:right="278"/>
              <w:jc w:val="right"/>
              <w:rPr>
                <w:sz w:val="24"/>
              </w:rPr>
            </w:pPr>
            <w:r>
              <w:rPr>
                <w:sz w:val="24"/>
              </w:rPr>
              <w:t>2</w:t>
            </w:r>
          </w:p>
        </w:tc>
        <w:tc>
          <w:tcPr>
            <w:tcW w:w="850" w:type="dxa"/>
          </w:tcPr>
          <w:p w:rsidR="00483F33" w:rsidRDefault="0058489A">
            <w:pPr>
              <w:pStyle w:val="TableParagraph"/>
              <w:spacing w:before="205"/>
              <w:ind w:left="13"/>
              <w:jc w:val="center"/>
              <w:rPr>
                <w:sz w:val="24"/>
              </w:rPr>
            </w:pPr>
            <w:r>
              <w:rPr>
                <w:sz w:val="24"/>
              </w:rPr>
              <w:t>0</w:t>
            </w:r>
          </w:p>
        </w:tc>
        <w:tc>
          <w:tcPr>
            <w:tcW w:w="711" w:type="dxa"/>
          </w:tcPr>
          <w:p w:rsidR="00483F33" w:rsidRDefault="0058489A">
            <w:pPr>
              <w:pStyle w:val="TableParagraph"/>
              <w:spacing w:before="205"/>
              <w:ind w:left="8"/>
              <w:jc w:val="center"/>
              <w:rPr>
                <w:sz w:val="24"/>
              </w:rPr>
            </w:pPr>
            <w:r>
              <w:rPr>
                <w:sz w:val="24"/>
              </w:rPr>
              <w:t>0</w:t>
            </w:r>
          </w:p>
        </w:tc>
        <w:tc>
          <w:tcPr>
            <w:tcW w:w="708" w:type="dxa"/>
          </w:tcPr>
          <w:p w:rsidR="00483F33" w:rsidRDefault="0058489A">
            <w:pPr>
              <w:pStyle w:val="TableParagraph"/>
              <w:spacing w:before="205"/>
              <w:ind w:left="291"/>
              <w:rPr>
                <w:sz w:val="24"/>
              </w:rPr>
            </w:pPr>
            <w:r>
              <w:rPr>
                <w:sz w:val="24"/>
              </w:rPr>
              <w:t>0</w:t>
            </w:r>
          </w:p>
        </w:tc>
        <w:tc>
          <w:tcPr>
            <w:tcW w:w="566" w:type="dxa"/>
          </w:tcPr>
          <w:p w:rsidR="00483F33" w:rsidRDefault="0058489A">
            <w:pPr>
              <w:pStyle w:val="TableParagraph"/>
              <w:spacing w:before="205"/>
              <w:ind w:left="222"/>
              <w:rPr>
                <w:sz w:val="24"/>
              </w:rPr>
            </w:pPr>
            <w:r>
              <w:rPr>
                <w:sz w:val="24"/>
              </w:rPr>
              <w:t>0</w:t>
            </w:r>
          </w:p>
        </w:tc>
        <w:tc>
          <w:tcPr>
            <w:tcW w:w="566" w:type="dxa"/>
          </w:tcPr>
          <w:p w:rsidR="00483F33" w:rsidRDefault="0058489A">
            <w:pPr>
              <w:pStyle w:val="TableParagraph"/>
              <w:spacing w:before="205"/>
              <w:ind w:left="222"/>
              <w:rPr>
                <w:sz w:val="24"/>
              </w:rPr>
            </w:pPr>
            <w:r>
              <w:rPr>
                <w:sz w:val="24"/>
              </w:rPr>
              <w:t>0</w:t>
            </w:r>
          </w:p>
        </w:tc>
      </w:tr>
      <w:tr w:rsidR="00483F33">
        <w:trPr>
          <w:trHeight w:val="925"/>
        </w:trPr>
        <w:tc>
          <w:tcPr>
            <w:tcW w:w="3452" w:type="dxa"/>
          </w:tcPr>
          <w:p w:rsidR="00483F33" w:rsidRDefault="0058489A">
            <w:pPr>
              <w:pStyle w:val="TableParagraph"/>
              <w:tabs>
                <w:tab w:val="left" w:pos="1558"/>
                <w:tab w:val="left" w:pos="2043"/>
              </w:tabs>
              <w:spacing w:before="66"/>
              <w:ind w:left="148" w:right="136"/>
              <w:rPr>
                <w:sz w:val="24"/>
              </w:rPr>
            </w:pPr>
            <w:r>
              <w:rPr>
                <w:sz w:val="24"/>
              </w:rPr>
              <w:t>Вложения</w:t>
            </w:r>
            <w:r>
              <w:rPr>
                <w:sz w:val="24"/>
              </w:rPr>
              <w:tab/>
              <w:t>в</w:t>
            </w:r>
            <w:r>
              <w:rPr>
                <w:sz w:val="24"/>
              </w:rPr>
              <w:tab/>
            </w:r>
            <w:r>
              <w:rPr>
                <w:spacing w:val="-3"/>
                <w:sz w:val="24"/>
              </w:rPr>
              <w:t xml:space="preserve">финансовые </w:t>
            </w:r>
            <w:r>
              <w:rPr>
                <w:sz w:val="24"/>
              </w:rPr>
              <w:t>активы</w:t>
            </w:r>
          </w:p>
        </w:tc>
        <w:tc>
          <w:tcPr>
            <w:tcW w:w="826" w:type="dxa"/>
          </w:tcPr>
          <w:p w:rsidR="00483F33" w:rsidRDefault="0058489A">
            <w:pPr>
              <w:pStyle w:val="TableParagraph"/>
              <w:spacing w:before="205"/>
              <w:ind w:left="352"/>
              <w:rPr>
                <w:sz w:val="24"/>
              </w:rPr>
            </w:pPr>
            <w:r>
              <w:rPr>
                <w:sz w:val="24"/>
              </w:rPr>
              <w:t>0</w:t>
            </w:r>
          </w:p>
        </w:tc>
        <w:tc>
          <w:tcPr>
            <w:tcW w:w="694" w:type="dxa"/>
          </w:tcPr>
          <w:p w:rsidR="00483F33" w:rsidRDefault="0058489A">
            <w:pPr>
              <w:pStyle w:val="TableParagraph"/>
              <w:spacing w:before="205"/>
              <w:ind w:left="284"/>
              <w:rPr>
                <w:sz w:val="24"/>
              </w:rPr>
            </w:pPr>
            <w:r>
              <w:rPr>
                <w:sz w:val="24"/>
              </w:rPr>
              <w:t>2</w:t>
            </w:r>
          </w:p>
        </w:tc>
        <w:tc>
          <w:tcPr>
            <w:tcW w:w="710" w:type="dxa"/>
          </w:tcPr>
          <w:p w:rsidR="00483F33" w:rsidRDefault="0058489A">
            <w:pPr>
              <w:pStyle w:val="TableParagraph"/>
              <w:spacing w:before="205"/>
              <w:ind w:left="8"/>
              <w:jc w:val="center"/>
              <w:rPr>
                <w:sz w:val="24"/>
              </w:rPr>
            </w:pPr>
            <w:r>
              <w:rPr>
                <w:sz w:val="24"/>
              </w:rPr>
              <w:t>1</w:t>
            </w:r>
          </w:p>
        </w:tc>
        <w:tc>
          <w:tcPr>
            <w:tcW w:w="708" w:type="dxa"/>
          </w:tcPr>
          <w:p w:rsidR="00483F33" w:rsidRDefault="0058489A">
            <w:pPr>
              <w:pStyle w:val="TableParagraph"/>
              <w:spacing w:before="205"/>
              <w:ind w:right="278"/>
              <w:jc w:val="right"/>
              <w:rPr>
                <w:sz w:val="24"/>
              </w:rPr>
            </w:pPr>
            <w:r>
              <w:rPr>
                <w:sz w:val="24"/>
              </w:rPr>
              <w:t>5</w:t>
            </w:r>
          </w:p>
        </w:tc>
        <w:tc>
          <w:tcPr>
            <w:tcW w:w="850" w:type="dxa"/>
          </w:tcPr>
          <w:p w:rsidR="00483F33" w:rsidRDefault="0058489A">
            <w:pPr>
              <w:pStyle w:val="TableParagraph"/>
              <w:spacing w:before="205"/>
              <w:ind w:left="13"/>
              <w:jc w:val="center"/>
              <w:rPr>
                <w:sz w:val="24"/>
              </w:rPr>
            </w:pPr>
            <w:r>
              <w:rPr>
                <w:sz w:val="24"/>
              </w:rPr>
              <w:t>0</w:t>
            </w:r>
          </w:p>
        </w:tc>
        <w:tc>
          <w:tcPr>
            <w:tcW w:w="711" w:type="dxa"/>
          </w:tcPr>
          <w:p w:rsidR="00483F33" w:rsidRDefault="0058489A">
            <w:pPr>
              <w:pStyle w:val="TableParagraph"/>
              <w:spacing w:before="205"/>
              <w:ind w:left="8"/>
              <w:jc w:val="center"/>
              <w:rPr>
                <w:sz w:val="24"/>
              </w:rPr>
            </w:pPr>
            <w:r>
              <w:rPr>
                <w:sz w:val="24"/>
              </w:rPr>
              <w:t>0</w:t>
            </w:r>
          </w:p>
        </w:tc>
        <w:tc>
          <w:tcPr>
            <w:tcW w:w="708" w:type="dxa"/>
          </w:tcPr>
          <w:p w:rsidR="00483F33" w:rsidRDefault="0058489A">
            <w:pPr>
              <w:pStyle w:val="TableParagraph"/>
              <w:spacing w:before="205"/>
              <w:ind w:left="291"/>
              <w:rPr>
                <w:sz w:val="24"/>
              </w:rPr>
            </w:pPr>
            <w:r>
              <w:rPr>
                <w:sz w:val="24"/>
              </w:rPr>
              <w:t>0</w:t>
            </w:r>
          </w:p>
        </w:tc>
        <w:tc>
          <w:tcPr>
            <w:tcW w:w="566" w:type="dxa"/>
          </w:tcPr>
          <w:p w:rsidR="00483F33" w:rsidRDefault="0058489A">
            <w:pPr>
              <w:pStyle w:val="TableParagraph"/>
              <w:spacing w:before="205"/>
              <w:ind w:left="222"/>
              <w:rPr>
                <w:sz w:val="24"/>
              </w:rPr>
            </w:pPr>
            <w:r>
              <w:rPr>
                <w:sz w:val="24"/>
              </w:rPr>
              <w:t>0</w:t>
            </w:r>
          </w:p>
        </w:tc>
        <w:tc>
          <w:tcPr>
            <w:tcW w:w="566" w:type="dxa"/>
          </w:tcPr>
          <w:p w:rsidR="00483F33" w:rsidRDefault="0058489A">
            <w:pPr>
              <w:pStyle w:val="TableParagraph"/>
              <w:spacing w:before="205"/>
              <w:ind w:left="222"/>
              <w:rPr>
                <w:sz w:val="24"/>
              </w:rPr>
            </w:pPr>
            <w:r>
              <w:rPr>
                <w:sz w:val="24"/>
              </w:rPr>
              <w:t>0</w:t>
            </w:r>
          </w:p>
        </w:tc>
      </w:tr>
      <w:tr w:rsidR="00483F33">
        <w:trPr>
          <w:trHeight w:val="923"/>
        </w:trPr>
        <w:tc>
          <w:tcPr>
            <w:tcW w:w="3452" w:type="dxa"/>
          </w:tcPr>
          <w:p w:rsidR="00483F33" w:rsidRDefault="0058489A">
            <w:pPr>
              <w:pStyle w:val="TableParagraph"/>
              <w:spacing w:before="66"/>
              <w:ind w:left="148" w:right="135"/>
              <w:rPr>
                <w:sz w:val="24"/>
              </w:rPr>
            </w:pPr>
            <w:r>
              <w:rPr>
                <w:sz w:val="24"/>
              </w:rPr>
              <w:t>Вложения в ценные бумаги, кроме акций</w:t>
            </w:r>
          </w:p>
        </w:tc>
        <w:tc>
          <w:tcPr>
            <w:tcW w:w="826" w:type="dxa"/>
          </w:tcPr>
          <w:p w:rsidR="00483F33" w:rsidRDefault="0058489A">
            <w:pPr>
              <w:pStyle w:val="TableParagraph"/>
              <w:spacing w:before="205"/>
              <w:ind w:left="352"/>
              <w:rPr>
                <w:sz w:val="24"/>
              </w:rPr>
            </w:pPr>
            <w:r>
              <w:rPr>
                <w:sz w:val="24"/>
              </w:rPr>
              <w:t>0</w:t>
            </w:r>
          </w:p>
        </w:tc>
        <w:tc>
          <w:tcPr>
            <w:tcW w:w="694" w:type="dxa"/>
          </w:tcPr>
          <w:p w:rsidR="00483F33" w:rsidRDefault="0058489A">
            <w:pPr>
              <w:pStyle w:val="TableParagraph"/>
              <w:spacing w:before="205"/>
              <w:ind w:left="284"/>
              <w:rPr>
                <w:sz w:val="24"/>
              </w:rPr>
            </w:pPr>
            <w:r>
              <w:rPr>
                <w:sz w:val="24"/>
              </w:rPr>
              <w:t>2</w:t>
            </w:r>
          </w:p>
        </w:tc>
        <w:tc>
          <w:tcPr>
            <w:tcW w:w="710" w:type="dxa"/>
          </w:tcPr>
          <w:p w:rsidR="00483F33" w:rsidRDefault="0058489A">
            <w:pPr>
              <w:pStyle w:val="TableParagraph"/>
              <w:spacing w:before="205"/>
              <w:ind w:left="8"/>
              <w:jc w:val="center"/>
              <w:rPr>
                <w:sz w:val="24"/>
              </w:rPr>
            </w:pPr>
            <w:r>
              <w:rPr>
                <w:sz w:val="24"/>
              </w:rPr>
              <w:t>1</w:t>
            </w:r>
          </w:p>
        </w:tc>
        <w:tc>
          <w:tcPr>
            <w:tcW w:w="708" w:type="dxa"/>
          </w:tcPr>
          <w:p w:rsidR="00483F33" w:rsidRDefault="0058489A">
            <w:pPr>
              <w:pStyle w:val="TableParagraph"/>
              <w:spacing w:before="205"/>
              <w:ind w:right="278"/>
              <w:jc w:val="right"/>
              <w:rPr>
                <w:sz w:val="24"/>
              </w:rPr>
            </w:pPr>
            <w:r>
              <w:rPr>
                <w:sz w:val="24"/>
              </w:rPr>
              <w:t>5</w:t>
            </w:r>
          </w:p>
        </w:tc>
        <w:tc>
          <w:tcPr>
            <w:tcW w:w="850" w:type="dxa"/>
          </w:tcPr>
          <w:p w:rsidR="00483F33" w:rsidRDefault="0058489A">
            <w:pPr>
              <w:pStyle w:val="TableParagraph"/>
              <w:spacing w:before="205"/>
              <w:ind w:left="13"/>
              <w:jc w:val="center"/>
              <w:rPr>
                <w:sz w:val="24"/>
              </w:rPr>
            </w:pPr>
            <w:r>
              <w:rPr>
                <w:sz w:val="24"/>
              </w:rPr>
              <w:t>2</w:t>
            </w:r>
          </w:p>
        </w:tc>
        <w:tc>
          <w:tcPr>
            <w:tcW w:w="711" w:type="dxa"/>
          </w:tcPr>
          <w:p w:rsidR="00483F33" w:rsidRDefault="0058489A">
            <w:pPr>
              <w:pStyle w:val="TableParagraph"/>
              <w:spacing w:before="205"/>
              <w:ind w:left="8"/>
              <w:jc w:val="center"/>
              <w:rPr>
                <w:sz w:val="24"/>
              </w:rPr>
            </w:pPr>
            <w:r>
              <w:rPr>
                <w:sz w:val="24"/>
              </w:rPr>
              <w:t>0</w:t>
            </w:r>
          </w:p>
        </w:tc>
        <w:tc>
          <w:tcPr>
            <w:tcW w:w="708" w:type="dxa"/>
          </w:tcPr>
          <w:p w:rsidR="00483F33" w:rsidRDefault="0058489A">
            <w:pPr>
              <w:pStyle w:val="TableParagraph"/>
              <w:spacing w:before="205"/>
              <w:ind w:left="291"/>
              <w:rPr>
                <w:sz w:val="24"/>
              </w:rPr>
            </w:pPr>
            <w:r>
              <w:rPr>
                <w:sz w:val="24"/>
              </w:rPr>
              <w:t>0</w:t>
            </w:r>
          </w:p>
        </w:tc>
        <w:tc>
          <w:tcPr>
            <w:tcW w:w="566" w:type="dxa"/>
          </w:tcPr>
          <w:p w:rsidR="00483F33" w:rsidRDefault="0058489A">
            <w:pPr>
              <w:pStyle w:val="TableParagraph"/>
              <w:spacing w:before="205"/>
              <w:ind w:left="222"/>
              <w:rPr>
                <w:sz w:val="24"/>
              </w:rPr>
            </w:pPr>
            <w:r>
              <w:rPr>
                <w:sz w:val="24"/>
              </w:rPr>
              <w:t>0</w:t>
            </w:r>
          </w:p>
        </w:tc>
        <w:tc>
          <w:tcPr>
            <w:tcW w:w="566" w:type="dxa"/>
          </w:tcPr>
          <w:p w:rsidR="00483F33" w:rsidRDefault="0058489A">
            <w:pPr>
              <w:pStyle w:val="TableParagraph"/>
              <w:spacing w:before="205"/>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4"/>
        <w:gridCol w:w="1386"/>
        <w:gridCol w:w="441"/>
        <w:gridCol w:w="825"/>
        <w:gridCol w:w="693"/>
        <w:gridCol w:w="709"/>
        <w:gridCol w:w="707"/>
        <w:gridCol w:w="849"/>
        <w:gridCol w:w="710"/>
        <w:gridCol w:w="707"/>
        <w:gridCol w:w="565"/>
        <w:gridCol w:w="565"/>
      </w:tblGrid>
      <w:tr w:rsidR="00483F33">
        <w:trPr>
          <w:trHeight w:val="647"/>
        </w:trPr>
        <w:tc>
          <w:tcPr>
            <w:tcW w:w="3451" w:type="dxa"/>
            <w:gridSpan w:val="3"/>
          </w:tcPr>
          <w:p w:rsidR="00483F33" w:rsidRDefault="0058489A">
            <w:pPr>
              <w:pStyle w:val="TableParagraph"/>
              <w:spacing w:before="59"/>
              <w:ind w:left="148"/>
              <w:rPr>
                <w:sz w:val="24"/>
              </w:rPr>
            </w:pPr>
            <w:r>
              <w:rPr>
                <w:sz w:val="24"/>
              </w:rPr>
              <w:lastRenderedPageBreak/>
              <w:t>Вложения в облигации</w:t>
            </w:r>
          </w:p>
        </w:tc>
        <w:tc>
          <w:tcPr>
            <w:tcW w:w="825" w:type="dxa"/>
          </w:tcPr>
          <w:p w:rsidR="00483F33" w:rsidRDefault="0058489A">
            <w:pPr>
              <w:pStyle w:val="TableParagraph"/>
              <w:spacing w:before="59"/>
              <w:ind w:left="353"/>
              <w:rPr>
                <w:sz w:val="24"/>
              </w:rPr>
            </w:pPr>
            <w:r>
              <w:rPr>
                <w:sz w:val="24"/>
              </w:rPr>
              <w:t>0</w:t>
            </w:r>
          </w:p>
        </w:tc>
        <w:tc>
          <w:tcPr>
            <w:tcW w:w="693" w:type="dxa"/>
          </w:tcPr>
          <w:p w:rsidR="00483F33" w:rsidRDefault="0058489A">
            <w:pPr>
              <w:pStyle w:val="TableParagraph"/>
              <w:spacing w:before="59"/>
              <w:ind w:left="286"/>
              <w:rPr>
                <w:sz w:val="24"/>
              </w:rPr>
            </w:pPr>
            <w:r>
              <w:rPr>
                <w:sz w:val="24"/>
              </w:rPr>
              <w:t>2</w:t>
            </w:r>
          </w:p>
        </w:tc>
        <w:tc>
          <w:tcPr>
            <w:tcW w:w="709" w:type="dxa"/>
          </w:tcPr>
          <w:p w:rsidR="00483F33" w:rsidRDefault="0058489A">
            <w:pPr>
              <w:pStyle w:val="TableParagraph"/>
              <w:spacing w:before="59"/>
              <w:ind w:left="15"/>
              <w:jc w:val="center"/>
              <w:rPr>
                <w:sz w:val="24"/>
              </w:rPr>
            </w:pPr>
            <w:r>
              <w:rPr>
                <w:sz w:val="24"/>
              </w:rPr>
              <w:t>1</w:t>
            </w:r>
          </w:p>
        </w:tc>
        <w:tc>
          <w:tcPr>
            <w:tcW w:w="707" w:type="dxa"/>
          </w:tcPr>
          <w:p w:rsidR="00483F33" w:rsidRDefault="0058489A">
            <w:pPr>
              <w:pStyle w:val="TableParagraph"/>
              <w:spacing w:before="59"/>
              <w:ind w:right="273"/>
              <w:jc w:val="right"/>
              <w:rPr>
                <w:sz w:val="24"/>
              </w:rPr>
            </w:pPr>
            <w:r>
              <w:rPr>
                <w:sz w:val="24"/>
              </w:rPr>
              <w:t>5</w:t>
            </w:r>
          </w:p>
        </w:tc>
        <w:tc>
          <w:tcPr>
            <w:tcW w:w="849" w:type="dxa"/>
          </w:tcPr>
          <w:p w:rsidR="00483F33" w:rsidRDefault="0058489A">
            <w:pPr>
              <w:pStyle w:val="TableParagraph"/>
              <w:spacing w:before="59"/>
              <w:ind w:left="24"/>
              <w:jc w:val="center"/>
              <w:rPr>
                <w:sz w:val="24"/>
              </w:rPr>
            </w:pPr>
            <w:r>
              <w:rPr>
                <w:sz w:val="24"/>
              </w:rPr>
              <w:t>2</w:t>
            </w:r>
          </w:p>
        </w:tc>
        <w:tc>
          <w:tcPr>
            <w:tcW w:w="710" w:type="dxa"/>
          </w:tcPr>
          <w:p w:rsidR="00483F33" w:rsidRDefault="0058489A">
            <w:pPr>
              <w:pStyle w:val="TableParagraph"/>
              <w:spacing w:before="59"/>
              <w:ind w:left="21"/>
              <w:jc w:val="center"/>
              <w:rPr>
                <w:sz w:val="24"/>
              </w:rPr>
            </w:pPr>
            <w:r>
              <w:rPr>
                <w:sz w:val="24"/>
              </w:rPr>
              <w:t>1</w:t>
            </w:r>
          </w:p>
        </w:tc>
        <w:tc>
          <w:tcPr>
            <w:tcW w:w="707" w:type="dxa"/>
          </w:tcPr>
          <w:p w:rsidR="00483F33" w:rsidRDefault="0058489A">
            <w:pPr>
              <w:pStyle w:val="TableParagraph"/>
              <w:spacing w:before="59"/>
              <w:ind w:left="298"/>
              <w:rPr>
                <w:sz w:val="24"/>
              </w:rPr>
            </w:pPr>
            <w:r>
              <w:rPr>
                <w:sz w:val="24"/>
              </w:rPr>
              <w:t>0</w:t>
            </w:r>
          </w:p>
        </w:tc>
        <w:tc>
          <w:tcPr>
            <w:tcW w:w="565" w:type="dxa"/>
          </w:tcPr>
          <w:p w:rsidR="00483F33" w:rsidRDefault="0058489A">
            <w:pPr>
              <w:pStyle w:val="TableParagraph"/>
              <w:spacing w:before="59"/>
              <w:ind w:left="230"/>
              <w:rPr>
                <w:sz w:val="24"/>
              </w:rPr>
            </w:pPr>
            <w:r>
              <w:rPr>
                <w:sz w:val="24"/>
              </w:rPr>
              <w:t>0</w:t>
            </w:r>
          </w:p>
        </w:tc>
        <w:tc>
          <w:tcPr>
            <w:tcW w:w="565" w:type="dxa"/>
          </w:tcPr>
          <w:p w:rsidR="00483F33" w:rsidRDefault="0058489A">
            <w:pPr>
              <w:pStyle w:val="TableParagraph"/>
              <w:spacing w:before="59"/>
              <w:ind w:left="231"/>
              <w:rPr>
                <w:sz w:val="24"/>
              </w:rPr>
            </w:pPr>
            <w:r>
              <w:rPr>
                <w:sz w:val="24"/>
              </w:rPr>
              <w:t>0</w:t>
            </w:r>
          </w:p>
        </w:tc>
      </w:tr>
      <w:tr w:rsidR="00483F33">
        <w:trPr>
          <w:trHeight w:val="926"/>
        </w:trPr>
        <w:tc>
          <w:tcPr>
            <w:tcW w:w="1624" w:type="dxa"/>
            <w:tcBorders>
              <w:right w:val="nil"/>
            </w:tcBorders>
          </w:tcPr>
          <w:p w:rsidR="00483F33" w:rsidRDefault="0058489A">
            <w:pPr>
              <w:pStyle w:val="TableParagraph"/>
              <w:spacing w:before="62"/>
              <w:ind w:left="148" w:right="219"/>
              <w:rPr>
                <w:sz w:val="24"/>
              </w:rPr>
            </w:pPr>
            <w:r>
              <w:rPr>
                <w:sz w:val="24"/>
              </w:rPr>
              <w:t>Увеличение облигации</w:t>
            </w:r>
          </w:p>
        </w:tc>
        <w:tc>
          <w:tcPr>
            <w:tcW w:w="1386" w:type="dxa"/>
            <w:tcBorders>
              <w:left w:val="nil"/>
              <w:right w:val="nil"/>
            </w:tcBorders>
          </w:tcPr>
          <w:p w:rsidR="00483F33" w:rsidRDefault="0058489A">
            <w:pPr>
              <w:pStyle w:val="TableParagraph"/>
              <w:spacing w:before="62"/>
              <w:ind w:left="160"/>
              <w:rPr>
                <w:sz w:val="24"/>
              </w:rPr>
            </w:pPr>
            <w:r>
              <w:rPr>
                <w:sz w:val="24"/>
              </w:rPr>
              <w:t>вложений</w:t>
            </w:r>
          </w:p>
        </w:tc>
        <w:tc>
          <w:tcPr>
            <w:tcW w:w="441" w:type="dxa"/>
            <w:tcBorders>
              <w:left w:val="nil"/>
            </w:tcBorders>
          </w:tcPr>
          <w:p w:rsidR="00483F33" w:rsidRDefault="0058489A">
            <w:pPr>
              <w:pStyle w:val="TableParagraph"/>
              <w:spacing w:before="62"/>
              <w:ind w:left="49"/>
              <w:jc w:val="center"/>
              <w:rPr>
                <w:sz w:val="24"/>
              </w:rPr>
            </w:pPr>
            <w:r>
              <w:rPr>
                <w:sz w:val="24"/>
              </w:rPr>
              <w:t>в</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1</w:t>
            </w:r>
          </w:p>
        </w:tc>
        <w:tc>
          <w:tcPr>
            <w:tcW w:w="707" w:type="dxa"/>
          </w:tcPr>
          <w:p w:rsidR="00483F33" w:rsidRDefault="0058489A">
            <w:pPr>
              <w:pStyle w:val="TableParagraph"/>
              <w:spacing w:before="199"/>
              <w:ind w:left="298"/>
              <w:rPr>
                <w:sz w:val="24"/>
              </w:rPr>
            </w:pPr>
            <w:r>
              <w:rPr>
                <w:sz w:val="24"/>
              </w:rPr>
              <w:t>5</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925"/>
        </w:trPr>
        <w:tc>
          <w:tcPr>
            <w:tcW w:w="1624" w:type="dxa"/>
            <w:tcBorders>
              <w:right w:val="nil"/>
            </w:tcBorders>
          </w:tcPr>
          <w:p w:rsidR="00483F33" w:rsidRDefault="0058489A">
            <w:pPr>
              <w:pStyle w:val="TableParagraph"/>
              <w:spacing w:before="59"/>
              <w:ind w:left="148" w:right="127"/>
              <w:rPr>
                <w:sz w:val="24"/>
              </w:rPr>
            </w:pPr>
            <w:r>
              <w:rPr>
                <w:sz w:val="24"/>
              </w:rPr>
              <w:t>Уменьшение облигации</w:t>
            </w:r>
          </w:p>
        </w:tc>
        <w:tc>
          <w:tcPr>
            <w:tcW w:w="1386" w:type="dxa"/>
            <w:tcBorders>
              <w:left w:val="nil"/>
              <w:right w:val="nil"/>
            </w:tcBorders>
          </w:tcPr>
          <w:p w:rsidR="00483F33" w:rsidRDefault="0058489A">
            <w:pPr>
              <w:pStyle w:val="TableParagraph"/>
              <w:spacing w:before="59"/>
              <w:ind w:left="205"/>
              <w:rPr>
                <w:sz w:val="24"/>
              </w:rPr>
            </w:pPr>
            <w:r>
              <w:rPr>
                <w:sz w:val="24"/>
              </w:rPr>
              <w:t>вложений</w:t>
            </w:r>
          </w:p>
        </w:tc>
        <w:tc>
          <w:tcPr>
            <w:tcW w:w="441" w:type="dxa"/>
            <w:tcBorders>
              <w:left w:val="nil"/>
            </w:tcBorders>
          </w:tcPr>
          <w:p w:rsidR="00483F33" w:rsidRDefault="0058489A">
            <w:pPr>
              <w:pStyle w:val="TableParagraph"/>
              <w:spacing w:before="59"/>
              <w:ind w:left="48"/>
              <w:jc w:val="center"/>
              <w:rPr>
                <w:sz w:val="24"/>
              </w:rPr>
            </w:pPr>
            <w:r>
              <w:rPr>
                <w:sz w:val="24"/>
              </w:rPr>
              <w:t>в</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1</w:t>
            </w:r>
          </w:p>
        </w:tc>
        <w:tc>
          <w:tcPr>
            <w:tcW w:w="707" w:type="dxa"/>
          </w:tcPr>
          <w:p w:rsidR="00483F33" w:rsidRDefault="0058489A">
            <w:pPr>
              <w:pStyle w:val="TableParagraph"/>
              <w:spacing w:before="199"/>
              <w:ind w:left="298"/>
              <w:rPr>
                <w:sz w:val="24"/>
              </w:rPr>
            </w:pPr>
            <w:r>
              <w:rPr>
                <w:sz w:val="24"/>
              </w:rPr>
              <w:t>6</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647"/>
        </w:trPr>
        <w:tc>
          <w:tcPr>
            <w:tcW w:w="3451" w:type="dxa"/>
            <w:gridSpan w:val="3"/>
          </w:tcPr>
          <w:p w:rsidR="00483F33" w:rsidRDefault="0058489A">
            <w:pPr>
              <w:pStyle w:val="TableParagraph"/>
              <w:spacing w:before="59"/>
              <w:ind w:left="148"/>
              <w:rPr>
                <w:sz w:val="24"/>
              </w:rPr>
            </w:pPr>
            <w:r>
              <w:rPr>
                <w:sz w:val="24"/>
              </w:rPr>
              <w:t>Вложения в векселя</w:t>
            </w:r>
          </w:p>
        </w:tc>
        <w:tc>
          <w:tcPr>
            <w:tcW w:w="825" w:type="dxa"/>
          </w:tcPr>
          <w:p w:rsidR="00483F33" w:rsidRDefault="0058489A">
            <w:pPr>
              <w:pStyle w:val="TableParagraph"/>
              <w:spacing w:before="59"/>
              <w:ind w:left="353"/>
              <w:rPr>
                <w:sz w:val="24"/>
              </w:rPr>
            </w:pPr>
            <w:r>
              <w:rPr>
                <w:sz w:val="24"/>
              </w:rPr>
              <w:t>0</w:t>
            </w:r>
          </w:p>
        </w:tc>
        <w:tc>
          <w:tcPr>
            <w:tcW w:w="693" w:type="dxa"/>
          </w:tcPr>
          <w:p w:rsidR="00483F33" w:rsidRDefault="0058489A">
            <w:pPr>
              <w:pStyle w:val="TableParagraph"/>
              <w:spacing w:before="59"/>
              <w:ind w:left="286"/>
              <w:rPr>
                <w:sz w:val="24"/>
              </w:rPr>
            </w:pPr>
            <w:r>
              <w:rPr>
                <w:sz w:val="24"/>
              </w:rPr>
              <w:t>2</w:t>
            </w:r>
          </w:p>
        </w:tc>
        <w:tc>
          <w:tcPr>
            <w:tcW w:w="709" w:type="dxa"/>
          </w:tcPr>
          <w:p w:rsidR="00483F33" w:rsidRDefault="0058489A">
            <w:pPr>
              <w:pStyle w:val="TableParagraph"/>
              <w:spacing w:before="59"/>
              <w:ind w:left="15"/>
              <w:jc w:val="center"/>
              <w:rPr>
                <w:sz w:val="24"/>
              </w:rPr>
            </w:pPr>
            <w:r>
              <w:rPr>
                <w:sz w:val="24"/>
              </w:rPr>
              <w:t>1</w:t>
            </w:r>
          </w:p>
        </w:tc>
        <w:tc>
          <w:tcPr>
            <w:tcW w:w="707" w:type="dxa"/>
          </w:tcPr>
          <w:p w:rsidR="00483F33" w:rsidRDefault="0058489A">
            <w:pPr>
              <w:pStyle w:val="TableParagraph"/>
              <w:spacing w:before="59"/>
              <w:ind w:right="273"/>
              <w:jc w:val="right"/>
              <w:rPr>
                <w:sz w:val="24"/>
              </w:rPr>
            </w:pPr>
            <w:r>
              <w:rPr>
                <w:sz w:val="24"/>
              </w:rPr>
              <w:t>5</w:t>
            </w:r>
          </w:p>
        </w:tc>
        <w:tc>
          <w:tcPr>
            <w:tcW w:w="849" w:type="dxa"/>
          </w:tcPr>
          <w:p w:rsidR="00483F33" w:rsidRDefault="0058489A">
            <w:pPr>
              <w:pStyle w:val="TableParagraph"/>
              <w:spacing w:before="59"/>
              <w:ind w:left="24"/>
              <w:jc w:val="center"/>
              <w:rPr>
                <w:sz w:val="24"/>
              </w:rPr>
            </w:pPr>
            <w:r>
              <w:rPr>
                <w:sz w:val="24"/>
              </w:rPr>
              <w:t>2</w:t>
            </w:r>
          </w:p>
        </w:tc>
        <w:tc>
          <w:tcPr>
            <w:tcW w:w="710" w:type="dxa"/>
          </w:tcPr>
          <w:p w:rsidR="00483F33" w:rsidRDefault="0058489A">
            <w:pPr>
              <w:pStyle w:val="TableParagraph"/>
              <w:spacing w:before="59"/>
              <w:ind w:left="21"/>
              <w:jc w:val="center"/>
              <w:rPr>
                <w:sz w:val="24"/>
              </w:rPr>
            </w:pPr>
            <w:r>
              <w:rPr>
                <w:sz w:val="24"/>
              </w:rPr>
              <w:t>2</w:t>
            </w:r>
          </w:p>
        </w:tc>
        <w:tc>
          <w:tcPr>
            <w:tcW w:w="707" w:type="dxa"/>
          </w:tcPr>
          <w:p w:rsidR="00483F33" w:rsidRDefault="0058489A">
            <w:pPr>
              <w:pStyle w:val="TableParagraph"/>
              <w:spacing w:before="59"/>
              <w:ind w:left="298"/>
              <w:rPr>
                <w:sz w:val="24"/>
              </w:rPr>
            </w:pPr>
            <w:r>
              <w:rPr>
                <w:sz w:val="24"/>
              </w:rPr>
              <w:t>0</w:t>
            </w:r>
          </w:p>
        </w:tc>
        <w:tc>
          <w:tcPr>
            <w:tcW w:w="565" w:type="dxa"/>
          </w:tcPr>
          <w:p w:rsidR="00483F33" w:rsidRDefault="0058489A">
            <w:pPr>
              <w:pStyle w:val="TableParagraph"/>
              <w:spacing w:before="59"/>
              <w:ind w:left="230"/>
              <w:rPr>
                <w:sz w:val="24"/>
              </w:rPr>
            </w:pPr>
            <w:r>
              <w:rPr>
                <w:sz w:val="24"/>
              </w:rPr>
              <w:t>0</w:t>
            </w:r>
          </w:p>
        </w:tc>
        <w:tc>
          <w:tcPr>
            <w:tcW w:w="565" w:type="dxa"/>
          </w:tcPr>
          <w:p w:rsidR="00483F33" w:rsidRDefault="0058489A">
            <w:pPr>
              <w:pStyle w:val="TableParagraph"/>
              <w:spacing w:before="59"/>
              <w:ind w:left="231"/>
              <w:rPr>
                <w:sz w:val="24"/>
              </w:rPr>
            </w:pPr>
            <w:r>
              <w:rPr>
                <w:sz w:val="24"/>
              </w:rPr>
              <w:t>0</w:t>
            </w:r>
          </w:p>
        </w:tc>
      </w:tr>
      <w:tr w:rsidR="00483F33">
        <w:trPr>
          <w:trHeight w:val="925"/>
        </w:trPr>
        <w:tc>
          <w:tcPr>
            <w:tcW w:w="1624" w:type="dxa"/>
            <w:tcBorders>
              <w:right w:val="nil"/>
            </w:tcBorders>
          </w:tcPr>
          <w:p w:rsidR="00483F33" w:rsidRDefault="0058489A">
            <w:pPr>
              <w:pStyle w:val="TableParagraph"/>
              <w:spacing w:before="62"/>
              <w:ind w:left="148" w:right="219"/>
              <w:rPr>
                <w:sz w:val="24"/>
              </w:rPr>
            </w:pPr>
            <w:r>
              <w:rPr>
                <w:sz w:val="24"/>
              </w:rPr>
              <w:t>Увеличение векселя</w:t>
            </w:r>
          </w:p>
        </w:tc>
        <w:tc>
          <w:tcPr>
            <w:tcW w:w="1386" w:type="dxa"/>
            <w:tcBorders>
              <w:left w:val="nil"/>
              <w:right w:val="nil"/>
            </w:tcBorders>
          </w:tcPr>
          <w:p w:rsidR="00483F33" w:rsidRDefault="0058489A">
            <w:pPr>
              <w:pStyle w:val="TableParagraph"/>
              <w:spacing w:before="62"/>
              <w:ind w:left="160"/>
              <w:rPr>
                <w:sz w:val="24"/>
              </w:rPr>
            </w:pPr>
            <w:r>
              <w:rPr>
                <w:sz w:val="24"/>
              </w:rPr>
              <w:t>вложений</w:t>
            </w:r>
          </w:p>
        </w:tc>
        <w:tc>
          <w:tcPr>
            <w:tcW w:w="441" w:type="dxa"/>
            <w:tcBorders>
              <w:left w:val="nil"/>
            </w:tcBorders>
          </w:tcPr>
          <w:p w:rsidR="00483F33" w:rsidRDefault="0058489A">
            <w:pPr>
              <w:pStyle w:val="TableParagraph"/>
              <w:spacing w:before="62"/>
              <w:ind w:left="49"/>
              <w:jc w:val="center"/>
              <w:rPr>
                <w:sz w:val="24"/>
              </w:rPr>
            </w:pPr>
            <w:r>
              <w:rPr>
                <w:sz w:val="24"/>
              </w:rPr>
              <w:t>в</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2</w:t>
            </w:r>
          </w:p>
        </w:tc>
        <w:tc>
          <w:tcPr>
            <w:tcW w:w="707" w:type="dxa"/>
          </w:tcPr>
          <w:p w:rsidR="00483F33" w:rsidRDefault="0058489A">
            <w:pPr>
              <w:pStyle w:val="TableParagraph"/>
              <w:spacing w:before="199"/>
              <w:ind w:left="298"/>
              <w:rPr>
                <w:sz w:val="24"/>
              </w:rPr>
            </w:pPr>
            <w:r>
              <w:rPr>
                <w:sz w:val="24"/>
              </w:rPr>
              <w:t>5</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923"/>
        </w:trPr>
        <w:tc>
          <w:tcPr>
            <w:tcW w:w="1624" w:type="dxa"/>
            <w:tcBorders>
              <w:right w:val="nil"/>
            </w:tcBorders>
          </w:tcPr>
          <w:p w:rsidR="00483F33" w:rsidRDefault="0058489A">
            <w:pPr>
              <w:pStyle w:val="TableParagraph"/>
              <w:spacing w:before="59"/>
              <w:ind w:left="148" w:right="127"/>
              <w:rPr>
                <w:sz w:val="24"/>
              </w:rPr>
            </w:pPr>
            <w:r>
              <w:rPr>
                <w:sz w:val="24"/>
              </w:rPr>
              <w:t>Уменьшение векселя</w:t>
            </w:r>
          </w:p>
        </w:tc>
        <w:tc>
          <w:tcPr>
            <w:tcW w:w="1386" w:type="dxa"/>
            <w:tcBorders>
              <w:left w:val="nil"/>
              <w:right w:val="nil"/>
            </w:tcBorders>
          </w:tcPr>
          <w:p w:rsidR="00483F33" w:rsidRDefault="0058489A">
            <w:pPr>
              <w:pStyle w:val="TableParagraph"/>
              <w:spacing w:before="59"/>
              <w:ind w:left="205"/>
              <w:rPr>
                <w:sz w:val="24"/>
              </w:rPr>
            </w:pPr>
            <w:r>
              <w:rPr>
                <w:sz w:val="24"/>
              </w:rPr>
              <w:t>вложений</w:t>
            </w:r>
          </w:p>
        </w:tc>
        <w:tc>
          <w:tcPr>
            <w:tcW w:w="441" w:type="dxa"/>
            <w:tcBorders>
              <w:left w:val="nil"/>
            </w:tcBorders>
          </w:tcPr>
          <w:p w:rsidR="00483F33" w:rsidRDefault="0058489A">
            <w:pPr>
              <w:pStyle w:val="TableParagraph"/>
              <w:spacing w:before="59"/>
              <w:ind w:left="48"/>
              <w:jc w:val="center"/>
              <w:rPr>
                <w:sz w:val="24"/>
              </w:rPr>
            </w:pPr>
            <w:r>
              <w:rPr>
                <w:sz w:val="24"/>
              </w:rPr>
              <w:t>в</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2</w:t>
            </w:r>
          </w:p>
        </w:tc>
        <w:tc>
          <w:tcPr>
            <w:tcW w:w="707" w:type="dxa"/>
          </w:tcPr>
          <w:p w:rsidR="00483F33" w:rsidRDefault="0058489A">
            <w:pPr>
              <w:pStyle w:val="TableParagraph"/>
              <w:spacing w:before="199"/>
              <w:ind w:left="298"/>
              <w:rPr>
                <w:sz w:val="24"/>
              </w:rPr>
            </w:pPr>
            <w:r>
              <w:rPr>
                <w:sz w:val="24"/>
              </w:rPr>
              <w:t>6</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925"/>
        </w:trPr>
        <w:tc>
          <w:tcPr>
            <w:tcW w:w="3451" w:type="dxa"/>
            <w:gridSpan w:val="3"/>
          </w:tcPr>
          <w:p w:rsidR="00483F33" w:rsidRDefault="0058489A">
            <w:pPr>
              <w:pStyle w:val="TableParagraph"/>
              <w:tabs>
                <w:tab w:val="left" w:pos="1424"/>
                <w:tab w:val="left" w:pos="1774"/>
                <w:tab w:val="left" w:pos="2539"/>
              </w:tabs>
              <w:spacing w:before="62"/>
              <w:ind w:left="148" w:right="132"/>
              <w:rPr>
                <w:sz w:val="24"/>
              </w:rPr>
            </w:pPr>
            <w:r>
              <w:rPr>
                <w:sz w:val="24"/>
              </w:rPr>
              <w:t>Вложения</w:t>
            </w:r>
            <w:r>
              <w:rPr>
                <w:sz w:val="24"/>
              </w:rPr>
              <w:tab/>
              <w:t>в</w:t>
            </w:r>
            <w:r>
              <w:rPr>
                <w:sz w:val="24"/>
              </w:rPr>
              <w:tab/>
              <w:t>иные</w:t>
            </w:r>
            <w:r>
              <w:rPr>
                <w:sz w:val="24"/>
              </w:rPr>
              <w:tab/>
            </w:r>
            <w:r>
              <w:rPr>
                <w:spacing w:val="-4"/>
                <w:sz w:val="24"/>
              </w:rPr>
              <w:t xml:space="preserve">ценные </w:t>
            </w:r>
            <w:r>
              <w:rPr>
                <w:sz w:val="24"/>
              </w:rPr>
              <w:t>бумаги, кроме</w:t>
            </w:r>
            <w:r>
              <w:rPr>
                <w:spacing w:val="-2"/>
                <w:sz w:val="24"/>
              </w:rPr>
              <w:t xml:space="preserve"> </w:t>
            </w:r>
            <w:r>
              <w:rPr>
                <w:sz w:val="24"/>
              </w:rPr>
              <w:t>акций</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3</w:t>
            </w:r>
          </w:p>
        </w:tc>
        <w:tc>
          <w:tcPr>
            <w:tcW w:w="707" w:type="dxa"/>
          </w:tcPr>
          <w:p w:rsidR="00483F33" w:rsidRDefault="0058489A">
            <w:pPr>
              <w:pStyle w:val="TableParagraph"/>
              <w:spacing w:before="199"/>
              <w:ind w:left="298"/>
              <w:rPr>
                <w:sz w:val="24"/>
              </w:rPr>
            </w:pPr>
            <w:r>
              <w:rPr>
                <w:sz w:val="24"/>
              </w:rPr>
              <w:t>0</w:t>
            </w:r>
          </w:p>
        </w:tc>
        <w:tc>
          <w:tcPr>
            <w:tcW w:w="565" w:type="dxa"/>
          </w:tcPr>
          <w:p w:rsidR="00483F33" w:rsidRDefault="0058489A">
            <w:pPr>
              <w:pStyle w:val="TableParagraph"/>
              <w:spacing w:before="199"/>
              <w:ind w:left="230"/>
              <w:rPr>
                <w:sz w:val="24"/>
              </w:rPr>
            </w:pPr>
            <w:r>
              <w:rPr>
                <w:sz w:val="24"/>
              </w:rPr>
              <w:t>0</w:t>
            </w:r>
          </w:p>
        </w:tc>
        <w:tc>
          <w:tcPr>
            <w:tcW w:w="565" w:type="dxa"/>
          </w:tcPr>
          <w:p w:rsidR="00483F33" w:rsidRDefault="0058489A">
            <w:pPr>
              <w:pStyle w:val="TableParagraph"/>
              <w:spacing w:before="199"/>
              <w:ind w:left="231"/>
              <w:rPr>
                <w:sz w:val="24"/>
              </w:rPr>
            </w:pPr>
            <w:r>
              <w:rPr>
                <w:sz w:val="24"/>
              </w:rPr>
              <w:t>0</w:t>
            </w:r>
          </w:p>
        </w:tc>
      </w:tr>
      <w:tr w:rsidR="00483F33">
        <w:trPr>
          <w:trHeight w:val="925"/>
        </w:trPr>
        <w:tc>
          <w:tcPr>
            <w:tcW w:w="3451" w:type="dxa"/>
            <w:gridSpan w:val="3"/>
          </w:tcPr>
          <w:p w:rsidR="00483F33" w:rsidRDefault="0058489A">
            <w:pPr>
              <w:pStyle w:val="TableParagraph"/>
              <w:spacing w:before="62"/>
              <w:ind w:left="148"/>
              <w:rPr>
                <w:sz w:val="24"/>
              </w:rPr>
            </w:pPr>
            <w:r>
              <w:rPr>
                <w:sz w:val="24"/>
              </w:rPr>
              <w:t>Увеличение вложений в иные ценные бумаги, кроме акций</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3</w:t>
            </w:r>
          </w:p>
        </w:tc>
        <w:tc>
          <w:tcPr>
            <w:tcW w:w="707" w:type="dxa"/>
          </w:tcPr>
          <w:p w:rsidR="00483F33" w:rsidRDefault="0058489A">
            <w:pPr>
              <w:pStyle w:val="TableParagraph"/>
              <w:spacing w:before="199"/>
              <w:ind w:left="298"/>
              <w:rPr>
                <w:sz w:val="24"/>
              </w:rPr>
            </w:pPr>
            <w:r>
              <w:rPr>
                <w:sz w:val="24"/>
              </w:rPr>
              <w:t>5</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923"/>
        </w:trPr>
        <w:tc>
          <w:tcPr>
            <w:tcW w:w="3451" w:type="dxa"/>
            <w:gridSpan w:val="3"/>
          </w:tcPr>
          <w:p w:rsidR="00483F33" w:rsidRDefault="0058489A">
            <w:pPr>
              <w:pStyle w:val="TableParagraph"/>
              <w:spacing w:before="59"/>
              <w:ind w:left="148" w:right="118"/>
              <w:rPr>
                <w:sz w:val="24"/>
              </w:rPr>
            </w:pPr>
            <w:r>
              <w:rPr>
                <w:sz w:val="24"/>
              </w:rPr>
              <w:t>Уменьшение вложений в иные ценные бумаги, кроме акций</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2</w:t>
            </w:r>
          </w:p>
        </w:tc>
        <w:tc>
          <w:tcPr>
            <w:tcW w:w="710" w:type="dxa"/>
          </w:tcPr>
          <w:p w:rsidR="00483F33" w:rsidRDefault="0058489A">
            <w:pPr>
              <w:pStyle w:val="TableParagraph"/>
              <w:spacing w:before="199"/>
              <w:ind w:left="21"/>
              <w:jc w:val="center"/>
              <w:rPr>
                <w:sz w:val="24"/>
              </w:rPr>
            </w:pPr>
            <w:r>
              <w:rPr>
                <w:sz w:val="24"/>
              </w:rPr>
              <w:t>3</w:t>
            </w:r>
          </w:p>
        </w:tc>
        <w:tc>
          <w:tcPr>
            <w:tcW w:w="707" w:type="dxa"/>
          </w:tcPr>
          <w:p w:rsidR="00483F33" w:rsidRDefault="0058489A">
            <w:pPr>
              <w:pStyle w:val="TableParagraph"/>
              <w:spacing w:before="199"/>
              <w:ind w:left="298"/>
              <w:rPr>
                <w:sz w:val="24"/>
              </w:rPr>
            </w:pPr>
            <w:r>
              <w:rPr>
                <w:sz w:val="24"/>
              </w:rPr>
              <w:t>6</w:t>
            </w:r>
          </w:p>
        </w:tc>
        <w:tc>
          <w:tcPr>
            <w:tcW w:w="565" w:type="dxa"/>
          </w:tcPr>
          <w:p w:rsidR="00483F33" w:rsidRDefault="0058489A">
            <w:pPr>
              <w:pStyle w:val="TableParagraph"/>
              <w:spacing w:before="199"/>
              <w:ind w:left="230"/>
              <w:rPr>
                <w:sz w:val="24"/>
              </w:rPr>
            </w:pPr>
            <w:r>
              <w:rPr>
                <w:sz w:val="24"/>
              </w:rPr>
              <w:t>2</w:t>
            </w:r>
          </w:p>
        </w:tc>
        <w:tc>
          <w:tcPr>
            <w:tcW w:w="565" w:type="dxa"/>
          </w:tcPr>
          <w:p w:rsidR="00483F33" w:rsidRDefault="0058489A">
            <w:pPr>
              <w:pStyle w:val="TableParagraph"/>
              <w:spacing w:before="199"/>
              <w:ind w:left="231"/>
              <w:rPr>
                <w:sz w:val="24"/>
              </w:rPr>
            </w:pPr>
            <w:r>
              <w:rPr>
                <w:sz w:val="24"/>
              </w:rPr>
              <w:t>0</w:t>
            </w:r>
          </w:p>
        </w:tc>
      </w:tr>
      <w:tr w:rsidR="00483F33">
        <w:trPr>
          <w:trHeight w:val="926"/>
        </w:trPr>
        <w:tc>
          <w:tcPr>
            <w:tcW w:w="3451" w:type="dxa"/>
            <w:gridSpan w:val="3"/>
          </w:tcPr>
          <w:p w:rsidR="00483F33" w:rsidRDefault="0058489A">
            <w:pPr>
              <w:pStyle w:val="TableParagraph"/>
              <w:spacing w:before="62"/>
              <w:ind w:left="148"/>
              <w:rPr>
                <w:sz w:val="24"/>
              </w:rPr>
            </w:pPr>
            <w:r>
              <w:rPr>
                <w:sz w:val="24"/>
              </w:rPr>
              <w:t>Вложения в акции и иные формы участия в капитале</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3</w:t>
            </w:r>
          </w:p>
        </w:tc>
        <w:tc>
          <w:tcPr>
            <w:tcW w:w="710" w:type="dxa"/>
          </w:tcPr>
          <w:p w:rsidR="00483F33" w:rsidRDefault="0058489A">
            <w:pPr>
              <w:pStyle w:val="TableParagraph"/>
              <w:spacing w:before="199"/>
              <w:ind w:left="21"/>
              <w:jc w:val="center"/>
              <w:rPr>
                <w:sz w:val="24"/>
              </w:rPr>
            </w:pPr>
            <w:r>
              <w:rPr>
                <w:sz w:val="24"/>
              </w:rPr>
              <w:t>0</w:t>
            </w:r>
          </w:p>
        </w:tc>
        <w:tc>
          <w:tcPr>
            <w:tcW w:w="707" w:type="dxa"/>
          </w:tcPr>
          <w:p w:rsidR="00483F33" w:rsidRDefault="0058489A">
            <w:pPr>
              <w:pStyle w:val="TableParagraph"/>
              <w:spacing w:before="199"/>
              <w:ind w:left="298"/>
              <w:rPr>
                <w:sz w:val="24"/>
              </w:rPr>
            </w:pPr>
            <w:r>
              <w:rPr>
                <w:sz w:val="24"/>
              </w:rPr>
              <w:t>0</w:t>
            </w:r>
          </w:p>
        </w:tc>
        <w:tc>
          <w:tcPr>
            <w:tcW w:w="565" w:type="dxa"/>
          </w:tcPr>
          <w:p w:rsidR="00483F33" w:rsidRDefault="0058489A">
            <w:pPr>
              <w:pStyle w:val="TableParagraph"/>
              <w:spacing w:before="199"/>
              <w:ind w:left="230"/>
              <w:rPr>
                <w:sz w:val="24"/>
              </w:rPr>
            </w:pPr>
            <w:r>
              <w:rPr>
                <w:sz w:val="24"/>
              </w:rPr>
              <w:t>0</w:t>
            </w:r>
          </w:p>
        </w:tc>
        <w:tc>
          <w:tcPr>
            <w:tcW w:w="565" w:type="dxa"/>
          </w:tcPr>
          <w:p w:rsidR="00483F33" w:rsidRDefault="0058489A">
            <w:pPr>
              <w:pStyle w:val="TableParagraph"/>
              <w:spacing w:before="199"/>
              <w:ind w:left="231"/>
              <w:rPr>
                <w:sz w:val="24"/>
              </w:rPr>
            </w:pPr>
            <w:r>
              <w:rPr>
                <w:sz w:val="24"/>
              </w:rPr>
              <w:t>0</w:t>
            </w:r>
          </w:p>
        </w:tc>
      </w:tr>
      <w:tr w:rsidR="00483F33">
        <w:trPr>
          <w:trHeight w:val="649"/>
        </w:trPr>
        <w:tc>
          <w:tcPr>
            <w:tcW w:w="3451" w:type="dxa"/>
            <w:gridSpan w:val="3"/>
          </w:tcPr>
          <w:p w:rsidR="00483F33" w:rsidRDefault="0058489A">
            <w:pPr>
              <w:pStyle w:val="TableParagraph"/>
              <w:spacing w:before="62"/>
              <w:ind w:left="148"/>
              <w:rPr>
                <w:sz w:val="24"/>
              </w:rPr>
            </w:pPr>
            <w:r>
              <w:rPr>
                <w:sz w:val="24"/>
              </w:rPr>
              <w:t>Вложения в акции</w:t>
            </w:r>
          </w:p>
        </w:tc>
        <w:tc>
          <w:tcPr>
            <w:tcW w:w="825" w:type="dxa"/>
          </w:tcPr>
          <w:p w:rsidR="00483F33" w:rsidRDefault="0058489A">
            <w:pPr>
              <w:pStyle w:val="TableParagraph"/>
              <w:spacing w:before="62"/>
              <w:ind w:left="353"/>
              <w:rPr>
                <w:sz w:val="24"/>
              </w:rPr>
            </w:pPr>
            <w:r>
              <w:rPr>
                <w:sz w:val="24"/>
              </w:rPr>
              <w:t>0</w:t>
            </w:r>
          </w:p>
        </w:tc>
        <w:tc>
          <w:tcPr>
            <w:tcW w:w="693" w:type="dxa"/>
          </w:tcPr>
          <w:p w:rsidR="00483F33" w:rsidRDefault="0058489A">
            <w:pPr>
              <w:pStyle w:val="TableParagraph"/>
              <w:spacing w:before="62"/>
              <w:ind w:left="286"/>
              <w:rPr>
                <w:sz w:val="24"/>
              </w:rPr>
            </w:pPr>
            <w:r>
              <w:rPr>
                <w:sz w:val="24"/>
              </w:rPr>
              <w:t>2</w:t>
            </w:r>
          </w:p>
        </w:tc>
        <w:tc>
          <w:tcPr>
            <w:tcW w:w="709" w:type="dxa"/>
          </w:tcPr>
          <w:p w:rsidR="00483F33" w:rsidRDefault="0058489A">
            <w:pPr>
              <w:pStyle w:val="TableParagraph"/>
              <w:spacing w:before="62"/>
              <w:ind w:left="15"/>
              <w:jc w:val="center"/>
              <w:rPr>
                <w:sz w:val="24"/>
              </w:rPr>
            </w:pPr>
            <w:r>
              <w:rPr>
                <w:sz w:val="24"/>
              </w:rPr>
              <w:t>1</w:t>
            </w:r>
          </w:p>
        </w:tc>
        <w:tc>
          <w:tcPr>
            <w:tcW w:w="707" w:type="dxa"/>
          </w:tcPr>
          <w:p w:rsidR="00483F33" w:rsidRDefault="0058489A">
            <w:pPr>
              <w:pStyle w:val="TableParagraph"/>
              <w:spacing w:before="62"/>
              <w:ind w:right="273"/>
              <w:jc w:val="right"/>
              <w:rPr>
                <w:sz w:val="24"/>
              </w:rPr>
            </w:pPr>
            <w:r>
              <w:rPr>
                <w:sz w:val="24"/>
              </w:rPr>
              <w:t>5</w:t>
            </w:r>
          </w:p>
        </w:tc>
        <w:tc>
          <w:tcPr>
            <w:tcW w:w="849" w:type="dxa"/>
          </w:tcPr>
          <w:p w:rsidR="00483F33" w:rsidRDefault="0058489A">
            <w:pPr>
              <w:pStyle w:val="TableParagraph"/>
              <w:spacing w:before="62"/>
              <w:ind w:left="24"/>
              <w:jc w:val="center"/>
              <w:rPr>
                <w:sz w:val="24"/>
              </w:rPr>
            </w:pPr>
            <w:r>
              <w:rPr>
                <w:sz w:val="24"/>
              </w:rPr>
              <w:t>3</w:t>
            </w:r>
          </w:p>
        </w:tc>
        <w:tc>
          <w:tcPr>
            <w:tcW w:w="710" w:type="dxa"/>
          </w:tcPr>
          <w:p w:rsidR="00483F33" w:rsidRDefault="0058489A">
            <w:pPr>
              <w:pStyle w:val="TableParagraph"/>
              <w:spacing w:before="62"/>
              <w:ind w:left="21"/>
              <w:jc w:val="center"/>
              <w:rPr>
                <w:sz w:val="24"/>
              </w:rPr>
            </w:pPr>
            <w:r>
              <w:rPr>
                <w:sz w:val="24"/>
              </w:rPr>
              <w:t>1</w:t>
            </w:r>
          </w:p>
        </w:tc>
        <w:tc>
          <w:tcPr>
            <w:tcW w:w="707" w:type="dxa"/>
          </w:tcPr>
          <w:p w:rsidR="00483F33" w:rsidRDefault="0058489A">
            <w:pPr>
              <w:pStyle w:val="TableParagraph"/>
              <w:spacing w:before="62"/>
              <w:ind w:left="298"/>
              <w:rPr>
                <w:sz w:val="24"/>
              </w:rPr>
            </w:pPr>
            <w:r>
              <w:rPr>
                <w:sz w:val="24"/>
              </w:rPr>
              <w:t>0</w:t>
            </w:r>
          </w:p>
        </w:tc>
        <w:tc>
          <w:tcPr>
            <w:tcW w:w="565" w:type="dxa"/>
          </w:tcPr>
          <w:p w:rsidR="00483F33" w:rsidRDefault="0058489A">
            <w:pPr>
              <w:pStyle w:val="TableParagraph"/>
              <w:spacing w:before="62"/>
              <w:ind w:left="230"/>
              <w:rPr>
                <w:sz w:val="24"/>
              </w:rPr>
            </w:pPr>
            <w:r>
              <w:rPr>
                <w:sz w:val="24"/>
              </w:rPr>
              <w:t>0</w:t>
            </w:r>
          </w:p>
        </w:tc>
        <w:tc>
          <w:tcPr>
            <w:tcW w:w="565" w:type="dxa"/>
          </w:tcPr>
          <w:p w:rsidR="00483F33" w:rsidRDefault="0058489A">
            <w:pPr>
              <w:pStyle w:val="TableParagraph"/>
              <w:spacing w:before="62"/>
              <w:ind w:left="231"/>
              <w:rPr>
                <w:sz w:val="24"/>
              </w:rPr>
            </w:pPr>
            <w:r>
              <w:rPr>
                <w:sz w:val="24"/>
              </w:rPr>
              <w:t>0</w:t>
            </w:r>
          </w:p>
        </w:tc>
      </w:tr>
      <w:tr w:rsidR="00483F33">
        <w:trPr>
          <w:trHeight w:val="647"/>
        </w:trPr>
        <w:tc>
          <w:tcPr>
            <w:tcW w:w="3451" w:type="dxa"/>
            <w:gridSpan w:val="3"/>
          </w:tcPr>
          <w:p w:rsidR="00483F33" w:rsidRDefault="0058489A">
            <w:pPr>
              <w:pStyle w:val="TableParagraph"/>
              <w:spacing w:before="59"/>
              <w:ind w:left="148"/>
              <w:rPr>
                <w:sz w:val="24"/>
              </w:rPr>
            </w:pPr>
            <w:r>
              <w:rPr>
                <w:sz w:val="24"/>
              </w:rPr>
              <w:t>Увеличение вложений в акции</w:t>
            </w:r>
          </w:p>
        </w:tc>
        <w:tc>
          <w:tcPr>
            <w:tcW w:w="825" w:type="dxa"/>
          </w:tcPr>
          <w:p w:rsidR="00483F33" w:rsidRDefault="0058489A">
            <w:pPr>
              <w:pStyle w:val="TableParagraph"/>
              <w:spacing w:before="59"/>
              <w:ind w:left="353"/>
              <w:rPr>
                <w:sz w:val="24"/>
              </w:rPr>
            </w:pPr>
            <w:r>
              <w:rPr>
                <w:sz w:val="24"/>
              </w:rPr>
              <w:t>0</w:t>
            </w:r>
          </w:p>
        </w:tc>
        <w:tc>
          <w:tcPr>
            <w:tcW w:w="693" w:type="dxa"/>
          </w:tcPr>
          <w:p w:rsidR="00483F33" w:rsidRDefault="0058489A">
            <w:pPr>
              <w:pStyle w:val="TableParagraph"/>
              <w:spacing w:before="59"/>
              <w:ind w:left="286"/>
              <w:rPr>
                <w:sz w:val="24"/>
              </w:rPr>
            </w:pPr>
            <w:r>
              <w:rPr>
                <w:sz w:val="24"/>
              </w:rPr>
              <w:t>2</w:t>
            </w:r>
          </w:p>
        </w:tc>
        <w:tc>
          <w:tcPr>
            <w:tcW w:w="709" w:type="dxa"/>
          </w:tcPr>
          <w:p w:rsidR="00483F33" w:rsidRDefault="0058489A">
            <w:pPr>
              <w:pStyle w:val="TableParagraph"/>
              <w:spacing w:before="59"/>
              <w:ind w:left="15"/>
              <w:jc w:val="center"/>
              <w:rPr>
                <w:sz w:val="24"/>
              </w:rPr>
            </w:pPr>
            <w:r>
              <w:rPr>
                <w:sz w:val="24"/>
              </w:rPr>
              <w:t>1</w:t>
            </w:r>
          </w:p>
        </w:tc>
        <w:tc>
          <w:tcPr>
            <w:tcW w:w="707" w:type="dxa"/>
          </w:tcPr>
          <w:p w:rsidR="00483F33" w:rsidRDefault="0058489A">
            <w:pPr>
              <w:pStyle w:val="TableParagraph"/>
              <w:spacing w:before="59"/>
              <w:ind w:right="273"/>
              <w:jc w:val="right"/>
              <w:rPr>
                <w:sz w:val="24"/>
              </w:rPr>
            </w:pPr>
            <w:r>
              <w:rPr>
                <w:sz w:val="24"/>
              </w:rPr>
              <w:t>5</w:t>
            </w:r>
          </w:p>
        </w:tc>
        <w:tc>
          <w:tcPr>
            <w:tcW w:w="849" w:type="dxa"/>
          </w:tcPr>
          <w:p w:rsidR="00483F33" w:rsidRDefault="0058489A">
            <w:pPr>
              <w:pStyle w:val="TableParagraph"/>
              <w:spacing w:before="59"/>
              <w:ind w:left="24"/>
              <w:jc w:val="center"/>
              <w:rPr>
                <w:sz w:val="24"/>
              </w:rPr>
            </w:pPr>
            <w:r>
              <w:rPr>
                <w:sz w:val="24"/>
              </w:rPr>
              <w:t>3</w:t>
            </w:r>
          </w:p>
        </w:tc>
        <w:tc>
          <w:tcPr>
            <w:tcW w:w="710" w:type="dxa"/>
          </w:tcPr>
          <w:p w:rsidR="00483F33" w:rsidRDefault="0058489A">
            <w:pPr>
              <w:pStyle w:val="TableParagraph"/>
              <w:spacing w:before="59"/>
              <w:ind w:left="21"/>
              <w:jc w:val="center"/>
              <w:rPr>
                <w:sz w:val="24"/>
              </w:rPr>
            </w:pPr>
            <w:r>
              <w:rPr>
                <w:sz w:val="24"/>
              </w:rPr>
              <w:t>1</w:t>
            </w:r>
          </w:p>
        </w:tc>
        <w:tc>
          <w:tcPr>
            <w:tcW w:w="707" w:type="dxa"/>
          </w:tcPr>
          <w:p w:rsidR="00483F33" w:rsidRDefault="0058489A">
            <w:pPr>
              <w:pStyle w:val="TableParagraph"/>
              <w:spacing w:before="59"/>
              <w:ind w:left="298"/>
              <w:rPr>
                <w:sz w:val="24"/>
              </w:rPr>
            </w:pPr>
            <w:r>
              <w:rPr>
                <w:sz w:val="24"/>
              </w:rPr>
              <w:t>5</w:t>
            </w:r>
          </w:p>
        </w:tc>
        <w:tc>
          <w:tcPr>
            <w:tcW w:w="565" w:type="dxa"/>
          </w:tcPr>
          <w:p w:rsidR="00483F33" w:rsidRDefault="0058489A">
            <w:pPr>
              <w:pStyle w:val="TableParagraph"/>
              <w:spacing w:before="59"/>
              <w:ind w:left="230"/>
              <w:rPr>
                <w:sz w:val="24"/>
              </w:rPr>
            </w:pPr>
            <w:r>
              <w:rPr>
                <w:sz w:val="24"/>
              </w:rPr>
              <w:t>3</w:t>
            </w:r>
          </w:p>
        </w:tc>
        <w:tc>
          <w:tcPr>
            <w:tcW w:w="565" w:type="dxa"/>
          </w:tcPr>
          <w:p w:rsidR="00483F33" w:rsidRDefault="0058489A">
            <w:pPr>
              <w:pStyle w:val="TableParagraph"/>
              <w:spacing w:before="59"/>
              <w:ind w:left="231"/>
              <w:rPr>
                <w:sz w:val="24"/>
              </w:rPr>
            </w:pPr>
            <w:r>
              <w:rPr>
                <w:sz w:val="24"/>
              </w:rPr>
              <w:t>0</w:t>
            </w:r>
          </w:p>
        </w:tc>
      </w:tr>
      <w:tr w:rsidR="00483F33">
        <w:trPr>
          <w:trHeight w:val="925"/>
        </w:trPr>
        <w:tc>
          <w:tcPr>
            <w:tcW w:w="3010" w:type="dxa"/>
            <w:gridSpan w:val="2"/>
            <w:tcBorders>
              <w:right w:val="nil"/>
            </w:tcBorders>
          </w:tcPr>
          <w:p w:rsidR="00483F33" w:rsidRDefault="0058489A">
            <w:pPr>
              <w:pStyle w:val="TableParagraph"/>
              <w:tabs>
                <w:tab w:val="left" w:pos="1822"/>
              </w:tabs>
              <w:spacing w:before="62"/>
              <w:ind w:left="148" w:right="167"/>
              <w:rPr>
                <w:sz w:val="24"/>
              </w:rPr>
            </w:pPr>
            <w:r>
              <w:rPr>
                <w:sz w:val="24"/>
              </w:rPr>
              <w:t>Уменьшение</w:t>
            </w:r>
            <w:r>
              <w:rPr>
                <w:sz w:val="24"/>
              </w:rPr>
              <w:tab/>
            </w:r>
            <w:r>
              <w:rPr>
                <w:spacing w:val="-3"/>
                <w:sz w:val="24"/>
              </w:rPr>
              <w:t xml:space="preserve">вложений </w:t>
            </w:r>
            <w:r>
              <w:rPr>
                <w:sz w:val="24"/>
              </w:rPr>
              <w:t>акции</w:t>
            </w:r>
          </w:p>
        </w:tc>
        <w:tc>
          <w:tcPr>
            <w:tcW w:w="441" w:type="dxa"/>
            <w:tcBorders>
              <w:left w:val="nil"/>
            </w:tcBorders>
          </w:tcPr>
          <w:p w:rsidR="00483F33" w:rsidRDefault="0058489A">
            <w:pPr>
              <w:pStyle w:val="TableParagraph"/>
              <w:spacing w:before="62"/>
              <w:ind w:left="48"/>
              <w:jc w:val="center"/>
              <w:rPr>
                <w:sz w:val="24"/>
              </w:rPr>
            </w:pPr>
            <w:r>
              <w:rPr>
                <w:sz w:val="24"/>
              </w:rPr>
              <w:t>в</w:t>
            </w:r>
          </w:p>
        </w:tc>
        <w:tc>
          <w:tcPr>
            <w:tcW w:w="825" w:type="dxa"/>
          </w:tcPr>
          <w:p w:rsidR="00483F33" w:rsidRDefault="0058489A">
            <w:pPr>
              <w:pStyle w:val="TableParagraph"/>
              <w:spacing w:before="199"/>
              <w:ind w:left="353"/>
              <w:rPr>
                <w:sz w:val="24"/>
              </w:rPr>
            </w:pPr>
            <w:r>
              <w:rPr>
                <w:sz w:val="24"/>
              </w:rPr>
              <w:t>0</w:t>
            </w:r>
          </w:p>
        </w:tc>
        <w:tc>
          <w:tcPr>
            <w:tcW w:w="693" w:type="dxa"/>
          </w:tcPr>
          <w:p w:rsidR="00483F33" w:rsidRDefault="0058489A">
            <w:pPr>
              <w:pStyle w:val="TableParagraph"/>
              <w:spacing w:before="199"/>
              <w:ind w:left="286"/>
              <w:rPr>
                <w:sz w:val="24"/>
              </w:rPr>
            </w:pPr>
            <w:r>
              <w:rPr>
                <w:sz w:val="24"/>
              </w:rPr>
              <w:t>2</w:t>
            </w:r>
          </w:p>
        </w:tc>
        <w:tc>
          <w:tcPr>
            <w:tcW w:w="709" w:type="dxa"/>
          </w:tcPr>
          <w:p w:rsidR="00483F33" w:rsidRDefault="0058489A">
            <w:pPr>
              <w:pStyle w:val="TableParagraph"/>
              <w:spacing w:before="199"/>
              <w:ind w:left="15"/>
              <w:jc w:val="center"/>
              <w:rPr>
                <w:sz w:val="24"/>
              </w:rPr>
            </w:pPr>
            <w:r>
              <w:rPr>
                <w:sz w:val="24"/>
              </w:rPr>
              <w:t>1</w:t>
            </w:r>
          </w:p>
        </w:tc>
        <w:tc>
          <w:tcPr>
            <w:tcW w:w="707" w:type="dxa"/>
          </w:tcPr>
          <w:p w:rsidR="00483F33" w:rsidRDefault="0058489A">
            <w:pPr>
              <w:pStyle w:val="TableParagraph"/>
              <w:spacing w:before="199"/>
              <w:ind w:right="273"/>
              <w:jc w:val="right"/>
              <w:rPr>
                <w:sz w:val="24"/>
              </w:rPr>
            </w:pPr>
            <w:r>
              <w:rPr>
                <w:sz w:val="24"/>
              </w:rPr>
              <w:t>5</w:t>
            </w:r>
          </w:p>
        </w:tc>
        <w:tc>
          <w:tcPr>
            <w:tcW w:w="849" w:type="dxa"/>
          </w:tcPr>
          <w:p w:rsidR="00483F33" w:rsidRDefault="0058489A">
            <w:pPr>
              <w:pStyle w:val="TableParagraph"/>
              <w:spacing w:before="199"/>
              <w:ind w:left="24"/>
              <w:jc w:val="center"/>
              <w:rPr>
                <w:sz w:val="24"/>
              </w:rPr>
            </w:pPr>
            <w:r>
              <w:rPr>
                <w:sz w:val="24"/>
              </w:rPr>
              <w:t>3</w:t>
            </w:r>
          </w:p>
        </w:tc>
        <w:tc>
          <w:tcPr>
            <w:tcW w:w="710" w:type="dxa"/>
          </w:tcPr>
          <w:p w:rsidR="00483F33" w:rsidRDefault="0058489A">
            <w:pPr>
              <w:pStyle w:val="TableParagraph"/>
              <w:spacing w:before="199"/>
              <w:ind w:left="21"/>
              <w:jc w:val="center"/>
              <w:rPr>
                <w:sz w:val="24"/>
              </w:rPr>
            </w:pPr>
            <w:r>
              <w:rPr>
                <w:sz w:val="24"/>
              </w:rPr>
              <w:t>1</w:t>
            </w:r>
          </w:p>
        </w:tc>
        <w:tc>
          <w:tcPr>
            <w:tcW w:w="707" w:type="dxa"/>
          </w:tcPr>
          <w:p w:rsidR="00483F33" w:rsidRDefault="0058489A">
            <w:pPr>
              <w:pStyle w:val="TableParagraph"/>
              <w:spacing w:before="199"/>
              <w:ind w:left="298"/>
              <w:rPr>
                <w:sz w:val="24"/>
              </w:rPr>
            </w:pPr>
            <w:r>
              <w:rPr>
                <w:sz w:val="24"/>
              </w:rPr>
              <w:t>6</w:t>
            </w:r>
          </w:p>
        </w:tc>
        <w:tc>
          <w:tcPr>
            <w:tcW w:w="565" w:type="dxa"/>
          </w:tcPr>
          <w:p w:rsidR="00483F33" w:rsidRDefault="0058489A">
            <w:pPr>
              <w:pStyle w:val="TableParagraph"/>
              <w:spacing w:before="199"/>
              <w:ind w:left="230"/>
              <w:rPr>
                <w:sz w:val="24"/>
              </w:rPr>
            </w:pPr>
            <w:r>
              <w:rPr>
                <w:sz w:val="24"/>
              </w:rPr>
              <w:t>3</w:t>
            </w:r>
          </w:p>
        </w:tc>
        <w:tc>
          <w:tcPr>
            <w:tcW w:w="565" w:type="dxa"/>
          </w:tcPr>
          <w:p w:rsidR="00483F33" w:rsidRDefault="0058489A">
            <w:pPr>
              <w:pStyle w:val="TableParagraph"/>
              <w:spacing w:before="199"/>
              <w:ind w:left="231"/>
              <w:rPr>
                <w:sz w:val="24"/>
              </w:rPr>
            </w:pPr>
            <w:r>
              <w:rPr>
                <w:sz w:val="24"/>
              </w:rPr>
              <w:t>0</w:t>
            </w:r>
          </w:p>
        </w:tc>
      </w:tr>
      <w:tr w:rsidR="00483F33">
        <w:trPr>
          <w:trHeight w:val="1201"/>
        </w:trPr>
        <w:tc>
          <w:tcPr>
            <w:tcW w:w="3451" w:type="dxa"/>
            <w:gridSpan w:val="3"/>
          </w:tcPr>
          <w:p w:rsidR="00483F33" w:rsidRDefault="0058489A">
            <w:pPr>
              <w:pStyle w:val="TableParagraph"/>
              <w:spacing w:before="62"/>
              <w:ind w:left="148"/>
              <w:rPr>
                <w:sz w:val="24"/>
              </w:rPr>
            </w:pPr>
            <w:r>
              <w:rPr>
                <w:sz w:val="24"/>
              </w:rPr>
              <w:t xml:space="preserve">Вложения </w:t>
            </w:r>
            <w:proofErr w:type="gramStart"/>
            <w:r>
              <w:rPr>
                <w:sz w:val="24"/>
              </w:rPr>
              <w:t>в</w:t>
            </w:r>
            <w:proofErr w:type="gramEnd"/>
            <w:r>
              <w:rPr>
                <w:sz w:val="24"/>
              </w:rPr>
              <w:t xml:space="preserve"> государственные (муниципальные)</w:t>
            </w:r>
          </w:p>
          <w:p w:rsidR="00483F33" w:rsidRDefault="0058489A">
            <w:pPr>
              <w:pStyle w:val="TableParagraph"/>
              <w:ind w:left="148"/>
              <w:rPr>
                <w:sz w:val="24"/>
              </w:rPr>
            </w:pPr>
            <w:r>
              <w:rPr>
                <w:sz w:val="24"/>
              </w:rPr>
              <w:t>предприятия</w:t>
            </w:r>
          </w:p>
        </w:tc>
        <w:tc>
          <w:tcPr>
            <w:tcW w:w="825" w:type="dxa"/>
          </w:tcPr>
          <w:p w:rsidR="00483F33" w:rsidRDefault="00483F33">
            <w:pPr>
              <w:pStyle w:val="TableParagraph"/>
              <w:spacing w:before="4"/>
              <w:rPr>
                <w:b/>
                <w:sz w:val="29"/>
              </w:rPr>
            </w:pPr>
          </w:p>
          <w:p w:rsidR="00483F33" w:rsidRDefault="0058489A">
            <w:pPr>
              <w:pStyle w:val="TableParagraph"/>
              <w:ind w:left="353"/>
              <w:rPr>
                <w:sz w:val="24"/>
              </w:rPr>
            </w:pPr>
            <w:r>
              <w:rPr>
                <w:sz w:val="24"/>
              </w:rPr>
              <w:t>0</w:t>
            </w:r>
          </w:p>
        </w:tc>
        <w:tc>
          <w:tcPr>
            <w:tcW w:w="693" w:type="dxa"/>
          </w:tcPr>
          <w:p w:rsidR="00483F33" w:rsidRDefault="00483F33">
            <w:pPr>
              <w:pStyle w:val="TableParagraph"/>
              <w:spacing w:before="4"/>
              <w:rPr>
                <w:b/>
                <w:sz w:val="29"/>
              </w:rPr>
            </w:pPr>
          </w:p>
          <w:p w:rsidR="00483F33" w:rsidRDefault="0058489A">
            <w:pPr>
              <w:pStyle w:val="TableParagraph"/>
              <w:ind w:left="286"/>
              <w:rPr>
                <w:sz w:val="24"/>
              </w:rPr>
            </w:pPr>
            <w:r>
              <w:rPr>
                <w:sz w:val="24"/>
              </w:rPr>
              <w:t>2</w:t>
            </w:r>
          </w:p>
        </w:tc>
        <w:tc>
          <w:tcPr>
            <w:tcW w:w="70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1</w:t>
            </w:r>
          </w:p>
        </w:tc>
        <w:tc>
          <w:tcPr>
            <w:tcW w:w="707" w:type="dxa"/>
          </w:tcPr>
          <w:p w:rsidR="00483F33" w:rsidRDefault="00483F33">
            <w:pPr>
              <w:pStyle w:val="TableParagraph"/>
              <w:spacing w:before="4"/>
              <w:rPr>
                <w:b/>
                <w:sz w:val="29"/>
              </w:rPr>
            </w:pPr>
          </w:p>
          <w:p w:rsidR="00483F33" w:rsidRDefault="0058489A">
            <w:pPr>
              <w:pStyle w:val="TableParagraph"/>
              <w:ind w:right="273"/>
              <w:jc w:val="right"/>
              <w:rPr>
                <w:sz w:val="24"/>
              </w:rPr>
            </w:pPr>
            <w:r>
              <w:rPr>
                <w:sz w:val="24"/>
              </w:rPr>
              <w:t>5</w:t>
            </w:r>
          </w:p>
        </w:tc>
        <w:tc>
          <w:tcPr>
            <w:tcW w:w="849" w:type="dxa"/>
          </w:tcPr>
          <w:p w:rsidR="00483F33" w:rsidRDefault="00483F33">
            <w:pPr>
              <w:pStyle w:val="TableParagraph"/>
              <w:spacing w:before="4"/>
              <w:rPr>
                <w:b/>
                <w:sz w:val="29"/>
              </w:rPr>
            </w:pPr>
          </w:p>
          <w:p w:rsidR="00483F33" w:rsidRDefault="0058489A">
            <w:pPr>
              <w:pStyle w:val="TableParagraph"/>
              <w:ind w:left="24"/>
              <w:jc w:val="center"/>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21"/>
              <w:jc w:val="center"/>
              <w:rPr>
                <w:sz w:val="24"/>
              </w:rPr>
            </w:pPr>
            <w:r>
              <w:rPr>
                <w:sz w:val="24"/>
              </w:rPr>
              <w:t>2</w:t>
            </w:r>
          </w:p>
        </w:tc>
        <w:tc>
          <w:tcPr>
            <w:tcW w:w="707" w:type="dxa"/>
          </w:tcPr>
          <w:p w:rsidR="00483F33" w:rsidRDefault="00483F33">
            <w:pPr>
              <w:pStyle w:val="TableParagraph"/>
              <w:spacing w:before="4"/>
              <w:rPr>
                <w:b/>
                <w:sz w:val="29"/>
              </w:rPr>
            </w:pPr>
          </w:p>
          <w:p w:rsidR="00483F33" w:rsidRDefault="0058489A">
            <w:pPr>
              <w:pStyle w:val="TableParagraph"/>
              <w:ind w:left="298"/>
              <w:rPr>
                <w:sz w:val="24"/>
              </w:rPr>
            </w:pPr>
            <w:r>
              <w:rPr>
                <w:sz w:val="24"/>
              </w:rPr>
              <w:t>0</w:t>
            </w:r>
          </w:p>
        </w:tc>
        <w:tc>
          <w:tcPr>
            <w:tcW w:w="565" w:type="dxa"/>
          </w:tcPr>
          <w:p w:rsidR="00483F33" w:rsidRDefault="00483F33">
            <w:pPr>
              <w:pStyle w:val="TableParagraph"/>
              <w:spacing w:before="4"/>
              <w:rPr>
                <w:b/>
                <w:sz w:val="29"/>
              </w:rPr>
            </w:pPr>
          </w:p>
          <w:p w:rsidR="00483F33" w:rsidRDefault="0058489A">
            <w:pPr>
              <w:pStyle w:val="TableParagraph"/>
              <w:ind w:left="230"/>
              <w:rPr>
                <w:sz w:val="24"/>
              </w:rPr>
            </w:pPr>
            <w:r>
              <w:rPr>
                <w:sz w:val="24"/>
              </w:rPr>
              <w:t>0</w:t>
            </w:r>
          </w:p>
        </w:tc>
        <w:tc>
          <w:tcPr>
            <w:tcW w:w="565" w:type="dxa"/>
          </w:tcPr>
          <w:p w:rsidR="00483F33" w:rsidRDefault="00483F33">
            <w:pPr>
              <w:pStyle w:val="TableParagraph"/>
              <w:spacing w:before="4"/>
              <w:rPr>
                <w:b/>
                <w:sz w:val="29"/>
              </w:rPr>
            </w:pPr>
          </w:p>
          <w:p w:rsidR="00483F33" w:rsidRDefault="0058489A">
            <w:pPr>
              <w:pStyle w:val="TableParagraph"/>
              <w:ind w:left="231"/>
              <w:rPr>
                <w:sz w:val="24"/>
              </w:rPr>
            </w:pPr>
            <w:r>
              <w:rPr>
                <w:sz w:val="24"/>
              </w:rPr>
              <w:t>0</w:t>
            </w:r>
          </w:p>
        </w:tc>
      </w:tr>
      <w:tr w:rsidR="00483F33">
        <w:trPr>
          <w:trHeight w:val="1476"/>
        </w:trPr>
        <w:tc>
          <w:tcPr>
            <w:tcW w:w="3010" w:type="dxa"/>
            <w:gridSpan w:val="2"/>
            <w:tcBorders>
              <w:right w:val="nil"/>
            </w:tcBorders>
          </w:tcPr>
          <w:p w:rsidR="00483F33" w:rsidRDefault="0058489A">
            <w:pPr>
              <w:pStyle w:val="TableParagraph"/>
              <w:tabs>
                <w:tab w:val="left" w:pos="1777"/>
              </w:tabs>
              <w:spacing w:before="60"/>
              <w:ind w:left="148" w:right="212"/>
              <w:rPr>
                <w:sz w:val="24"/>
              </w:rPr>
            </w:pPr>
            <w:r>
              <w:rPr>
                <w:sz w:val="24"/>
              </w:rPr>
              <w:t>Увеличение</w:t>
            </w:r>
            <w:r>
              <w:rPr>
                <w:sz w:val="24"/>
              </w:rPr>
              <w:tab/>
            </w:r>
            <w:r>
              <w:rPr>
                <w:spacing w:val="-3"/>
                <w:sz w:val="24"/>
              </w:rPr>
              <w:t xml:space="preserve">вложений </w:t>
            </w:r>
            <w:proofErr w:type="gramStart"/>
            <w:r>
              <w:rPr>
                <w:sz w:val="24"/>
              </w:rPr>
              <w:t>государственные</w:t>
            </w:r>
            <w:proofErr w:type="gramEnd"/>
            <w:r>
              <w:rPr>
                <w:sz w:val="24"/>
              </w:rPr>
              <w:t xml:space="preserve"> (муниципальные)</w:t>
            </w:r>
          </w:p>
          <w:p w:rsidR="00483F33" w:rsidRDefault="0058489A">
            <w:pPr>
              <w:pStyle w:val="TableParagraph"/>
              <w:ind w:left="148"/>
              <w:rPr>
                <w:sz w:val="24"/>
              </w:rPr>
            </w:pPr>
            <w:r>
              <w:rPr>
                <w:sz w:val="24"/>
              </w:rPr>
              <w:t>предприятия</w:t>
            </w:r>
          </w:p>
        </w:tc>
        <w:tc>
          <w:tcPr>
            <w:tcW w:w="441" w:type="dxa"/>
            <w:tcBorders>
              <w:left w:val="nil"/>
            </w:tcBorders>
          </w:tcPr>
          <w:p w:rsidR="00483F33" w:rsidRDefault="0058489A">
            <w:pPr>
              <w:pStyle w:val="TableParagraph"/>
              <w:spacing w:before="60"/>
              <w:ind w:left="49"/>
              <w:jc w:val="center"/>
              <w:rPr>
                <w:sz w:val="24"/>
              </w:rPr>
            </w:pPr>
            <w:r>
              <w:rPr>
                <w:sz w:val="24"/>
              </w:rPr>
              <w:t>в</w:t>
            </w:r>
          </w:p>
        </w:tc>
        <w:tc>
          <w:tcPr>
            <w:tcW w:w="825" w:type="dxa"/>
          </w:tcPr>
          <w:p w:rsidR="00483F33" w:rsidRDefault="00483F33">
            <w:pPr>
              <w:pStyle w:val="TableParagraph"/>
              <w:rPr>
                <w:b/>
                <w:sz w:val="26"/>
              </w:rPr>
            </w:pPr>
          </w:p>
          <w:p w:rsidR="00483F33" w:rsidRDefault="0058489A">
            <w:pPr>
              <w:pStyle w:val="TableParagraph"/>
              <w:spacing w:before="176"/>
              <w:ind w:left="353"/>
              <w:rPr>
                <w:sz w:val="24"/>
              </w:rPr>
            </w:pPr>
            <w:r>
              <w:rPr>
                <w:sz w:val="24"/>
              </w:rPr>
              <w:t>0</w:t>
            </w:r>
          </w:p>
        </w:tc>
        <w:tc>
          <w:tcPr>
            <w:tcW w:w="693" w:type="dxa"/>
          </w:tcPr>
          <w:p w:rsidR="00483F33" w:rsidRDefault="00483F33">
            <w:pPr>
              <w:pStyle w:val="TableParagraph"/>
              <w:rPr>
                <w:b/>
                <w:sz w:val="26"/>
              </w:rPr>
            </w:pPr>
          </w:p>
          <w:p w:rsidR="00483F33" w:rsidRDefault="0058489A">
            <w:pPr>
              <w:pStyle w:val="TableParagraph"/>
              <w:spacing w:before="176"/>
              <w:ind w:left="286"/>
              <w:rPr>
                <w:sz w:val="24"/>
              </w:rPr>
            </w:pPr>
            <w:r>
              <w:rPr>
                <w:sz w:val="24"/>
              </w:rPr>
              <w:t>2</w:t>
            </w:r>
          </w:p>
        </w:tc>
        <w:tc>
          <w:tcPr>
            <w:tcW w:w="70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1</w:t>
            </w:r>
          </w:p>
        </w:tc>
        <w:tc>
          <w:tcPr>
            <w:tcW w:w="707" w:type="dxa"/>
          </w:tcPr>
          <w:p w:rsidR="00483F33" w:rsidRDefault="00483F33">
            <w:pPr>
              <w:pStyle w:val="TableParagraph"/>
              <w:rPr>
                <w:b/>
                <w:sz w:val="26"/>
              </w:rPr>
            </w:pPr>
          </w:p>
          <w:p w:rsidR="00483F33" w:rsidRDefault="0058489A">
            <w:pPr>
              <w:pStyle w:val="TableParagraph"/>
              <w:spacing w:before="176"/>
              <w:ind w:right="273"/>
              <w:jc w:val="right"/>
              <w:rPr>
                <w:sz w:val="24"/>
              </w:rPr>
            </w:pPr>
            <w:r>
              <w:rPr>
                <w:sz w:val="24"/>
              </w:rPr>
              <w:t>5</w:t>
            </w:r>
          </w:p>
        </w:tc>
        <w:tc>
          <w:tcPr>
            <w:tcW w:w="849" w:type="dxa"/>
          </w:tcPr>
          <w:p w:rsidR="00483F33" w:rsidRDefault="00483F33">
            <w:pPr>
              <w:pStyle w:val="TableParagraph"/>
              <w:rPr>
                <w:b/>
                <w:sz w:val="26"/>
              </w:rPr>
            </w:pPr>
          </w:p>
          <w:p w:rsidR="00483F33" w:rsidRDefault="0058489A">
            <w:pPr>
              <w:pStyle w:val="TableParagraph"/>
              <w:spacing w:before="176"/>
              <w:ind w:left="24"/>
              <w:jc w:val="center"/>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21"/>
              <w:jc w:val="center"/>
              <w:rPr>
                <w:sz w:val="24"/>
              </w:rPr>
            </w:pPr>
            <w:r>
              <w:rPr>
                <w:sz w:val="24"/>
              </w:rPr>
              <w:t>2</w:t>
            </w:r>
          </w:p>
        </w:tc>
        <w:tc>
          <w:tcPr>
            <w:tcW w:w="707" w:type="dxa"/>
          </w:tcPr>
          <w:p w:rsidR="00483F33" w:rsidRDefault="00483F33">
            <w:pPr>
              <w:pStyle w:val="TableParagraph"/>
              <w:rPr>
                <w:b/>
                <w:sz w:val="26"/>
              </w:rPr>
            </w:pPr>
          </w:p>
          <w:p w:rsidR="00483F33" w:rsidRDefault="0058489A">
            <w:pPr>
              <w:pStyle w:val="TableParagraph"/>
              <w:spacing w:before="176"/>
              <w:ind w:left="298"/>
              <w:rPr>
                <w:sz w:val="24"/>
              </w:rPr>
            </w:pPr>
            <w:r>
              <w:rPr>
                <w:sz w:val="24"/>
              </w:rPr>
              <w:t>5</w:t>
            </w:r>
          </w:p>
        </w:tc>
        <w:tc>
          <w:tcPr>
            <w:tcW w:w="565" w:type="dxa"/>
          </w:tcPr>
          <w:p w:rsidR="00483F33" w:rsidRDefault="00483F33">
            <w:pPr>
              <w:pStyle w:val="TableParagraph"/>
              <w:rPr>
                <w:b/>
                <w:sz w:val="26"/>
              </w:rPr>
            </w:pPr>
          </w:p>
          <w:p w:rsidR="00483F33" w:rsidRDefault="0058489A">
            <w:pPr>
              <w:pStyle w:val="TableParagraph"/>
              <w:spacing w:before="176"/>
              <w:ind w:left="230"/>
              <w:rPr>
                <w:sz w:val="24"/>
              </w:rPr>
            </w:pPr>
            <w:r>
              <w:rPr>
                <w:sz w:val="24"/>
              </w:rPr>
              <w:t>3</w:t>
            </w:r>
          </w:p>
        </w:tc>
        <w:tc>
          <w:tcPr>
            <w:tcW w:w="565" w:type="dxa"/>
          </w:tcPr>
          <w:p w:rsidR="00483F33" w:rsidRDefault="00483F33">
            <w:pPr>
              <w:pStyle w:val="TableParagraph"/>
              <w:rPr>
                <w:b/>
                <w:sz w:val="26"/>
              </w:rPr>
            </w:pPr>
          </w:p>
          <w:p w:rsidR="00483F33" w:rsidRDefault="0058489A">
            <w:pPr>
              <w:pStyle w:val="TableParagraph"/>
              <w:spacing w:before="176"/>
              <w:ind w:left="231"/>
              <w:rPr>
                <w:sz w:val="24"/>
              </w:rPr>
            </w:pPr>
            <w:r>
              <w:rPr>
                <w:sz w:val="24"/>
              </w:rPr>
              <w:t>0</w:t>
            </w:r>
          </w:p>
        </w:tc>
      </w:tr>
      <w:tr w:rsidR="00483F33">
        <w:trPr>
          <w:trHeight w:val="978"/>
        </w:trPr>
        <w:tc>
          <w:tcPr>
            <w:tcW w:w="3010" w:type="dxa"/>
            <w:gridSpan w:val="2"/>
            <w:tcBorders>
              <w:right w:val="nil"/>
            </w:tcBorders>
          </w:tcPr>
          <w:p w:rsidR="00483F33" w:rsidRDefault="0058489A">
            <w:pPr>
              <w:pStyle w:val="TableParagraph"/>
              <w:tabs>
                <w:tab w:val="left" w:pos="1822"/>
              </w:tabs>
              <w:spacing w:before="62"/>
              <w:ind w:left="148" w:right="167"/>
              <w:rPr>
                <w:sz w:val="24"/>
              </w:rPr>
            </w:pPr>
            <w:r>
              <w:rPr>
                <w:sz w:val="24"/>
              </w:rPr>
              <w:t>Уменьшение</w:t>
            </w:r>
            <w:r>
              <w:rPr>
                <w:sz w:val="24"/>
              </w:rPr>
              <w:tab/>
            </w:r>
            <w:r>
              <w:rPr>
                <w:spacing w:val="-3"/>
                <w:sz w:val="24"/>
              </w:rPr>
              <w:t xml:space="preserve">вложений </w:t>
            </w:r>
            <w:proofErr w:type="gramStart"/>
            <w:r>
              <w:rPr>
                <w:sz w:val="24"/>
              </w:rPr>
              <w:t>государственные</w:t>
            </w:r>
            <w:proofErr w:type="gramEnd"/>
            <w:r>
              <w:rPr>
                <w:sz w:val="24"/>
              </w:rPr>
              <w:t xml:space="preserve"> (муниципальные)</w:t>
            </w:r>
          </w:p>
        </w:tc>
        <w:tc>
          <w:tcPr>
            <w:tcW w:w="441" w:type="dxa"/>
            <w:tcBorders>
              <w:left w:val="nil"/>
            </w:tcBorders>
          </w:tcPr>
          <w:p w:rsidR="00483F33" w:rsidRDefault="0058489A">
            <w:pPr>
              <w:pStyle w:val="TableParagraph"/>
              <w:spacing w:before="62"/>
              <w:ind w:left="48"/>
              <w:jc w:val="center"/>
              <w:rPr>
                <w:sz w:val="24"/>
              </w:rPr>
            </w:pPr>
            <w:r>
              <w:rPr>
                <w:sz w:val="24"/>
              </w:rPr>
              <w:t>в</w:t>
            </w:r>
          </w:p>
        </w:tc>
        <w:tc>
          <w:tcPr>
            <w:tcW w:w="825" w:type="dxa"/>
          </w:tcPr>
          <w:p w:rsidR="00483F33" w:rsidRDefault="0058489A">
            <w:pPr>
              <w:pStyle w:val="TableParagraph"/>
              <w:spacing w:before="225"/>
              <w:ind w:left="353"/>
              <w:rPr>
                <w:sz w:val="24"/>
              </w:rPr>
            </w:pPr>
            <w:r>
              <w:rPr>
                <w:sz w:val="24"/>
              </w:rPr>
              <w:t>0</w:t>
            </w:r>
          </w:p>
        </w:tc>
        <w:tc>
          <w:tcPr>
            <w:tcW w:w="693" w:type="dxa"/>
          </w:tcPr>
          <w:p w:rsidR="00483F33" w:rsidRDefault="0058489A">
            <w:pPr>
              <w:pStyle w:val="TableParagraph"/>
              <w:spacing w:before="225"/>
              <w:ind w:left="286"/>
              <w:rPr>
                <w:sz w:val="24"/>
              </w:rPr>
            </w:pPr>
            <w:r>
              <w:rPr>
                <w:sz w:val="24"/>
              </w:rPr>
              <w:t>2</w:t>
            </w:r>
          </w:p>
        </w:tc>
        <w:tc>
          <w:tcPr>
            <w:tcW w:w="709" w:type="dxa"/>
          </w:tcPr>
          <w:p w:rsidR="00483F33" w:rsidRDefault="0058489A">
            <w:pPr>
              <w:pStyle w:val="TableParagraph"/>
              <w:spacing w:before="225"/>
              <w:ind w:left="15"/>
              <w:jc w:val="center"/>
              <w:rPr>
                <w:sz w:val="24"/>
              </w:rPr>
            </w:pPr>
            <w:r>
              <w:rPr>
                <w:sz w:val="24"/>
              </w:rPr>
              <w:t>1</w:t>
            </w:r>
          </w:p>
        </w:tc>
        <w:tc>
          <w:tcPr>
            <w:tcW w:w="707" w:type="dxa"/>
          </w:tcPr>
          <w:p w:rsidR="00483F33" w:rsidRDefault="0058489A">
            <w:pPr>
              <w:pStyle w:val="TableParagraph"/>
              <w:spacing w:before="225"/>
              <w:ind w:right="273"/>
              <w:jc w:val="right"/>
              <w:rPr>
                <w:sz w:val="24"/>
              </w:rPr>
            </w:pPr>
            <w:r>
              <w:rPr>
                <w:sz w:val="24"/>
              </w:rPr>
              <w:t>5</w:t>
            </w:r>
          </w:p>
        </w:tc>
        <w:tc>
          <w:tcPr>
            <w:tcW w:w="849" w:type="dxa"/>
          </w:tcPr>
          <w:p w:rsidR="00483F33" w:rsidRDefault="0058489A">
            <w:pPr>
              <w:pStyle w:val="TableParagraph"/>
              <w:spacing w:before="225"/>
              <w:ind w:left="24"/>
              <w:jc w:val="center"/>
              <w:rPr>
                <w:sz w:val="24"/>
              </w:rPr>
            </w:pPr>
            <w:r>
              <w:rPr>
                <w:sz w:val="24"/>
              </w:rPr>
              <w:t>3</w:t>
            </w:r>
          </w:p>
        </w:tc>
        <w:tc>
          <w:tcPr>
            <w:tcW w:w="710" w:type="dxa"/>
          </w:tcPr>
          <w:p w:rsidR="00483F33" w:rsidRDefault="0058489A">
            <w:pPr>
              <w:pStyle w:val="TableParagraph"/>
              <w:spacing w:before="225"/>
              <w:ind w:left="21"/>
              <w:jc w:val="center"/>
              <w:rPr>
                <w:sz w:val="24"/>
              </w:rPr>
            </w:pPr>
            <w:r>
              <w:rPr>
                <w:sz w:val="24"/>
              </w:rPr>
              <w:t>2</w:t>
            </w:r>
          </w:p>
        </w:tc>
        <w:tc>
          <w:tcPr>
            <w:tcW w:w="707" w:type="dxa"/>
          </w:tcPr>
          <w:p w:rsidR="00483F33" w:rsidRDefault="0058489A">
            <w:pPr>
              <w:pStyle w:val="TableParagraph"/>
              <w:spacing w:before="225"/>
              <w:ind w:left="298"/>
              <w:rPr>
                <w:sz w:val="24"/>
              </w:rPr>
            </w:pPr>
            <w:r>
              <w:rPr>
                <w:sz w:val="24"/>
              </w:rPr>
              <w:t>6</w:t>
            </w:r>
          </w:p>
        </w:tc>
        <w:tc>
          <w:tcPr>
            <w:tcW w:w="565" w:type="dxa"/>
          </w:tcPr>
          <w:p w:rsidR="00483F33" w:rsidRDefault="0058489A">
            <w:pPr>
              <w:pStyle w:val="TableParagraph"/>
              <w:spacing w:before="225"/>
              <w:ind w:left="230"/>
              <w:rPr>
                <w:sz w:val="24"/>
              </w:rPr>
            </w:pPr>
            <w:r>
              <w:rPr>
                <w:sz w:val="24"/>
              </w:rPr>
              <w:t>3</w:t>
            </w:r>
          </w:p>
        </w:tc>
        <w:tc>
          <w:tcPr>
            <w:tcW w:w="565" w:type="dxa"/>
          </w:tcPr>
          <w:p w:rsidR="00483F33" w:rsidRDefault="0058489A">
            <w:pPr>
              <w:pStyle w:val="TableParagraph"/>
              <w:spacing w:before="225"/>
              <w:ind w:left="231"/>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647"/>
        </w:trPr>
        <w:tc>
          <w:tcPr>
            <w:tcW w:w="3452" w:type="dxa"/>
          </w:tcPr>
          <w:p w:rsidR="00483F33" w:rsidRDefault="0058489A">
            <w:pPr>
              <w:pStyle w:val="TableParagraph"/>
              <w:spacing w:before="59"/>
              <w:ind w:left="148"/>
              <w:rPr>
                <w:sz w:val="24"/>
              </w:rPr>
            </w:pPr>
            <w:r>
              <w:rPr>
                <w:sz w:val="24"/>
              </w:rPr>
              <w:lastRenderedPageBreak/>
              <w:t>предприятия</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926"/>
        </w:trPr>
        <w:tc>
          <w:tcPr>
            <w:tcW w:w="3452" w:type="dxa"/>
          </w:tcPr>
          <w:p w:rsidR="00483F33" w:rsidRDefault="0058489A">
            <w:pPr>
              <w:pStyle w:val="TableParagraph"/>
              <w:spacing w:before="62"/>
              <w:ind w:left="148" w:right="135"/>
              <w:rPr>
                <w:sz w:val="24"/>
              </w:rPr>
            </w:pPr>
            <w:r>
              <w:rPr>
                <w:sz w:val="24"/>
              </w:rPr>
              <w:t>Вложения в государственные (муниципальные) учреждения</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201"/>
        </w:trPr>
        <w:tc>
          <w:tcPr>
            <w:tcW w:w="3452" w:type="dxa"/>
          </w:tcPr>
          <w:p w:rsidR="00483F33" w:rsidRDefault="0058489A">
            <w:pPr>
              <w:pStyle w:val="TableParagraph"/>
              <w:tabs>
                <w:tab w:val="left" w:pos="1777"/>
                <w:tab w:val="left" w:pos="3187"/>
              </w:tabs>
              <w:spacing w:before="59"/>
              <w:ind w:left="148" w:right="134"/>
              <w:rPr>
                <w:sz w:val="24"/>
              </w:rPr>
            </w:pPr>
            <w:r>
              <w:rPr>
                <w:sz w:val="24"/>
              </w:rPr>
              <w:t>Увеличение</w:t>
            </w:r>
            <w:r>
              <w:rPr>
                <w:sz w:val="24"/>
              </w:rPr>
              <w:tab/>
              <w:t>вложений</w:t>
            </w:r>
            <w:r>
              <w:rPr>
                <w:sz w:val="24"/>
              </w:rPr>
              <w:tab/>
            </w:r>
            <w:r>
              <w:rPr>
                <w:spacing w:val="-18"/>
                <w:sz w:val="24"/>
              </w:rPr>
              <w:t xml:space="preserve">в </w:t>
            </w:r>
            <w:r>
              <w:rPr>
                <w:sz w:val="24"/>
              </w:rPr>
              <w:t>государственные (муниципальные)</w:t>
            </w:r>
            <w:r>
              <w:rPr>
                <w:spacing w:val="-6"/>
                <w:sz w:val="24"/>
              </w:rPr>
              <w:t xml:space="preserve"> </w:t>
            </w:r>
            <w:r>
              <w:rPr>
                <w:sz w:val="24"/>
              </w:rPr>
              <w:t>учреждения</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5</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1199"/>
        </w:trPr>
        <w:tc>
          <w:tcPr>
            <w:tcW w:w="3452" w:type="dxa"/>
          </w:tcPr>
          <w:p w:rsidR="00483F33" w:rsidRDefault="0058489A">
            <w:pPr>
              <w:pStyle w:val="TableParagraph"/>
              <w:tabs>
                <w:tab w:val="left" w:pos="1822"/>
                <w:tab w:val="left" w:pos="3186"/>
              </w:tabs>
              <w:spacing w:before="59"/>
              <w:ind w:left="148" w:right="134"/>
              <w:rPr>
                <w:sz w:val="24"/>
              </w:rPr>
            </w:pPr>
            <w:r>
              <w:rPr>
                <w:sz w:val="24"/>
              </w:rPr>
              <w:t>Уменьшение</w:t>
            </w:r>
            <w:r>
              <w:rPr>
                <w:sz w:val="24"/>
              </w:rPr>
              <w:tab/>
              <w:t>вложений</w:t>
            </w:r>
            <w:r>
              <w:rPr>
                <w:sz w:val="24"/>
              </w:rPr>
              <w:tab/>
            </w:r>
            <w:r>
              <w:rPr>
                <w:spacing w:val="-17"/>
                <w:sz w:val="24"/>
              </w:rPr>
              <w:t xml:space="preserve">в </w:t>
            </w:r>
            <w:r>
              <w:rPr>
                <w:sz w:val="24"/>
              </w:rPr>
              <w:t>государственные (муниципальные)</w:t>
            </w:r>
            <w:r>
              <w:rPr>
                <w:spacing w:val="-6"/>
                <w:sz w:val="24"/>
              </w:rPr>
              <w:t xml:space="preserve"> </w:t>
            </w:r>
            <w:r>
              <w:rPr>
                <w:sz w:val="24"/>
              </w:rPr>
              <w:t>учреждения</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2</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5</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926"/>
        </w:trPr>
        <w:tc>
          <w:tcPr>
            <w:tcW w:w="3452" w:type="dxa"/>
          </w:tcPr>
          <w:p w:rsidR="00483F33" w:rsidRDefault="0058489A">
            <w:pPr>
              <w:pStyle w:val="TableParagraph"/>
              <w:tabs>
                <w:tab w:val="left" w:pos="1441"/>
                <w:tab w:val="left" w:pos="1808"/>
                <w:tab w:val="left" w:pos="2589"/>
              </w:tabs>
              <w:spacing w:before="62"/>
              <w:ind w:left="148" w:right="136"/>
              <w:rPr>
                <w:sz w:val="24"/>
              </w:rPr>
            </w:pPr>
            <w:r>
              <w:rPr>
                <w:sz w:val="24"/>
              </w:rPr>
              <w:t>Вложения</w:t>
            </w:r>
            <w:r>
              <w:rPr>
                <w:sz w:val="24"/>
              </w:rPr>
              <w:tab/>
              <w:t>в</w:t>
            </w:r>
            <w:r>
              <w:rPr>
                <w:sz w:val="24"/>
              </w:rPr>
              <w:tab/>
              <w:t>иные</w:t>
            </w:r>
            <w:r>
              <w:rPr>
                <w:sz w:val="24"/>
              </w:rPr>
              <w:tab/>
            </w:r>
            <w:r>
              <w:rPr>
                <w:spacing w:val="-4"/>
                <w:sz w:val="24"/>
              </w:rPr>
              <w:t xml:space="preserve">формы </w:t>
            </w:r>
            <w:r>
              <w:rPr>
                <w:sz w:val="24"/>
              </w:rPr>
              <w:t>участия в</w:t>
            </w:r>
            <w:r>
              <w:rPr>
                <w:spacing w:val="-2"/>
                <w:sz w:val="24"/>
              </w:rPr>
              <w:t xml:space="preserve"> </w:t>
            </w:r>
            <w:r>
              <w:rPr>
                <w:sz w:val="24"/>
              </w:rPr>
              <w:t>капитале</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4</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3"/>
        </w:trPr>
        <w:tc>
          <w:tcPr>
            <w:tcW w:w="3452" w:type="dxa"/>
          </w:tcPr>
          <w:p w:rsidR="00483F33" w:rsidRDefault="0058489A">
            <w:pPr>
              <w:pStyle w:val="TableParagraph"/>
              <w:spacing w:before="59"/>
              <w:ind w:left="148" w:right="135"/>
              <w:rPr>
                <w:sz w:val="24"/>
              </w:rPr>
            </w:pPr>
            <w:r>
              <w:rPr>
                <w:sz w:val="24"/>
              </w:rPr>
              <w:t>Увеличение вложений в иные формы участия в капитале</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4</w:t>
            </w:r>
          </w:p>
        </w:tc>
        <w:tc>
          <w:tcPr>
            <w:tcW w:w="708" w:type="dxa"/>
          </w:tcPr>
          <w:p w:rsidR="00483F33" w:rsidRDefault="0058489A">
            <w:pPr>
              <w:pStyle w:val="TableParagraph"/>
              <w:spacing w:before="199"/>
              <w:ind w:left="291"/>
              <w:rPr>
                <w:sz w:val="24"/>
              </w:rPr>
            </w:pPr>
            <w:r>
              <w:rPr>
                <w:sz w:val="24"/>
              </w:rPr>
              <w:t>5</w:t>
            </w:r>
          </w:p>
        </w:tc>
        <w:tc>
          <w:tcPr>
            <w:tcW w:w="566" w:type="dxa"/>
          </w:tcPr>
          <w:p w:rsidR="00483F33" w:rsidRDefault="0058489A">
            <w:pPr>
              <w:pStyle w:val="TableParagraph"/>
              <w:spacing w:before="199"/>
              <w:ind w:left="222"/>
              <w:rPr>
                <w:sz w:val="24"/>
              </w:rPr>
            </w:pPr>
            <w:r>
              <w:rPr>
                <w:sz w:val="24"/>
              </w:rPr>
              <w:t>3</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spacing w:before="62"/>
              <w:ind w:left="148" w:right="119"/>
              <w:rPr>
                <w:sz w:val="24"/>
              </w:rPr>
            </w:pPr>
            <w:r>
              <w:rPr>
                <w:sz w:val="24"/>
              </w:rPr>
              <w:t>Уменьшение вложений в иные формы участия в капитале</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4</w:t>
            </w:r>
          </w:p>
        </w:tc>
        <w:tc>
          <w:tcPr>
            <w:tcW w:w="708" w:type="dxa"/>
          </w:tcPr>
          <w:p w:rsidR="00483F33" w:rsidRDefault="0058489A">
            <w:pPr>
              <w:pStyle w:val="TableParagraph"/>
              <w:spacing w:before="199"/>
              <w:ind w:left="291"/>
              <w:rPr>
                <w:sz w:val="24"/>
              </w:rPr>
            </w:pPr>
            <w:r>
              <w:rPr>
                <w:sz w:val="24"/>
              </w:rPr>
              <w:t>6</w:t>
            </w:r>
          </w:p>
        </w:tc>
        <w:tc>
          <w:tcPr>
            <w:tcW w:w="566" w:type="dxa"/>
          </w:tcPr>
          <w:p w:rsidR="00483F33" w:rsidRDefault="0058489A">
            <w:pPr>
              <w:pStyle w:val="TableParagraph"/>
              <w:spacing w:before="199"/>
              <w:ind w:left="222"/>
              <w:rPr>
                <w:sz w:val="24"/>
              </w:rPr>
            </w:pPr>
            <w:r>
              <w:rPr>
                <w:sz w:val="24"/>
              </w:rPr>
              <w:t>3</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spacing w:before="62"/>
              <w:ind w:left="148" w:right="135"/>
              <w:rPr>
                <w:sz w:val="24"/>
              </w:rPr>
            </w:pPr>
            <w:r>
              <w:rPr>
                <w:sz w:val="24"/>
              </w:rPr>
              <w:t>Вложения в иные финансовые активы</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3"/>
        </w:trPr>
        <w:tc>
          <w:tcPr>
            <w:tcW w:w="3452" w:type="dxa"/>
          </w:tcPr>
          <w:p w:rsidR="00483F33" w:rsidRDefault="0058489A">
            <w:pPr>
              <w:pStyle w:val="TableParagraph"/>
              <w:spacing w:before="59"/>
              <w:ind w:left="148" w:right="135"/>
              <w:rPr>
                <w:sz w:val="24"/>
              </w:rPr>
            </w:pPr>
            <w:r>
              <w:rPr>
                <w:sz w:val="24"/>
              </w:rPr>
              <w:t>Вложения в международные организации</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2</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tabs>
                <w:tab w:val="left" w:pos="1777"/>
                <w:tab w:val="left" w:pos="3187"/>
              </w:tabs>
              <w:spacing w:before="62"/>
              <w:ind w:left="148" w:right="134"/>
              <w:rPr>
                <w:sz w:val="24"/>
              </w:rPr>
            </w:pPr>
            <w:r>
              <w:rPr>
                <w:sz w:val="24"/>
              </w:rPr>
              <w:t>Увеличение</w:t>
            </w:r>
            <w:r>
              <w:rPr>
                <w:sz w:val="24"/>
              </w:rPr>
              <w:tab/>
              <w:t>вложений</w:t>
            </w:r>
            <w:r>
              <w:rPr>
                <w:sz w:val="24"/>
              </w:rPr>
              <w:tab/>
            </w:r>
            <w:r>
              <w:rPr>
                <w:spacing w:val="-18"/>
                <w:sz w:val="24"/>
              </w:rPr>
              <w:t xml:space="preserve">в </w:t>
            </w:r>
            <w:r>
              <w:rPr>
                <w:sz w:val="24"/>
              </w:rPr>
              <w:t>международные</w:t>
            </w:r>
            <w:r>
              <w:rPr>
                <w:spacing w:val="-4"/>
                <w:sz w:val="24"/>
              </w:rPr>
              <w:t xml:space="preserve"> </w:t>
            </w:r>
            <w:r>
              <w:rPr>
                <w:sz w:val="24"/>
              </w:rPr>
              <w:t>организации</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2</w:t>
            </w:r>
          </w:p>
        </w:tc>
        <w:tc>
          <w:tcPr>
            <w:tcW w:w="708" w:type="dxa"/>
          </w:tcPr>
          <w:p w:rsidR="00483F33" w:rsidRDefault="0058489A">
            <w:pPr>
              <w:pStyle w:val="TableParagraph"/>
              <w:spacing w:before="199"/>
              <w:ind w:left="291"/>
              <w:rPr>
                <w:sz w:val="24"/>
              </w:rPr>
            </w:pPr>
            <w:r>
              <w:rPr>
                <w:sz w:val="24"/>
              </w:rPr>
              <w:t>5</w:t>
            </w:r>
          </w:p>
        </w:tc>
        <w:tc>
          <w:tcPr>
            <w:tcW w:w="566" w:type="dxa"/>
          </w:tcPr>
          <w:p w:rsidR="00483F33" w:rsidRDefault="0058489A">
            <w:pPr>
              <w:pStyle w:val="TableParagraph"/>
              <w:spacing w:before="199"/>
              <w:ind w:left="222"/>
              <w:rPr>
                <w:sz w:val="24"/>
              </w:rPr>
            </w:pPr>
            <w:r>
              <w:rPr>
                <w:sz w:val="24"/>
              </w:rPr>
              <w:t>5</w:t>
            </w:r>
          </w:p>
        </w:tc>
        <w:tc>
          <w:tcPr>
            <w:tcW w:w="566" w:type="dxa"/>
          </w:tcPr>
          <w:p w:rsidR="00483F33" w:rsidRDefault="0058489A">
            <w:pPr>
              <w:pStyle w:val="TableParagraph"/>
              <w:spacing w:before="199"/>
              <w:ind w:left="222"/>
              <w:rPr>
                <w:sz w:val="24"/>
              </w:rPr>
            </w:pPr>
            <w:r>
              <w:rPr>
                <w:sz w:val="24"/>
              </w:rPr>
              <w:t>0</w:t>
            </w:r>
          </w:p>
        </w:tc>
      </w:tr>
      <w:tr w:rsidR="00483F33">
        <w:trPr>
          <w:trHeight w:val="1201"/>
        </w:trPr>
        <w:tc>
          <w:tcPr>
            <w:tcW w:w="3452" w:type="dxa"/>
          </w:tcPr>
          <w:p w:rsidR="00483F33" w:rsidRDefault="0058489A">
            <w:pPr>
              <w:pStyle w:val="TableParagraph"/>
              <w:tabs>
                <w:tab w:val="left" w:pos="1641"/>
              </w:tabs>
              <w:spacing w:before="62"/>
              <w:ind w:left="148" w:right="134"/>
              <w:jc w:val="both"/>
              <w:rPr>
                <w:sz w:val="24"/>
              </w:rPr>
            </w:pPr>
            <w:r>
              <w:rPr>
                <w:sz w:val="24"/>
              </w:rPr>
              <w:t>Уменьшение вложений в доли в</w:t>
            </w:r>
            <w:r>
              <w:rPr>
                <w:sz w:val="24"/>
              </w:rPr>
              <w:tab/>
            </w:r>
            <w:r>
              <w:rPr>
                <w:spacing w:val="-3"/>
                <w:sz w:val="24"/>
              </w:rPr>
              <w:t xml:space="preserve">международные </w:t>
            </w:r>
            <w:r>
              <w:rPr>
                <w:sz w:val="24"/>
              </w:rPr>
              <w:t>организации</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2</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5</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6</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5</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923"/>
        </w:trPr>
        <w:tc>
          <w:tcPr>
            <w:tcW w:w="3452" w:type="dxa"/>
          </w:tcPr>
          <w:p w:rsidR="00483F33" w:rsidRDefault="0058489A">
            <w:pPr>
              <w:pStyle w:val="TableParagraph"/>
              <w:tabs>
                <w:tab w:val="left" w:pos="1825"/>
                <w:tab w:val="left" w:pos="2576"/>
              </w:tabs>
              <w:spacing w:before="59"/>
              <w:ind w:left="148" w:right="133"/>
              <w:rPr>
                <w:sz w:val="24"/>
              </w:rPr>
            </w:pPr>
            <w:r>
              <w:rPr>
                <w:sz w:val="24"/>
              </w:rPr>
              <w:t>Вложения</w:t>
            </w:r>
            <w:r>
              <w:rPr>
                <w:sz w:val="24"/>
              </w:rPr>
              <w:tab/>
              <w:t>в</w:t>
            </w:r>
            <w:r>
              <w:rPr>
                <w:sz w:val="24"/>
              </w:rPr>
              <w:tab/>
            </w:r>
            <w:r>
              <w:rPr>
                <w:spacing w:val="-4"/>
                <w:sz w:val="24"/>
              </w:rPr>
              <w:t xml:space="preserve">прочие </w:t>
            </w:r>
            <w:r>
              <w:rPr>
                <w:sz w:val="24"/>
              </w:rPr>
              <w:t>финансовые</w:t>
            </w:r>
            <w:r>
              <w:rPr>
                <w:spacing w:val="-2"/>
                <w:sz w:val="24"/>
              </w:rPr>
              <w:t xml:space="preserve"> </w:t>
            </w:r>
            <w:r>
              <w:rPr>
                <w:sz w:val="24"/>
              </w:rPr>
              <w:t>активы</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6"/>
        </w:trPr>
        <w:tc>
          <w:tcPr>
            <w:tcW w:w="3452" w:type="dxa"/>
          </w:tcPr>
          <w:p w:rsidR="00483F33" w:rsidRDefault="0058489A">
            <w:pPr>
              <w:pStyle w:val="TableParagraph"/>
              <w:tabs>
                <w:tab w:val="left" w:pos="1777"/>
                <w:tab w:val="left" w:pos="3187"/>
              </w:tabs>
              <w:spacing w:before="62"/>
              <w:ind w:left="148" w:right="134"/>
              <w:rPr>
                <w:sz w:val="24"/>
              </w:rPr>
            </w:pPr>
            <w:r>
              <w:rPr>
                <w:sz w:val="24"/>
              </w:rPr>
              <w:t>Увеличение</w:t>
            </w:r>
            <w:r>
              <w:rPr>
                <w:sz w:val="24"/>
              </w:rPr>
              <w:tab/>
              <w:t>вложений</w:t>
            </w:r>
            <w:r>
              <w:rPr>
                <w:sz w:val="24"/>
              </w:rPr>
              <w:tab/>
            </w:r>
            <w:r>
              <w:rPr>
                <w:spacing w:val="-18"/>
                <w:sz w:val="24"/>
              </w:rPr>
              <w:t xml:space="preserve">в </w:t>
            </w:r>
            <w:r>
              <w:rPr>
                <w:sz w:val="24"/>
              </w:rPr>
              <w:t>прочие финансовые</w:t>
            </w:r>
            <w:r>
              <w:rPr>
                <w:spacing w:val="-5"/>
                <w:sz w:val="24"/>
              </w:rPr>
              <w:t xml:space="preserve"> </w:t>
            </w:r>
            <w:r>
              <w:rPr>
                <w:sz w:val="24"/>
              </w:rPr>
              <w:t>активы</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5</w:t>
            </w:r>
          </w:p>
        </w:tc>
        <w:tc>
          <w:tcPr>
            <w:tcW w:w="566" w:type="dxa"/>
          </w:tcPr>
          <w:p w:rsidR="00483F33" w:rsidRDefault="0058489A">
            <w:pPr>
              <w:pStyle w:val="TableParagraph"/>
              <w:spacing w:before="199"/>
              <w:ind w:left="222"/>
              <w:rPr>
                <w:sz w:val="24"/>
              </w:rPr>
            </w:pPr>
            <w:r>
              <w:rPr>
                <w:sz w:val="24"/>
              </w:rPr>
              <w:t>5</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tabs>
                <w:tab w:val="left" w:pos="1822"/>
                <w:tab w:val="left" w:pos="3186"/>
              </w:tabs>
              <w:spacing w:before="59"/>
              <w:ind w:left="148" w:right="134"/>
              <w:rPr>
                <w:sz w:val="24"/>
              </w:rPr>
            </w:pPr>
            <w:r>
              <w:rPr>
                <w:sz w:val="24"/>
              </w:rPr>
              <w:t>Уменьшение</w:t>
            </w:r>
            <w:r>
              <w:rPr>
                <w:sz w:val="24"/>
              </w:rPr>
              <w:tab/>
              <w:t>вложений</w:t>
            </w:r>
            <w:r>
              <w:rPr>
                <w:sz w:val="24"/>
              </w:rPr>
              <w:tab/>
            </w:r>
            <w:r>
              <w:rPr>
                <w:spacing w:val="-17"/>
                <w:sz w:val="24"/>
              </w:rPr>
              <w:t xml:space="preserve">в </w:t>
            </w:r>
            <w:r>
              <w:rPr>
                <w:sz w:val="24"/>
              </w:rPr>
              <w:t>прочие финансовые</w:t>
            </w:r>
            <w:r>
              <w:rPr>
                <w:spacing w:val="-5"/>
                <w:sz w:val="24"/>
              </w:rPr>
              <w:t xml:space="preserve"> </w:t>
            </w:r>
            <w:r>
              <w:rPr>
                <w:sz w:val="24"/>
              </w:rPr>
              <w:t>активы</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2</w:t>
            </w:r>
          </w:p>
        </w:tc>
        <w:tc>
          <w:tcPr>
            <w:tcW w:w="710"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right="278"/>
              <w:jc w:val="right"/>
              <w:rPr>
                <w:sz w:val="24"/>
              </w:rPr>
            </w:pPr>
            <w:r>
              <w:rPr>
                <w:sz w:val="24"/>
              </w:rPr>
              <w:t>5</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6</w:t>
            </w:r>
          </w:p>
        </w:tc>
        <w:tc>
          <w:tcPr>
            <w:tcW w:w="566" w:type="dxa"/>
          </w:tcPr>
          <w:p w:rsidR="00483F33" w:rsidRDefault="0058489A">
            <w:pPr>
              <w:pStyle w:val="TableParagraph"/>
              <w:spacing w:before="199"/>
              <w:ind w:left="222"/>
              <w:rPr>
                <w:sz w:val="24"/>
              </w:rPr>
            </w:pPr>
            <w:r>
              <w:rPr>
                <w:sz w:val="24"/>
              </w:rPr>
              <w:t>5</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tabs>
                <w:tab w:val="left" w:pos="3119"/>
              </w:tabs>
              <w:spacing w:before="59"/>
              <w:ind w:left="148"/>
              <w:rPr>
                <w:sz w:val="24"/>
              </w:rPr>
            </w:pPr>
            <w:r>
              <w:rPr>
                <w:sz w:val="24"/>
              </w:rPr>
              <w:t>РАЗДЕЛ</w:t>
            </w:r>
            <w:r>
              <w:rPr>
                <w:sz w:val="24"/>
              </w:rPr>
              <w:tab/>
              <w:t>3.</w:t>
            </w:r>
          </w:p>
          <w:p w:rsidR="00483F33" w:rsidRDefault="0058489A">
            <w:pPr>
              <w:pStyle w:val="TableParagraph"/>
              <w:ind w:left="148"/>
              <w:rPr>
                <w:sz w:val="24"/>
              </w:rPr>
            </w:pPr>
            <w:r>
              <w:rPr>
                <w:sz w:val="24"/>
              </w:rPr>
              <w:t>ОБЯЗАТЕЛЬСТВА</w:t>
            </w:r>
          </w:p>
        </w:tc>
        <w:tc>
          <w:tcPr>
            <w:tcW w:w="826" w:type="dxa"/>
          </w:tcPr>
          <w:p w:rsidR="00483F33" w:rsidRDefault="0058489A">
            <w:pPr>
              <w:pStyle w:val="TableParagraph"/>
              <w:spacing w:before="198"/>
              <w:ind w:left="352"/>
              <w:rPr>
                <w:sz w:val="24"/>
              </w:rPr>
            </w:pPr>
            <w:r>
              <w:rPr>
                <w:sz w:val="24"/>
              </w:rPr>
              <w:t>0</w:t>
            </w:r>
          </w:p>
        </w:tc>
        <w:tc>
          <w:tcPr>
            <w:tcW w:w="694" w:type="dxa"/>
          </w:tcPr>
          <w:p w:rsidR="00483F33" w:rsidRDefault="0058489A">
            <w:pPr>
              <w:pStyle w:val="TableParagraph"/>
              <w:spacing w:before="198"/>
              <w:ind w:left="284"/>
              <w:rPr>
                <w:sz w:val="24"/>
              </w:rPr>
            </w:pPr>
            <w:r>
              <w:rPr>
                <w:sz w:val="24"/>
              </w:rPr>
              <w:t>3</w:t>
            </w:r>
          </w:p>
        </w:tc>
        <w:tc>
          <w:tcPr>
            <w:tcW w:w="710" w:type="dxa"/>
          </w:tcPr>
          <w:p w:rsidR="00483F33" w:rsidRDefault="0058489A">
            <w:pPr>
              <w:pStyle w:val="TableParagraph"/>
              <w:spacing w:before="198"/>
              <w:ind w:left="8"/>
              <w:jc w:val="center"/>
              <w:rPr>
                <w:sz w:val="24"/>
              </w:rPr>
            </w:pPr>
            <w:r>
              <w:rPr>
                <w:sz w:val="24"/>
              </w:rPr>
              <w:t>0</w:t>
            </w:r>
          </w:p>
        </w:tc>
        <w:tc>
          <w:tcPr>
            <w:tcW w:w="708" w:type="dxa"/>
          </w:tcPr>
          <w:p w:rsidR="00483F33" w:rsidRDefault="0058489A">
            <w:pPr>
              <w:pStyle w:val="TableParagraph"/>
              <w:spacing w:before="198"/>
              <w:ind w:right="278"/>
              <w:jc w:val="right"/>
              <w:rPr>
                <w:sz w:val="24"/>
              </w:rPr>
            </w:pPr>
            <w:r>
              <w:rPr>
                <w:sz w:val="24"/>
              </w:rPr>
              <w:t>0</w:t>
            </w:r>
          </w:p>
        </w:tc>
        <w:tc>
          <w:tcPr>
            <w:tcW w:w="850" w:type="dxa"/>
          </w:tcPr>
          <w:p w:rsidR="00483F33" w:rsidRDefault="0058489A">
            <w:pPr>
              <w:pStyle w:val="TableParagraph"/>
              <w:spacing w:before="198"/>
              <w:ind w:left="13"/>
              <w:jc w:val="center"/>
              <w:rPr>
                <w:sz w:val="24"/>
              </w:rPr>
            </w:pPr>
            <w:r>
              <w:rPr>
                <w:sz w:val="24"/>
              </w:rPr>
              <w:t>0</w:t>
            </w:r>
          </w:p>
        </w:tc>
        <w:tc>
          <w:tcPr>
            <w:tcW w:w="711" w:type="dxa"/>
          </w:tcPr>
          <w:p w:rsidR="00483F33" w:rsidRDefault="0058489A">
            <w:pPr>
              <w:pStyle w:val="TableParagraph"/>
              <w:spacing w:before="198"/>
              <w:ind w:left="8"/>
              <w:jc w:val="center"/>
              <w:rPr>
                <w:sz w:val="24"/>
              </w:rPr>
            </w:pPr>
            <w:r>
              <w:rPr>
                <w:sz w:val="24"/>
              </w:rPr>
              <w:t>0</w:t>
            </w:r>
          </w:p>
        </w:tc>
        <w:tc>
          <w:tcPr>
            <w:tcW w:w="708" w:type="dxa"/>
          </w:tcPr>
          <w:p w:rsidR="00483F33" w:rsidRDefault="0058489A">
            <w:pPr>
              <w:pStyle w:val="TableParagraph"/>
              <w:spacing w:before="198"/>
              <w:ind w:left="291"/>
              <w:rPr>
                <w:sz w:val="24"/>
              </w:rPr>
            </w:pPr>
            <w:r>
              <w:rPr>
                <w:sz w:val="24"/>
              </w:rPr>
              <w:t>0</w:t>
            </w:r>
          </w:p>
        </w:tc>
        <w:tc>
          <w:tcPr>
            <w:tcW w:w="566" w:type="dxa"/>
          </w:tcPr>
          <w:p w:rsidR="00483F33" w:rsidRDefault="0058489A">
            <w:pPr>
              <w:pStyle w:val="TableParagraph"/>
              <w:spacing w:before="198"/>
              <w:ind w:left="222"/>
              <w:rPr>
                <w:sz w:val="24"/>
              </w:rPr>
            </w:pPr>
            <w:r>
              <w:rPr>
                <w:sz w:val="24"/>
              </w:rPr>
              <w:t>0</w:t>
            </w:r>
          </w:p>
        </w:tc>
        <w:tc>
          <w:tcPr>
            <w:tcW w:w="566" w:type="dxa"/>
          </w:tcPr>
          <w:p w:rsidR="00483F33" w:rsidRDefault="0058489A">
            <w:pPr>
              <w:pStyle w:val="TableParagraph"/>
              <w:spacing w:before="198"/>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923"/>
        </w:trPr>
        <w:tc>
          <w:tcPr>
            <w:tcW w:w="3452" w:type="dxa"/>
          </w:tcPr>
          <w:p w:rsidR="00483F33" w:rsidRDefault="0058489A">
            <w:pPr>
              <w:pStyle w:val="TableParagraph"/>
              <w:tabs>
                <w:tab w:val="left" w:pos="1196"/>
                <w:tab w:val="left" w:pos="1513"/>
                <w:tab w:val="left" w:pos="3050"/>
              </w:tabs>
              <w:spacing w:before="59"/>
              <w:ind w:left="148" w:right="135"/>
              <w:rPr>
                <w:sz w:val="24"/>
              </w:rPr>
            </w:pPr>
            <w:r>
              <w:rPr>
                <w:sz w:val="24"/>
              </w:rPr>
              <w:lastRenderedPageBreak/>
              <w:t>Расчеты</w:t>
            </w:r>
            <w:r>
              <w:rPr>
                <w:sz w:val="24"/>
              </w:rPr>
              <w:tab/>
              <w:t>с</w:t>
            </w:r>
            <w:r>
              <w:rPr>
                <w:sz w:val="24"/>
              </w:rPr>
              <w:tab/>
              <w:t>кредиторами</w:t>
            </w:r>
            <w:r>
              <w:rPr>
                <w:sz w:val="24"/>
              </w:rPr>
              <w:tab/>
            </w:r>
            <w:r>
              <w:rPr>
                <w:spacing w:val="-9"/>
                <w:sz w:val="24"/>
              </w:rPr>
              <w:t xml:space="preserve">по </w:t>
            </w:r>
            <w:r>
              <w:rPr>
                <w:sz w:val="24"/>
              </w:rPr>
              <w:t>долговым</w:t>
            </w:r>
            <w:r>
              <w:rPr>
                <w:spacing w:val="-3"/>
                <w:sz w:val="24"/>
              </w:rPr>
              <w:t xml:space="preserve"> </w:t>
            </w:r>
            <w:r>
              <w:rPr>
                <w:sz w:val="24"/>
              </w:rPr>
              <w:t>обязательствам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1</w:t>
            </w:r>
          </w:p>
        </w:tc>
        <w:tc>
          <w:tcPr>
            <w:tcW w:w="850" w:type="dxa"/>
          </w:tcPr>
          <w:p w:rsidR="00483F33" w:rsidRDefault="0058489A">
            <w:pPr>
              <w:pStyle w:val="TableParagraph"/>
              <w:spacing w:before="199"/>
              <w:ind w:left="13"/>
              <w:jc w:val="center"/>
              <w:rPr>
                <w:sz w:val="24"/>
              </w:rPr>
            </w:pPr>
            <w:r>
              <w:rPr>
                <w:sz w:val="24"/>
              </w:rPr>
              <w:t>0</w:t>
            </w:r>
          </w:p>
        </w:tc>
        <w:tc>
          <w:tcPr>
            <w:tcW w:w="711"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6"/>
        </w:trPr>
        <w:tc>
          <w:tcPr>
            <w:tcW w:w="3452" w:type="dxa"/>
          </w:tcPr>
          <w:p w:rsidR="00483F33" w:rsidRDefault="0058489A">
            <w:pPr>
              <w:pStyle w:val="TableParagraph"/>
              <w:tabs>
                <w:tab w:val="left" w:pos="1513"/>
                <w:tab w:val="left" w:pos="2290"/>
              </w:tabs>
              <w:spacing w:before="62"/>
              <w:ind w:left="148" w:right="135"/>
              <w:rPr>
                <w:sz w:val="24"/>
              </w:rPr>
            </w:pPr>
            <w:r>
              <w:rPr>
                <w:sz w:val="24"/>
              </w:rPr>
              <w:t>Расчеты</w:t>
            </w:r>
            <w:r>
              <w:rPr>
                <w:sz w:val="24"/>
              </w:rPr>
              <w:tab/>
              <w:t>по</w:t>
            </w:r>
            <w:r>
              <w:rPr>
                <w:sz w:val="24"/>
              </w:rPr>
              <w:tab/>
            </w:r>
            <w:r>
              <w:rPr>
                <w:spacing w:val="-3"/>
                <w:sz w:val="24"/>
              </w:rPr>
              <w:t xml:space="preserve">долговым </w:t>
            </w:r>
            <w:r>
              <w:rPr>
                <w:sz w:val="24"/>
              </w:rPr>
              <w:t>обязательствам в</w:t>
            </w:r>
            <w:r>
              <w:rPr>
                <w:spacing w:val="-3"/>
                <w:sz w:val="24"/>
              </w:rPr>
              <w:t xml:space="preserve"> </w:t>
            </w:r>
            <w:r>
              <w:rPr>
                <w:sz w:val="24"/>
              </w:rPr>
              <w:t>рублях</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1</w:t>
            </w:r>
          </w:p>
        </w:tc>
        <w:tc>
          <w:tcPr>
            <w:tcW w:w="850" w:type="dxa"/>
          </w:tcPr>
          <w:p w:rsidR="00483F33" w:rsidRDefault="0058489A">
            <w:pPr>
              <w:pStyle w:val="TableParagraph"/>
              <w:spacing w:before="199"/>
              <w:ind w:left="13"/>
              <w:jc w:val="center"/>
              <w:rPr>
                <w:sz w:val="24"/>
              </w:rPr>
            </w:pPr>
            <w:r>
              <w:rPr>
                <w:sz w:val="24"/>
              </w:rPr>
              <w:t>1</w:t>
            </w:r>
          </w:p>
        </w:tc>
        <w:tc>
          <w:tcPr>
            <w:tcW w:w="711"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751"/>
        </w:trPr>
        <w:tc>
          <w:tcPr>
            <w:tcW w:w="3452" w:type="dxa"/>
          </w:tcPr>
          <w:p w:rsidR="00483F33" w:rsidRDefault="0058489A">
            <w:pPr>
              <w:pStyle w:val="TableParagraph"/>
              <w:tabs>
                <w:tab w:val="left" w:pos="2436"/>
              </w:tabs>
              <w:spacing w:before="59"/>
              <w:ind w:left="148" w:right="135"/>
              <w:jc w:val="both"/>
              <w:rPr>
                <w:sz w:val="24"/>
              </w:rPr>
            </w:pPr>
            <w:r>
              <w:rPr>
                <w:sz w:val="24"/>
              </w:rPr>
              <w:t>Расчеты с бюджетами бюджетной</w:t>
            </w:r>
            <w:r>
              <w:rPr>
                <w:sz w:val="24"/>
              </w:rPr>
              <w:tab/>
            </w:r>
            <w:r>
              <w:rPr>
                <w:spacing w:val="-3"/>
                <w:sz w:val="24"/>
              </w:rPr>
              <w:t xml:space="preserve">системы </w:t>
            </w:r>
            <w:r>
              <w:rPr>
                <w:sz w:val="24"/>
              </w:rPr>
              <w:t xml:space="preserve">Российской Федерации </w:t>
            </w:r>
            <w:r>
              <w:rPr>
                <w:spacing w:val="-6"/>
                <w:sz w:val="24"/>
              </w:rPr>
              <w:t xml:space="preserve">по </w:t>
            </w:r>
            <w:r>
              <w:rPr>
                <w:sz w:val="24"/>
              </w:rPr>
              <w:t>привлеченным бюджетным кредитам в</w:t>
            </w:r>
            <w:r>
              <w:rPr>
                <w:spacing w:val="-3"/>
                <w:sz w:val="24"/>
              </w:rPr>
              <w:t xml:space="preserve"> </w:t>
            </w:r>
            <w:r>
              <w:rPr>
                <w:sz w:val="24"/>
              </w:rPr>
              <w:t>рублях</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2030"/>
        </w:trPr>
        <w:tc>
          <w:tcPr>
            <w:tcW w:w="3452" w:type="dxa"/>
          </w:tcPr>
          <w:p w:rsidR="00483F33" w:rsidRDefault="0058489A">
            <w:pPr>
              <w:pStyle w:val="TableParagraph"/>
              <w:tabs>
                <w:tab w:val="left" w:pos="2103"/>
              </w:tabs>
              <w:spacing w:before="62"/>
              <w:ind w:left="148" w:right="134"/>
              <w:jc w:val="both"/>
              <w:rPr>
                <w:sz w:val="24"/>
              </w:rPr>
            </w:pPr>
            <w:r>
              <w:rPr>
                <w:sz w:val="24"/>
              </w:rPr>
              <w:t>Увеличение задолженности перед бюджетами бюджетной системы</w:t>
            </w:r>
            <w:r>
              <w:rPr>
                <w:sz w:val="24"/>
              </w:rPr>
              <w:tab/>
            </w:r>
            <w:r>
              <w:rPr>
                <w:spacing w:val="-3"/>
                <w:sz w:val="24"/>
              </w:rPr>
              <w:t xml:space="preserve">Российской </w:t>
            </w:r>
            <w:r>
              <w:rPr>
                <w:sz w:val="24"/>
              </w:rPr>
              <w:t xml:space="preserve">Федерации по привлеченным бюджетным кредитам </w:t>
            </w:r>
            <w:r>
              <w:rPr>
                <w:spacing w:val="-11"/>
                <w:sz w:val="24"/>
              </w:rPr>
              <w:t xml:space="preserve">в </w:t>
            </w:r>
            <w:r>
              <w:rPr>
                <w:sz w:val="24"/>
              </w:rPr>
              <w:t>рублях</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029"/>
        </w:trPr>
        <w:tc>
          <w:tcPr>
            <w:tcW w:w="3452" w:type="dxa"/>
          </w:tcPr>
          <w:p w:rsidR="00483F33" w:rsidRDefault="0058489A">
            <w:pPr>
              <w:pStyle w:val="TableParagraph"/>
              <w:tabs>
                <w:tab w:val="left" w:pos="2103"/>
              </w:tabs>
              <w:spacing w:before="62"/>
              <w:ind w:left="148" w:right="135"/>
              <w:jc w:val="both"/>
              <w:rPr>
                <w:sz w:val="24"/>
              </w:rPr>
            </w:pPr>
            <w:r>
              <w:rPr>
                <w:sz w:val="24"/>
              </w:rPr>
              <w:t>Уменьшение задолженности перед бюджетами бюджетной системы</w:t>
            </w:r>
            <w:r>
              <w:rPr>
                <w:sz w:val="24"/>
              </w:rPr>
              <w:tab/>
            </w:r>
            <w:r>
              <w:rPr>
                <w:spacing w:val="-3"/>
                <w:sz w:val="24"/>
              </w:rPr>
              <w:t xml:space="preserve">Российской </w:t>
            </w:r>
            <w:r>
              <w:rPr>
                <w:sz w:val="24"/>
              </w:rPr>
              <w:t xml:space="preserve">Федерации по привлеченным бюджетным кредитам </w:t>
            </w:r>
            <w:r>
              <w:rPr>
                <w:spacing w:val="-12"/>
                <w:sz w:val="24"/>
              </w:rPr>
              <w:t xml:space="preserve">в </w:t>
            </w:r>
            <w:r>
              <w:rPr>
                <w:sz w:val="24"/>
              </w:rPr>
              <w:t>рублях</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1475"/>
        </w:trPr>
        <w:tc>
          <w:tcPr>
            <w:tcW w:w="3452" w:type="dxa"/>
          </w:tcPr>
          <w:p w:rsidR="00483F33" w:rsidRDefault="0058489A">
            <w:pPr>
              <w:pStyle w:val="TableParagraph"/>
              <w:tabs>
                <w:tab w:val="left" w:pos="1196"/>
                <w:tab w:val="left" w:pos="1513"/>
                <w:tab w:val="left" w:pos="2493"/>
                <w:tab w:val="left" w:pos="3050"/>
              </w:tabs>
              <w:spacing w:before="59"/>
              <w:ind w:left="148" w:right="134"/>
              <w:rPr>
                <w:sz w:val="24"/>
              </w:rPr>
            </w:pPr>
            <w:r>
              <w:rPr>
                <w:sz w:val="24"/>
              </w:rPr>
              <w:t>Расчеты</w:t>
            </w:r>
            <w:r>
              <w:rPr>
                <w:sz w:val="24"/>
              </w:rPr>
              <w:tab/>
              <w:t>с</w:t>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753"/>
        </w:trPr>
        <w:tc>
          <w:tcPr>
            <w:tcW w:w="3452" w:type="dxa"/>
          </w:tcPr>
          <w:p w:rsidR="00483F33" w:rsidRDefault="0058489A">
            <w:pPr>
              <w:pStyle w:val="TableParagraph"/>
              <w:tabs>
                <w:tab w:val="left" w:pos="1227"/>
                <w:tab w:val="left" w:pos="1748"/>
                <w:tab w:val="left" w:pos="2493"/>
                <w:tab w:val="left" w:pos="3050"/>
              </w:tabs>
              <w:spacing w:before="62"/>
              <w:ind w:left="148" w:right="134"/>
              <w:rPr>
                <w:sz w:val="24"/>
              </w:rPr>
            </w:pPr>
            <w:r>
              <w:rPr>
                <w:sz w:val="24"/>
              </w:rPr>
              <w:t>Увеличение</w:t>
            </w:r>
            <w:r>
              <w:rPr>
                <w:sz w:val="24"/>
              </w:rPr>
              <w:tab/>
            </w:r>
            <w:r>
              <w:rPr>
                <w:spacing w:val="-1"/>
                <w:sz w:val="24"/>
              </w:rPr>
              <w:t xml:space="preserve">задолженности </w:t>
            </w:r>
            <w:r>
              <w:rPr>
                <w:sz w:val="24"/>
              </w:rPr>
              <w:t>перед</w:t>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r>
      <w:tr w:rsidR="00483F33">
        <w:trPr>
          <w:trHeight w:val="1754"/>
        </w:trPr>
        <w:tc>
          <w:tcPr>
            <w:tcW w:w="3452" w:type="dxa"/>
          </w:tcPr>
          <w:p w:rsidR="00483F33" w:rsidRDefault="0058489A">
            <w:pPr>
              <w:pStyle w:val="TableParagraph"/>
              <w:tabs>
                <w:tab w:val="left" w:pos="1227"/>
                <w:tab w:val="left" w:pos="1747"/>
                <w:tab w:val="left" w:pos="2494"/>
                <w:tab w:val="left" w:pos="3050"/>
              </w:tabs>
              <w:spacing w:before="59"/>
              <w:ind w:left="148" w:right="133"/>
              <w:rPr>
                <w:sz w:val="24"/>
              </w:rPr>
            </w:pPr>
            <w:r>
              <w:rPr>
                <w:sz w:val="24"/>
              </w:rPr>
              <w:t>Уменьшение</w:t>
            </w:r>
            <w:r>
              <w:rPr>
                <w:sz w:val="24"/>
              </w:rPr>
              <w:tab/>
            </w:r>
            <w:r>
              <w:rPr>
                <w:spacing w:val="-1"/>
                <w:sz w:val="24"/>
              </w:rPr>
              <w:t xml:space="preserve">задолженности </w:t>
            </w:r>
            <w:r>
              <w:rPr>
                <w:sz w:val="24"/>
              </w:rPr>
              <w:t>перед</w:t>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1199"/>
        </w:trPr>
        <w:tc>
          <w:tcPr>
            <w:tcW w:w="3452" w:type="dxa"/>
          </w:tcPr>
          <w:p w:rsidR="00483F33" w:rsidRDefault="0058489A">
            <w:pPr>
              <w:pStyle w:val="TableParagraph"/>
              <w:tabs>
                <w:tab w:val="left" w:pos="1427"/>
              </w:tabs>
              <w:spacing w:before="59"/>
              <w:ind w:left="148" w:right="132"/>
              <w:jc w:val="both"/>
              <w:rPr>
                <w:sz w:val="24"/>
              </w:rPr>
            </w:pPr>
            <w:r>
              <w:rPr>
                <w:sz w:val="24"/>
              </w:rPr>
              <w:t>Расчеты с иными кредиторами по</w:t>
            </w:r>
            <w:r>
              <w:rPr>
                <w:sz w:val="24"/>
              </w:rPr>
              <w:tab/>
            </w:r>
            <w:r>
              <w:rPr>
                <w:spacing w:val="-1"/>
                <w:sz w:val="24"/>
              </w:rPr>
              <w:t xml:space="preserve">государственному </w:t>
            </w:r>
            <w:r>
              <w:rPr>
                <w:sz w:val="24"/>
              </w:rPr>
              <w:t>(муниципальному)</w:t>
            </w:r>
            <w:r>
              <w:rPr>
                <w:spacing w:val="-2"/>
                <w:sz w:val="24"/>
              </w:rPr>
              <w:t xml:space="preserve"> </w:t>
            </w:r>
            <w:r>
              <w:rPr>
                <w:sz w:val="24"/>
              </w:rPr>
              <w:t>долгу</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978"/>
        </w:trPr>
        <w:tc>
          <w:tcPr>
            <w:tcW w:w="3452" w:type="dxa"/>
          </w:tcPr>
          <w:p w:rsidR="00483F33" w:rsidRDefault="0058489A">
            <w:pPr>
              <w:pStyle w:val="TableParagraph"/>
              <w:spacing w:before="62"/>
              <w:ind w:left="148" w:right="135"/>
              <w:jc w:val="both"/>
              <w:rPr>
                <w:sz w:val="24"/>
              </w:rPr>
            </w:pPr>
            <w:r>
              <w:rPr>
                <w:sz w:val="24"/>
              </w:rPr>
              <w:t xml:space="preserve">Увеличение задолженности перед иными кредиторами по </w:t>
            </w:r>
            <w:proofErr w:type="gramStart"/>
            <w:r>
              <w:rPr>
                <w:sz w:val="24"/>
              </w:rPr>
              <w:t>государственному</w:t>
            </w:r>
            <w:proofErr w:type="gramEnd"/>
          </w:p>
        </w:tc>
        <w:tc>
          <w:tcPr>
            <w:tcW w:w="826" w:type="dxa"/>
          </w:tcPr>
          <w:p w:rsidR="00483F33" w:rsidRDefault="0058489A">
            <w:pPr>
              <w:pStyle w:val="TableParagraph"/>
              <w:spacing w:before="225"/>
              <w:ind w:left="352"/>
              <w:rPr>
                <w:sz w:val="24"/>
              </w:rPr>
            </w:pPr>
            <w:r>
              <w:rPr>
                <w:sz w:val="24"/>
              </w:rPr>
              <w:t>0</w:t>
            </w:r>
          </w:p>
        </w:tc>
        <w:tc>
          <w:tcPr>
            <w:tcW w:w="694" w:type="dxa"/>
          </w:tcPr>
          <w:p w:rsidR="00483F33" w:rsidRDefault="0058489A">
            <w:pPr>
              <w:pStyle w:val="TableParagraph"/>
              <w:spacing w:before="225"/>
              <w:ind w:left="284"/>
              <w:rPr>
                <w:sz w:val="24"/>
              </w:rPr>
            </w:pPr>
            <w:r>
              <w:rPr>
                <w:sz w:val="24"/>
              </w:rPr>
              <w:t>3</w:t>
            </w:r>
          </w:p>
        </w:tc>
        <w:tc>
          <w:tcPr>
            <w:tcW w:w="710" w:type="dxa"/>
          </w:tcPr>
          <w:p w:rsidR="00483F33" w:rsidRDefault="0058489A">
            <w:pPr>
              <w:pStyle w:val="TableParagraph"/>
              <w:spacing w:before="225"/>
              <w:ind w:left="8"/>
              <w:jc w:val="center"/>
              <w:rPr>
                <w:sz w:val="24"/>
              </w:rPr>
            </w:pPr>
            <w:r>
              <w:rPr>
                <w:sz w:val="24"/>
              </w:rPr>
              <w:t>0</w:t>
            </w:r>
          </w:p>
        </w:tc>
        <w:tc>
          <w:tcPr>
            <w:tcW w:w="708" w:type="dxa"/>
          </w:tcPr>
          <w:p w:rsidR="00483F33" w:rsidRDefault="0058489A">
            <w:pPr>
              <w:pStyle w:val="TableParagraph"/>
              <w:spacing w:before="225"/>
              <w:ind w:right="278"/>
              <w:jc w:val="right"/>
              <w:rPr>
                <w:sz w:val="24"/>
              </w:rPr>
            </w:pPr>
            <w:r>
              <w:rPr>
                <w:sz w:val="24"/>
              </w:rPr>
              <w:t>1</w:t>
            </w:r>
          </w:p>
        </w:tc>
        <w:tc>
          <w:tcPr>
            <w:tcW w:w="850" w:type="dxa"/>
          </w:tcPr>
          <w:p w:rsidR="00483F33" w:rsidRDefault="0058489A">
            <w:pPr>
              <w:pStyle w:val="TableParagraph"/>
              <w:spacing w:before="225"/>
              <w:ind w:left="13"/>
              <w:jc w:val="center"/>
              <w:rPr>
                <w:sz w:val="24"/>
              </w:rPr>
            </w:pPr>
            <w:r>
              <w:rPr>
                <w:sz w:val="24"/>
              </w:rPr>
              <w:t>1</w:t>
            </w:r>
          </w:p>
        </w:tc>
        <w:tc>
          <w:tcPr>
            <w:tcW w:w="711" w:type="dxa"/>
          </w:tcPr>
          <w:p w:rsidR="00483F33" w:rsidRDefault="0058489A">
            <w:pPr>
              <w:pStyle w:val="TableParagraph"/>
              <w:spacing w:before="225"/>
              <w:ind w:left="8"/>
              <w:jc w:val="center"/>
              <w:rPr>
                <w:sz w:val="24"/>
              </w:rPr>
            </w:pPr>
            <w:r>
              <w:rPr>
                <w:sz w:val="24"/>
              </w:rPr>
              <w:t>3</w:t>
            </w:r>
          </w:p>
        </w:tc>
        <w:tc>
          <w:tcPr>
            <w:tcW w:w="708" w:type="dxa"/>
          </w:tcPr>
          <w:p w:rsidR="00483F33" w:rsidRDefault="0058489A">
            <w:pPr>
              <w:pStyle w:val="TableParagraph"/>
              <w:spacing w:before="225"/>
              <w:ind w:left="291"/>
              <w:rPr>
                <w:sz w:val="24"/>
              </w:rPr>
            </w:pPr>
            <w:r>
              <w:rPr>
                <w:sz w:val="24"/>
              </w:rPr>
              <w:t>7</w:t>
            </w:r>
          </w:p>
        </w:tc>
        <w:tc>
          <w:tcPr>
            <w:tcW w:w="566" w:type="dxa"/>
          </w:tcPr>
          <w:p w:rsidR="00483F33" w:rsidRDefault="0058489A">
            <w:pPr>
              <w:pStyle w:val="TableParagraph"/>
              <w:spacing w:before="225"/>
              <w:ind w:left="222"/>
              <w:rPr>
                <w:sz w:val="24"/>
              </w:rPr>
            </w:pPr>
            <w:r>
              <w:rPr>
                <w:sz w:val="24"/>
              </w:rPr>
              <w:t>1</w:t>
            </w:r>
          </w:p>
        </w:tc>
        <w:tc>
          <w:tcPr>
            <w:tcW w:w="566" w:type="dxa"/>
          </w:tcPr>
          <w:p w:rsidR="00483F33" w:rsidRDefault="0058489A">
            <w:pPr>
              <w:pStyle w:val="TableParagraph"/>
              <w:spacing w:before="225"/>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647"/>
        </w:trPr>
        <w:tc>
          <w:tcPr>
            <w:tcW w:w="3452" w:type="dxa"/>
          </w:tcPr>
          <w:p w:rsidR="00483F33" w:rsidRDefault="0058489A">
            <w:pPr>
              <w:pStyle w:val="TableParagraph"/>
              <w:spacing w:before="59"/>
              <w:ind w:left="148"/>
              <w:rPr>
                <w:sz w:val="24"/>
              </w:rPr>
            </w:pPr>
            <w:r>
              <w:rPr>
                <w:sz w:val="24"/>
              </w:rPr>
              <w:lastRenderedPageBreak/>
              <w:t>(муниципальному) долгу</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478"/>
        </w:trPr>
        <w:tc>
          <w:tcPr>
            <w:tcW w:w="3452" w:type="dxa"/>
          </w:tcPr>
          <w:p w:rsidR="00483F33" w:rsidRDefault="0058489A">
            <w:pPr>
              <w:pStyle w:val="TableParagraph"/>
              <w:tabs>
                <w:tab w:val="left" w:pos="1747"/>
              </w:tabs>
              <w:spacing w:before="62"/>
              <w:ind w:left="148" w:right="135"/>
              <w:rPr>
                <w:sz w:val="24"/>
              </w:rPr>
            </w:pPr>
            <w:r>
              <w:rPr>
                <w:sz w:val="24"/>
              </w:rPr>
              <w:t>Уменьшение</w:t>
            </w:r>
            <w:r>
              <w:rPr>
                <w:sz w:val="24"/>
              </w:rPr>
              <w:tab/>
            </w:r>
            <w:r>
              <w:rPr>
                <w:spacing w:val="-1"/>
                <w:sz w:val="24"/>
              </w:rPr>
              <w:t xml:space="preserve">задолженности </w:t>
            </w:r>
            <w:r>
              <w:rPr>
                <w:sz w:val="24"/>
              </w:rPr>
              <w:t>перед иными кредиторами по государственному (муниципальному)</w:t>
            </w:r>
            <w:r>
              <w:rPr>
                <w:spacing w:val="-2"/>
                <w:sz w:val="24"/>
              </w:rPr>
              <w:t xml:space="preserve"> </w:t>
            </w:r>
            <w:r>
              <w:rPr>
                <w:sz w:val="24"/>
              </w:rPr>
              <w:t>долгу</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1</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tabs>
                <w:tab w:val="left" w:pos="2342"/>
              </w:tabs>
              <w:spacing w:before="59"/>
              <w:ind w:left="148" w:right="135"/>
              <w:jc w:val="both"/>
              <w:rPr>
                <w:sz w:val="24"/>
              </w:rPr>
            </w:pPr>
            <w:r>
              <w:rPr>
                <w:sz w:val="24"/>
              </w:rPr>
              <w:t>Расчеты по долговым обязательствам по целевым иностранным</w:t>
            </w:r>
            <w:r>
              <w:rPr>
                <w:sz w:val="24"/>
              </w:rPr>
              <w:tab/>
            </w:r>
            <w:r>
              <w:rPr>
                <w:spacing w:val="-3"/>
                <w:sz w:val="24"/>
              </w:rPr>
              <w:t xml:space="preserve">кредитам </w:t>
            </w:r>
            <w:r>
              <w:rPr>
                <w:sz w:val="24"/>
              </w:rPr>
              <w:t>(заимствованиям)</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2306"/>
        </w:trPr>
        <w:tc>
          <w:tcPr>
            <w:tcW w:w="3452" w:type="dxa"/>
          </w:tcPr>
          <w:p w:rsidR="00483F33" w:rsidRDefault="0058489A">
            <w:pPr>
              <w:pStyle w:val="TableParagraph"/>
              <w:tabs>
                <w:tab w:val="left" w:pos="2369"/>
                <w:tab w:val="left" w:pos="2436"/>
              </w:tabs>
              <w:spacing w:before="62"/>
              <w:ind w:left="148" w:right="134"/>
              <w:jc w:val="both"/>
              <w:rPr>
                <w:sz w:val="24"/>
              </w:rPr>
            </w:pPr>
            <w:r>
              <w:rPr>
                <w:sz w:val="24"/>
              </w:rPr>
              <w:t>Расчеты с бюджетами бюджетной</w:t>
            </w:r>
            <w:r>
              <w:rPr>
                <w:sz w:val="24"/>
              </w:rPr>
              <w:tab/>
            </w:r>
            <w:r>
              <w:rPr>
                <w:sz w:val="24"/>
              </w:rPr>
              <w:tab/>
            </w:r>
            <w:r>
              <w:rPr>
                <w:spacing w:val="-3"/>
                <w:sz w:val="24"/>
              </w:rPr>
              <w:t xml:space="preserve">системы </w:t>
            </w:r>
            <w:r>
              <w:rPr>
                <w:sz w:val="24"/>
              </w:rPr>
              <w:t>Российской Федерации по привлеченным бюджетным кредитам в рамках целевых иностранных</w:t>
            </w:r>
            <w:r>
              <w:rPr>
                <w:sz w:val="24"/>
              </w:rPr>
              <w:tab/>
            </w:r>
            <w:r>
              <w:rPr>
                <w:spacing w:val="-3"/>
                <w:sz w:val="24"/>
              </w:rPr>
              <w:t xml:space="preserve">кредитов </w:t>
            </w:r>
            <w:r>
              <w:rPr>
                <w:sz w:val="24"/>
              </w:rPr>
              <w:t>(заимствований)</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0</w:t>
            </w:r>
          </w:p>
        </w:tc>
      </w:tr>
      <w:tr w:rsidR="00483F33">
        <w:trPr>
          <w:trHeight w:val="2305"/>
        </w:trPr>
        <w:tc>
          <w:tcPr>
            <w:tcW w:w="3452" w:type="dxa"/>
          </w:tcPr>
          <w:p w:rsidR="00483F33" w:rsidRDefault="0058489A">
            <w:pPr>
              <w:pStyle w:val="TableParagraph"/>
              <w:tabs>
                <w:tab w:val="left" w:pos="2103"/>
              </w:tabs>
              <w:spacing w:before="62"/>
              <w:ind w:left="148" w:right="134"/>
              <w:jc w:val="both"/>
              <w:rPr>
                <w:sz w:val="24"/>
              </w:rPr>
            </w:pPr>
            <w:r>
              <w:rPr>
                <w:sz w:val="24"/>
              </w:rPr>
              <w:t>Увеличение задолженности перед бюджетами бюджетной системы</w:t>
            </w:r>
            <w:r>
              <w:rPr>
                <w:sz w:val="24"/>
              </w:rPr>
              <w:tab/>
            </w:r>
            <w:r>
              <w:rPr>
                <w:spacing w:val="-3"/>
                <w:sz w:val="24"/>
              </w:rPr>
              <w:t xml:space="preserve">Российской </w:t>
            </w:r>
            <w:r>
              <w:rPr>
                <w:sz w:val="24"/>
              </w:rPr>
              <w:t xml:space="preserve">Федерации по привлеченным бюджетным кредитам </w:t>
            </w:r>
            <w:r>
              <w:rPr>
                <w:spacing w:val="-11"/>
                <w:sz w:val="24"/>
              </w:rPr>
              <w:t xml:space="preserve">в </w:t>
            </w:r>
            <w:r>
              <w:rPr>
                <w:sz w:val="24"/>
              </w:rPr>
              <w:t>рамках целевых иностранных кредитов</w:t>
            </w:r>
            <w:r>
              <w:rPr>
                <w:spacing w:val="-1"/>
                <w:sz w:val="24"/>
              </w:rPr>
              <w:t xml:space="preserve"> </w:t>
            </w:r>
            <w:r>
              <w:rPr>
                <w:sz w:val="24"/>
              </w:rPr>
              <w:t>(заимствований)</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0</w:t>
            </w:r>
          </w:p>
        </w:tc>
      </w:tr>
      <w:tr w:rsidR="00483F33">
        <w:trPr>
          <w:trHeight w:val="2303"/>
        </w:trPr>
        <w:tc>
          <w:tcPr>
            <w:tcW w:w="3452" w:type="dxa"/>
          </w:tcPr>
          <w:p w:rsidR="00483F33" w:rsidRDefault="0058489A">
            <w:pPr>
              <w:pStyle w:val="TableParagraph"/>
              <w:tabs>
                <w:tab w:val="left" w:pos="2103"/>
              </w:tabs>
              <w:spacing w:before="60"/>
              <w:ind w:left="148" w:right="135"/>
              <w:jc w:val="both"/>
              <w:rPr>
                <w:sz w:val="24"/>
              </w:rPr>
            </w:pPr>
            <w:r>
              <w:rPr>
                <w:sz w:val="24"/>
              </w:rPr>
              <w:t>Уменьшение задолженности перед бюджетами бюджетной системы</w:t>
            </w:r>
            <w:r>
              <w:rPr>
                <w:sz w:val="24"/>
              </w:rPr>
              <w:tab/>
            </w:r>
            <w:r>
              <w:rPr>
                <w:spacing w:val="-3"/>
                <w:sz w:val="24"/>
              </w:rPr>
              <w:t xml:space="preserve">Российской </w:t>
            </w:r>
            <w:r>
              <w:rPr>
                <w:sz w:val="24"/>
              </w:rPr>
              <w:t xml:space="preserve">Федерации по привлеченным бюджетным кредитам </w:t>
            </w:r>
            <w:r>
              <w:rPr>
                <w:spacing w:val="-12"/>
                <w:sz w:val="24"/>
              </w:rPr>
              <w:t xml:space="preserve">в </w:t>
            </w:r>
            <w:r>
              <w:rPr>
                <w:sz w:val="24"/>
              </w:rPr>
              <w:t>рамках целевых иностранных кредитов</w:t>
            </w:r>
            <w:r>
              <w:rPr>
                <w:spacing w:val="-1"/>
                <w:sz w:val="24"/>
              </w:rPr>
              <w:t xml:space="preserve"> </w:t>
            </w:r>
            <w:r>
              <w:rPr>
                <w:sz w:val="24"/>
              </w:rPr>
              <w:t>(заимствований)</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0</w:t>
            </w:r>
          </w:p>
        </w:tc>
      </w:tr>
      <w:tr w:rsidR="00483F33">
        <w:trPr>
          <w:trHeight w:val="1754"/>
        </w:trPr>
        <w:tc>
          <w:tcPr>
            <w:tcW w:w="3452" w:type="dxa"/>
          </w:tcPr>
          <w:p w:rsidR="00483F33" w:rsidRDefault="0058489A">
            <w:pPr>
              <w:pStyle w:val="TableParagraph"/>
              <w:tabs>
                <w:tab w:val="left" w:pos="1427"/>
              </w:tabs>
              <w:spacing w:before="62"/>
              <w:ind w:left="148" w:right="132"/>
              <w:jc w:val="both"/>
              <w:rPr>
                <w:sz w:val="24"/>
              </w:rPr>
            </w:pPr>
            <w:r>
              <w:rPr>
                <w:sz w:val="24"/>
              </w:rPr>
              <w:t>Расчеты с иными кредиторами по</w:t>
            </w:r>
            <w:r>
              <w:rPr>
                <w:sz w:val="24"/>
              </w:rPr>
              <w:tab/>
            </w:r>
            <w:r>
              <w:rPr>
                <w:spacing w:val="-1"/>
                <w:sz w:val="24"/>
              </w:rPr>
              <w:t xml:space="preserve">государственному </w:t>
            </w:r>
            <w:r>
              <w:rPr>
                <w:sz w:val="24"/>
              </w:rPr>
              <w:t>(муниципальному) долгу в рамках целевых иностранных кредитов</w:t>
            </w:r>
            <w:r>
              <w:rPr>
                <w:spacing w:val="-1"/>
                <w:sz w:val="24"/>
              </w:rPr>
              <w:t xml:space="preserve"> </w:t>
            </w:r>
            <w:r>
              <w:rPr>
                <w:sz w:val="24"/>
              </w:rPr>
              <w:t>(заимствований)</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r>
      <w:tr w:rsidR="00483F33">
        <w:trPr>
          <w:trHeight w:val="2029"/>
        </w:trPr>
        <w:tc>
          <w:tcPr>
            <w:tcW w:w="3452" w:type="dxa"/>
          </w:tcPr>
          <w:p w:rsidR="00483F33" w:rsidRDefault="0058489A">
            <w:pPr>
              <w:pStyle w:val="TableParagraph"/>
              <w:tabs>
                <w:tab w:val="left" w:pos="1748"/>
                <w:tab w:val="left" w:pos="2337"/>
                <w:tab w:val="left" w:pos="3181"/>
              </w:tabs>
              <w:spacing w:before="59"/>
              <w:ind w:left="148" w:right="135"/>
              <w:rPr>
                <w:sz w:val="24"/>
              </w:rPr>
            </w:pPr>
            <w:r>
              <w:rPr>
                <w:sz w:val="24"/>
              </w:rPr>
              <w:t>Увеличение</w:t>
            </w:r>
            <w:r>
              <w:rPr>
                <w:sz w:val="24"/>
              </w:rPr>
              <w:tab/>
            </w:r>
            <w:r>
              <w:rPr>
                <w:spacing w:val="-3"/>
                <w:sz w:val="24"/>
              </w:rPr>
              <w:t xml:space="preserve">задолженности </w:t>
            </w:r>
            <w:r>
              <w:rPr>
                <w:sz w:val="24"/>
              </w:rPr>
              <w:t>перед иными кредиторами по государственному (муниципальному)</w:t>
            </w:r>
            <w:r>
              <w:rPr>
                <w:sz w:val="24"/>
              </w:rPr>
              <w:tab/>
              <w:t>долгу</w:t>
            </w:r>
            <w:r>
              <w:rPr>
                <w:sz w:val="24"/>
              </w:rPr>
              <w:tab/>
            </w:r>
            <w:r>
              <w:rPr>
                <w:spacing w:val="-13"/>
                <w:sz w:val="24"/>
              </w:rPr>
              <w:t xml:space="preserve">в </w:t>
            </w:r>
            <w:r>
              <w:rPr>
                <w:sz w:val="24"/>
              </w:rPr>
              <w:t>рамках целевых иностранных кредитов</w:t>
            </w:r>
            <w:r>
              <w:rPr>
                <w:spacing w:val="-1"/>
                <w:sz w:val="24"/>
              </w:rPr>
              <w:t xml:space="preserve"> </w:t>
            </w:r>
            <w:r>
              <w:rPr>
                <w:sz w:val="24"/>
              </w:rPr>
              <w:t>(заимствований)</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647"/>
        </w:trPr>
        <w:tc>
          <w:tcPr>
            <w:tcW w:w="3452" w:type="dxa"/>
          </w:tcPr>
          <w:p w:rsidR="00483F33" w:rsidRDefault="0058489A">
            <w:pPr>
              <w:pStyle w:val="TableParagraph"/>
              <w:tabs>
                <w:tab w:val="left" w:pos="1747"/>
              </w:tabs>
              <w:spacing w:before="170"/>
              <w:ind w:left="148"/>
              <w:rPr>
                <w:sz w:val="24"/>
              </w:rPr>
            </w:pPr>
            <w:r>
              <w:rPr>
                <w:sz w:val="24"/>
              </w:rPr>
              <w:t>Уменьшение</w:t>
            </w:r>
            <w:r>
              <w:rPr>
                <w:sz w:val="24"/>
              </w:rPr>
              <w:tab/>
              <w:t>задолженности</w:t>
            </w:r>
          </w:p>
        </w:tc>
        <w:tc>
          <w:tcPr>
            <w:tcW w:w="826" w:type="dxa"/>
          </w:tcPr>
          <w:p w:rsidR="00483F33" w:rsidRDefault="0058489A">
            <w:pPr>
              <w:pStyle w:val="TableParagraph"/>
              <w:spacing w:before="59"/>
              <w:ind w:left="352"/>
              <w:rPr>
                <w:sz w:val="24"/>
              </w:rPr>
            </w:pPr>
            <w:r>
              <w:rPr>
                <w:sz w:val="24"/>
              </w:rPr>
              <w:t>0</w:t>
            </w:r>
          </w:p>
        </w:tc>
        <w:tc>
          <w:tcPr>
            <w:tcW w:w="694" w:type="dxa"/>
          </w:tcPr>
          <w:p w:rsidR="00483F33" w:rsidRDefault="0058489A">
            <w:pPr>
              <w:pStyle w:val="TableParagraph"/>
              <w:spacing w:before="59"/>
              <w:ind w:left="284"/>
              <w:rPr>
                <w:sz w:val="24"/>
              </w:rPr>
            </w:pPr>
            <w:r>
              <w:rPr>
                <w:sz w:val="24"/>
              </w:rPr>
              <w:t>3</w:t>
            </w:r>
          </w:p>
        </w:tc>
        <w:tc>
          <w:tcPr>
            <w:tcW w:w="710" w:type="dxa"/>
          </w:tcPr>
          <w:p w:rsidR="00483F33" w:rsidRDefault="0058489A">
            <w:pPr>
              <w:pStyle w:val="TableParagraph"/>
              <w:spacing w:before="59"/>
              <w:ind w:left="8"/>
              <w:jc w:val="center"/>
              <w:rPr>
                <w:sz w:val="24"/>
              </w:rPr>
            </w:pPr>
            <w:r>
              <w:rPr>
                <w:sz w:val="24"/>
              </w:rPr>
              <w:t>0</w:t>
            </w:r>
          </w:p>
        </w:tc>
        <w:tc>
          <w:tcPr>
            <w:tcW w:w="708" w:type="dxa"/>
          </w:tcPr>
          <w:p w:rsidR="00483F33" w:rsidRDefault="0058489A">
            <w:pPr>
              <w:pStyle w:val="TableParagraph"/>
              <w:spacing w:before="59"/>
              <w:ind w:right="278"/>
              <w:jc w:val="right"/>
              <w:rPr>
                <w:sz w:val="24"/>
              </w:rPr>
            </w:pPr>
            <w:r>
              <w:rPr>
                <w:sz w:val="24"/>
              </w:rPr>
              <w:t>1</w:t>
            </w:r>
          </w:p>
        </w:tc>
        <w:tc>
          <w:tcPr>
            <w:tcW w:w="850" w:type="dxa"/>
          </w:tcPr>
          <w:p w:rsidR="00483F33" w:rsidRDefault="0058489A">
            <w:pPr>
              <w:pStyle w:val="TableParagraph"/>
              <w:spacing w:before="59"/>
              <w:ind w:left="13"/>
              <w:jc w:val="center"/>
              <w:rPr>
                <w:sz w:val="24"/>
              </w:rPr>
            </w:pPr>
            <w:r>
              <w:rPr>
                <w:sz w:val="24"/>
              </w:rPr>
              <w:t>2</w:t>
            </w:r>
          </w:p>
        </w:tc>
        <w:tc>
          <w:tcPr>
            <w:tcW w:w="711" w:type="dxa"/>
          </w:tcPr>
          <w:p w:rsidR="00483F33" w:rsidRDefault="0058489A">
            <w:pPr>
              <w:pStyle w:val="TableParagraph"/>
              <w:spacing w:before="59"/>
              <w:ind w:left="8"/>
              <w:jc w:val="center"/>
              <w:rPr>
                <w:sz w:val="24"/>
              </w:rPr>
            </w:pPr>
            <w:r>
              <w:rPr>
                <w:sz w:val="24"/>
              </w:rPr>
              <w:t>3</w:t>
            </w:r>
          </w:p>
        </w:tc>
        <w:tc>
          <w:tcPr>
            <w:tcW w:w="708" w:type="dxa"/>
          </w:tcPr>
          <w:p w:rsidR="00483F33" w:rsidRDefault="0058489A">
            <w:pPr>
              <w:pStyle w:val="TableParagraph"/>
              <w:spacing w:before="59"/>
              <w:ind w:left="291"/>
              <w:rPr>
                <w:sz w:val="24"/>
              </w:rPr>
            </w:pPr>
            <w:r>
              <w:rPr>
                <w:sz w:val="24"/>
              </w:rPr>
              <w:t>8</w:t>
            </w:r>
          </w:p>
        </w:tc>
        <w:tc>
          <w:tcPr>
            <w:tcW w:w="566" w:type="dxa"/>
          </w:tcPr>
          <w:p w:rsidR="00483F33" w:rsidRDefault="0058489A">
            <w:pPr>
              <w:pStyle w:val="TableParagraph"/>
              <w:spacing w:before="59"/>
              <w:ind w:left="222"/>
              <w:rPr>
                <w:sz w:val="24"/>
              </w:rPr>
            </w:pPr>
            <w:r>
              <w:rPr>
                <w:sz w:val="24"/>
              </w:rPr>
              <w:t>2</w:t>
            </w:r>
          </w:p>
        </w:tc>
        <w:tc>
          <w:tcPr>
            <w:tcW w:w="566" w:type="dxa"/>
          </w:tcPr>
          <w:p w:rsidR="00483F33" w:rsidRDefault="0058489A">
            <w:pPr>
              <w:pStyle w:val="TableParagraph"/>
              <w:spacing w:before="59"/>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1751"/>
        </w:trPr>
        <w:tc>
          <w:tcPr>
            <w:tcW w:w="3452" w:type="dxa"/>
          </w:tcPr>
          <w:p w:rsidR="00483F33" w:rsidRDefault="0058489A">
            <w:pPr>
              <w:pStyle w:val="TableParagraph"/>
              <w:tabs>
                <w:tab w:val="left" w:pos="2337"/>
                <w:tab w:val="left" w:pos="3181"/>
              </w:tabs>
              <w:spacing w:before="59"/>
              <w:ind w:left="148" w:right="135"/>
              <w:rPr>
                <w:sz w:val="24"/>
              </w:rPr>
            </w:pPr>
            <w:r>
              <w:rPr>
                <w:sz w:val="24"/>
              </w:rPr>
              <w:lastRenderedPageBreak/>
              <w:t>перед иными кредиторами по государственному (муниципальному)</w:t>
            </w:r>
            <w:r>
              <w:rPr>
                <w:sz w:val="24"/>
              </w:rPr>
              <w:tab/>
              <w:t>долгу</w:t>
            </w:r>
            <w:r>
              <w:rPr>
                <w:sz w:val="24"/>
              </w:rPr>
              <w:tab/>
            </w:r>
            <w:r>
              <w:rPr>
                <w:spacing w:val="-13"/>
                <w:sz w:val="24"/>
              </w:rPr>
              <w:t xml:space="preserve">в </w:t>
            </w:r>
            <w:r>
              <w:rPr>
                <w:sz w:val="24"/>
              </w:rPr>
              <w:t>рамках целевых иностранных кредитов</w:t>
            </w:r>
            <w:r>
              <w:rPr>
                <w:spacing w:val="-1"/>
                <w:sz w:val="24"/>
              </w:rPr>
              <w:t xml:space="preserve"> </w:t>
            </w:r>
            <w:r>
              <w:rPr>
                <w:sz w:val="24"/>
              </w:rPr>
              <w:t>(заимствований)</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1"/>
        </w:trPr>
        <w:tc>
          <w:tcPr>
            <w:tcW w:w="3452" w:type="dxa"/>
          </w:tcPr>
          <w:p w:rsidR="00483F33" w:rsidRDefault="0058489A">
            <w:pPr>
              <w:pStyle w:val="TableParagraph"/>
              <w:tabs>
                <w:tab w:val="left" w:pos="1196"/>
                <w:tab w:val="left" w:pos="1513"/>
                <w:tab w:val="left" w:pos="3050"/>
              </w:tabs>
              <w:spacing w:before="62"/>
              <w:ind w:left="148" w:right="135"/>
              <w:rPr>
                <w:sz w:val="24"/>
              </w:rPr>
            </w:pPr>
            <w:r>
              <w:rPr>
                <w:sz w:val="24"/>
              </w:rPr>
              <w:t>Расчеты</w:t>
            </w:r>
            <w:r>
              <w:rPr>
                <w:sz w:val="24"/>
              </w:rPr>
              <w:tab/>
              <w:t>с</w:t>
            </w:r>
            <w:r>
              <w:rPr>
                <w:sz w:val="24"/>
              </w:rPr>
              <w:tab/>
              <w:t>кредиторами</w:t>
            </w:r>
            <w:r>
              <w:rPr>
                <w:sz w:val="24"/>
              </w:rPr>
              <w:tab/>
            </w:r>
            <w:r>
              <w:rPr>
                <w:spacing w:val="-9"/>
                <w:sz w:val="24"/>
              </w:rPr>
              <w:t xml:space="preserve">по </w:t>
            </w:r>
            <w:r>
              <w:rPr>
                <w:sz w:val="24"/>
              </w:rPr>
              <w:t>государственным (муниципальным)</w:t>
            </w:r>
            <w:r>
              <w:rPr>
                <w:spacing w:val="-3"/>
                <w:sz w:val="24"/>
              </w:rPr>
              <w:t xml:space="preserve"> </w:t>
            </w:r>
            <w:r>
              <w:rPr>
                <w:sz w:val="24"/>
              </w:rPr>
              <w:t>гарантиям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751"/>
        </w:trPr>
        <w:tc>
          <w:tcPr>
            <w:tcW w:w="3452" w:type="dxa"/>
          </w:tcPr>
          <w:p w:rsidR="00483F33" w:rsidRDefault="0058489A">
            <w:pPr>
              <w:pStyle w:val="TableParagraph"/>
              <w:tabs>
                <w:tab w:val="left" w:pos="1494"/>
                <w:tab w:val="left" w:pos="1630"/>
                <w:tab w:val="left" w:pos="2110"/>
                <w:tab w:val="left" w:pos="2436"/>
                <w:tab w:val="left" w:pos="3052"/>
              </w:tabs>
              <w:spacing w:before="59"/>
              <w:ind w:left="148" w:right="135"/>
              <w:rPr>
                <w:sz w:val="24"/>
              </w:rPr>
            </w:pPr>
            <w:r>
              <w:rPr>
                <w:sz w:val="24"/>
              </w:rPr>
              <w:t>Расчеты</w:t>
            </w:r>
            <w:r>
              <w:rPr>
                <w:sz w:val="24"/>
              </w:rPr>
              <w:tab/>
              <w:t>с</w:t>
            </w:r>
            <w:r>
              <w:rPr>
                <w:sz w:val="24"/>
              </w:rPr>
              <w:tab/>
            </w:r>
            <w:r>
              <w:rPr>
                <w:sz w:val="24"/>
              </w:rPr>
              <w:tab/>
            </w:r>
            <w:r>
              <w:rPr>
                <w:spacing w:val="-3"/>
                <w:sz w:val="24"/>
              </w:rPr>
              <w:t xml:space="preserve">бюджетами </w:t>
            </w:r>
            <w:r>
              <w:rPr>
                <w:sz w:val="24"/>
              </w:rPr>
              <w:t>бюджетной</w:t>
            </w:r>
            <w:r>
              <w:rPr>
                <w:sz w:val="24"/>
              </w:rPr>
              <w:tab/>
            </w:r>
            <w:r>
              <w:rPr>
                <w:sz w:val="24"/>
              </w:rPr>
              <w:tab/>
            </w:r>
            <w:r>
              <w:rPr>
                <w:sz w:val="24"/>
              </w:rPr>
              <w:tab/>
            </w:r>
            <w:r>
              <w:rPr>
                <w:sz w:val="24"/>
              </w:rPr>
              <w:tab/>
            </w:r>
            <w:r>
              <w:rPr>
                <w:spacing w:val="-3"/>
                <w:sz w:val="24"/>
              </w:rPr>
              <w:t xml:space="preserve">системы </w:t>
            </w:r>
            <w:r>
              <w:rPr>
                <w:sz w:val="24"/>
              </w:rPr>
              <w:t>Российской</w:t>
            </w:r>
            <w:r>
              <w:rPr>
                <w:sz w:val="24"/>
              </w:rPr>
              <w:tab/>
            </w:r>
            <w:r>
              <w:rPr>
                <w:sz w:val="24"/>
              </w:rPr>
              <w:tab/>
              <w:t>Федерации</w:t>
            </w:r>
            <w:r>
              <w:rPr>
                <w:sz w:val="24"/>
              </w:rPr>
              <w:tab/>
            </w:r>
            <w:r>
              <w:rPr>
                <w:spacing w:val="-10"/>
                <w:sz w:val="24"/>
              </w:rPr>
              <w:t xml:space="preserve">по </w:t>
            </w:r>
            <w:r>
              <w:rPr>
                <w:sz w:val="24"/>
              </w:rPr>
              <w:t>государственным (муниципальным)</w:t>
            </w:r>
            <w:r>
              <w:rPr>
                <w:spacing w:val="-3"/>
                <w:sz w:val="24"/>
              </w:rPr>
              <w:t xml:space="preserve"> </w:t>
            </w:r>
            <w:r>
              <w:rPr>
                <w:sz w:val="24"/>
              </w:rPr>
              <w:t>гарантиям</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2030"/>
        </w:trPr>
        <w:tc>
          <w:tcPr>
            <w:tcW w:w="3452" w:type="dxa"/>
          </w:tcPr>
          <w:p w:rsidR="00483F33" w:rsidRDefault="0058489A">
            <w:pPr>
              <w:pStyle w:val="TableParagraph"/>
              <w:tabs>
                <w:tab w:val="left" w:pos="2103"/>
                <w:tab w:val="left" w:pos="3051"/>
              </w:tabs>
              <w:spacing w:before="62"/>
              <w:ind w:left="148" w:right="133"/>
              <w:jc w:val="both"/>
              <w:rPr>
                <w:sz w:val="24"/>
              </w:rPr>
            </w:pPr>
            <w:r>
              <w:rPr>
                <w:sz w:val="24"/>
              </w:rPr>
              <w:t>Увеличение задолженности перед бюджетами бюджетной системы</w:t>
            </w:r>
            <w:r>
              <w:rPr>
                <w:sz w:val="24"/>
              </w:rPr>
              <w:tab/>
              <w:t>Российской Федерации</w:t>
            </w:r>
            <w:r>
              <w:rPr>
                <w:sz w:val="24"/>
              </w:rPr>
              <w:tab/>
            </w:r>
            <w:r>
              <w:rPr>
                <w:sz w:val="24"/>
              </w:rPr>
              <w:tab/>
            </w:r>
            <w:proofErr w:type="gramStart"/>
            <w:r>
              <w:rPr>
                <w:spacing w:val="-8"/>
                <w:sz w:val="24"/>
              </w:rPr>
              <w:t>по</w:t>
            </w:r>
            <w:proofErr w:type="gramEnd"/>
          </w:p>
          <w:p w:rsidR="00483F33" w:rsidRDefault="0058489A">
            <w:pPr>
              <w:pStyle w:val="TableParagraph"/>
              <w:ind w:left="148" w:right="319"/>
              <w:jc w:val="both"/>
              <w:rPr>
                <w:sz w:val="24"/>
              </w:rPr>
            </w:pPr>
            <w:r>
              <w:rPr>
                <w:sz w:val="24"/>
              </w:rPr>
              <w:t>государственным (муниципальным) гарантиям</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030"/>
        </w:trPr>
        <w:tc>
          <w:tcPr>
            <w:tcW w:w="3452" w:type="dxa"/>
          </w:tcPr>
          <w:p w:rsidR="00483F33" w:rsidRDefault="0058489A">
            <w:pPr>
              <w:pStyle w:val="TableParagraph"/>
              <w:tabs>
                <w:tab w:val="left" w:pos="2103"/>
                <w:tab w:val="left" w:pos="3051"/>
              </w:tabs>
              <w:spacing w:before="62"/>
              <w:ind w:left="148" w:right="133"/>
              <w:jc w:val="both"/>
              <w:rPr>
                <w:sz w:val="24"/>
              </w:rPr>
            </w:pPr>
            <w:r>
              <w:rPr>
                <w:sz w:val="24"/>
              </w:rPr>
              <w:t>Уменьшение задолженности перед бюджетами бюджетной системы</w:t>
            </w:r>
            <w:r>
              <w:rPr>
                <w:sz w:val="24"/>
              </w:rPr>
              <w:tab/>
              <w:t>Российской Федерации</w:t>
            </w:r>
            <w:r>
              <w:rPr>
                <w:sz w:val="24"/>
              </w:rPr>
              <w:tab/>
            </w:r>
            <w:r>
              <w:rPr>
                <w:sz w:val="24"/>
              </w:rPr>
              <w:tab/>
            </w:r>
            <w:proofErr w:type="gramStart"/>
            <w:r>
              <w:rPr>
                <w:spacing w:val="-8"/>
                <w:sz w:val="24"/>
              </w:rPr>
              <w:t>по</w:t>
            </w:r>
            <w:proofErr w:type="gramEnd"/>
          </w:p>
          <w:p w:rsidR="00483F33" w:rsidRDefault="0058489A">
            <w:pPr>
              <w:pStyle w:val="TableParagraph"/>
              <w:ind w:left="148" w:right="319"/>
              <w:jc w:val="both"/>
              <w:rPr>
                <w:sz w:val="24"/>
              </w:rPr>
            </w:pPr>
            <w:r>
              <w:rPr>
                <w:sz w:val="24"/>
              </w:rPr>
              <w:t>государственным (муниципальным) гарантиям</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1</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1751"/>
        </w:trPr>
        <w:tc>
          <w:tcPr>
            <w:tcW w:w="3452" w:type="dxa"/>
          </w:tcPr>
          <w:p w:rsidR="00483F33" w:rsidRDefault="0058489A">
            <w:pPr>
              <w:pStyle w:val="TableParagraph"/>
              <w:tabs>
                <w:tab w:val="left" w:pos="1427"/>
              </w:tabs>
              <w:spacing w:before="59"/>
              <w:ind w:left="148" w:right="132"/>
              <w:rPr>
                <w:sz w:val="24"/>
              </w:rPr>
            </w:pPr>
            <w:r>
              <w:rPr>
                <w:sz w:val="24"/>
              </w:rPr>
              <w:t>Расчеты с иными кредиторами по</w:t>
            </w:r>
            <w:r>
              <w:rPr>
                <w:sz w:val="24"/>
              </w:rPr>
              <w:tab/>
            </w:r>
            <w:r>
              <w:rPr>
                <w:spacing w:val="-1"/>
                <w:sz w:val="24"/>
              </w:rPr>
              <w:t xml:space="preserve">государственному </w:t>
            </w:r>
            <w:r>
              <w:rPr>
                <w:sz w:val="24"/>
              </w:rPr>
              <w:t>(муниципальному) долгу по государственным (муниципальным)</w:t>
            </w:r>
            <w:r>
              <w:rPr>
                <w:spacing w:val="-3"/>
                <w:sz w:val="24"/>
              </w:rPr>
              <w:t xml:space="preserve"> </w:t>
            </w:r>
            <w:r>
              <w:rPr>
                <w:sz w:val="24"/>
              </w:rPr>
              <w:t>гарантиям</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1754"/>
        </w:trPr>
        <w:tc>
          <w:tcPr>
            <w:tcW w:w="3452" w:type="dxa"/>
          </w:tcPr>
          <w:p w:rsidR="00483F33" w:rsidRDefault="0058489A">
            <w:pPr>
              <w:pStyle w:val="TableParagraph"/>
              <w:tabs>
                <w:tab w:val="left" w:pos="1748"/>
                <w:tab w:val="left" w:pos="3050"/>
              </w:tabs>
              <w:spacing w:before="62"/>
              <w:ind w:left="148" w:right="132"/>
              <w:rPr>
                <w:sz w:val="24"/>
              </w:rPr>
            </w:pPr>
            <w:r>
              <w:rPr>
                <w:sz w:val="24"/>
              </w:rPr>
              <w:t>Увеличение</w:t>
            </w:r>
            <w:r>
              <w:rPr>
                <w:sz w:val="24"/>
              </w:rPr>
              <w:tab/>
            </w:r>
            <w:r>
              <w:rPr>
                <w:spacing w:val="-1"/>
                <w:sz w:val="24"/>
              </w:rPr>
              <w:t xml:space="preserve">задолженности </w:t>
            </w:r>
            <w:r>
              <w:rPr>
                <w:sz w:val="24"/>
              </w:rPr>
              <w:t>перед иными кредиторами по заимствованиям</w:t>
            </w:r>
            <w:r>
              <w:rPr>
                <w:sz w:val="24"/>
              </w:rPr>
              <w:tab/>
            </w:r>
            <w:r>
              <w:rPr>
                <w:spacing w:val="-7"/>
                <w:sz w:val="24"/>
              </w:rPr>
              <w:t xml:space="preserve">по </w:t>
            </w:r>
            <w:r>
              <w:rPr>
                <w:sz w:val="24"/>
              </w:rPr>
              <w:t>государственным (муниципальным)</w:t>
            </w:r>
            <w:r>
              <w:rPr>
                <w:spacing w:val="-3"/>
                <w:sz w:val="24"/>
              </w:rPr>
              <w:t xml:space="preserve"> </w:t>
            </w:r>
            <w:r>
              <w:rPr>
                <w:sz w:val="24"/>
              </w:rPr>
              <w:t>гарантиям</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r>
      <w:tr w:rsidR="00483F33">
        <w:trPr>
          <w:trHeight w:val="1753"/>
        </w:trPr>
        <w:tc>
          <w:tcPr>
            <w:tcW w:w="3452" w:type="dxa"/>
          </w:tcPr>
          <w:p w:rsidR="00483F33" w:rsidRDefault="0058489A">
            <w:pPr>
              <w:pStyle w:val="TableParagraph"/>
              <w:tabs>
                <w:tab w:val="left" w:pos="1747"/>
                <w:tab w:val="left" w:pos="3050"/>
              </w:tabs>
              <w:spacing w:before="59"/>
              <w:ind w:left="148" w:right="134"/>
              <w:rPr>
                <w:sz w:val="24"/>
              </w:rPr>
            </w:pPr>
            <w:r>
              <w:rPr>
                <w:sz w:val="24"/>
              </w:rPr>
              <w:t>Уменьшение</w:t>
            </w:r>
            <w:r>
              <w:rPr>
                <w:sz w:val="24"/>
              </w:rPr>
              <w:tab/>
            </w:r>
            <w:r>
              <w:rPr>
                <w:spacing w:val="-1"/>
                <w:sz w:val="24"/>
              </w:rPr>
              <w:t xml:space="preserve">задолженности </w:t>
            </w:r>
            <w:r>
              <w:rPr>
                <w:sz w:val="24"/>
              </w:rPr>
              <w:t>перед иными кредиторами по заимствованиям</w:t>
            </w:r>
            <w:r>
              <w:rPr>
                <w:sz w:val="24"/>
              </w:rPr>
              <w:tab/>
            </w:r>
            <w:r>
              <w:rPr>
                <w:spacing w:val="-8"/>
                <w:sz w:val="24"/>
              </w:rPr>
              <w:t xml:space="preserve">по </w:t>
            </w:r>
            <w:r>
              <w:rPr>
                <w:sz w:val="24"/>
              </w:rPr>
              <w:t>государственным (муниципальным)</w:t>
            </w:r>
            <w:r>
              <w:rPr>
                <w:spacing w:val="-3"/>
                <w:sz w:val="24"/>
              </w:rPr>
              <w:t xml:space="preserve"> </w:t>
            </w:r>
            <w:r>
              <w:rPr>
                <w:sz w:val="24"/>
              </w:rPr>
              <w:t>гарантиям</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702"/>
        </w:trPr>
        <w:tc>
          <w:tcPr>
            <w:tcW w:w="3452" w:type="dxa"/>
          </w:tcPr>
          <w:p w:rsidR="00483F33" w:rsidRDefault="0058489A">
            <w:pPr>
              <w:pStyle w:val="TableParagraph"/>
              <w:tabs>
                <w:tab w:val="left" w:pos="1513"/>
                <w:tab w:val="left" w:pos="2290"/>
              </w:tabs>
              <w:spacing w:before="59"/>
              <w:ind w:left="148" w:right="135"/>
              <w:rPr>
                <w:sz w:val="24"/>
              </w:rPr>
            </w:pPr>
            <w:r>
              <w:rPr>
                <w:sz w:val="24"/>
              </w:rPr>
              <w:t>Расчеты</w:t>
            </w:r>
            <w:r>
              <w:rPr>
                <w:sz w:val="24"/>
              </w:rPr>
              <w:tab/>
              <w:t>по</w:t>
            </w:r>
            <w:r>
              <w:rPr>
                <w:sz w:val="24"/>
              </w:rPr>
              <w:tab/>
            </w:r>
            <w:r>
              <w:rPr>
                <w:spacing w:val="-3"/>
                <w:sz w:val="24"/>
              </w:rPr>
              <w:t xml:space="preserve">долговым </w:t>
            </w:r>
            <w:r>
              <w:rPr>
                <w:sz w:val="24"/>
              </w:rPr>
              <w:t>обязательствам в</w:t>
            </w:r>
            <w:r>
              <w:rPr>
                <w:spacing w:val="8"/>
                <w:sz w:val="24"/>
              </w:rPr>
              <w:t xml:space="preserve"> </w:t>
            </w:r>
            <w:proofErr w:type="gramStart"/>
            <w:r>
              <w:rPr>
                <w:sz w:val="24"/>
              </w:rPr>
              <w:t>иностранной</w:t>
            </w:r>
            <w:proofErr w:type="gramEnd"/>
          </w:p>
        </w:tc>
        <w:tc>
          <w:tcPr>
            <w:tcW w:w="826" w:type="dxa"/>
          </w:tcPr>
          <w:p w:rsidR="00483F33" w:rsidRDefault="0058489A">
            <w:pPr>
              <w:pStyle w:val="TableParagraph"/>
              <w:spacing w:before="86"/>
              <w:ind w:left="352"/>
              <w:rPr>
                <w:sz w:val="24"/>
              </w:rPr>
            </w:pPr>
            <w:r>
              <w:rPr>
                <w:sz w:val="24"/>
              </w:rPr>
              <w:t>0</w:t>
            </w:r>
          </w:p>
        </w:tc>
        <w:tc>
          <w:tcPr>
            <w:tcW w:w="694" w:type="dxa"/>
          </w:tcPr>
          <w:p w:rsidR="00483F33" w:rsidRDefault="0058489A">
            <w:pPr>
              <w:pStyle w:val="TableParagraph"/>
              <w:spacing w:before="86"/>
              <w:ind w:left="284"/>
              <w:rPr>
                <w:sz w:val="24"/>
              </w:rPr>
            </w:pPr>
            <w:r>
              <w:rPr>
                <w:sz w:val="24"/>
              </w:rPr>
              <w:t>3</w:t>
            </w:r>
          </w:p>
        </w:tc>
        <w:tc>
          <w:tcPr>
            <w:tcW w:w="710" w:type="dxa"/>
          </w:tcPr>
          <w:p w:rsidR="00483F33" w:rsidRDefault="0058489A">
            <w:pPr>
              <w:pStyle w:val="TableParagraph"/>
              <w:spacing w:before="86"/>
              <w:ind w:left="8"/>
              <w:jc w:val="center"/>
              <w:rPr>
                <w:sz w:val="24"/>
              </w:rPr>
            </w:pPr>
            <w:r>
              <w:rPr>
                <w:sz w:val="24"/>
              </w:rPr>
              <w:t>0</w:t>
            </w:r>
          </w:p>
        </w:tc>
        <w:tc>
          <w:tcPr>
            <w:tcW w:w="708" w:type="dxa"/>
          </w:tcPr>
          <w:p w:rsidR="00483F33" w:rsidRDefault="0058489A">
            <w:pPr>
              <w:pStyle w:val="TableParagraph"/>
              <w:spacing w:before="86"/>
              <w:ind w:right="278"/>
              <w:jc w:val="right"/>
              <w:rPr>
                <w:sz w:val="24"/>
              </w:rPr>
            </w:pPr>
            <w:r>
              <w:rPr>
                <w:sz w:val="24"/>
              </w:rPr>
              <w:t>1</w:t>
            </w:r>
          </w:p>
        </w:tc>
        <w:tc>
          <w:tcPr>
            <w:tcW w:w="850" w:type="dxa"/>
          </w:tcPr>
          <w:p w:rsidR="00483F33" w:rsidRDefault="0058489A">
            <w:pPr>
              <w:pStyle w:val="TableParagraph"/>
              <w:spacing w:before="86"/>
              <w:ind w:left="13"/>
              <w:jc w:val="center"/>
              <w:rPr>
                <w:sz w:val="24"/>
              </w:rPr>
            </w:pPr>
            <w:r>
              <w:rPr>
                <w:sz w:val="24"/>
              </w:rPr>
              <w:t>4</w:t>
            </w:r>
          </w:p>
        </w:tc>
        <w:tc>
          <w:tcPr>
            <w:tcW w:w="711" w:type="dxa"/>
          </w:tcPr>
          <w:p w:rsidR="00483F33" w:rsidRDefault="0058489A">
            <w:pPr>
              <w:pStyle w:val="TableParagraph"/>
              <w:spacing w:before="86"/>
              <w:ind w:left="8"/>
              <w:jc w:val="center"/>
              <w:rPr>
                <w:sz w:val="24"/>
              </w:rPr>
            </w:pPr>
            <w:r>
              <w:rPr>
                <w:sz w:val="24"/>
              </w:rPr>
              <w:t>0</w:t>
            </w:r>
          </w:p>
        </w:tc>
        <w:tc>
          <w:tcPr>
            <w:tcW w:w="708" w:type="dxa"/>
          </w:tcPr>
          <w:p w:rsidR="00483F33" w:rsidRDefault="0058489A">
            <w:pPr>
              <w:pStyle w:val="TableParagraph"/>
              <w:spacing w:before="86"/>
              <w:ind w:left="291"/>
              <w:rPr>
                <w:sz w:val="24"/>
              </w:rPr>
            </w:pPr>
            <w:r>
              <w:rPr>
                <w:sz w:val="24"/>
              </w:rPr>
              <w:t>0</w:t>
            </w:r>
          </w:p>
        </w:tc>
        <w:tc>
          <w:tcPr>
            <w:tcW w:w="566" w:type="dxa"/>
          </w:tcPr>
          <w:p w:rsidR="00483F33" w:rsidRDefault="0058489A">
            <w:pPr>
              <w:pStyle w:val="TableParagraph"/>
              <w:spacing w:before="86"/>
              <w:ind w:left="222"/>
              <w:rPr>
                <w:sz w:val="24"/>
              </w:rPr>
            </w:pPr>
            <w:r>
              <w:rPr>
                <w:sz w:val="24"/>
              </w:rPr>
              <w:t>0</w:t>
            </w:r>
          </w:p>
        </w:tc>
        <w:tc>
          <w:tcPr>
            <w:tcW w:w="566" w:type="dxa"/>
          </w:tcPr>
          <w:p w:rsidR="00483F33" w:rsidRDefault="0058489A">
            <w:pPr>
              <w:pStyle w:val="TableParagraph"/>
              <w:spacing w:before="86"/>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647"/>
        </w:trPr>
        <w:tc>
          <w:tcPr>
            <w:tcW w:w="3452" w:type="dxa"/>
          </w:tcPr>
          <w:p w:rsidR="00483F33" w:rsidRDefault="0058489A">
            <w:pPr>
              <w:pStyle w:val="TableParagraph"/>
              <w:spacing w:before="59"/>
              <w:ind w:left="148"/>
              <w:rPr>
                <w:sz w:val="24"/>
              </w:rPr>
            </w:pPr>
            <w:r>
              <w:rPr>
                <w:sz w:val="24"/>
              </w:rPr>
              <w:lastRenderedPageBreak/>
              <w:t>валюте</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52" w:type="dxa"/>
          </w:tcPr>
          <w:p w:rsidR="00483F33" w:rsidRDefault="0058489A">
            <w:pPr>
              <w:pStyle w:val="TableParagraph"/>
              <w:tabs>
                <w:tab w:val="left" w:pos="1196"/>
                <w:tab w:val="left" w:pos="1433"/>
                <w:tab w:val="left" w:pos="1513"/>
                <w:tab w:val="left" w:pos="1975"/>
                <w:tab w:val="left" w:pos="2493"/>
                <w:tab w:val="left" w:pos="3050"/>
              </w:tabs>
              <w:spacing w:before="62"/>
              <w:ind w:left="148" w:right="134"/>
              <w:rPr>
                <w:sz w:val="24"/>
              </w:rPr>
            </w:pPr>
            <w:r>
              <w:rPr>
                <w:sz w:val="24"/>
              </w:rPr>
              <w:t>Расчеты</w:t>
            </w:r>
            <w:r>
              <w:rPr>
                <w:sz w:val="24"/>
              </w:rPr>
              <w:tab/>
              <w:t>с</w:t>
            </w:r>
            <w:r>
              <w:rPr>
                <w:sz w:val="24"/>
              </w:rPr>
              <w:tab/>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r>
              <w:rPr>
                <w:sz w:val="24"/>
              </w:rPr>
              <w:tab/>
            </w:r>
            <w:r>
              <w:rPr>
                <w:sz w:val="24"/>
              </w:rPr>
              <w:tab/>
              <w:t>в</w:t>
            </w:r>
            <w:r>
              <w:rPr>
                <w:sz w:val="24"/>
              </w:rPr>
              <w:tab/>
              <w:t>иностранной валюте</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2"/>
              <w:rPr>
                <w:sz w:val="24"/>
              </w:rPr>
            </w:pPr>
            <w:r>
              <w:rPr>
                <w:sz w:val="24"/>
              </w:rPr>
              <w:t>0</w:t>
            </w:r>
          </w:p>
        </w:tc>
      </w:tr>
      <w:tr w:rsidR="00483F33">
        <w:trPr>
          <w:trHeight w:val="2027"/>
        </w:trPr>
        <w:tc>
          <w:tcPr>
            <w:tcW w:w="3452" w:type="dxa"/>
          </w:tcPr>
          <w:p w:rsidR="00483F33" w:rsidRDefault="0058489A">
            <w:pPr>
              <w:pStyle w:val="TableParagraph"/>
              <w:tabs>
                <w:tab w:val="left" w:pos="1227"/>
                <w:tab w:val="left" w:pos="1433"/>
                <w:tab w:val="left" w:pos="1748"/>
                <w:tab w:val="left" w:pos="1975"/>
                <w:tab w:val="left" w:pos="2494"/>
                <w:tab w:val="left" w:pos="3050"/>
              </w:tabs>
              <w:spacing w:before="59"/>
              <w:ind w:left="148" w:right="133"/>
              <w:rPr>
                <w:sz w:val="24"/>
              </w:rPr>
            </w:pPr>
            <w:r>
              <w:rPr>
                <w:sz w:val="24"/>
              </w:rPr>
              <w:t>Увеличение</w:t>
            </w:r>
            <w:r>
              <w:rPr>
                <w:sz w:val="24"/>
              </w:rPr>
              <w:tab/>
            </w:r>
            <w:r>
              <w:rPr>
                <w:sz w:val="24"/>
              </w:rPr>
              <w:tab/>
            </w:r>
            <w:r>
              <w:rPr>
                <w:spacing w:val="-1"/>
                <w:sz w:val="24"/>
              </w:rPr>
              <w:t xml:space="preserve">задолженности </w:t>
            </w:r>
            <w:r>
              <w:rPr>
                <w:sz w:val="24"/>
              </w:rPr>
              <w:t>перед</w:t>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r>
              <w:rPr>
                <w:sz w:val="24"/>
              </w:rPr>
              <w:tab/>
            </w:r>
            <w:r>
              <w:rPr>
                <w:sz w:val="24"/>
              </w:rPr>
              <w:tab/>
              <w:t>в</w:t>
            </w:r>
            <w:r>
              <w:rPr>
                <w:sz w:val="24"/>
              </w:rPr>
              <w:tab/>
            </w:r>
            <w:r>
              <w:rPr>
                <w:sz w:val="24"/>
              </w:rPr>
              <w:tab/>
              <w:t>иностранной валюте</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030"/>
        </w:trPr>
        <w:tc>
          <w:tcPr>
            <w:tcW w:w="3452" w:type="dxa"/>
          </w:tcPr>
          <w:p w:rsidR="00483F33" w:rsidRDefault="0058489A">
            <w:pPr>
              <w:pStyle w:val="TableParagraph"/>
              <w:tabs>
                <w:tab w:val="left" w:pos="1227"/>
                <w:tab w:val="left" w:pos="1433"/>
                <w:tab w:val="left" w:pos="1747"/>
                <w:tab w:val="left" w:pos="1975"/>
                <w:tab w:val="left" w:pos="2493"/>
                <w:tab w:val="left" w:pos="3050"/>
              </w:tabs>
              <w:spacing w:before="62"/>
              <w:ind w:left="148" w:right="134"/>
              <w:rPr>
                <w:sz w:val="24"/>
              </w:rPr>
            </w:pPr>
            <w:r>
              <w:rPr>
                <w:sz w:val="24"/>
              </w:rPr>
              <w:t>Уменьшение</w:t>
            </w:r>
            <w:r>
              <w:rPr>
                <w:sz w:val="24"/>
              </w:rPr>
              <w:tab/>
            </w:r>
            <w:r>
              <w:rPr>
                <w:spacing w:val="-1"/>
                <w:sz w:val="24"/>
              </w:rPr>
              <w:t xml:space="preserve">задолженности </w:t>
            </w:r>
            <w:r>
              <w:rPr>
                <w:sz w:val="24"/>
              </w:rPr>
              <w:t>перед</w:t>
            </w:r>
            <w:r>
              <w:rPr>
                <w:sz w:val="24"/>
              </w:rPr>
              <w:tab/>
              <w:t>кредиторами</w:t>
            </w:r>
            <w:r>
              <w:rPr>
                <w:sz w:val="24"/>
              </w:rPr>
              <w:tab/>
            </w:r>
            <w:r>
              <w:rPr>
                <w:spacing w:val="-8"/>
                <w:sz w:val="24"/>
              </w:rPr>
              <w:t xml:space="preserve">по </w:t>
            </w:r>
            <w:r>
              <w:rPr>
                <w:sz w:val="24"/>
              </w:rPr>
              <w:t>государственным (муниципальным)</w:t>
            </w:r>
            <w:r>
              <w:rPr>
                <w:sz w:val="24"/>
              </w:rPr>
              <w:tab/>
            </w:r>
            <w:r>
              <w:rPr>
                <w:spacing w:val="-4"/>
                <w:sz w:val="24"/>
              </w:rPr>
              <w:t xml:space="preserve">ценным </w:t>
            </w:r>
            <w:r>
              <w:rPr>
                <w:sz w:val="24"/>
              </w:rPr>
              <w:t>бумагам</w:t>
            </w:r>
            <w:r>
              <w:rPr>
                <w:sz w:val="24"/>
              </w:rPr>
              <w:tab/>
            </w:r>
            <w:r>
              <w:rPr>
                <w:sz w:val="24"/>
              </w:rPr>
              <w:tab/>
              <w:t>в</w:t>
            </w:r>
            <w:r>
              <w:rPr>
                <w:sz w:val="24"/>
              </w:rPr>
              <w:tab/>
            </w:r>
            <w:r>
              <w:rPr>
                <w:sz w:val="24"/>
              </w:rPr>
              <w:tab/>
              <w:t>иностранной валюте</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1477"/>
        </w:trPr>
        <w:tc>
          <w:tcPr>
            <w:tcW w:w="3452" w:type="dxa"/>
          </w:tcPr>
          <w:p w:rsidR="00483F33" w:rsidRDefault="0058489A">
            <w:pPr>
              <w:pStyle w:val="TableParagraph"/>
              <w:tabs>
                <w:tab w:val="left" w:pos="1427"/>
              </w:tabs>
              <w:spacing w:before="62"/>
              <w:ind w:left="148" w:right="130"/>
              <w:jc w:val="both"/>
              <w:rPr>
                <w:sz w:val="24"/>
              </w:rPr>
            </w:pPr>
            <w:r>
              <w:rPr>
                <w:sz w:val="24"/>
              </w:rPr>
              <w:t>Расчеты с иными кредиторами по</w:t>
            </w:r>
            <w:r>
              <w:rPr>
                <w:sz w:val="24"/>
              </w:rPr>
              <w:tab/>
            </w:r>
            <w:r>
              <w:rPr>
                <w:spacing w:val="-1"/>
                <w:sz w:val="24"/>
              </w:rPr>
              <w:t xml:space="preserve">государственному </w:t>
            </w:r>
            <w:r>
              <w:rPr>
                <w:sz w:val="24"/>
              </w:rPr>
              <w:t>(муниципальному) долгу в иностранной</w:t>
            </w:r>
            <w:r>
              <w:rPr>
                <w:spacing w:val="-1"/>
                <w:sz w:val="24"/>
              </w:rPr>
              <w:t xml:space="preserve"> </w:t>
            </w:r>
            <w:r>
              <w:rPr>
                <w:sz w:val="24"/>
              </w:rPr>
              <w:t>валюте</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1</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4</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751"/>
        </w:trPr>
        <w:tc>
          <w:tcPr>
            <w:tcW w:w="3452" w:type="dxa"/>
          </w:tcPr>
          <w:p w:rsidR="00483F33" w:rsidRDefault="0058489A">
            <w:pPr>
              <w:pStyle w:val="TableParagraph"/>
              <w:tabs>
                <w:tab w:val="left" w:pos="1748"/>
                <w:tab w:val="left" w:pos="2337"/>
                <w:tab w:val="left" w:pos="3181"/>
              </w:tabs>
              <w:spacing w:before="59"/>
              <w:ind w:left="148" w:right="135"/>
              <w:rPr>
                <w:sz w:val="24"/>
              </w:rPr>
            </w:pPr>
            <w:r>
              <w:rPr>
                <w:sz w:val="24"/>
              </w:rPr>
              <w:t>Увеличение</w:t>
            </w:r>
            <w:r>
              <w:rPr>
                <w:sz w:val="24"/>
              </w:rPr>
              <w:tab/>
            </w:r>
            <w:r>
              <w:rPr>
                <w:spacing w:val="-3"/>
                <w:sz w:val="24"/>
              </w:rPr>
              <w:t xml:space="preserve">задолженности </w:t>
            </w:r>
            <w:r>
              <w:rPr>
                <w:sz w:val="24"/>
              </w:rPr>
              <w:t>перед иными кредиторами по государственному (муниципальному)</w:t>
            </w:r>
            <w:r>
              <w:rPr>
                <w:sz w:val="24"/>
              </w:rPr>
              <w:tab/>
              <w:t>долгу</w:t>
            </w:r>
            <w:r>
              <w:rPr>
                <w:sz w:val="24"/>
              </w:rPr>
              <w:tab/>
            </w:r>
            <w:r>
              <w:rPr>
                <w:spacing w:val="-13"/>
                <w:sz w:val="24"/>
              </w:rPr>
              <w:t xml:space="preserve">в </w:t>
            </w:r>
            <w:r>
              <w:rPr>
                <w:sz w:val="24"/>
              </w:rPr>
              <w:t>иностранной</w:t>
            </w:r>
            <w:r>
              <w:rPr>
                <w:spacing w:val="-1"/>
                <w:sz w:val="24"/>
              </w:rPr>
              <w:t xml:space="preserve"> </w:t>
            </w:r>
            <w:r>
              <w:rPr>
                <w:sz w:val="24"/>
              </w:rPr>
              <w:t>валюте</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1753"/>
        </w:trPr>
        <w:tc>
          <w:tcPr>
            <w:tcW w:w="3452" w:type="dxa"/>
          </w:tcPr>
          <w:p w:rsidR="00483F33" w:rsidRDefault="0058489A">
            <w:pPr>
              <w:pStyle w:val="TableParagraph"/>
              <w:tabs>
                <w:tab w:val="left" w:pos="1747"/>
                <w:tab w:val="left" w:pos="2337"/>
                <w:tab w:val="left" w:pos="3181"/>
              </w:tabs>
              <w:spacing w:before="62"/>
              <w:ind w:left="148" w:right="134"/>
              <w:rPr>
                <w:sz w:val="24"/>
              </w:rPr>
            </w:pPr>
            <w:r>
              <w:rPr>
                <w:sz w:val="24"/>
              </w:rPr>
              <w:t>Уменьшение</w:t>
            </w:r>
            <w:r>
              <w:rPr>
                <w:sz w:val="24"/>
              </w:rPr>
              <w:tab/>
            </w:r>
            <w:r>
              <w:rPr>
                <w:spacing w:val="-1"/>
                <w:sz w:val="24"/>
              </w:rPr>
              <w:t xml:space="preserve">задолженности </w:t>
            </w:r>
            <w:r>
              <w:rPr>
                <w:sz w:val="24"/>
              </w:rPr>
              <w:t>перед иными кредиторами по государственному (муниципальному)</w:t>
            </w:r>
            <w:r>
              <w:rPr>
                <w:sz w:val="24"/>
              </w:rPr>
              <w:tab/>
              <w:t>долгу</w:t>
            </w:r>
            <w:r>
              <w:rPr>
                <w:sz w:val="24"/>
              </w:rPr>
              <w:tab/>
            </w:r>
            <w:r>
              <w:rPr>
                <w:spacing w:val="-12"/>
                <w:sz w:val="24"/>
              </w:rPr>
              <w:t xml:space="preserve">в </w:t>
            </w:r>
            <w:r>
              <w:rPr>
                <w:sz w:val="24"/>
              </w:rPr>
              <w:t>иностранной</w:t>
            </w:r>
            <w:r>
              <w:rPr>
                <w:spacing w:val="-1"/>
                <w:sz w:val="24"/>
              </w:rPr>
              <w:t xml:space="preserve"> </w:t>
            </w:r>
            <w:r>
              <w:rPr>
                <w:sz w:val="24"/>
              </w:rPr>
              <w:t>валюте</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8"/>
              <w:jc w:val="right"/>
              <w:rPr>
                <w:sz w:val="24"/>
              </w:rPr>
            </w:pPr>
            <w:r>
              <w:rPr>
                <w:sz w:val="24"/>
              </w:rPr>
              <w:t>1</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2</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r>
      <w:tr w:rsidR="00483F33">
        <w:trPr>
          <w:trHeight w:val="926"/>
        </w:trPr>
        <w:tc>
          <w:tcPr>
            <w:tcW w:w="3452" w:type="dxa"/>
          </w:tcPr>
          <w:p w:rsidR="00483F33" w:rsidRDefault="0058489A">
            <w:pPr>
              <w:pStyle w:val="TableParagraph"/>
              <w:tabs>
                <w:tab w:val="left" w:pos="1501"/>
                <w:tab w:val="left" w:pos="2266"/>
              </w:tabs>
              <w:spacing w:before="59"/>
              <w:ind w:left="148" w:right="133"/>
              <w:rPr>
                <w:sz w:val="24"/>
              </w:rPr>
            </w:pPr>
            <w:r>
              <w:rPr>
                <w:sz w:val="24"/>
              </w:rPr>
              <w:t>Расчеты</w:t>
            </w:r>
            <w:r>
              <w:rPr>
                <w:sz w:val="24"/>
              </w:rPr>
              <w:tab/>
              <w:t>по</w:t>
            </w:r>
            <w:r>
              <w:rPr>
                <w:sz w:val="24"/>
              </w:rPr>
              <w:tab/>
            </w:r>
            <w:r>
              <w:rPr>
                <w:spacing w:val="-3"/>
                <w:sz w:val="24"/>
              </w:rPr>
              <w:t xml:space="preserve">принятым </w:t>
            </w:r>
            <w:r>
              <w:rPr>
                <w:sz w:val="24"/>
              </w:rPr>
              <w:t>обязательствам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0</w:t>
            </w:r>
          </w:p>
        </w:tc>
        <w:tc>
          <w:tcPr>
            <w:tcW w:w="711"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5"/>
        </w:trPr>
        <w:tc>
          <w:tcPr>
            <w:tcW w:w="3452" w:type="dxa"/>
          </w:tcPr>
          <w:p w:rsidR="00483F33" w:rsidRDefault="0058489A">
            <w:pPr>
              <w:pStyle w:val="TableParagraph"/>
              <w:spacing w:before="59"/>
              <w:ind w:left="148" w:right="135"/>
              <w:jc w:val="both"/>
              <w:rPr>
                <w:sz w:val="24"/>
              </w:rPr>
            </w:pPr>
            <w:r>
              <w:rPr>
                <w:sz w:val="24"/>
              </w:rPr>
              <w:t>Расчеты по оплате труда и начислениям на выплаты по оплате труда, начислениям на выплаты по оплате труда</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649"/>
        </w:trPr>
        <w:tc>
          <w:tcPr>
            <w:tcW w:w="3452" w:type="dxa"/>
          </w:tcPr>
          <w:p w:rsidR="00483F33" w:rsidRDefault="0058489A">
            <w:pPr>
              <w:pStyle w:val="TableParagraph"/>
              <w:spacing w:before="62"/>
              <w:ind w:left="148"/>
              <w:rPr>
                <w:sz w:val="24"/>
              </w:rPr>
            </w:pPr>
            <w:r>
              <w:rPr>
                <w:sz w:val="24"/>
              </w:rPr>
              <w:t>Расчеты по заработной плате</w:t>
            </w:r>
          </w:p>
        </w:tc>
        <w:tc>
          <w:tcPr>
            <w:tcW w:w="826" w:type="dxa"/>
          </w:tcPr>
          <w:p w:rsidR="00483F33" w:rsidRDefault="0058489A">
            <w:pPr>
              <w:pStyle w:val="TableParagraph"/>
              <w:spacing w:before="62"/>
              <w:ind w:left="352"/>
              <w:rPr>
                <w:sz w:val="24"/>
              </w:rPr>
            </w:pPr>
            <w:r>
              <w:rPr>
                <w:sz w:val="24"/>
              </w:rPr>
              <w:t>0</w:t>
            </w:r>
          </w:p>
        </w:tc>
        <w:tc>
          <w:tcPr>
            <w:tcW w:w="694" w:type="dxa"/>
          </w:tcPr>
          <w:p w:rsidR="00483F33" w:rsidRDefault="0058489A">
            <w:pPr>
              <w:pStyle w:val="TableParagraph"/>
              <w:spacing w:before="62"/>
              <w:ind w:left="284"/>
              <w:rPr>
                <w:sz w:val="24"/>
              </w:rPr>
            </w:pPr>
            <w:r>
              <w:rPr>
                <w:sz w:val="24"/>
              </w:rPr>
              <w:t>3</w:t>
            </w:r>
          </w:p>
        </w:tc>
        <w:tc>
          <w:tcPr>
            <w:tcW w:w="710" w:type="dxa"/>
          </w:tcPr>
          <w:p w:rsidR="00483F33" w:rsidRDefault="0058489A">
            <w:pPr>
              <w:pStyle w:val="TableParagraph"/>
              <w:spacing w:before="62"/>
              <w:ind w:left="8"/>
              <w:jc w:val="center"/>
              <w:rPr>
                <w:sz w:val="24"/>
              </w:rPr>
            </w:pPr>
            <w:r>
              <w:rPr>
                <w:sz w:val="24"/>
              </w:rPr>
              <w:t>0</w:t>
            </w:r>
          </w:p>
        </w:tc>
        <w:tc>
          <w:tcPr>
            <w:tcW w:w="708" w:type="dxa"/>
          </w:tcPr>
          <w:p w:rsidR="00483F33" w:rsidRDefault="0058489A">
            <w:pPr>
              <w:pStyle w:val="TableParagraph"/>
              <w:spacing w:before="62"/>
              <w:ind w:right="278"/>
              <w:jc w:val="right"/>
              <w:rPr>
                <w:sz w:val="24"/>
              </w:rPr>
            </w:pPr>
            <w:r>
              <w:rPr>
                <w:sz w:val="24"/>
              </w:rPr>
              <w:t>2</w:t>
            </w:r>
          </w:p>
        </w:tc>
        <w:tc>
          <w:tcPr>
            <w:tcW w:w="850" w:type="dxa"/>
          </w:tcPr>
          <w:p w:rsidR="00483F33" w:rsidRDefault="0058489A">
            <w:pPr>
              <w:pStyle w:val="TableParagraph"/>
              <w:spacing w:before="62"/>
              <w:ind w:left="13"/>
              <w:jc w:val="center"/>
              <w:rPr>
                <w:sz w:val="24"/>
              </w:rPr>
            </w:pPr>
            <w:r>
              <w:rPr>
                <w:sz w:val="24"/>
              </w:rPr>
              <w:t>1</w:t>
            </w:r>
          </w:p>
        </w:tc>
        <w:tc>
          <w:tcPr>
            <w:tcW w:w="711" w:type="dxa"/>
          </w:tcPr>
          <w:p w:rsidR="00483F33" w:rsidRDefault="0058489A">
            <w:pPr>
              <w:pStyle w:val="TableParagraph"/>
              <w:spacing w:before="62"/>
              <w:ind w:left="8"/>
              <w:jc w:val="center"/>
              <w:rPr>
                <w:sz w:val="24"/>
              </w:rPr>
            </w:pPr>
            <w:r>
              <w:rPr>
                <w:sz w:val="24"/>
              </w:rPr>
              <w:t>1</w:t>
            </w:r>
          </w:p>
        </w:tc>
        <w:tc>
          <w:tcPr>
            <w:tcW w:w="708" w:type="dxa"/>
          </w:tcPr>
          <w:p w:rsidR="00483F33" w:rsidRDefault="0058489A">
            <w:pPr>
              <w:pStyle w:val="TableParagraph"/>
              <w:spacing w:before="62"/>
              <w:ind w:left="291"/>
              <w:rPr>
                <w:sz w:val="24"/>
              </w:rPr>
            </w:pPr>
            <w:r>
              <w:rPr>
                <w:sz w:val="24"/>
              </w:rPr>
              <w:t>0</w:t>
            </w:r>
          </w:p>
        </w:tc>
        <w:tc>
          <w:tcPr>
            <w:tcW w:w="566" w:type="dxa"/>
          </w:tcPr>
          <w:p w:rsidR="00483F33" w:rsidRDefault="0058489A">
            <w:pPr>
              <w:pStyle w:val="TableParagraph"/>
              <w:spacing w:before="62"/>
              <w:ind w:left="222"/>
              <w:rPr>
                <w:sz w:val="24"/>
              </w:rPr>
            </w:pPr>
            <w:r>
              <w:rPr>
                <w:sz w:val="24"/>
              </w:rPr>
              <w:t>0</w:t>
            </w:r>
          </w:p>
        </w:tc>
        <w:tc>
          <w:tcPr>
            <w:tcW w:w="566" w:type="dxa"/>
          </w:tcPr>
          <w:p w:rsidR="00483F33" w:rsidRDefault="0058489A">
            <w:pPr>
              <w:pStyle w:val="TableParagraph"/>
              <w:spacing w:before="62"/>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1199"/>
        </w:trPr>
        <w:tc>
          <w:tcPr>
            <w:tcW w:w="3452" w:type="dxa"/>
          </w:tcPr>
          <w:p w:rsidR="00483F33" w:rsidRDefault="0058489A">
            <w:pPr>
              <w:pStyle w:val="TableParagraph"/>
              <w:spacing w:before="59"/>
              <w:ind w:left="148" w:right="135"/>
              <w:jc w:val="both"/>
              <w:rPr>
                <w:sz w:val="24"/>
              </w:rPr>
            </w:pPr>
            <w:r>
              <w:rPr>
                <w:sz w:val="24"/>
              </w:rPr>
              <w:lastRenderedPageBreak/>
              <w:t>Увеличение кредиторской задолженности по заработной плате</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spacing w:before="62"/>
              <w:ind w:left="148" w:right="136"/>
              <w:jc w:val="both"/>
              <w:rPr>
                <w:sz w:val="24"/>
              </w:rPr>
            </w:pPr>
            <w:r>
              <w:rPr>
                <w:sz w:val="24"/>
              </w:rPr>
              <w:t>Уменьшение кредиторской задолженности по заработной плате</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199"/>
        </w:trPr>
        <w:tc>
          <w:tcPr>
            <w:tcW w:w="3452" w:type="dxa"/>
          </w:tcPr>
          <w:p w:rsidR="00483F33" w:rsidRDefault="0058489A">
            <w:pPr>
              <w:pStyle w:val="TableParagraph"/>
              <w:tabs>
                <w:tab w:val="left" w:pos="1633"/>
                <w:tab w:val="left" w:pos="2309"/>
                <w:tab w:val="left" w:pos="2530"/>
              </w:tabs>
              <w:spacing w:before="59"/>
              <w:ind w:left="148" w:right="133"/>
              <w:jc w:val="both"/>
              <w:rPr>
                <w:sz w:val="24"/>
              </w:rPr>
            </w:pPr>
            <w:r>
              <w:rPr>
                <w:sz w:val="24"/>
              </w:rPr>
              <w:t>Расчеты</w:t>
            </w:r>
            <w:r>
              <w:rPr>
                <w:sz w:val="24"/>
              </w:rPr>
              <w:tab/>
              <w:t>по</w:t>
            </w:r>
            <w:r>
              <w:rPr>
                <w:sz w:val="24"/>
              </w:rPr>
              <w:tab/>
            </w:r>
            <w:r>
              <w:rPr>
                <w:sz w:val="24"/>
              </w:rPr>
              <w:tab/>
            </w:r>
            <w:r>
              <w:rPr>
                <w:spacing w:val="-4"/>
                <w:sz w:val="24"/>
              </w:rPr>
              <w:t xml:space="preserve">прочим </w:t>
            </w:r>
            <w:r>
              <w:rPr>
                <w:sz w:val="24"/>
              </w:rPr>
              <w:t>несоциальным</w:t>
            </w:r>
            <w:r>
              <w:rPr>
                <w:sz w:val="24"/>
              </w:rPr>
              <w:tab/>
            </w:r>
            <w:r>
              <w:rPr>
                <w:spacing w:val="-3"/>
                <w:sz w:val="24"/>
              </w:rPr>
              <w:t xml:space="preserve">выплатам </w:t>
            </w:r>
            <w:r>
              <w:rPr>
                <w:sz w:val="24"/>
              </w:rPr>
              <w:t>персоналу в денежной</w:t>
            </w:r>
            <w:r>
              <w:rPr>
                <w:spacing w:val="-8"/>
                <w:sz w:val="24"/>
              </w:rPr>
              <w:t xml:space="preserve"> </w:t>
            </w:r>
            <w:r>
              <w:rPr>
                <w:sz w:val="24"/>
              </w:rPr>
              <w:t>форме</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1478"/>
        </w:trPr>
        <w:tc>
          <w:tcPr>
            <w:tcW w:w="3452" w:type="dxa"/>
          </w:tcPr>
          <w:p w:rsidR="00483F33" w:rsidRDefault="0058489A">
            <w:pPr>
              <w:pStyle w:val="TableParagraph"/>
              <w:tabs>
                <w:tab w:val="left" w:pos="2309"/>
              </w:tabs>
              <w:spacing w:before="62"/>
              <w:ind w:left="148" w:right="134"/>
              <w:jc w:val="both"/>
              <w:rPr>
                <w:sz w:val="24"/>
              </w:rPr>
            </w:pPr>
            <w:r>
              <w:rPr>
                <w:sz w:val="24"/>
              </w:rPr>
              <w:t>Увеличение кредиторской задолженности по прочим несоциальным</w:t>
            </w:r>
            <w:r>
              <w:rPr>
                <w:sz w:val="24"/>
              </w:rPr>
              <w:tab/>
            </w:r>
            <w:r>
              <w:rPr>
                <w:spacing w:val="-3"/>
                <w:sz w:val="24"/>
              </w:rPr>
              <w:t xml:space="preserve">выплатам </w:t>
            </w:r>
            <w:r>
              <w:rPr>
                <w:sz w:val="24"/>
              </w:rPr>
              <w:t>персоналу в денежной</w:t>
            </w:r>
            <w:r>
              <w:rPr>
                <w:spacing w:val="-8"/>
                <w:sz w:val="24"/>
              </w:rPr>
              <w:t xml:space="preserve"> </w:t>
            </w:r>
            <w:r>
              <w:rPr>
                <w:sz w:val="24"/>
              </w:rPr>
              <w:t>форме</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7"/>
        </w:trPr>
        <w:tc>
          <w:tcPr>
            <w:tcW w:w="3452" w:type="dxa"/>
          </w:tcPr>
          <w:p w:rsidR="00483F33" w:rsidRDefault="0058489A">
            <w:pPr>
              <w:pStyle w:val="TableParagraph"/>
              <w:tabs>
                <w:tab w:val="left" w:pos="2309"/>
              </w:tabs>
              <w:spacing w:before="62"/>
              <w:ind w:left="148" w:right="134"/>
              <w:jc w:val="both"/>
              <w:rPr>
                <w:sz w:val="24"/>
              </w:rPr>
            </w:pPr>
            <w:r>
              <w:rPr>
                <w:sz w:val="24"/>
              </w:rPr>
              <w:t>Уменьшение кредиторской задолженности по прочим несоциальным</w:t>
            </w:r>
            <w:r>
              <w:rPr>
                <w:sz w:val="24"/>
              </w:rPr>
              <w:tab/>
            </w:r>
            <w:r>
              <w:rPr>
                <w:spacing w:val="-3"/>
                <w:sz w:val="24"/>
              </w:rPr>
              <w:t xml:space="preserve">выплатам </w:t>
            </w:r>
            <w:r>
              <w:rPr>
                <w:sz w:val="24"/>
              </w:rPr>
              <w:t>персоналу в денежной</w:t>
            </w:r>
            <w:r>
              <w:rPr>
                <w:spacing w:val="-8"/>
                <w:sz w:val="24"/>
              </w:rPr>
              <w:t xml:space="preserve"> </w:t>
            </w:r>
            <w:r>
              <w:rPr>
                <w:sz w:val="24"/>
              </w:rPr>
              <w:t>форме</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923"/>
        </w:trPr>
        <w:tc>
          <w:tcPr>
            <w:tcW w:w="3452" w:type="dxa"/>
          </w:tcPr>
          <w:p w:rsidR="00483F33" w:rsidRDefault="0058489A">
            <w:pPr>
              <w:pStyle w:val="TableParagraph"/>
              <w:spacing w:before="59"/>
              <w:ind w:left="148" w:right="135"/>
              <w:rPr>
                <w:sz w:val="24"/>
              </w:rPr>
            </w:pPr>
            <w:r>
              <w:rPr>
                <w:sz w:val="24"/>
              </w:rPr>
              <w:t>Расчеты по начислениям на выплаты по оплате труда</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1</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8"/>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начислениям на выплаты по оплате</w:t>
            </w:r>
            <w:r>
              <w:rPr>
                <w:spacing w:val="-2"/>
                <w:sz w:val="24"/>
              </w:rPr>
              <w:t xml:space="preserve"> </w:t>
            </w:r>
            <w:r>
              <w:rPr>
                <w:sz w:val="24"/>
              </w:rPr>
              <w:t>труда</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7"/>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начислениям на выплаты по оплате</w:t>
            </w:r>
            <w:r>
              <w:rPr>
                <w:spacing w:val="-2"/>
                <w:sz w:val="24"/>
              </w:rPr>
              <w:t xml:space="preserve"> </w:t>
            </w:r>
            <w:r>
              <w:rPr>
                <w:sz w:val="24"/>
              </w:rPr>
              <w:t>труда</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tabs>
                <w:tab w:val="left" w:pos="1633"/>
                <w:tab w:val="left" w:pos="2309"/>
                <w:tab w:val="left" w:pos="2530"/>
              </w:tabs>
              <w:spacing w:before="59"/>
              <w:ind w:left="148" w:right="133"/>
              <w:jc w:val="both"/>
              <w:rPr>
                <w:sz w:val="24"/>
              </w:rPr>
            </w:pPr>
            <w:r>
              <w:rPr>
                <w:sz w:val="24"/>
              </w:rPr>
              <w:t>Расчеты</w:t>
            </w:r>
            <w:r>
              <w:rPr>
                <w:sz w:val="24"/>
              </w:rPr>
              <w:tab/>
              <w:t>по</w:t>
            </w:r>
            <w:r>
              <w:rPr>
                <w:sz w:val="24"/>
              </w:rPr>
              <w:tab/>
            </w:r>
            <w:r>
              <w:rPr>
                <w:sz w:val="24"/>
              </w:rPr>
              <w:tab/>
            </w:r>
            <w:r>
              <w:rPr>
                <w:spacing w:val="-4"/>
                <w:sz w:val="24"/>
              </w:rPr>
              <w:t xml:space="preserve">прочим </w:t>
            </w:r>
            <w:r>
              <w:rPr>
                <w:sz w:val="24"/>
              </w:rPr>
              <w:t>несоциальным</w:t>
            </w:r>
            <w:r>
              <w:rPr>
                <w:sz w:val="24"/>
              </w:rPr>
              <w:tab/>
            </w:r>
            <w:r>
              <w:rPr>
                <w:spacing w:val="-3"/>
                <w:sz w:val="24"/>
              </w:rPr>
              <w:t xml:space="preserve">выплатам </w:t>
            </w:r>
            <w:r>
              <w:rPr>
                <w:sz w:val="24"/>
              </w:rPr>
              <w:t>персоналу в натуральной форме</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1</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754"/>
        </w:trPr>
        <w:tc>
          <w:tcPr>
            <w:tcW w:w="3452" w:type="dxa"/>
          </w:tcPr>
          <w:p w:rsidR="00483F33" w:rsidRDefault="0058489A">
            <w:pPr>
              <w:pStyle w:val="TableParagraph"/>
              <w:tabs>
                <w:tab w:val="left" w:pos="2309"/>
              </w:tabs>
              <w:spacing w:before="62"/>
              <w:ind w:left="148" w:right="134"/>
              <w:jc w:val="both"/>
              <w:rPr>
                <w:sz w:val="24"/>
              </w:rPr>
            </w:pPr>
            <w:r>
              <w:rPr>
                <w:sz w:val="24"/>
              </w:rPr>
              <w:t>Увеличение кредиторской задолженности по прочим несоциальным</w:t>
            </w:r>
            <w:r>
              <w:rPr>
                <w:sz w:val="24"/>
              </w:rPr>
              <w:tab/>
            </w:r>
            <w:r>
              <w:rPr>
                <w:spacing w:val="-3"/>
                <w:sz w:val="24"/>
              </w:rPr>
              <w:t xml:space="preserve">выплатам </w:t>
            </w:r>
            <w:r>
              <w:rPr>
                <w:sz w:val="24"/>
              </w:rPr>
              <w:t>персоналу в натуральной форме</w:t>
            </w:r>
          </w:p>
        </w:tc>
        <w:tc>
          <w:tcPr>
            <w:tcW w:w="82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8"/>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2"/>
              <w:rPr>
                <w:sz w:val="24"/>
              </w:rPr>
            </w:pPr>
            <w:r>
              <w:rPr>
                <w:sz w:val="24"/>
              </w:rPr>
              <w:t>0</w:t>
            </w:r>
          </w:p>
        </w:tc>
      </w:tr>
      <w:tr w:rsidR="00483F33">
        <w:trPr>
          <w:trHeight w:val="1254"/>
        </w:trPr>
        <w:tc>
          <w:tcPr>
            <w:tcW w:w="3452" w:type="dxa"/>
          </w:tcPr>
          <w:p w:rsidR="00483F33" w:rsidRDefault="0058489A">
            <w:pPr>
              <w:pStyle w:val="TableParagraph"/>
              <w:tabs>
                <w:tab w:val="left" w:pos="2309"/>
              </w:tabs>
              <w:spacing w:before="59"/>
              <w:ind w:left="148" w:right="134"/>
              <w:jc w:val="both"/>
              <w:rPr>
                <w:sz w:val="24"/>
              </w:rPr>
            </w:pPr>
            <w:r>
              <w:rPr>
                <w:sz w:val="24"/>
              </w:rPr>
              <w:t>Уменьшение кредиторской задолженности по прочим несоциальным</w:t>
            </w:r>
            <w:r>
              <w:rPr>
                <w:sz w:val="24"/>
              </w:rPr>
              <w:tab/>
            </w:r>
            <w:r>
              <w:rPr>
                <w:spacing w:val="-3"/>
                <w:sz w:val="24"/>
              </w:rPr>
              <w:t xml:space="preserve">выплатам </w:t>
            </w:r>
            <w:r>
              <w:rPr>
                <w:sz w:val="24"/>
              </w:rPr>
              <w:t xml:space="preserve">персоналу </w:t>
            </w:r>
            <w:proofErr w:type="gramStart"/>
            <w:r>
              <w:rPr>
                <w:sz w:val="24"/>
              </w:rPr>
              <w:t>в</w:t>
            </w:r>
            <w:proofErr w:type="gramEnd"/>
            <w:r>
              <w:rPr>
                <w:spacing w:val="20"/>
                <w:sz w:val="24"/>
              </w:rPr>
              <w:t xml:space="preserve"> </w:t>
            </w:r>
            <w:r>
              <w:rPr>
                <w:sz w:val="24"/>
              </w:rPr>
              <w:t>натуральной</w:t>
            </w:r>
          </w:p>
        </w:tc>
        <w:tc>
          <w:tcPr>
            <w:tcW w:w="826" w:type="dxa"/>
          </w:tcPr>
          <w:p w:rsidR="00483F33" w:rsidRDefault="00483F33">
            <w:pPr>
              <w:pStyle w:val="TableParagraph"/>
              <w:spacing w:before="5"/>
              <w:rPr>
                <w:b/>
                <w:sz w:val="31"/>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5"/>
              <w:rPr>
                <w:b/>
                <w:sz w:val="31"/>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5"/>
              <w:rPr>
                <w:b/>
                <w:sz w:val="31"/>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5"/>
              <w:rPr>
                <w:b/>
                <w:sz w:val="31"/>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5"/>
              <w:rPr>
                <w:b/>
                <w:sz w:val="31"/>
              </w:rPr>
            </w:pPr>
          </w:p>
          <w:p w:rsidR="00483F33" w:rsidRDefault="0058489A">
            <w:pPr>
              <w:pStyle w:val="TableParagraph"/>
              <w:ind w:left="13"/>
              <w:jc w:val="center"/>
              <w:rPr>
                <w:sz w:val="24"/>
              </w:rPr>
            </w:pPr>
            <w:r>
              <w:rPr>
                <w:sz w:val="24"/>
              </w:rPr>
              <w:t>1</w:t>
            </w:r>
          </w:p>
        </w:tc>
        <w:tc>
          <w:tcPr>
            <w:tcW w:w="711" w:type="dxa"/>
          </w:tcPr>
          <w:p w:rsidR="00483F33" w:rsidRDefault="00483F33">
            <w:pPr>
              <w:pStyle w:val="TableParagraph"/>
              <w:spacing w:before="5"/>
              <w:rPr>
                <w:b/>
                <w:sz w:val="31"/>
              </w:rPr>
            </w:pPr>
          </w:p>
          <w:p w:rsidR="00483F33" w:rsidRDefault="0058489A">
            <w:pPr>
              <w:pStyle w:val="TableParagraph"/>
              <w:ind w:left="8"/>
              <w:jc w:val="center"/>
              <w:rPr>
                <w:sz w:val="24"/>
              </w:rPr>
            </w:pPr>
            <w:r>
              <w:rPr>
                <w:sz w:val="24"/>
              </w:rPr>
              <w:t>4</w:t>
            </w:r>
          </w:p>
        </w:tc>
        <w:tc>
          <w:tcPr>
            <w:tcW w:w="708" w:type="dxa"/>
          </w:tcPr>
          <w:p w:rsidR="00483F33" w:rsidRDefault="00483F33">
            <w:pPr>
              <w:pStyle w:val="TableParagraph"/>
              <w:spacing w:before="5"/>
              <w:rPr>
                <w:b/>
                <w:sz w:val="31"/>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5"/>
              <w:rPr>
                <w:b/>
                <w:sz w:val="31"/>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5"/>
              <w:rPr>
                <w:b/>
                <w:sz w:val="31"/>
              </w:rPr>
            </w:pPr>
          </w:p>
          <w:p w:rsidR="00483F33" w:rsidRDefault="0058489A">
            <w:pPr>
              <w:pStyle w:val="TableParagraph"/>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647"/>
        </w:trPr>
        <w:tc>
          <w:tcPr>
            <w:tcW w:w="3452" w:type="dxa"/>
          </w:tcPr>
          <w:p w:rsidR="00483F33" w:rsidRDefault="0058489A">
            <w:pPr>
              <w:pStyle w:val="TableParagraph"/>
              <w:spacing w:before="59"/>
              <w:ind w:left="148"/>
              <w:rPr>
                <w:sz w:val="24"/>
              </w:rPr>
            </w:pPr>
            <w:r>
              <w:rPr>
                <w:sz w:val="24"/>
              </w:rPr>
              <w:lastRenderedPageBreak/>
              <w:t>форме</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650"/>
        </w:trPr>
        <w:tc>
          <w:tcPr>
            <w:tcW w:w="3452" w:type="dxa"/>
          </w:tcPr>
          <w:p w:rsidR="00483F33" w:rsidRDefault="0058489A">
            <w:pPr>
              <w:pStyle w:val="TableParagraph"/>
              <w:spacing w:before="62"/>
              <w:ind w:left="148"/>
              <w:rPr>
                <w:sz w:val="24"/>
              </w:rPr>
            </w:pPr>
            <w:r>
              <w:rPr>
                <w:sz w:val="24"/>
              </w:rPr>
              <w:t>Расчеты по работам, услугам</w:t>
            </w:r>
          </w:p>
        </w:tc>
        <w:tc>
          <w:tcPr>
            <w:tcW w:w="826" w:type="dxa"/>
          </w:tcPr>
          <w:p w:rsidR="00483F33" w:rsidRDefault="0058489A">
            <w:pPr>
              <w:pStyle w:val="TableParagraph"/>
              <w:spacing w:before="62"/>
              <w:ind w:left="352"/>
              <w:rPr>
                <w:sz w:val="24"/>
              </w:rPr>
            </w:pPr>
            <w:r>
              <w:rPr>
                <w:sz w:val="24"/>
              </w:rPr>
              <w:t>0</w:t>
            </w:r>
          </w:p>
        </w:tc>
        <w:tc>
          <w:tcPr>
            <w:tcW w:w="694" w:type="dxa"/>
          </w:tcPr>
          <w:p w:rsidR="00483F33" w:rsidRDefault="0058489A">
            <w:pPr>
              <w:pStyle w:val="TableParagraph"/>
              <w:spacing w:before="62"/>
              <w:ind w:left="284"/>
              <w:rPr>
                <w:sz w:val="24"/>
              </w:rPr>
            </w:pPr>
            <w:r>
              <w:rPr>
                <w:sz w:val="24"/>
              </w:rPr>
              <w:t>3</w:t>
            </w:r>
          </w:p>
        </w:tc>
        <w:tc>
          <w:tcPr>
            <w:tcW w:w="710" w:type="dxa"/>
          </w:tcPr>
          <w:p w:rsidR="00483F33" w:rsidRDefault="0058489A">
            <w:pPr>
              <w:pStyle w:val="TableParagraph"/>
              <w:spacing w:before="62"/>
              <w:ind w:left="8"/>
              <w:jc w:val="center"/>
              <w:rPr>
                <w:sz w:val="24"/>
              </w:rPr>
            </w:pPr>
            <w:r>
              <w:rPr>
                <w:sz w:val="24"/>
              </w:rPr>
              <w:t>0</w:t>
            </w:r>
          </w:p>
        </w:tc>
        <w:tc>
          <w:tcPr>
            <w:tcW w:w="708" w:type="dxa"/>
          </w:tcPr>
          <w:p w:rsidR="00483F33" w:rsidRDefault="0058489A">
            <w:pPr>
              <w:pStyle w:val="TableParagraph"/>
              <w:spacing w:before="62"/>
              <w:ind w:right="278"/>
              <w:jc w:val="right"/>
              <w:rPr>
                <w:sz w:val="24"/>
              </w:rPr>
            </w:pPr>
            <w:r>
              <w:rPr>
                <w:sz w:val="24"/>
              </w:rPr>
              <w:t>2</w:t>
            </w:r>
          </w:p>
        </w:tc>
        <w:tc>
          <w:tcPr>
            <w:tcW w:w="850" w:type="dxa"/>
          </w:tcPr>
          <w:p w:rsidR="00483F33" w:rsidRDefault="0058489A">
            <w:pPr>
              <w:pStyle w:val="TableParagraph"/>
              <w:spacing w:before="62"/>
              <w:ind w:left="13"/>
              <w:jc w:val="center"/>
              <w:rPr>
                <w:sz w:val="24"/>
              </w:rPr>
            </w:pPr>
            <w:r>
              <w:rPr>
                <w:sz w:val="24"/>
              </w:rPr>
              <w:t>2</w:t>
            </w:r>
          </w:p>
        </w:tc>
        <w:tc>
          <w:tcPr>
            <w:tcW w:w="711" w:type="dxa"/>
          </w:tcPr>
          <w:p w:rsidR="00483F33" w:rsidRDefault="0058489A">
            <w:pPr>
              <w:pStyle w:val="TableParagraph"/>
              <w:spacing w:before="62"/>
              <w:ind w:left="8"/>
              <w:jc w:val="center"/>
              <w:rPr>
                <w:sz w:val="24"/>
              </w:rPr>
            </w:pPr>
            <w:r>
              <w:rPr>
                <w:sz w:val="24"/>
              </w:rPr>
              <w:t>0</w:t>
            </w:r>
          </w:p>
        </w:tc>
        <w:tc>
          <w:tcPr>
            <w:tcW w:w="708" w:type="dxa"/>
          </w:tcPr>
          <w:p w:rsidR="00483F33" w:rsidRDefault="0058489A">
            <w:pPr>
              <w:pStyle w:val="TableParagraph"/>
              <w:spacing w:before="62"/>
              <w:ind w:left="291"/>
              <w:rPr>
                <w:sz w:val="24"/>
              </w:rPr>
            </w:pPr>
            <w:r>
              <w:rPr>
                <w:sz w:val="24"/>
              </w:rPr>
              <w:t>0</w:t>
            </w:r>
          </w:p>
        </w:tc>
        <w:tc>
          <w:tcPr>
            <w:tcW w:w="566" w:type="dxa"/>
          </w:tcPr>
          <w:p w:rsidR="00483F33" w:rsidRDefault="0058489A">
            <w:pPr>
              <w:pStyle w:val="TableParagraph"/>
              <w:spacing w:before="62"/>
              <w:ind w:left="222"/>
              <w:rPr>
                <w:sz w:val="24"/>
              </w:rPr>
            </w:pPr>
            <w:r>
              <w:rPr>
                <w:sz w:val="24"/>
              </w:rPr>
              <w:t>0</w:t>
            </w:r>
          </w:p>
        </w:tc>
        <w:tc>
          <w:tcPr>
            <w:tcW w:w="566" w:type="dxa"/>
          </w:tcPr>
          <w:p w:rsidR="00483F33" w:rsidRDefault="0058489A">
            <w:pPr>
              <w:pStyle w:val="TableParagraph"/>
              <w:spacing w:before="62"/>
              <w:ind w:left="222"/>
              <w:rPr>
                <w:sz w:val="24"/>
              </w:rPr>
            </w:pPr>
            <w:r>
              <w:rPr>
                <w:sz w:val="24"/>
              </w:rPr>
              <w:t>0</w:t>
            </w:r>
          </w:p>
        </w:tc>
      </w:tr>
      <w:tr w:rsidR="00483F33">
        <w:trPr>
          <w:trHeight w:val="649"/>
        </w:trPr>
        <w:tc>
          <w:tcPr>
            <w:tcW w:w="3452" w:type="dxa"/>
          </w:tcPr>
          <w:p w:rsidR="00483F33" w:rsidRDefault="0058489A">
            <w:pPr>
              <w:pStyle w:val="TableParagraph"/>
              <w:spacing w:before="59"/>
              <w:ind w:left="148"/>
              <w:rPr>
                <w:sz w:val="24"/>
              </w:rPr>
            </w:pPr>
            <w:r>
              <w:rPr>
                <w:sz w:val="24"/>
              </w:rPr>
              <w:t>Расчеты по услугам связи</w:t>
            </w:r>
          </w:p>
        </w:tc>
        <w:tc>
          <w:tcPr>
            <w:tcW w:w="826" w:type="dxa"/>
          </w:tcPr>
          <w:p w:rsidR="00483F33" w:rsidRDefault="0058489A">
            <w:pPr>
              <w:pStyle w:val="TableParagraph"/>
              <w:spacing w:before="59"/>
              <w:ind w:left="352"/>
              <w:rPr>
                <w:sz w:val="24"/>
              </w:rPr>
            </w:pPr>
            <w:r>
              <w:rPr>
                <w:sz w:val="24"/>
              </w:rPr>
              <w:t>0</w:t>
            </w:r>
          </w:p>
        </w:tc>
        <w:tc>
          <w:tcPr>
            <w:tcW w:w="694" w:type="dxa"/>
          </w:tcPr>
          <w:p w:rsidR="00483F33" w:rsidRDefault="0058489A">
            <w:pPr>
              <w:pStyle w:val="TableParagraph"/>
              <w:spacing w:before="59"/>
              <w:ind w:left="284"/>
              <w:rPr>
                <w:sz w:val="24"/>
              </w:rPr>
            </w:pPr>
            <w:r>
              <w:rPr>
                <w:sz w:val="24"/>
              </w:rPr>
              <w:t>3</w:t>
            </w:r>
          </w:p>
        </w:tc>
        <w:tc>
          <w:tcPr>
            <w:tcW w:w="710" w:type="dxa"/>
          </w:tcPr>
          <w:p w:rsidR="00483F33" w:rsidRDefault="0058489A">
            <w:pPr>
              <w:pStyle w:val="TableParagraph"/>
              <w:spacing w:before="59"/>
              <w:ind w:left="8"/>
              <w:jc w:val="center"/>
              <w:rPr>
                <w:sz w:val="24"/>
              </w:rPr>
            </w:pPr>
            <w:r>
              <w:rPr>
                <w:sz w:val="24"/>
              </w:rPr>
              <w:t>0</w:t>
            </w:r>
          </w:p>
        </w:tc>
        <w:tc>
          <w:tcPr>
            <w:tcW w:w="708" w:type="dxa"/>
          </w:tcPr>
          <w:p w:rsidR="00483F33" w:rsidRDefault="0058489A">
            <w:pPr>
              <w:pStyle w:val="TableParagraph"/>
              <w:spacing w:before="59"/>
              <w:ind w:right="278"/>
              <w:jc w:val="right"/>
              <w:rPr>
                <w:sz w:val="24"/>
              </w:rPr>
            </w:pPr>
            <w:r>
              <w:rPr>
                <w:sz w:val="24"/>
              </w:rPr>
              <w:t>2</w:t>
            </w:r>
          </w:p>
        </w:tc>
        <w:tc>
          <w:tcPr>
            <w:tcW w:w="850" w:type="dxa"/>
          </w:tcPr>
          <w:p w:rsidR="00483F33" w:rsidRDefault="0058489A">
            <w:pPr>
              <w:pStyle w:val="TableParagraph"/>
              <w:spacing w:before="59"/>
              <w:ind w:left="13"/>
              <w:jc w:val="center"/>
              <w:rPr>
                <w:sz w:val="24"/>
              </w:rPr>
            </w:pPr>
            <w:r>
              <w:rPr>
                <w:sz w:val="24"/>
              </w:rPr>
              <w:t>2</w:t>
            </w:r>
          </w:p>
        </w:tc>
        <w:tc>
          <w:tcPr>
            <w:tcW w:w="711" w:type="dxa"/>
          </w:tcPr>
          <w:p w:rsidR="00483F33" w:rsidRDefault="0058489A">
            <w:pPr>
              <w:pStyle w:val="TableParagraph"/>
              <w:spacing w:before="59"/>
              <w:ind w:left="8"/>
              <w:jc w:val="center"/>
              <w:rPr>
                <w:sz w:val="24"/>
              </w:rPr>
            </w:pPr>
            <w:r>
              <w:rPr>
                <w:sz w:val="24"/>
              </w:rPr>
              <w:t>1</w:t>
            </w:r>
          </w:p>
        </w:tc>
        <w:tc>
          <w:tcPr>
            <w:tcW w:w="708" w:type="dxa"/>
          </w:tcPr>
          <w:p w:rsidR="00483F33" w:rsidRDefault="0058489A">
            <w:pPr>
              <w:pStyle w:val="TableParagraph"/>
              <w:spacing w:before="59"/>
              <w:ind w:left="291"/>
              <w:rPr>
                <w:sz w:val="24"/>
              </w:rPr>
            </w:pPr>
            <w:r>
              <w:rPr>
                <w:sz w:val="24"/>
              </w:rPr>
              <w:t>0</w:t>
            </w:r>
          </w:p>
        </w:tc>
        <w:tc>
          <w:tcPr>
            <w:tcW w:w="566" w:type="dxa"/>
          </w:tcPr>
          <w:p w:rsidR="00483F33" w:rsidRDefault="0058489A">
            <w:pPr>
              <w:pStyle w:val="TableParagraph"/>
              <w:spacing w:before="59"/>
              <w:ind w:left="222"/>
              <w:rPr>
                <w:sz w:val="24"/>
              </w:rPr>
            </w:pPr>
            <w:r>
              <w:rPr>
                <w:sz w:val="24"/>
              </w:rPr>
              <w:t>0</w:t>
            </w:r>
          </w:p>
        </w:tc>
        <w:tc>
          <w:tcPr>
            <w:tcW w:w="566" w:type="dxa"/>
          </w:tcPr>
          <w:p w:rsidR="00483F33" w:rsidRDefault="0058489A">
            <w:pPr>
              <w:pStyle w:val="TableParagraph"/>
              <w:spacing w:before="59"/>
              <w:ind w:left="222"/>
              <w:rPr>
                <w:sz w:val="24"/>
              </w:rPr>
            </w:pPr>
            <w:r>
              <w:rPr>
                <w:sz w:val="24"/>
              </w:rPr>
              <w:t>0</w:t>
            </w:r>
          </w:p>
        </w:tc>
      </w:tr>
      <w:tr w:rsidR="00483F33">
        <w:trPr>
          <w:trHeight w:val="1199"/>
        </w:trPr>
        <w:tc>
          <w:tcPr>
            <w:tcW w:w="3452" w:type="dxa"/>
          </w:tcPr>
          <w:p w:rsidR="00483F33" w:rsidRDefault="0058489A">
            <w:pPr>
              <w:pStyle w:val="TableParagraph"/>
              <w:spacing w:before="59"/>
              <w:ind w:left="148" w:right="135"/>
              <w:jc w:val="both"/>
              <w:rPr>
                <w:sz w:val="24"/>
              </w:rPr>
            </w:pPr>
            <w:r>
              <w:rPr>
                <w:sz w:val="24"/>
              </w:rPr>
              <w:t>Увеличение кредиторской задолженности по услугам связи</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spacing w:before="62"/>
              <w:ind w:left="148" w:right="136"/>
              <w:jc w:val="both"/>
              <w:rPr>
                <w:sz w:val="24"/>
              </w:rPr>
            </w:pPr>
            <w:r>
              <w:rPr>
                <w:sz w:val="24"/>
              </w:rPr>
              <w:t>Уменьшение кредиторской задолженности по услугам связи</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923"/>
        </w:trPr>
        <w:tc>
          <w:tcPr>
            <w:tcW w:w="3452" w:type="dxa"/>
          </w:tcPr>
          <w:p w:rsidR="00483F33" w:rsidRDefault="0058489A">
            <w:pPr>
              <w:pStyle w:val="TableParagraph"/>
              <w:tabs>
                <w:tab w:val="left" w:pos="1275"/>
                <w:tab w:val="left" w:pos="1815"/>
              </w:tabs>
              <w:spacing w:before="59"/>
              <w:ind w:left="148" w:right="134"/>
              <w:rPr>
                <w:sz w:val="24"/>
              </w:rPr>
            </w:pPr>
            <w:r>
              <w:rPr>
                <w:sz w:val="24"/>
              </w:rPr>
              <w:t>Расчеты</w:t>
            </w:r>
            <w:r>
              <w:rPr>
                <w:sz w:val="24"/>
              </w:rPr>
              <w:tab/>
              <w:t>по</w:t>
            </w:r>
            <w:r>
              <w:rPr>
                <w:sz w:val="24"/>
              </w:rPr>
              <w:tab/>
              <w:t>транспортным услугам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2</w:t>
            </w:r>
          </w:p>
        </w:tc>
        <w:tc>
          <w:tcPr>
            <w:tcW w:w="711" w:type="dxa"/>
          </w:tcPr>
          <w:p w:rsidR="00483F33" w:rsidRDefault="0058489A">
            <w:pPr>
              <w:pStyle w:val="TableParagraph"/>
              <w:spacing w:before="199"/>
              <w:ind w:left="8"/>
              <w:jc w:val="center"/>
              <w:rPr>
                <w:sz w:val="24"/>
              </w:rPr>
            </w:pPr>
            <w:r>
              <w:rPr>
                <w:sz w:val="24"/>
              </w:rPr>
              <w:t>2</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201"/>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транспортным услугам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транспортным услугам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923"/>
        </w:trPr>
        <w:tc>
          <w:tcPr>
            <w:tcW w:w="3452" w:type="dxa"/>
          </w:tcPr>
          <w:p w:rsidR="00483F33" w:rsidRDefault="0058489A">
            <w:pPr>
              <w:pStyle w:val="TableParagraph"/>
              <w:tabs>
                <w:tab w:val="left" w:pos="1234"/>
                <w:tab w:val="left" w:pos="1733"/>
              </w:tabs>
              <w:spacing w:before="59"/>
              <w:ind w:left="148" w:right="134"/>
              <w:rPr>
                <w:sz w:val="24"/>
              </w:rPr>
            </w:pPr>
            <w:r>
              <w:rPr>
                <w:sz w:val="24"/>
              </w:rPr>
              <w:t>Расчеты</w:t>
            </w:r>
            <w:r>
              <w:rPr>
                <w:sz w:val="24"/>
              </w:rPr>
              <w:tab/>
              <w:t>по</w:t>
            </w:r>
            <w:r>
              <w:rPr>
                <w:sz w:val="24"/>
              </w:rPr>
              <w:tab/>
            </w:r>
            <w:r>
              <w:rPr>
                <w:spacing w:val="-3"/>
                <w:sz w:val="24"/>
              </w:rPr>
              <w:t xml:space="preserve">коммунальным </w:t>
            </w:r>
            <w:r>
              <w:rPr>
                <w:sz w:val="24"/>
              </w:rPr>
              <w:t>услугам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2</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201"/>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коммунальным</w:t>
            </w:r>
            <w:r>
              <w:rPr>
                <w:spacing w:val="1"/>
                <w:sz w:val="24"/>
              </w:rPr>
              <w:t xml:space="preserve"> </w:t>
            </w:r>
            <w:r>
              <w:rPr>
                <w:sz w:val="24"/>
              </w:rPr>
              <w:t>услугам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коммунальным</w:t>
            </w:r>
            <w:r>
              <w:rPr>
                <w:spacing w:val="1"/>
                <w:sz w:val="24"/>
              </w:rPr>
              <w:t xml:space="preserve"> </w:t>
            </w:r>
            <w:r>
              <w:rPr>
                <w:sz w:val="24"/>
              </w:rPr>
              <w:t>услугам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923"/>
        </w:trPr>
        <w:tc>
          <w:tcPr>
            <w:tcW w:w="3452" w:type="dxa"/>
          </w:tcPr>
          <w:p w:rsidR="00483F33" w:rsidRDefault="0058489A">
            <w:pPr>
              <w:pStyle w:val="TableParagraph"/>
              <w:spacing w:before="59"/>
              <w:ind w:left="148" w:right="135"/>
              <w:rPr>
                <w:sz w:val="24"/>
              </w:rPr>
            </w:pPr>
            <w:r>
              <w:rPr>
                <w:sz w:val="24"/>
              </w:rPr>
              <w:t>Расчеты по арендной плате за пользование имуществом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2</w:t>
            </w:r>
          </w:p>
        </w:tc>
        <w:tc>
          <w:tcPr>
            <w:tcW w:w="711" w:type="dxa"/>
          </w:tcPr>
          <w:p w:rsidR="00483F33" w:rsidRDefault="0058489A">
            <w:pPr>
              <w:pStyle w:val="TableParagraph"/>
              <w:spacing w:before="199"/>
              <w:ind w:left="8"/>
              <w:jc w:val="center"/>
              <w:rPr>
                <w:sz w:val="24"/>
              </w:rPr>
            </w:pPr>
            <w:r>
              <w:rPr>
                <w:sz w:val="24"/>
              </w:rPr>
              <w:t>4</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8"/>
        </w:trPr>
        <w:tc>
          <w:tcPr>
            <w:tcW w:w="3452" w:type="dxa"/>
          </w:tcPr>
          <w:p w:rsidR="00483F33" w:rsidRDefault="0058489A">
            <w:pPr>
              <w:pStyle w:val="TableParagraph"/>
              <w:spacing w:before="62"/>
              <w:ind w:left="148" w:right="135"/>
              <w:jc w:val="both"/>
              <w:rPr>
                <w:sz w:val="24"/>
              </w:rPr>
            </w:pPr>
            <w:r>
              <w:rPr>
                <w:sz w:val="24"/>
              </w:rPr>
              <w:t>Увеличение кредиторской задолженности по арендной плате за пользование имуществом</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7"/>
        </w:trPr>
        <w:tc>
          <w:tcPr>
            <w:tcW w:w="3452" w:type="dxa"/>
          </w:tcPr>
          <w:p w:rsidR="00483F33" w:rsidRDefault="0058489A">
            <w:pPr>
              <w:pStyle w:val="TableParagraph"/>
              <w:spacing w:before="59"/>
              <w:ind w:left="148" w:right="134"/>
              <w:jc w:val="both"/>
              <w:rPr>
                <w:sz w:val="24"/>
              </w:rPr>
            </w:pPr>
            <w:r>
              <w:rPr>
                <w:sz w:val="24"/>
              </w:rPr>
              <w:t>Уменьшение кредиторской задолженности по арендной плате за пользование имуществом</w:t>
            </w:r>
          </w:p>
        </w:tc>
        <w:tc>
          <w:tcPr>
            <w:tcW w:w="826" w:type="dxa"/>
          </w:tcPr>
          <w:p w:rsidR="00483F33" w:rsidRDefault="00483F33">
            <w:pPr>
              <w:pStyle w:val="TableParagraph"/>
              <w:rPr>
                <w:b/>
                <w:sz w:val="26"/>
              </w:rPr>
            </w:pPr>
          </w:p>
          <w:p w:rsidR="00483F33" w:rsidRDefault="0058489A">
            <w:pPr>
              <w:pStyle w:val="TableParagraph"/>
              <w:spacing w:before="175"/>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5"/>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5"/>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5"/>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5"/>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5"/>
              <w:ind w:left="8"/>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5"/>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5"/>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5"/>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923"/>
        </w:trPr>
        <w:tc>
          <w:tcPr>
            <w:tcW w:w="3452" w:type="dxa"/>
          </w:tcPr>
          <w:p w:rsidR="00483F33" w:rsidRDefault="0058489A">
            <w:pPr>
              <w:pStyle w:val="TableParagraph"/>
              <w:spacing w:before="59"/>
              <w:ind w:left="148" w:right="135"/>
              <w:rPr>
                <w:sz w:val="24"/>
              </w:rPr>
            </w:pPr>
            <w:r>
              <w:rPr>
                <w:sz w:val="24"/>
              </w:rPr>
              <w:lastRenderedPageBreak/>
              <w:t>Расчеты по работам, услугам по содержанию имущества</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2</w:t>
            </w:r>
          </w:p>
        </w:tc>
        <w:tc>
          <w:tcPr>
            <w:tcW w:w="711" w:type="dxa"/>
          </w:tcPr>
          <w:p w:rsidR="00483F33" w:rsidRDefault="0058489A">
            <w:pPr>
              <w:pStyle w:val="TableParagraph"/>
              <w:spacing w:before="199"/>
              <w:ind w:left="8"/>
              <w:jc w:val="center"/>
              <w:rPr>
                <w:sz w:val="24"/>
              </w:rPr>
            </w:pPr>
            <w:r>
              <w:rPr>
                <w:sz w:val="24"/>
              </w:rPr>
              <w:t>5</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8"/>
        </w:trPr>
        <w:tc>
          <w:tcPr>
            <w:tcW w:w="3452" w:type="dxa"/>
          </w:tcPr>
          <w:p w:rsidR="00483F33" w:rsidRDefault="0058489A">
            <w:pPr>
              <w:pStyle w:val="TableParagraph"/>
              <w:spacing w:before="62"/>
              <w:ind w:left="148" w:right="135"/>
              <w:jc w:val="both"/>
              <w:rPr>
                <w:sz w:val="24"/>
              </w:rPr>
            </w:pPr>
            <w:r>
              <w:rPr>
                <w:sz w:val="24"/>
              </w:rPr>
              <w:t>Увеличение кредиторской задолженности по работам, услугам по содержанию имущества</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spacing w:before="59"/>
              <w:ind w:left="148" w:right="133"/>
              <w:jc w:val="both"/>
              <w:rPr>
                <w:sz w:val="24"/>
              </w:rPr>
            </w:pPr>
            <w:r>
              <w:rPr>
                <w:sz w:val="24"/>
              </w:rPr>
              <w:t>Уменьшение кредиторской задолженности по работам, услугам по содержанию имущества</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926"/>
        </w:trPr>
        <w:tc>
          <w:tcPr>
            <w:tcW w:w="3452" w:type="dxa"/>
          </w:tcPr>
          <w:p w:rsidR="00483F33" w:rsidRDefault="0058489A">
            <w:pPr>
              <w:pStyle w:val="TableParagraph"/>
              <w:spacing w:before="62"/>
              <w:ind w:left="148" w:right="135"/>
              <w:rPr>
                <w:sz w:val="24"/>
              </w:rPr>
            </w:pPr>
            <w:r>
              <w:rPr>
                <w:sz w:val="24"/>
              </w:rPr>
              <w:t>Расчеты по прочим работам, услугам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2</w:t>
            </w:r>
          </w:p>
        </w:tc>
        <w:tc>
          <w:tcPr>
            <w:tcW w:w="711" w:type="dxa"/>
          </w:tcPr>
          <w:p w:rsidR="00483F33" w:rsidRDefault="0058489A">
            <w:pPr>
              <w:pStyle w:val="TableParagraph"/>
              <w:spacing w:before="199"/>
              <w:ind w:left="8"/>
              <w:jc w:val="center"/>
              <w:rPr>
                <w:sz w:val="24"/>
              </w:rPr>
            </w:pPr>
            <w:r>
              <w:rPr>
                <w:sz w:val="24"/>
              </w:rPr>
              <w:t>6</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201"/>
        </w:trPr>
        <w:tc>
          <w:tcPr>
            <w:tcW w:w="3452" w:type="dxa"/>
          </w:tcPr>
          <w:p w:rsidR="00483F33" w:rsidRDefault="0058489A">
            <w:pPr>
              <w:pStyle w:val="TableParagraph"/>
              <w:spacing w:before="62"/>
              <w:ind w:left="148" w:right="134"/>
              <w:jc w:val="both"/>
              <w:rPr>
                <w:sz w:val="24"/>
              </w:rPr>
            </w:pPr>
            <w:r>
              <w:rPr>
                <w:sz w:val="24"/>
              </w:rPr>
              <w:t>Увеличение кредиторской задолженности по прочим работам, услугам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6</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199"/>
        </w:trPr>
        <w:tc>
          <w:tcPr>
            <w:tcW w:w="3452" w:type="dxa"/>
          </w:tcPr>
          <w:p w:rsidR="00483F33" w:rsidRDefault="0058489A">
            <w:pPr>
              <w:pStyle w:val="TableParagraph"/>
              <w:spacing w:before="59"/>
              <w:ind w:left="148" w:right="134"/>
              <w:jc w:val="both"/>
              <w:rPr>
                <w:sz w:val="24"/>
              </w:rPr>
            </w:pPr>
            <w:r>
              <w:rPr>
                <w:sz w:val="24"/>
              </w:rPr>
              <w:t>Уменьшение кредиторской задолженности по прочим работам, услугам</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6</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649"/>
        </w:trPr>
        <w:tc>
          <w:tcPr>
            <w:tcW w:w="3452" w:type="dxa"/>
          </w:tcPr>
          <w:p w:rsidR="00483F33" w:rsidRDefault="0058489A">
            <w:pPr>
              <w:pStyle w:val="TableParagraph"/>
              <w:spacing w:before="62"/>
              <w:ind w:left="148"/>
              <w:rPr>
                <w:sz w:val="24"/>
              </w:rPr>
            </w:pPr>
            <w:r>
              <w:rPr>
                <w:sz w:val="24"/>
              </w:rPr>
              <w:t>Расчеты по страхованию</w:t>
            </w:r>
          </w:p>
        </w:tc>
        <w:tc>
          <w:tcPr>
            <w:tcW w:w="826" w:type="dxa"/>
          </w:tcPr>
          <w:p w:rsidR="00483F33" w:rsidRDefault="0058489A">
            <w:pPr>
              <w:pStyle w:val="TableParagraph"/>
              <w:spacing w:before="62"/>
              <w:ind w:left="352"/>
              <w:rPr>
                <w:sz w:val="24"/>
              </w:rPr>
            </w:pPr>
            <w:r>
              <w:rPr>
                <w:sz w:val="24"/>
              </w:rPr>
              <w:t>0</w:t>
            </w:r>
          </w:p>
        </w:tc>
        <w:tc>
          <w:tcPr>
            <w:tcW w:w="694" w:type="dxa"/>
          </w:tcPr>
          <w:p w:rsidR="00483F33" w:rsidRDefault="0058489A">
            <w:pPr>
              <w:pStyle w:val="TableParagraph"/>
              <w:spacing w:before="62"/>
              <w:ind w:left="284"/>
              <w:rPr>
                <w:sz w:val="24"/>
              </w:rPr>
            </w:pPr>
            <w:r>
              <w:rPr>
                <w:sz w:val="24"/>
              </w:rPr>
              <w:t>3</w:t>
            </w:r>
          </w:p>
        </w:tc>
        <w:tc>
          <w:tcPr>
            <w:tcW w:w="710" w:type="dxa"/>
          </w:tcPr>
          <w:p w:rsidR="00483F33" w:rsidRDefault="0058489A">
            <w:pPr>
              <w:pStyle w:val="TableParagraph"/>
              <w:spacing w:before="62"/>
              <w:ind w:left="8"/>
              <w:jc w:val="center"/>
              <w:rPr>
                <w:sz w:val="24"/>
              </w:rPr>
            </w:pPr>
            <w:r>
              <w:rPr>
                <w:sz w:val="24"/>
              </w:rPr>
              <w:t>0</w:t>
            </w:r>
          </w:p>
        </w:tc>
        <w:tc>
          <w:tcPr>
            <w:tcW w:w="708" w:type="dxa"/>
          </w:tcPr>
          <w:p w:rsidR="00483F33" w:rsidRDefault="0058489A">
            <w:pPr>
              <w:pStyle w:val="TableParagraph"/>
              <w:spacing w:before="62"/>
              <w:ind w:right="278"/>
              <w:jc w:val="right"/>
              <w:rPr>
                <w:sz w:val="24"/>
              </w:rPr>
            </w:pPr>
            <w:r>
              <w:rPr>
                <w:sz w:val="24"/>
              </w:rPr>
              <w:t>2</w:t>
            </w:r>
          </w:p>
        </w:tc>
        <w:tc>
          <w:tcPr>
            <w:tcW w:w="850" w:type="dxa"/>
          </w:tcPr>
          <w:p w:rsidR="00483F33" w:rsidRDefault="0058489A">
            <w:pPr>
              <w:pStyle w:val="TableParagraph"/>
              <w:spacing w:before="62"/>
              <w:ind w:left="13"/>
              <w:jc w:val="center"/>
              <w:rPr>
                <w:sz w:val="24"/>
              </w:rPr>
            </w:pPr>
            <w:r>
              <w:rPr>
                <w:sz w:val="24"/>
              </w:rPr>
              <w:t>2</w:t>
            </w:r>
          </w:p>
        </w:tc>
        <w:tc>
          <w:tcPr>
            <w:tcW w:w="711" w:type="dxa"/>
          </w:tcPr>
          <w:p w:rsidR="00483F33" w:rsidRDefault="0058489A">
            <w:pPr>
              <w:pStyle w:val="TableParagraph"/>
              <w:spacing w:before="62"/>
              <w:ind w:left="8"/>
              <w:jc w:val="center"/>
              <w:rPr>
                <w:sz w:val="24"/>
              </w:rPr>
            </w:pPr>
            <w:r>
              <w:rPr>
                <w:sz w:val="24"/>
              </w:rPr>
              <w:t>7</w:t>
            </w:r>
          </w:p>
        </w:tc>
        <w:tc>
          <w:tcPr>
            <w:tcW w:w="708" w:type="dxa"/>
          </w:tcPr>
          <w:p w:rsidR="00483F33" w:rsidRDefault="0058489A">
            <w:pPr>
              <w:pStyle w:val="TableParagraph"/>
              <w:spacing w:before="62"/>
              <w:ind w:left="291"/>
              <w:rPr>
                <w:sz w:val="24"/>
              </w:rPr>
            </w:pPr>
            <w:r>
              <w:rPr>
                <w:sz w:val="24"/>
              </w:rPr>
              <w:t>0</w:t>
            </w:r>
          </w:p>
        </w:tc>
        <w:tc>
          <w:tcPr>
            <w:tcW w:w="566" w:type="dxa"/>
          </w:tcPr>
          <w:p w:rsidR="00483F33" w:rsidRDefault="0058489A">
            <w:pPr>
              <w:pStyle w:val="TableParagraph"/>
              <w:spacing w:before="62"/>
              <w:ind w:left="222"/>
              <w:rPr>
                <w:sz w:val="24"/>
              </w:rPr>
            </w:pPr>
            <w:r>
              <w:rPr>
                <w:sz w:val="24"/>
              </w:rPr>
              <w:t>0</w:t>
            </w:r>
          </w:p>
        </w:tc>
        <w:tc>
          <w:tcPr>
            <w:tcW w:w="566" w:type="dxa"/>
          </w:tcPr>
          <w:p w:rsidR="00483F33" w:rsidRDefault="0058489A">
            <w:pPr>
              <w:pStyle w:val="TableParagraph"/>
              <w:spacing w:before="62"/>
              <w:ind w:left="222"/>
              <w:rPr>
                <w:sz w:val="24"/>
              </w:rPr>
            </w:pPr>
            <w:r>
              <w:rPr>
                <w:sz w:val="24"/>
              </w:rPr>
              <w:t>0</w:t>
            </w:r>
          </w:p>
        </w:tc>
      </w:tr>
      <w:tr w:rsidR="00483F33">
        <w:trPr>
          <w:trHeight w:val="1202"/>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страхованию</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199"/>
        </w:trPr>
        <w:tc>
          <w:tcPr>
            <w:tcW w:w="3452" w:type="dxa"/>
          </w:tcPr>
          <w:p w:rsidR="00483F33" w:rsidRDefault="0058489A">
            <w:pPr>
              <w:pStyle w:val="TableParagraph"/>
              <w:tabs>
                <w:tab w:val="left" w:pos="3052"/>
              </w:tabs>
              <w:spacing w:before="59"/>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страхованию</w:t>
            </w:r>
          </w:p>
        </w:tc>
        <w:tc>
          <w:tcPr>
            <w:tcW w:w="826" w:type="dxa"/>
          </w:tcPr>
          <w:p w:rsidR="00483F33" w:rsidRDefault="00483F33">
            <w:pPr>
              <w:pStyle w:val="TableParagraph"/>
              <w:spacing w:before="2"/>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2"/>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8"/>
              <w:jc w:val="center"/>
              <w:rPr>
                <w:sz w:val="24"/>
              </w:rPr>
            </w:pPr>
            <w:r>
              <w:rPr>
                <w:sz w:val="24"/>
              </w:rPr>
              <w:t>7</w:t>
            </w:r>
          </w:p>
        </w:tc>
        <w:tc>
          <w:tcPr>
            <w:tcW w:w="708" w:type="dxa"/>
          </w:tcPr>
          <w:p w:rsidR="00483F33" w:rsidRDefault="00483F33">
            <w:pPr>
              <w:pStyle w:val="TableParagraph"/>
              <w:spacing w:before="2"/>
              <w:rPr>
                <w:b/>
                <w:sz w:val="29"/>
              </w:rPr>
            </w:pPr>
          </w:p>
          <w:p w:rsidR="00483F33" w:rsidRDefault="0058489A">
            <w:pPr>
              <w:pStyle w:val="TableParagraph"/>
              <w:ind w:left="291"/>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spacing w:before="62"/>
              <w:ind w:left="148" w:right="137"/>
              <w:jc w:val="both"/>
              <w:rPr>
                <w:sz w:val="24"/>
              </w:rPr>
            </w:pPr>
            <w:r>
              <w:rPr>
                <w:sz w:val="24"/>
              </w:rPr>
              <w:t>Расчеты по услугам, работам для целей капитальных вложений</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478"/>
        </w:trPr>
        <w:tc>
          <w:tcPr>
            <w:tcW w:w="3452" w:type="dxa"/>
          </w:tcPr>
          <w:p w:rsidR="00483F33" w:rsidRDefault="0058489A">
            <w:pPr>
              <w:pStyle w:val="TableParagraph"/>
              <w:tabs>
                <w:tab w:val="left" w:pos="1667"/>
                <w:tab w:val="left" w:pos="2710"/>
              </w:tabs>
              <w:spacing w:before="59"/>
              <w:ind w:left="148" w:right="135"/>
              <w:jc w:val="both"/>
              <w:rPr>
                <w:sz w:val="24"/>
              </w:rPr>
            </w:pPr>
            <w:r>
              <w:rPr>
                <w:sz w:val="24"/>
              </w:rPr>
              <w:t>Увеличение кредиторской задолженности по услугам, работам</w:t>
            </w:r>
            <w:r>
              <w:rPr>
                <w:sz w:val="24"/>
              </w:rPr>
              <w:tab/>
              <w:t>для</w:t>
            </w:r>
            <w:r>
              <w:rPr>
                <w:sz w:val="24"/>
              </w:rPr>
              <w:tab/>
            </w:r>
            <w:r>
              <w:rPr>
                <w:spacing w:val="-5"/>
                <w:sz w:val="24"/>
              </w:rPr>
              <w:t xml:space="preserve">целей </w:t>
            </w:r>
            <w:r>
              <w:rPr>
                <w:sz w:val="24"/>
              </w:rPr>
              <w:t>капитальных</w:t>
            </w:r>
            <w:r>
              <w:rPr>
                <w:spacing w:val="1"/>
                <w:sz w:val="24"/>
              </w:rPr>
              <w:t xml:space="preserve"> </w:t>
            </w:r>
            <w:r>
              <w:rPr>
                <w:sz w:val="24"/>
              </w:rPr>
              <w:t>вложений</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tabs>
                <w:tab w:val="left" w:pos="1667"/>
                <w:tab w:val="left" w:pos="2710"/>
              </w:tabs>
              <w:spacing w:before="59"/>
              <w:ind w:left="148" w:right="135"/>
              <w:jc w:val="both"/>
              <w:rPr>
                <w:sz w:val="24"/>
              </w:rPr>
            </w:pPr>
            <w:r>
              <w:rPr>
                <w:sz w:val="24"/>
              </w:rPr>
              <w:t>Уменьшение кредиторской задолженности по услугам, работам</w:t>
            </w:r>
            <w:r>
              <w:rPr>
                <w:sz w:val="24"/>
              </w:rPr>
              <w:tab/>
              <w:t>для</w:t>
            </w:r>
            <w:r>
              <w:rPr>
                <w:sz w:val="24"/>
              </w:rPr>
              <w:tab/>
            </w:r>
            <w:r>
              <w:rPr>
                <w:spacing w:val="-5"/>
                <w:sz w:val="24"/>
              </w:rPr>
              <w:t xml:space="preserve">целей </w:t>
            </w:r>
            <w:r>
              <w:rPr>
                <w:sz w:val="24"/>
              </w:rPr>
              <w:t>капитальных</w:t>
            </w:r>
            <w:r>
              <w:rPr>
                <w:spacing w:val="1"/>
                <w:sz w:val="24"/>
              </w:rPr>
              <w:t xml:space="preserve"> </w:t>
            </w:r>
            <w:r>
              <w:rPr>
                <w:sz w:val="24"/>
              </w:rPr>
              <w:t>вложений</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1751"/>
        </w:trPr>
        <w:tc>
          <w:tcPr>
            <w:tcW w:w="3452" w:type="dxa"/>
          </w:tcPr>
          <w:p w:rsidR="00483F33" w:rsidRDefault="0058489A">
            <w:pPr>
              <w:pStyle w:val="TableParagraph"/>
              <w:spacing w:before="59"/>
              <w:ind w:left="148" w:right="135"/>
              <w:jc w:val="both"/>
              <w:rPr>
                <w:sz w:val="24"/>
              </w:rPr>
            </w:pPr>
            <w:r>
              <w:rPr>
                <w:sz w:val="24"/>
              </w:rPr>
              <w:lastRenderedPageBreak/>
              <w:t>Расчеты по арендной плате за пользование земельными участками и другими обособленными природными объектами</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r w:rsidR="00483F33">
        <w:trPr>
          <w:trHeight w:val="2029"/>
        </w:trPr>
        <w:tc>
          <w:tcPr>
            <w:tcW w:w="3452" w:type="dxa"/>
          </w:tcPr>
          <w:p w:rsidR="00483F33" w:rsidRDefault="0058489A">
            <w:pPr>
              <w:pStyle w:val="TableParagraph"/>
              <w:tabs>
                <w:tab w:val="left" w:pos="1664"/>
              </w:tabs>
              <w:spacing w:before="62"/>
              <w:ind w:left="148" w:right="135"/>
              <w:jc w:val="both"/>
              <w:rPr>
                <w:sz w:val="24"/>
              </w:rPr>
            </w:pPr>
            <w:r>
              <w:rPr>
                <w:sz w:val="24"/>
              </w:rPr>
              <w:t>Увеличение кредиторской задолженности по арендной плате за пользование земельными участками и другими</w:t>
            </w:r>
            <w:r>
              <w:rPr>
                <w:sz w:val="24"/>
              </w:rPr>
              <w:tab/>
            </w:r>
            <w:r>
              <w:rPr>
                <w:spacing w:val="-3"/>
                <w:sz w:val="24"/>
              </w:rPr>
              <w:t xml:space="preserve">обособленными </w:t>
            </w:r>
            <w:r>
              <w:rPr>
                <w:sz w:val="24"/>
              </w:rPr>
              <w:t>природными</w:t>
            </w:r>
            <w:r>
              <w:rPr>
                <w:spacing w:val="-1"/>
                <w:sz w:val="24"/>
              </w:rPr>
              <w:t xml:space="preserve"> </w:t>
            </w:r>
            <w:r>
              <w:rPr>
                <w:sz w:val="24"/>
              </w:rPr>
              <w:t>объектами</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027"/>
        </w:trPr>
        <w:tc>
          <w:tcPr>
            <w:tcW w:w="3452" w:type="dxa"/>
          </w:tcPr>
          <w:p w:rsidR="00483F33" w:rsidRDefault="0058489A">
            <w:pPr>
              <w:pStyle w:val="TableParagraph"/>
              <w:tabs>
                <w:tab w:val="left" w:pos="1664"/>
              </w:tabs>
              <w:spacing w:before="59"/>
              <w:ind w:left="148" w:right="135"/>
              <w:jc w:val="both"/>
              <w:rPr>
                <w:sz w:val="24"/>
              </w:rPr>
            </w:pPr>
            <w:r>
              <w:rPr>
                <w:sz w:val="24"/>
              </w:rPr>
              <w:t>Уменьшение кредиторской задолженности по арендной плате за пользование земельными участками и другими</w:t>
            </w:r>
            <w:r>
              <w:rPr>
                <w:sz w:val="24"/>
              </w:rPr>
              <w:tab/>
            </w:r>
            <w:r>
              <w:rPr>
                <w:spacing w:val="-3"/>
                <w:sz w:val="24"/>
              </w:rPr>
              <w:t xml:space="preserve">обособленными </w:t>
            </w:r>
            <w:r>
              <w:rPr>
                <w:sz w:val="24"/>
              </w:rPr>
              <w:t>природными</w:t>
            </w:r>
            <w:r>
              <w:rPr>
                <w:spacing w:val="-1"/>
                <w:sz w:val="24"/>
              </w:rPr>
              <w:t xml:space="preserve"> </w:t>
            </w:r>
            <w:r>
              <w:rPr>
                <w:sz w:val="24"/>
              </w:rPr>
              <w:t>объектами</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2</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925"/>
        </w:trPr>
        <w:tc>
          <w:tcPr>
            <w:tcW w:w="3452" w:type="dxa"/>
          </w:tcPr>
          <w:p w:rsidR="00483F33" w:rsidRDefault="0058489A">
            <w:pPr>
              <w:pStyle w:val="TableParagraph"/>
              <w:tabs>
                <w:tab w:val="left" w:pos="1330"/>
                <w:tab w:val="left" w:pos="1925"/>
              </w:tabs>
              <w:spacing w:before="62"/>
              <w:ind w:left="148" w:right="135"/>
              <w:rPr>
                <w:sz w:val="24"/>
              </w:rPr>
            </w:pPr>
            <w:r>
              <w:rPr>
                <w:sz w:val="24"/>
              </w:rPr>
              <w:t>Расчеты</w:t>
            </w:r>
            <w:r>
              <w:rPr>
                <w:sz w:val="24"/>
              </w:rPr>
              <w:tab/>
              <w:t>по</w:t>
            </w:r>
            <w:r>
              <w:rPr>
                <w:sz w:val="24"/>
              </w:rPr>
              <w:tab/>
            </w:r>
            <w:r>
              <w:rPr>
                <w:spacing w:val="-3"/>
                <w:sz w:val="24"/>
              </w:rPr>
              <w:t xml:space="preserve">поступлению </w:t>
            </w:r>
            <w:r>
              <w:rPr>
                <w:sz w:val="24"/>
              </w:rPr>
              <w:t>нефинансовых</w:t>
            </w:r>
            <w:r>
              <w:rPr>
                <w:spacing w:val="1"/>
                <w:sz w:val="24"/>
              </w:rPr>
              <w:t xml:space="preserve"> </w:t>
            </w:r>
            <w:r>
              <w:rPr>
                <w:sz w:val="24"/>
              </w:rPr>
              <w:t>активов</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925"/>
        </w:trPr>
        <w:tc>
          <w:tcPr>
            <w:tcW w:w="3452" w:type="dxa"/>
          </w:tcPr>
          <w:p w:rsidR="00483F33" w:rsidRDefault="0058489A">
            <w:pPr>
              <w:pStyle w:val="TableParagraph"/>
              <w:tabs>
                <w:tab w:val="left" w:pos="1270"/>
                <w:tab w:val="left" w:pos="1805"/>
              </w:tabs>
              <w:spacing w:before="62"/>
              <w:ind w:left="148" w:right="135"/>
              <w:rPr>
                <w:sz w:val="24"/>
              </w:rPr>
            </w:pPr>
            <w:r>
              <w:rPr>
                <w:sz w:val="24"/>
              </w:rPr>
              <w:t>Расчеты</w:t>
            </w:r>
            <w:r>
              <w:rPr>
                <w:sz w:val="24"/>
              </w:rPr>
              <w:tab/>
              <w:t>по</w:t>
            </w:r>
            <w:r>
              <w:rPr>
                <w:sz w:val="24"/>
              </w:rPr>
              <w:tab/>
            </w:r>
            <w:r>
              <w:rPr>
                <w:spacing w:val="-1"/>
                <w:sz w:val="24"/>
              </w:rPr>
              <w:t xml:space="preserve">приобретению </w:t>
            </w:r>
            <w:r>
              <w:rPr>
                <w:sz w:val="24"/>
              </w:rPr>
              <w:t>основных средств</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1</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5"/>
        </w:trPr>
        <w:tc>
          <w:tcPr>
            <w:tcW w:w="3452" w:type="dxa"/>
          </w:tcPr>
          <w:p w:rsidR="00483F33" w:rsidRDefault="0058489A">
            <w:pPr>
              <w:pStyle w:val="TableParagraph"/>
              <w:tabs>
                <w:tab w:val="left" w:pos="1889"/>
                <w:tab w:val="left" w:pos="3051"/>
              </w:tabs>
              <w:spacing w:before="59"/>
              <w:ind w:left="148" w:right="133"/>
              <w:rPr>
                <w:sz w:val="24"/>
              </w:rPr>
            </w:pPr>
            <w:r>
              <w:rPr>
                <w:sz w:val="24"/>
              </w:rPr>
              <w:t>Увеличение</w:t>
            </w:r>
            <w:r>
              <w:rPr>
                <w:sz w:val="24"/>
              </w:rPr>
              <w:tab/>
            </w:r>
            <w:r>
              <w:rPr>
                <w:spacing w:val="-1"/>
                <w:sz w:val="24"/>
              </w:rPr>
              <w:t xml:space="preserve">кредиторской </w:t>
            </w:r>
            <w:r>
              <w:rPr>
                <w:sz w:val="24"/>
              </w:rPr>
              <w:t>задолженности</w:t>
            </w:r>
            <w:r>
              <w:rPr>
                <w:sz w:val="24"/>
              </w:rPr>
              <w:tab/>
            </w:r>
            <w:r>
              <w:rPr>
                <w:sz w:val="24"/>
              </w:rPr>
              <w:tab/>
            </w:r>
            <w:proofErr w:type="gramStart"/>
            <w:r>
              <w:rPr>
                <w:spacing w:val="-8"/>
                <w:sz w:val="24"/>
              </w:rPr>
              <w:t>по</w:t>
            </w:r>
            <w:proofErr w:type="gramEnd"/>
          </w:p>
          <w:p w:rsidR="00483F33" w:rsidRDefault="0058489A">
            <w:pPr>
              <w:pStyle w:val="TableParagraph"/>
              <w:tabs>
                <w:tab w:val="left" w:pos="2302"/>
              </w:tabs>
              <w:spacing w:before="1"/>
              <w:ind w:left="148" w:right="137"/>
              <w:rPr>
                <w:sz w:val="24"/>
              </w:rPr>
            </w:pPr>
            <w:r>
              <w:rPr>
                <w:sz w:val="24"/>
              </w:rPr>
              <w:t>приобретению</w:t>
            </w:r>
            <w:r>
              <w:rPr>
                <w:sz w:val="24"/>
              </w:rPr>
              <w:tab/>
            </w:r>
            <w:r>
              <w:rPr>
                <w:spacing w:val="-3"/>
                <w:sz w:val="24"/>
              </w:rPr>
              <w:t xml:space="preserve">основных </w:t>
            </w:r>
            <w:r>
              <w:rPr>
                <w:sz w:val="24"/>
              </w:rPr>
              <w:t>средств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7"/>
        </w:trPr>
        <w:tc>
          <w:tcPr>
            <w:tcW w:w="3452" w:type="dxa"/>
          </w:tcPr>
          <w:p w:rsidR="00483F33" w:rsidRDefault="0058489A">
            <w:pPr>
              <w:pStyle w:val="TableParagraph"/>
              <w:tabs>
                <w:tab w:val="left" w:pos="1889"/>
                <w:tab w:val="left" w:pos="3051"/>
              </w:tabs>
              <w:spacing w:before="62"/>
              <w:ind w:left="148" w:right="133"/>
              <w:rPr>
                <w:sz w:val="24"/>
              </w:rPr>
            </w:pPr>
            <w:r>
              <w:rPr>
                <w:sz w:val="24"/>
              </w:rPr>
              <w:t>Уменьшение</w:t>
            </w:r>
            <w:r>
              <w:rPr>
                <w:sz w:val="24"/>
              </w:rPr>
              <w:tab/>
            </w:r>
            <w:r>
              <w:rPr>
                <w:spacing w:val="-1"/>
                <w:sz w:val="24"/>
              </w:rPr>
              <w:t xml:space="preserve">кредиторской </w:t>
            </w:r>
            <w:r>
              <w:rPr>
                <w:sz w:val="24"/>
              </w:rPr>
              <w:t>задолженности</w:t>
            </w:r>
            <w:r>
              <w:rPr>
                <w:sz w:val="24"/>
              </w:rPr>
              <w:tab/>
            </w:r>
            <w:r>
              <w:rPr>
                <w:sz w:val="24"/>
              </w:rPr>
              <w:tab/>
            </w:r>
            <w:proofErr w:type="gramStart"/>
            <w:r>
              <w:rPr>
                <w:spacing w:val="-8"/>
                <w:sz w:val="24"/>
              </w:rPr>
              <w:t>по</w:t>
            </w:r>
            <w:proofErr w:type="gramEnd"/>
          </w:p>
          <w:p w:rsidR="00483F33" w:rsidRDefault="0058489A">
            <w:pPr>
              <w:pStyle w:val="TableParagraph"/>
              <w:tabs>
                <w:tab w:val="left" w:pos="2302"/>
              </w:tabs>
              <w:ind w:left="148" w:right="137"/>
              <w:rPr>
                <w:sz w:val="24"/>
              </w:rPr>
            </w:pPr>
            <w:r>
              <w:rPr>
                <w:sz w:val="24"/>
              </w:rPr>
              <w:t>приобретению</w:t>
            </w:r>
            <w:r>
              <w:rPr>
                <w:sz w:val="24"/>
              </w:rPr>
              <w:tab/>
            </w:r>
            <w:r>
              <w:rPr>
                <w:spacing w:val="-3"/>
                <w:sz w:val="24"/>
              </w:rPr>
              <w:t xml:space="preserve">основных </w:t>
            </w:r>
            <w:r>
              <w:rPr>
                <w:sz w:val="24"/>
              </w:rPr>
              <w:t>средств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925"/>
        </w:trPr>
        <w:tc>
          <w:tcPr>
            <w:tcW w:w="3452" w:type="dxa"/>
          </w:tcPr>
          <w:p w:rsidR="00483F33" w:rsidRDefault="0058489A">
            <w:pPr>
              <w:pStyle w:val="TableParagraph"/>
              <w:tabs>
                <w:tab w:val="left" w:pos="1270"/>
                <w:tab w:val="left" w:pos="1805"/>
              </w:tabs>
              <w:spacing w:before="59"/>
              <w:ind w:left="148" w:right="135"/>
              <w:rPr>
                <w:sz w:val="24"/>
              </w:rPr>
            </w:pPr>
            <w:r>
              <w:rPr>
                <w:sz w:val="24"/>
              </w:rPr>
              <w:t>Расчеты</w:t>
            </w:r>
            <w:r>
              <w:rPr>
                <w:sz w:val="24"/>
              </w:rPr>
              <w:tab/>
              <w:t>по</w:t>
            </w:r>
            <w:r>
              <w:rPr>
                <w:sz w:val="24"/>
              </w:rPr>
              <w:tab/>
            </w:r>
            <w:r>
              <w:rPr>
                <w:spacing w:val="-1"/>
                <w:sz w:val="24"/>
              </w:rPr>
              <w:t xml:space="preserve">приобретению </w:t>
            </w:r>
            <w:r>
              <w:rPr>
                <w:sz w:val="24"/>
              </w:rPr>
              <w:t>нематериальных</w:t>
            </w:r>
            <w:r>
              <w:rPr>
                <w:spacing w:val="-1"/>
                <w:sz w:val="24"/>
              </w:rPr>
              <w:t xml:space="preserve"> </w:t>
            </w:r>
            <w:r>
              <w:rPr>
                <w:sz w:val="24"/>
              </w:rPr>
              <w:t>активов</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2</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5"/>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приобретению</w:t>
            </w:r>
          </w:p>
          <w:p w:rsidR="00483F33" w:rsidRDefault="0058489A">
            <w:pPr>
              <w:pStyle w:val="TableParagraph"/>
              <w:spacing w:before="1"/>
              <w:ind w:left="148"/>
              <w:jc w:val="both"/>
              <w:rPr>
                <w:sz w:val="24"/>
              </w:rPr>
            </w:pPr>
            <w:r>
              <w:rPr>
                <w:sz w:val="24"/>
              </w:rPr>
              <w:t>нематериальных активов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7"/>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приобретению</w:t>
            </w:r>
          </w:p>
          <w:p w:rsidR="00483F33" w:rsidRDefault="0058489A">
            <w:pPr>
              <w:pStyle w:val="TableParagraph"/>
              <w:ind w:left="148"/>
              <w:jc w:val="both"/>
              <w:rPr>
                <w:sz w:val="24"/>
              </w:rPr>
            </w:pPr>
            <w:r>
              <w:rPr>
                <w:sz w:val="24"/>
              </w:rPr>
              <w:t>нематериальных активов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923"/>
        </w:trPr>
        <w:tc>
          <w:tcPr>
            <w:tcW w:w="3452" w:type="dxa"/>
          </w:tcPr>
          <w:p w:rsidR="00483F33" w:rsidRDefault="0058489A">
            <w:pPr>
              <w:pStyle w:val="TableParagraph"/>
              <w:tabs>
                <w:tab w:val="left" w:pos="1270"/>
                <w:tab w:val="left" w:pos="1805"/>
              </w:tabs>
              <w:spacing w:before="59"/>
              <w:ind w:left="148" w:right="135"/>
              <w:rPr>
                <w:sz w:val="24"/>
              </w:rPr>
            </w:pPr>
            <w:r>
              <w:rPr>
                <w:sz w:val="24"/>
              </w:rPr>
              <w:lastRenderedPageBreak/>
              <w:t>Расчеты</w:t>
            </w:r>
            <w:r>
              <w:rPr>
                <w:sz w:val="24"/>
              </w:rPr>
              <w:tab/>
              <w:t>по</w:t>
            </w:r>
            <w:r>
              <w:rPr>
                <w:sz w:val="24"/>
              </w:rPr>
              <w:tab/>
            </w:r>
            <w:r>
              <w:rPr>
                <w:spacing w:val="-1"/>
                <w:sz w:val="24"/>
              </w:rPr>
              <w:t xml:space="preserve">приобретению </w:t>
            </w:r>
            <w:r>
              <w:rPr>
                <w:sz w:val="24"/>
              </w:rPr>
              <w:t>непроизведенных</w:t>
            </w:r>
            <w:r>
              <w:rPr>
                <w:spacing w:val="-1"/>
                <w:sz w:val="24"/>
              </w:rPr>
              <w:t xml:space="preserve"> </w:t>
            </w:r>
            <w:r>
              <w:rPr>
                <w:sz w:val="24"/>
              </w:rPr>
              <w:t>активов</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3</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8"/>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приобретению</w:t>
            </w:r>
          </w:p>
          <w:p w:rsidR="00483F33" w:rsidRDefault="0058489A">
            <w:pPr>
              <w:pStyle w:val="TableParagraph"/>
              <w:ind w:left="148"/>
              <w:jc w:val="both"/>
              <w:rPr>
                <w:sz w:val="24"/>
              </w:rPr>
            </w:pPr>
            <w:r>
              <w:rPr>
                <w:sz w:val="24"/>
              </w:rPr>
              <w:t>непроизведенных активов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приобретению</w:t>
            </w:r>
          </w:p>
          <w:p w:rsidR="00483F33" w:rsidRDefault="0058489A">
            <w:pPr>
              <w:pStyle w:val="TableParagraph"/>
              <w:ind w:left="148"/>
              <w:jc w:val="both"/>
              <w:rPr>
                <w:sz w:val="24"/>
              </w:rPr>
            </w:pPr>
            <w:r>
              <w:rPr>
                <w:sz w:val="24"/>
              </w:rPr>
              <w:t>непроизведенных активов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926"/>
        </w:trPr>
        <w:tc>
          <w:tcPr>
            <w:tcW w:w="3452" w:type="dxa"/>
          </w:tcPr>
          <w:p w:rsidR="00483F33" w:rsidRDefault="0058489A">
            <w:pPr>
              <w:pStyle w:val="TableParagraph"/>
              <w:tabs>
                <w:tab w:val="left" w:pos="1270"/>
                <w:tab w:val="left" w:pos="1805"/>
              </w:tabs>
              <w:spacing w:before="62"/>
              <w:ind w:left="148" w:right="135"/>
              <w:rPr>
                <w:sz w:val="24"/>
              </w:rPr>
            </w:pPr>
            <w:r>
              <w:rPr>
                <w:sz w:val="24"/>
              </w:rPr>
              <w:t>Расчеты</w:t>
            </w:r>
            <w:r>
              <w:rPr>
                <w:sz w:val="24"/>
              </w:rPr>
              <w:tab/>
              <w:t>по</w:t>
            </w:r>
            <w:r>
              <w:rPr>
                <w:sz w:val="24"/>
              </w:rPr>
              <w:tab/>
            </w:r>
            <w:r>
              <w:rPr>
                <w:spacing w:val="-1"/>
                <w:sz w:val="24"/>
              </w:rPr>
              <w:t xml:space="preserve">приобретению </w:t>
            </w:r>
            <w:r>
              <w:rPr>
                <w:sz w:val="24"/>
              </w:rPr>
              <w:t>материальных</w:t>
            </w:r>
            <w:r>
              <w:rPr>
                <w:spacing w:val="-2"/>
                <w:sz w:val="24"/>
              </w:rPr>
              <w:t xml:space="preserve"> </w:t>
            </w:r>
            <w:r>
              <w:rPr>
                <w:sz w:val="24"/>
              </w:rPr>
              <w:t>запасов</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3</w:t>
            </w:r>
          </w:p>
        </w:tc>
        <w:tc>
          <w:tcPr>
            <w:tcW w:w="711" w:type="dxa"/>
          </w:tcPr>
          <w:p w:rsidR="00483F33" w:rsidRDefault="0058489A">
            <w:pPr>
              <w:pStyle w:val="TableParagraph"/>
              <w:spacing w:before="199"/>
              <w:ind w:left="8"/>
              <w:jc w:val="center"/>
              <w:rPr>
                <w:sz w:val="24"/>
              </w:rPr>
            </w:pPr>
            <w:r>
              <w:rPr>
                <w:sz w:val="24"/>
              </w:rPr>
              <w:t>4</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7"/>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приобретению материальных запасов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475"/>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приобретению материальных запасов</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1202"/>
        </w:trPr>
        <w:tc>
          <w:tcPr>
            <w:tcW w:w="3452" w:type="dxa"/>
          </w:tcPr>
          <w:p w:rsidR="00483F33" w:rsidRDefault="0058489A">
            <w:pPr>
              <w:pStyle w:val="TableParagraph"/>
              <w:tabs>
                <w:tab w:val="left" w:pos="2340"/>
              </w:tabs>
              <w:spacing w:before="62"/>
              <w:ind w:left="148" w:right="133"/>
              <w:jc w:val="both"/>
              <w:rPr>
                <w:sz w:val="24"/>
              </w:rPr>
            </w:pPr>
            <w:r>
              <w:rPr>
                <w:sz w:val="24"/>
              </w:rPr>
              <w:t>Расчеты по безвозмездным перечислениям</w:t>
            </w:r>
            <w:r>
              <w:rPr>
                <w:sz w:val="24"/>
              </w:rPr>
              <w:tab/>
              <w:t>текущего характера</w:t>
            </w:r>
            <w:r>
              <w:rPr>
                <w:spacing w:val="-2"/>
                <w:sz w:val="24"/>
              </w:rPr>
              <w:t xml:space="preserve"> </w:t>
            </w:r>
            <w:r>
              <w:rPr>
                <w:sz w:val="24"/>
              </w:rPr>
              <w:t>организациям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2029"/>
        </w:trPr>
        <w:tc>
          <w:tcPr>
            <w:tcW w:w="3452" w:type="dxa"/>
          </w:tcPr>
          <w:p w:rsidR="00483F33" w:rsidRDefault="0058489A">
            <w:pPr>
              <w:pStyle w:val="TableParagraph"/>
              <w:tabs>
                <w:tab w:val="left" w:pos="2340"/>
              </w:tabs>
              <w:spacing w:before="62"/>
              <w:ind w:left="148" w:right="134"/>
              <w:jc w:val="both"/>
              <w:rPr>
                <w:sz w:val="24"/>
              </w:rPr>
            </w:pPr>
            <w:r>
              <w:rPr>
                <w:sz w:val="24"/>
              </w:rPr>
              <w:t>Расчеты по безвозмездным перечислениям</w:t>
            </w:r>
            <w:r>
              <w:rPr>
                <w:sz w:val="24"/>
              </w:rPr>
              <w:tab/>
              <w:t>текущего характера государственным (муниципальным)</w:t>
            </w:r>
          </w:p>
          <w:p w:rsidR="00483F33" w:rsidRDefault="0058489A">
            <w:pPr>
              <w:pStyle w:val="TableParagraph"/>
              <w:ind w:left="148" w:right="135"/>
              <w:jc w:val="both"/>
              <w:rPr>
                <w:sz w:val="24"/>
              </w:rPr>
            </w:pPr>
            <w:r>
              <w:rPr>
                <w:sz w:val="24"/>
              </w:rPr>
              <w:t>бюджетным и автономным учреждениям</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580"/>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340"/>
              </w:tabs>
              <w:ind w:left="148" w:right="136"/>
              <w:jc w:val="both"/>
              <w:rPr>
                <w:sz w:val="24"/>
              </w:rPr>
            </w:pPr>
            <w:r>
              <w:rPr>
                <w:sz w:val="24"/>
              </w:rPr>
              <w:t>перечислениям</w:t>
            </w:r>
            <w:r>
              <w:rPr>
                <w:sz w:val="24"/>
              </w:rPr>
              <w:tab/>
            </w:r>
            <w:r>
              <w:rPr>
                <w:spacing w:val="-3"/>
                <w:sz w:val="24"/>
              </w:rPr>
              <w:t xml:space="preserve">текущего </w:t>
            </w:r>
            <w:r>
              <w:rPr>
                <w:sz w:val="24"/>
              </w:rPr>
              <w:t>характера государственным (муниципальным)</w:t>
            </w:r>
          </w:p>
          <w:p w:rsidR="00483F33" w:rsidRDefault="0058489A">
            <w:pPr>
              <w:pStyle w:val="TableParagraph"/>
              <w:spacing w:before="1"/>
              <w:ind w:left="148" w:right="135"/>
              <w:jc w:val="both"/>
              <w:rPr>
                <w:sz w:val="24"/>
              </w:rPr>
            </w:pPr>
            <w:r>
              <w:rPr>
                <w:sz w:val="24"/>
              </w:rPr>
              <w:t>бюджетным и автономным учреждениям</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8"/>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2"/>
              <w:rPr>
                <w:sz w:val="24"/>
              </w:rPr>
            </w:pPr>
            <w:r>
              <w:rPr>
                <w:sz w:val="24"/>
              </w:rPr>
              <w:t>2</w:t>
            </w:r>
          </w:p>
        </w:tc>
      </w:tr>
      <w:tr w:rsidR="00483F33">
        <w:trPr>
          <w:trHeight w:val="1254"/>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340"/>
              </w:tabs>
              <w:ind w:left="148"/>
              <w:jc w:val="both"/>
              <w:rPr>
                <w:sz w:val="24"/>
              </w:rPr>
            </w:pPr>
            <w:r>
              <w:rPr>
                <w:sz w:val="24"/>
              </w:rPr>
              <w:t>перечислениям</w:t>
            </w:r>
            <w:r>
              <w:rPr>
                <w:sz w:val="24"/>
              </w:rPr>
              <w:tab/>
            </w:r>
            <w:proofErr w:type="gramStart"/>
            <w:r>
              <w:rPr>
                <w:sz w:val="24"/>
              </w:rPr>
              <w:t>текущего</w:t>
            </w:r>
            <w:proofErr w:type="gramEnd"/>
          </w:p>
        </w:tc>
        <w:tc>
          <w:tcPr>
            <w:tcW w:w="826" w:type="dxa"/>
          </w:tcPr>
          <w:p w:rsidR="00483F33" w:rsidRDefault="00483F33">
            <w:pPr>
              <w:pStyle w:val="TableParagraph"/>
              <w:spacing w:before="7"/>
              <w:rPr>
                <w:b/>
                <w:sz w:val="31"/>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spacing w:before="7"/>
              <w:rPr>
                <w:b/>
                <w:sz w:val="31"/>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spacing w:before="7"/>
              <w:rPr>
                <w:b/>
                <w:sz w:val="31"/>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spacing w:before="7"/>
              <w:rPr>
                <w:b/>
                <w:sz w:val="31"/>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spacing w:before="7"/>
              <w:rPr>
                <w:b/>
                <w:sz w:val="31"/>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spacing w:before="7"/>
              <w:rPr>
                <w:b/>
                <w:sz w:val="31"/>
              </w:rPr>
            </w:pPr>
          </w:p>
          <w:p w:rsidR="00483F33" w:rsidRDefault="0058489A">
            <w:pPr>
              <w:pStyle w:val="TableParagraph"/>
              <w:spacing w:before="1"/>
              <w:ind w:left="8"/>
              <w:jc w:val="center"/>
              <w:rPr>
                <w:sz w:val="24"/>
              </w:rPr>
            </w:pPr>
            <w:r>
              <w:rPr>
                <w:sz w:val="24"/>
              </w:rPr>
              <w:t>1</w:t>
            </w:r>
          </w:p>
        </w:tc>
        <w:tc>
          <w:tcPr>
            <w:tcW w:w="708" w:type="dxa"/>
          </w:tcPr>
          <w:p w:rsidR="00483F33" w:rsidRDefault="00483F33">
            <w:pPr>
              <w:pStyle w:val="TableParagraph"/>
              <w:spacing w:before="7"/>
              <w:rPr>
                <w:b/>
                <w:sz w:val="31"/>
              </w:rPr>
            </w:pPr>
          </w:p>
          <w:p w:rsidR="00483F33" w:rsidRDefault="0058489A">
            <w:pPr>
              <w:pStyle w:val="TableParagraph"/>
              <w:spacing w:before="1"/>
              <w:ind w:left="291"/>
              <w:rPr>
                <w:sz w:val="24"/>
              </w:rPr>
            </w:pPr>
            <w:r>
              <w:rPr>
                <w:sz w:val="24"/>
              </w:rPr>
              <w:t>8</w:t>
            </w:r>
          </w:p>
        </w:tc>
        <w:tc>
          <w:tcPr>
            <w:tcW w:w="566" w:type="dxa"/>
          </w:tcPr>
          <w:p w:rsidR="00483F33" w:rsidRDefault="00483F33">
            <w:pPr>
              <w:pStyle w:val="TableParagraph"/>
              <w:spacing w:before="7"/>
              <w:rPr>
                <w:b/>
                <w:sz w:val="31"/>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spacing w:before="7"/>
              <w:rPr>
                <w:b/>
                <w:sz w:val="31"/>
              </w:rPr>
            </w:pPr>
          </w:p>
          <w:p w:rsidR="00483F33" w:rsidRDefault="0058489A">
            <w:pPr>
              <w:pStyle w:val="TableParagraph"/>
              <w:spacing w:before="1"/>
              <w:ind w:left="222"/>
              <w:rPr>
                <w:sz w:val="24"/>
              </w:rPr>
            </w:pPr>
            <w:r>
              <w:rPr>
                <w:sz w:val="24"/>
              </w:rPr>
              <w:t>2</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1475"/>
        </w:trPr>
        <w:tc>
          <w:tcPr>
            <w:tcW w:w="3452" w:type="dxa"/>
          </w:tcPr>
          <w:p w:rsidR="00483F33" w:rsidRDefault="0058489A">
            <w:pPr>
              <w:pStyle w:val="TableParagraph"/>
              <w:tabs>
                <w:tab w:val="left" w:pos="1505"/>
              </w:tabs>
              <w:spacing w:before="59"/>
              <w:ind w:left="148" w:right="136"/>
              <w:rPr>
                <w:sz w:val="24"/>
              </w:rPr>
            </w:pPr>
            <w:r>
              <w:rPr>
                <w:sz w:val="24"/>
              </w:rPr>
              <w:lastRenderedPageBreak/>
              <w:t>характера</w:t>
            </w:r>
            <w:r>
              <w:rPr>
                <w:sz w:val="24"/>
              </w:rPr>
              <w:tab/>
            </w:r>
            <w:proofErr w:type="gramStart"/>
            <w:r>
              <w:rPr>
                <w:spacing w:val="-1"/>
                <w:sz w:val="24"/>
              </w:rPr>
              <w:t>государственным</w:t>
            </w:r>
            <w:proofErr w:type="gramEnd"/>
            <w:r>
              <w:rPr>
                <w:spacing w:val="-1"/>
                <w:sz w:val="24"/>
              </w:rPr>
              <w:t xml:space="preserve"> </w:t>
            </w:r>
            <w:r>
              <w:rPr>
                <w:sz w:val="24"/>
              </w:rPr>
              <w:t>(муниципальным)</w:t>
            </w:r>
          </w:p>
          <w:p w:rsidR="00483F33" w:rsidRDefault="0058489A">
            <w:pPr>
              <w:pStyle w:val="TableParagraph"/>
              <w:tabs>
                <w:tab w:val="left" w:pos="1637"/>
                <w:tab w:val="left" w:pos="2014"/>
              </w:tabs>
              <w:ind w:left="148" w:right="135"/>
              <w:rPr>
                <w:sz w:val="24"/>
              </w:rPr>
            </w:pPr>
            <w:r>
              <w:rPr>
                <w:sz w:val="24"/>
              </w:rPr>
              <w:t>бюджетным</w:t>
            </w:r>
            <w:r>
              <w:rPr>
                <w:sz w:val="24"/>
              </w:rPr>
              <w:tab/>
              <w:t>и</w:t>
            </w:r>
            <w:r>
              <w:rPr>
                <w:sz w:val="24"/>
              </w:rPr>
              <w:tab/>
            </w:r>
            <w:r>
              <w:rPr>
                <w:spacing w:val="-3"/>
                <w:sz w:val="24"/>
              </w:rPr>
              <w:t xml:space="preserve">автономным </w:t>
            </w:r>
            <w:r>
              <w:rPr>
                <w:sz w:val="24"/>
              </w:rPr>
              <w:t>учреждениям</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029"/>
        </w:trPr>
        <w:tc>
          <w:tcPr>
            <w:tcW w:w="3452" w:type="dxa"/>
          </w:tcPr>
          <w:p w:rsidR="00483F33" w:rsidRDefault="0058489A">
            <w:pPr>
              <w:pStyle w:val="TableParagraph"/>
              <w:tabs>
                <w:tab w:val="left" w:pos="1232"/>
                <w:tab w:val="left" w:pos="1728"/>
                <w:tab w:val="left" w:pos="2000"/>
                <w:tab w:val="left" w:pos="2340"/>
              </w:tabs>
              <w:spacing w:before="62"/>
              <w:ind w:left="148" w:right="134"/>
              <w:rPr>
                <w:sz w:val="24"/>
              </w:rPr>
            </w:pPr>
            <w:r>
              <w:rPr>
                <w:sz w:val="24"/>
              </w:rPr>
              <w:t>Расчеты</w:t>
            </w:r>
            <w:r>
              <w:rPr>
                <w:sz w:val="24"/>
              </w:rPr>
              <w:tab/>
              <w:t>по</w:t>
            </w:r>
            <w:r>
              <w:rPr>
                <w:sz w:val="24"/>
              </w:rPr>
              <w:tab/>
            </w:r>
            <w:r>
              <w:rPr>
                <w:spacing w:val="-1"/>
                <w:sz w:val="24"/>
              </w:rPr>
              <w:t xml:space="preserve">безвозмездным </w:t>
            </w:r>
            <w:r>
              <w:rPr>
                <w:sz w:val="24"/>
              </w:rPr>
              <w:t>перечислениям</w:t>
            </w:r>
            <w:r>
              <w:rPr>
                <w:sz w:val="24"/>
              </w:rPr>
              <w:tab/>
            </w:r>
            <w:r>
              <w:rPr>
                <w:sz w:val="24"/>
              </w:rPr>
              <w:tab/>
            </w:r>
            <w:r>
              <w:rPr>
                <w:sz w:val="24"/>
              </w:rPr>
              <w:tab/>
              <w:t>текущего характера</w:t>
            </w:r>
            <w:r>
              <w:rPr>
                <w:sz w:val="24"/>
              </w:rPr>
              <w:tab/>
            </w:r>
            <w:r>
              <w:rPr>
                <w:sz w:val="24"/>
              </w:rPr>
              <w:tab/>
            </w:r>
            <w:r>
              <w:rPr>
                <w:sz w:val="24"/>
              </w:rPr>
              <w:tab/>
            </w:r>
            <w:r>
              <w:rPr>
                <w:spacing w:val="-3"/>
                <w:sz w:val="24"/>
              </w:rPr>
              <w:t xml:space="preserve">финансовым </w:t>
            </w:r>
            <w:r>
              <w:rPr>
                <w:sz w:val="24"/>
              </w:rPr>
              <w:t>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580"/>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00"/>
                <w:tab w:val="left" w:pos="2340"/>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2582"/>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817"/>
                <w:tab w:val="left" w:pos="2340"/>
              </w:tabs>
              <w:ind w:left="148" w:right="134"/>
              <w:jc w:val="both"/>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1"/>
                <w:sz w:val="24"/>
              </w:rPr>
              <w:t xml:space="preserve">организациям, </w:t>
            </w:r>
            <w:r>
              <w:rPr>
                <w:sz w:val="24"/>
              </w:rPr>
              <w:t>финансовым 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2581"/>
        </w:trPr>
        <w:tc>
          <w:tcPr>
            <w:tcW w:w="3452" w:type="dxa"/>
          </w:tcPr>
          <w:p w:rsidR="00483F33" w:rsidRDefault="0058489A">
            <w:pPr>
              <w:pStyle w:val="TableParagraph"/>
              <w:tabs>
                <w:tab w:val="left" w:pos="1232"/>
                <w:tab w:val="left" w:pos="1728"/>
                <w:tab w:val="left" w:pos="2030"/>
                <w:tab w:val="left" w:pos="2340"/>
                <w:tab w:val="left" w:pos="3020"/>
              </w:tabs>
              <w:spacing w:before="59"/>
              <w:ind w:left="148" w:right="133"/>
              <w:rPr>
                <w:sz w:val="24"/>
              </w:rPr>
            </w:pPr>
            <w:r>
              <w:rPr>
                <w:sz w:val="24"/>
              </w:rPr>
              <w:t>Расчеты</w:t>
            </w:r>
            <w:r>
              <w:rPr>
                <w:sz w:val="24"/>
              </w:rPr>
              <w:tab/>
              <w:t>по</w:t>
            </w:r>
            <w:r>
              <w:rPr>
                <w:sz w:val="24"/>
              </w:rPr>
              <w:tab/>
              <w:t>безвозмездным перечислениям</w:t>
            </w:r>
            <w:r>
              <w:rPr>
                <w:sz w:val="24"/>
              </w:rPr>
              <w:tab/>
            </w:r>
            <w:r>
              <w:rPr>
                <w:sz w:val="24"/>
              </w:rPr>
              <w:tab/>
            </w:r>
            <w:r>
              <w:rPr>
                <w:sz w:val="24"/>
              </w:rPr>
              <w:tab/>
              <w:t>текущего характера иным финансовым организациям</w:t>
            </w:r>
            <w:r>
              <w:rPr>
                <w:sz w:val="24"/>
              </w:rPr>
              <w:tab/>
            </w:r>
            <w:r>
              <w:rPr>
                <w:sz w:val="24"/>
              </w:rPr>
              <w:tab/>
            </w:r>
            <w:r>
              <w:rPr>
                <w:sz w:val="24"/>
              </w:rPr>
              <w:tab/>
            </w:r>
            <w:r>
              <w:rPr>
                <w:sz w:val="24"/>
              </w:rPr>
              <w:tab/>
            </w:r>
            <w:r>
              <w:rPr>
                <w:spacing w:val="-6"/>
                <w:sz w:val="24"/>
              </w:rPr>
              <w:t xml:space="preserve">(за </w:t>
            </w:r>
            <w:r>
              <w:rPr>
                <w:sz w:val="24"/>
              </w:rPr>
              <w:t>исключением</w:t>
            </w:r>
            <w:r>
              <w:rPr>
                <w:sz w:val="24"/>
              </w:rPr>
              <w:tab/>
            </w:r>
            <w:r>
              <w:rPr>
                <w:sz w:val="24"/>
              </w:rPr>
              <w:tab/>
              <w:t>финансовых организаций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3131"/>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30"/>
                <w:tab w:val="left" w:pos="2340"/>
                <w:tab w:val="left" w:pos="3020"/>
              </w:tabs>
              <w:spacing w:before="1"/>
              <w:ind w:left="148" w:right="133"/>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t>финансовых организаций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3131"/>
        </w:trPr>
        <w:tc>
          <w:tcPr>
            <w:tcW w:w="3452" w:type="dxa"/>
          </w:tcPr>
          <w:p w:rsidR="00483F33" w:rsidRDefault="0058489A">
            <w:pPr>
              <w:pStyle w:val="TableParagraph"/>
              <w:tabs>
                <w:tab w:val="left" w:pos="3051"/>
              </w:tabs>
              <w:spacing w:before="59"/>
              <w:ind w:left="148" w:right="133"/>
              <w:jc w:val="both"/>
              <w:rPr>
                <w:sz w:val="24"/>
              </w:rPr>
            </w:pPr>
            <w:r>
              <w:rPr>
                <w:sz w:val="24"/>
              </w:rPr>
              <w:lastRenderedPageBreak/>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30"/>
                <w:tab w:val="left" w:pos="2340"/>
                <w:tab w:val="left" w:pos="3020"/>
              </w:tabs>
              <w:spacing w:before="1"/>
              <w:ind w:left="148" w:right="133"/>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t>финансовых организаций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22"/>
              <w:rPr>
                <w:sz w:val="24"/>
              </w:rPr>
            </w:pPr>
            <w:r>
              <w:rPr>
                <w:sz w:val="24"/>
              </w:rPr>
              <w:t>0</w:t>
            </w:r>
          </w:p>
        </w:tc>
      </w:tr>
      <w:tr w:rsidR="00483F33">
        <w:trPr>
          <w:trHeight w:val="2030"/>
        </w:trPr>
        <w:tc>
          <w:tcPr>
            <w:tcW w:w="3452" w:type="dxa"/>
          </w:tcPr>
          <w:p w:rsidR="00483F33" w:rsidRDefault="0058489A">
            <w:pPr>
              <w:pStyle w:val="TableParagraph"/>
              <w:tabs>
                <w:tab w:val="left" w:pos="1232"/>
                <w:tab w:val="left" w:pos="1728"/>
                <w:tab w:val="left" w:pos="1764"/>
                <w:tab w:val="left" w:pos="2340"/>
              </w:tabs>
              <w:spacing w:before="62"/>
              <w:ind w:left="148" w:right="134"/>
              <w:rPr>
                <w:sz w:val="24"/>
              </w:rPr>
            </w:pPr>
            <w:r>
              <w:rPr>
                <w:sz w:val="24"/>
              </w:rPr>
              <w:t>Расчеты</w:t>
            </w:r>
            <w:r>
              <w:rPr>
                <w:sz w:val="24"/>
              </w:rPr>
              <w:tab/>
              <w:t>по</w:t>
            </w:r>
            <w:r>
              <w:rPr>
                <w:sz w:val="24"/>
              </w:rPr>
              <w:tab/>
            </w:r>
            <w:r>
              <w:rPr>
                <w:spacing w:val="-1"/>
                <w:sz w:val="24"/>
              </w:rPr>
              <w:t xml:space="preserve">безвозмездным </w:t>
            </w:r>
            <w:r>
              <w:rPr>
                <w:sz w:val="24"/>
              </w:rPr>
              <w:t>перечислениям</w:t>
            </w:r>
            <w:r>
              <w:rPr>
                <w:sz w:val="24"/>
              </w:rPr>
              <w:tab/>
            </w:r>
            <w:r>
              <w:rPr>
                <w:sz w:val="24"/>
              </w:rPr>
              <w:tab/>
            </w:r>
            <w:r>
              <w:rPr>
                <w:sz w:val="24"/>
              </w:rPr>
              <w:tab/>
              <w:t>текущего характера</w:t>
            </w:r>
            <w:r>
              <w:rPr>
                <w:sz w:val="24"/>
              </w:rPr>
              <w:tab/>
            </w:r>
            <w:r>
              <w:rPr>
                <w:sz w:val="24"/>
              </w:rPr>
              <w:tab/>
            </w:r>
            <w:r>
              <w:rPr>
                <w:sz w:val="24"/>
              </w:rPr>
              <w:tab/>
            </w:r>
            <w:r>
              <w:rPr>
                <w:spacing w:val="-1"/>
                <w:sz w:val="24"/>
              </w:rPr>
              <w:t xml:space="preserve">нефинансовым </w:t>
            </w:r>
            <w:r>
              <w:rPr>
                <w:sz w:val="24"/>
              </w:rPr>
              <w:t>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579"/>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764"/>
                <w:tab w:val="left" w:pos="2340"/>
              </w:tabs>
              <w:ind w:left="148" w:right="134"/>
              <w:rPr>
                <w:sz w:val="24"/>
              </w:rPr>
            </w:pPr>
            <w:r>
              <w:rPr>
                <w:sz w:val="24"/>
              </w:rPr>
              <w:t>перечислениям</w:t>
            </w:r>
            <w:r>
              <w:rPr>
                <w:sz w:val="24"/>
              </w:rPr>
              <w:tab/>
            </w:r>
            <w:r>
              <w:rPr>
                <w:sz w:val="24"/>
              </w:rPr>
              <w:tab/>
              <w:t>текущего характера</w:t>
            </w:r>
            <w:r>
              <w:rPr>
                <w:sz w:val="24"/>
              </w:rPr>
              <w:tab/>
            </w:r>
            <w:r>
              <w:rPr>
                <w:spacing w:val="-3"/>
                <w:sz w:val="24"/>
              </w:rPr>
              <w:t xml:space="preserve">нефинансовым </w:t>
            </w:r>
            <w:r>
              <w:rPr>
                <w:sz w:val="24"/>
              </w:rPr>
              <w:t>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2582"/>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764"/>
                <w:tab w:val="left" w:pos="2340"/>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0</w:t>
            </w:r>
          </w:p>
        </w:tc>
      </w:tr>
      <w:tr w:rsidR="00483F33">
        <w:trPr>
          <w:trHeight w:val="2582"/>
        </w:trPr>
        <w:tc>
          <w:tcPr>
            <w:tcW w:w="3452" w:type="dxa"/>
          </w:tcPr>
          <w:p w:rsidR="00483F33" w:rsidRDefault="0058489A">
            <w:pPr>
              <w:pStyle w:val="TableParagraph"/>
              <w:tabs>
                <w:tab w:val="left" w:pos="1907"/>
                <w:tab w:val="left" w:pos="2340"/>
                <w:tab w:val="left" w:pos="2730"/>
              </w:tabs>
              <w:spacing w:before="59"/>
              <w:ind w:left="148" w:right="132"/>
              <w:jc w:val="both"/>
              <w:rPr>
                <w:sz w:val="24"/>
              </w:rPr>
            </w:pPr>
            <w:r>
              <w:rPr>
                <w:sz w:val="24"/>
              </w:rPr>
              <w:t>Расчеты по безвозмездным 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2080"/>
        </w:trPr>
        <w:tc>
          <w:tcPr>
            <w:tcW w:w="3452" w:type="dxa"/>
          </w:tcPr>
          <w:p w:rsidR="00483F33" w:rsidRDefault="0058489A">
            <w:pPr>
              <w:pStyle w:val="TableParagraph"/>
              <w:tabs>
                <w:tab w:val="left" w:pos="3052"/>
              </w:tabs>
              <w:spacing w:before="59"/>
              <w:ind w:left="148" w:right="132"/>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907"/>
                <w:tab w:val="left" w:pos="2340"/>
                <w:tab w:val="left" w:pos="2730"/>
              </w:tabs>
              <w:ind w:left="148" w:right="132"/>
              <w:jc w:val="both"/>
              <w:rPr>
                <w:sz w:val="24"/>
              </w:rPr>
            </w:pPr>
            <w:proofErr w:type="gramStart"/>
            <w:r>
              <w:rPr>
                <w:sz w:val="24"/>
              </w:rPr>
              <w:t>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w:t>
            </w:r>
            <w:proofErr w:type="gramEnd"/>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8"/>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79"/>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1199"/>
        </w:trPr>
        <w:tc>
          <w:tcPr>
            <w:tcW w:w="3452" w:type="dxa"/>
          </w:tcPr>
          <w:p w:rsidR="00483F33" w:rsidRDefault="0058489A">
            <w:pPr>
              <w:pStyle w:val="TableParagraph"/>
              <w:spacing w:before="59"/>
              <w:ind w:left="148" w:right="136"/>
              <w:jc w:val="both"/>
              <w:rPr>
                <w:sz w:val="24"/>
              </w:rPr>
            </w:pPr>
            <w:r>
              <w:rPr>
                <w:sz w:val="24"/>
              </w:rPr>
              <w:lastRenderedPageBreak/>
              <w:t>нефинансовых организаций государственного сектора) на производство</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3133"/>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907"/>
                <w:tab w:val="left" w:pos="2341"/>
                <w:tab w:val="left" w:pos="2730"/>
              </w:tabs>
              <w:ind w:left="148" w:right="132"/>
              <w:jc w:val="both"/>
              <w:rPr>
                <w:sz w:val="24"/>
              </w:rPr>
            </w:pPr>
            <w:r>
              <w:rPr>
                <w:sz w:val="24"/>
              </w:rPr>
              <w:t>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 сектора)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0</w:t>
            </w:r>
          </w:p>
        </w:tc>
      </w:tr>
      <w:tr w:rsidR="00483F33">
        <w:trPr>
          <w:trHeight w:val="2303"/>
        </w:trPr>
        <w:tc>
          <w:tcPr>
            <w:tcW w:w="3452" w:type="dxa"/>
          </w:tcPr>
          <w:p w:rsidR="00483F33" w:rsidRDefault="0058489A">
            <w:pPr>
              <w:pStyle w:val="TableParagraph"/>
              <w:tabs>
                <w:tab w:val="left" w:pos="2340"/>
              </w:tabs>
              <w:spacing w:before="59"/>
              <w:ind w:left="148" w:right="133"/>
              <w:jc w:val="both"/>
              <w:rPr>
                <w:sz w:val="24"/>
              </w:rPr>
            </w:pPr>
            <w:r>
              <w:rPr>
                <w:sz w:val="24"/>
              </w:rPr>
              <w:t>Расчеты по безвозмездным перечислениям</w:t>
            </w:r>
            <w:r>
              <w:rPr>
                <w:sz w:val="24"/>
              </w:rPr>
              <w:tab/>
              <w:t>текущего характера некоммерческим организациям и физическим лицам - производителям товаров, работ и услуг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8"/>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22"/>
              <w:rPr>
                <w:sz w:val="24"/>
              </w:rPr>
            </w:pPr>
            <w:r>
              <w:rPr>
                <w:sz w:val="24"/>
              </w:rPr>
              <w:t>0</w:t>
            </w:r>
          </w:p>
        </w:tc>
      </w:tr>
      <w:tr w:rsidR="00483F33">
        <w:trPr>
          <w:trHeight w:val="2858"/>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340"/>
              </w:tabs>
              <w:ind w:left="148" w:right="133"/>
              <w:jc w:val="both"/>
              <w:rPr>
                <w:sz w:val="24"/>
              </w:rPr>
            </w:pPr>
            <w:r>
              <w:rPr>
                <w:sz w:val="24"/>
              </w:rPr>
              <w:t>перечислениям</w:t>
            </w:r>
            <w:r>
              <w:rPr>
                <w:sz w:val="24"/>
              </w:rPr>
              <w:tab/>
              <w:t>текущего характера некоммерческим организациям и физическим лицам - производителям товаров, работ и услуг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8"/>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3"/>
              </w:rPr>
            </w:pPr>
          </w:p>
          <w:p w:rsidR="00483F33" w:rsidRDefault="0058489A">
            <w:pPr>
              <w:pStyle w:val="TableParagraph"/>
              <w:ind w:left="222"/>
              <w:rPr>
                <w:sz w:val="24"/>
              </w:rPr>
            </w:pPr>
            <w:r>
              <w:rPr>
                <w:sz w:val="24"/>
              </w:rPr>
              <w:t>0</w:t>
            </w:r>
          </w:p>
        </w:tc>
      </w:tr>
      <w:tr w:rsidR="00483F33">
        <w:trPr>
          <w:trHeight w:val="2858"/>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340"/>
              </w:tabs>
              <w:ind w:left="148" w:right="133"/>
              <w:jc w:val="both"/>
              <w:rPr>
                <w:sz w:val="24"/>
              </w:rPr>
            </w:pPr>
            <w:r>
              <w:rPr>
                <w:sz w:val="24"/>
              </w:rPr>
              <w:t>перечислениям</w:t>
            </w:r>
            <w:r>
              <w:rPr>
                <w:sz w:val="24"/>
              </w:rPr>
              <w:tab/>
              <w:t>текущего характера некоммерческим организациям и физическим лицам - производителям товаров, работ и услуг на производство</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8"/>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3"/>
              </w:rPr>
            </w:pPr>
          </w:p>
          <w:p w:rsidR="00483F33" w:rsidRDefault="0058489A">
            <w:pPr>
              <w:pStyle w:val="TableParagraph"/>
              <w:ind w:left="222"/>
              <w:rPr>
                <w:sz w:val="24"/>
              </w:rPr>
            </w:pPr>
            <w:r>
              <w:rPr>
                <w:sz w:val="24"/>
              </w:rPr>
              <w:t>0</w:t>
            </w:r>
          </w:p>
        </w:tc>
      </w:tr>
      <w:tr w:rsidR="00483F33">
        <w:trPr>
          <w:trHeight w:val="2027"/>
        </w:trPr>
        <w:tc>
          <w:tcPr>
            <w:tcW w:w="3452" w:type="dxa"/>
          </w:tcPr>
          <w:p w:rsidR="00483F33" w:rsidRDefault="0058489A">
            <w:pPr>
              <w:pStyle w:val="TableParagraph"/>
              <w:tabs>
                <w:tab w:val="left" w:pos="1232"/>
                <w:tab w:val="left" w:pos="1728"/>
                <w:tab w:val="left" w:pos="2000"/>
                <w:tab w:val="left" w:pos="2340"/>
              </w:tabs>
              <w:spacing w:before="59"/>
              <w:ind w:left="148" w:right="134"/>
              <w:rPr>
                <w:sz w:val="24"/>
              </w:rPr>
            </w:pPr>
            <w:r>
              <w:rPr>
                <w:sz w:val="24"/>
              </w:rPr>
              <w:t>Расчеты</w:t>
            </w:r>
            <w:r>
              <w:rPr>
                <w:sz w:val="24"/>
              </w:rPr>
              <w:tab/>
              <w:t>по</w:t>
            </w:r>
            <w:r>
              <w:rPr>
                <w:sz w:val="24"/>
              </w:rPr>
              <w:tab/>
            </w:r>
            <w:r>
              <w:rPr>
                <w:spacing w:val="-1"/>
                <w:sz w:val="24"/>
              </w:rPr>
              <w:t xml:space="preserve">безвозмездным </w:t>
            </w:r>
            <w:r>
              <w:rPr>
                <w:sz w:val="24"/>
              </w:rPr>
              <w:t>перечислениям</w:t>
            </w:r>
            <w:r>
              <w:rPr>
                <w:sz w:val="24"/>
              </w:rPr>
              <w:tab/>
            </w:r>
            <w:r>
              <w:rPr>
                <w:sz w:val="24"/>
              </w:rPr>
              <w:tab/>
            </w:r>
            <w:r>
              <w:rPr>
                <w:sz w:val="24"/>
              </w:rPr>
              <w:tab/>
              <w:t>текущего характера</w:t>
            </w:r>
            <w:r>
              <w:rPr>
                <w:sz w:val="24"/>
              </w:rPr>
              <w:tab/>
            </w:r>
            <w:r>
              <w:rPr>
                <w:sz w:val="24"/>
              </w:rPr>
              <w:tab/>
            </w:r>
            <w:r>
              <w:rPr>
                <w:sz w:val="24"/>
              </w:rPr>
              <w:tab/>
            </w:r>
            <w:r>
              <w:rPr>
                <w:spacing w:val="-3"/>
                <w:sz w:val="24"/>
              </w:rPr>
              <w:t xml:space="preserve">финансовым </w:t>
            </w:r>
            <w:r>
              <w:rPr>
                <w:sz w:val="24"/>
              </w:rPr>
              <w:t>организациям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2579"/>
        </w:trPr>
        <w:tc>
          <w:tcPr>
            <w:tcW w:w="3452" w:type="dxa"/>
          </w:tcPr>
          <w:p w:rsidR="00483F33" w:rsidRDefault="0058489A">
            <w:pPr>
              <w:pStyle w:val="TableParagraph"/>
              <w:tabs>
                <w:tab w:val="left" w:pos="3051"/>
              </w:tabs>
              <w:spacing w:before="59"/>
              <w:ind w:left="148" w:right="133"/>
              <w:jc w:val="both"/>
              <w:rPr>
                <w:sz w:val="24"/>
              </w:rPr>
            </w:pPr>
            <w:r>
              <w:rPr>
                <w:sz w:val="24"/>
              </w:rPr>
              <w:lastRenderedPageBreak/>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00"/>
                <w:tab w:val="left" w:pos="2340"/>
              </w:tabs>
              <w:spacing w:before="1"/>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финансовым </w:t>
            </w:r>
            <w:r>
              <w:rPr>
                <w:sz w:val="24"/>
              </w:rPr>
              <w:t>организациям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0</w:t>
            </w:r>
          </w:p>
        </w:tc>
      </w:tr>
      <w:tr w:rsidR="00483F33">
        <w:trPr>
          <w:trHeight w:val="2306"/>
        </w:trPr>
        <w:tc>
          <w:tcPr>
            <w:tcW w:w="3452" w:type="dxa"/>
          </w:tcPr>
          <w:p w:rsidR="00483F33" w:rsidRDefault="0058489A">
            <w:pPr>
              <w:pStyle w:val="TableParagraph"/>
              <w:tabs>
                <w:tab w:val="left" w:pos="3051"/>
              </w:tabs>
              <w:spacing w:before="62"/>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997"/>
              </w:tabs>
              <w:ind w:left="148" w:right="136"/>
              <w:rPr>
                <w:sz w:val="24"/>
              </w:rPr>
            </w:pPr>
            <w:r>
              <w:rPr>
                <w:sz w:val="24"/>
              </w:rPr>
              <w:t>перечислениям</w:t>
            </w:r>
            <w:r>
              <w:rPr>
                <w:sz w:val="24"/>
              </w:rPr>
              <w:tab/>
            </w:r>
            <w:r>
              <w:rPr>
                <w:spacing w:val="-3"/>
                <w:sz w:val="24"/>
              </w:rPr>
              <w:t xml:space="preserve">финансовым </w:t>
            </w:r>
            <w:r>
              <w:rPr>
                <w:sz w:val="24"/>
              </w:rPr>
              <w:t>организациям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0</w:t>
            </w:r>
          </w:p>
        </w:tc>
      </w:tr>
      <w:tr w:rsidR="00483F33">
        <w:trPr>
          <w:trHeight w:val="2579"/>
        </w:trPr>
        <w:tc>
          <w:tcPr>
            <w:tcW w:w="3452" w:type="dxa"/>
          </w:tcPr>
          <w:p w:rsidR="00483F33" w:rsidRDefault="0058489A">
            <w:pPr>
              <w:pStyle w:val="TableParagraph"/>
              <w:tabs>
                <w:tab w:val="left" w:pos="1232"/>
                <w:tab w:val="left" w:pos="1728"/>
                <w:tab w:val="left" w:pos="2030"/>
                <w:tab w:val="left" w:pos="2340"/>
                <w:tab w:val="left" w:pos="3020"/>
              </w:tabs>
              <w:spacing w:before="59"/>
              <w:ind w:left="148" w:right="133"/>
              <w:rPr>
                <w:sz w:val="24"/>
              </w:rPr>
            </w:pPr>
            <w:r>
              <w:rPr>
                <w:sz w:val="24"/>
              </w:rPr>
              <w:t>Расчеты</w:t>
            </w:r>
            <w:r>
              <w:rPr>
                <w:sz w:val="24"/>
              </w:rPr>
              <w:tab/>
              <w:t>по</w:t>
            </w:r>
            <w:r>
              <w:rPr>
                <w:sz w:val="24"/>
              </w:rPr>
              <w:tab/>
              <w:t>безвозмездным перечислениям</w:t>
            </w:r>
            <w:r>
              <w:rPr>
                <w:sz w:val="24"/>
              </w:rPr>
              <w:tab/>
            </w:r>
            <w:r>
              <w:rPr>
                <w:sz w:val="24"/>
              </w:rPr>
              <w:tab/>
            </w:r>
            <w:r>
              <w:rPr>
                <w:sz w:val="24"/>
              </w:rPr>
              <w:tab/>
              <w:t>текущего характера иным финансовым организациям</w:t>
            </w:r>
            <w:r>
              <w:rPr>
                <w:sz w:val="24"/>
              </w:rPr>
              <w:tab/>
            </w:r>
            <w:r>
              <w:rPr>
                <w:sz w:val="24"/>
              </w:rPr>
              <w:tab/>
            </w:r>
            <w:r>
              <w:rPr>
                <w:sz w:val="24"/>
              </w:rPr>
              <w:tab/>
            </w:r>
            <w:r>
              <w:rPr>
                <w:sz w:val="24"/>
              </w:rPr>
              <w:tab/>
            </w:r>
            <w:r>
              <w:rPr>
                <w:spacing w:val="-6"/>
                <w:sz w:val="24"/>
              </w:rPr>
              <w:t xml:space="preserve">(за </w:t>
            </w:r>
            <w:r>
              <w:rPr>
                <w:sz w:val="24"/>
              </w:rPr>
              <w:t>исключением</w:t>
            </w:r>
            <w:r>
              <w:rPr>
                <w:sz w:val="24"/>
              </w:rPr>
              <w:tab/>
            </w:r>
            <w:r>
              <w:rPr>
                <w:sz w:val="24"/>
              </w:rPr>
              <w:tab/>
              <w:t>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3134"/>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30"/>
                <w:tab w:val="left" w:pos="2340"/>
                <w:tab w:val="left" w:pos="3020"/>
              </w:tabs>
              <w:ind w:left="148" w:right="133"/>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t>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8"/>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spacing w:before="1"/>
              <w:ind w:left="222"/>
              <w:rPr>
                <w:sz w:val="24"/>
              </w:rPr>
            </w:pPr>
            <w:r>
              <w:rPr>
                <w:sz w:val="24"/>
              </w:rPr>
              <w:t>0</w:t>
            </w:r>
          </w:p>
        </w:tc>
      </w:tr>
      <w:tr w:rsidR="00483F33">
        <w:trPr>
          <w:trHeight w:val="3132"/>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2030"/>
                <w:tab w:val="left" w:pos="2340"/>
                <w:tab w:val="left" w:pos="3020"/>
              </w:tabs>
              <w:ind w:left="148" w:right="133"/>
              <w:rPr>
                <w:sz w:val="24"/>
              </w:rPr>
            </w:pPr>
            <w:r>
              <w:rPr>
                <w:sz w:val="24"/>
              </w:rPr>
              <w:t>перечислениям</w:t>
            </w:r>
            <w:r>
              <w:rPr>
                <w:sz w:val="24"/>
              </w:rPr>
              <w:tab/>
            </w:r>
            <w:r>
              <w:rPr>
                <w:sz w:val="24"/>
              </w:rPr>
              <w:tab/>
              <w:t>текущего характера иным финансовым организациям</w:t>
            </w:r>
            <w:r>
              <w:rPr>
                <w:sz w:val="24"/>
              </w:rPr>
              <w:tab/>
            </w:r>
            <w:r>
              <w:rPr>
                <w:sz w:val="24"/>
              </w:rPr>
              <w:tab/>
            </w:r>
            <w:r>
              <w:rPr>
                <w:sz w:val="24"/>
              </w:rPr>
              <w:tab/>
            </w:r>
            <w:r>
              <w:rPr>
                <w:spacing w:val="-6"/>
                <w:sz w:val="24"/>
              </w:rPr>
              <w:t xml:space="preserve">(за </w:t>
            </w:r>
            <w:r>
              <w:rPr>
                <w:sz w:val="24"/>
              </w:rPr>
              <w:t>исключением</w:t>
            </w:r>
            <w:r>
              <w:rPr>
                <w:sz w:val="24"/>
              </w:rPr>
              <w:tab/>
              <w:t>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0</w:t>
            </w:r>
          </w:p>
        </w:tc>
      </w:tr>
      <w:tr w:rsidR="00483F33">
        <w:trPr>
          <w:trHeight w:val="1254"/>
        </w:trPr>
        <w:tc>
          <w:tcPr>
            <w:tcW w:w="3452" w:type="dxa"/>
          </w:tcPr>
          <w:p w:rsidR="00483F33" w:rsidRDefault="0058489A">
            <w:pPr>
              <w:pStyle w:val="TableParagraph"/>
              <w:tabs>
                <w:tab w:val="left" w:pos="2340"/>
              </w:tabs>
              <w:spacing w:before="62"/>
              <w:ind w:left="148" w:right="134"/>
              <w:jc w:val="both"/>
              <w:rPr>
                <w:sz w:val="24"/>
              </w:rPr>
            </w:pPr>
            <w:r>
              <w:rPr>
                <w:sz w:val="24"/>
              </w:rPr>
              <w:t>Расчеты по безвозмездным перечислениям</w:t>
            </w:r>
            <w:r>
              <w:rPr>
                <w:sz w:val="24"/>
              </w:rPr>
              <w:tab/>
              <w:t>текущего характера нефинансовым организациям</w:t>
            </w:r>
          </w:p>
        </w:tc>
        <w:tc>
          <w:tcPr>
            <w:tcW w:w="826" w:type="dxa"/>
          </w:tcPr>
          <w:p w:rsidR="00483F33" w:rsidRDefault="00483F33">
            <w:pPr>
              <w:pStyle w:val="TableParagraph"/>
              <w:spacing w:before="7"/>
              <w:rPr>
                <w:b/>
                <w:sz w:val="31"/>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spacing w:before="7"/>
              <w:rPr>
                <w:b/>
                <w:sz w:val="31"/>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spacing w:before="7"/>
              <w:rPr>
                <w:b/>
                <w:sz w:val="31"/>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spacing w:before="7"/>
              <w:rPr>
                <w:b/>
                <w:sz w:val="31"/>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spacing w:before="7"/>
              <w:rPr>
                <w:b/>
                <w:sz w:val="31"/>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spacing w:before="7"/>
              <w:rPr>
                <w:b/>
                <w:sz w:val="31"/>
              </w:rPr>
            </w:pPr>
          </w:p>
          <w:p w:rsidR="00483F33" w:rsidRDefault="0058489A">
            <w:pPr>
              <w:pStyle w:val="TableParagraph"/>
              <w:spacing w:before="1"/>
              <w:ind w:left="8"/>
              <w:jc w:val="center"/>
              <w:rPr>
                <w:sz w:val="24"/>
              </w:rPr>
            </w:pPr>
            <w:r>
              <w:rPr>
                <w:sz w:val="24"/>
              </w:rPr>
              <w:t>9</w:t>
            </w:r>
          </w:p>
        </w:tc>
        <w:tc>
          <w:tcPr>
            <w:tcW w:w="708" w:type="dxa"/>
          </w:tcPr>
          <w:p w:rsidR="00483F33" w:rsidRDefault="00483F33">
            <w:pPr>
              <w:pStyle w:val="TableParagraph"/>
              <w:spacing w:before="7"/>
              <w:rPr>
                <w:b/>
                <w:sz w:val="31"/>
              </w:rPr>
            </w:pPr>
          </w:p>
          <w:p w:rsidR="00483F33" w:rsidRDefault="0058489A">
            <w:pPr>
              <w:pStyle w:val="TableParagraph"/>
              <w:spacing w:before="1"/>
              <w:ind w:left="291"/>
              <w:rPr>
                <w:sz w:val="24"/>
              </w:rPr>
            </w:pPr>
            <w:r>
              <w:rPr>
                <w:sz w:val="24"/>
              </w:rPr>
              <w:t>0</w:t>
            </w:r>
          </w:p>
        </w:tc>
        <w:tc>
          <w:tcPr>
            <w:tcW w:w="566" w:type="dxa"/>
          </w:tcPr>
          <w:p w:rsidR="00483F33" w:rsidRDefault="00483F33">
            <w:pPr>
              <w:pStyle w:val="TableParagraph"/>
              <w:spacing w:before="7"/>
              <w:rPr>
                <w:b/>
                <w:sz w:val="31"/>
              </w:rPr>
            </w:pPr>
          </w:p>
          <w:p w:rsidR="00483F33" w:rsidRDefault="0058489A">
            <w:pPr>
              <w:pStyle w:val="TableParagraph"/>
              <w:spacing w:before="1"/>
              <w:ind w:left="222"/>
              <w:rPr>
                <w:sz w:val="24"/>
              </w:rPr>
            </w:pPr>
            <w:r>
              <w:rPr>
                <w:sz w:val="24"/>
              </w:rPr>
              <w:t>0</w:t>
            </w:r>
          </w:p>
        </w:tc>
        <w:tc>
          <w:tcPr>
            <w:tcW w:w="566" w:type="dxa"/>
          </w:tcPr>
          <w:p w:rsidR="00483F33" w:rsidRDefault="00483F33">
            <w:pPr>
              <w:pStyle w:val="TableParagraph"/>
              <w:spacing w:before="7"/>
              <w:rPr>
                <w:b/>
                <w:sz w:val="31"/>
              </w:rPr>
            </w:pPr>
          </w:p>
          <w:p w:rsidR="00483F33" w:rsidRDefault="0058489A">
            <w:pPr>
              <w:pStyle w:val="TableParagraph"/>
              <w:spacing w:before="1"/>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923"/>
        </w:trPr>
        <w:tc>
          <w:tcPr>
            <w:tcW w:w="3452" w:type="dxa"/>
          </w:tcPr>
          <w:p w:rsidR="00483F33" w:rsidRDefault="0058489A">
            <w:pPr>
              <w:pStyle w:val="TableParagraph"/>
              <w:spacing w:before="59"/>
              <w:ind w:left="148" w:right="135"/>
              <w:rPr>
                <w:sz w:val="24"/>
              </w:rPr>
            </w:pPr>
            <w:r>
              <w:rPr>
                <w:sz w:val="24"/>
              </w:rPr>
              <w:lastRenderedPageBreak/>
              <w:t>государственного сектора на продукцию</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582"/>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764"/>
                <w:tab w:val="left" w:pos="2340"/>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2"/>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spacing w:before="1"/>
              <w:ind w:left="222"/>
              <w:rPr>
                <w:sz w:val="24"/>
              </w:rPr>
            </w:pPr>
            <w:r>
              <w:rPr>
                <w:sz w:val="24"/>
              </w:rPr>
              <w:t>0</w:t>
            </w:r>
          </w:p>
        </w:tc>
      </w:tr>
      <w:tr w:rsidR="00483F33">
        <w:trPr>
          <w:trHeight w:val="2580"/>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764"/>
                <w:tab w:val="left" w:pos="2340"/>
              </w:tabs>
              <w:ind w:left="148" w:right="136"/>
              <w:rPr>
                <w:sz w:val="24"/>
              </w:rPr>
            </w:pPr>
            <w:r>
              <w:rPr>
                <w:sz w:val="24"/>
              </w:rPr>
              <w:t>перечислениям</w:t>
            </w:r>
            <w:r>
              <w:rPr>
                <w:sz w:val="24"/>
              </w:rPr>
              <w:tab/>
            </w:r>
            <w:r>
              <w:rPr>
                <w:sz w:val="24"/>
              </w:rPr>
              <w:tab/>
            </w:r>
            <w:r>
              <w:rPr>
                <w:spacing w:val="-3"/>
                <w:sz w:val="24"/>
              </w:rPr>
              <w:t xml:space="preserve">текущего </w:t>
            </w:r>
            <w:r>
              <w:rPr>
                <w:sz w:val="24"/>
              </w:rPr>
              <w:t>характера</w:t>
            </w:r>
            <w:r>
              <w:rPr>
                <w:sz w:val="24"/>
              </w:rPr>
              <w:tab/>
            </w:r>
            <w:r>
              <w:rPr>
                <w:spacing w:val="-3"/>
                <w:sz w:val="24"/>
              </w:rPr>
              <w:t xml:space="preserve">нефинансовым </w:t>
            </w:r>
            <w:r>
              <w:rPr>
                <w:sz w:val="24"/>
              </w:rPr>
              <w:t>организациям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2"/>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2582"/>
        </w:trPr>
        <w:tc>
          <w:tcPr>
            <w:tcW w:w="3452" w:type="dxa"/>
          </w:tcPr>
          <w:p w:rsidR="00483F33" w:rsidRDefault="0058489A">
            <w:pPr>
              <w:pStyle w:val="TableParagraph"/>
              <w:tabs>
                <w:tab w:val="left" w:pos="1907"/>
                <w:tab w:val="left" w:pos="2340"/>
                <w:tab w:val="left" w:pos="2730"/>
              </w:tabs>
              <w:spacing w:before="62"/>
              <w:ind w:left="148" w:right="132"/>
              <w:jc w:val="both"/>
              <w:rPr>
                <w:sz w:val="24"/>
              </w:rPr>
            </w:pPr>
            <w:r>
              <w:rPr>
                <w:sz w:val="24"/>
              </w:rPr>
              <w:t>Расчеты по безвозмездным 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66"/>
              <w:rPr>
                <w:sz w:val="24"/>
              </w:rPr>
            </w:pPr>
            <w:r>
              <w:rPr>
                <w:sz w:val="24"/>
              </w:rPr>
              <w:t>А</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2"/>
              <w:rPr>
                <w:sz w:val="24"/>
              </w:rPr>
            </w:pPr>
            <w:r>
              <w:rPr>
                <w:sz w:val="24"/>
              </w:rPr>
              <w:t>0</w:t>
            </w:r>
          </w:p>
        </w:tc>
      </w:tr>
      <w:tr w:rsidR="00483F33">
        <w:trPr>
          <w:trHeight w:val="3133"/>
        </w:trPr>
        <w:tc>
          <w:tcPr>
            <w:tcW w:w="3452" w:type="dxa"/>
          </w:tcPr>
          <w:p w:rsidR="00483F33" w:rsidRDefault="0058489A">
            <w:pPr>
              <w:pStyle w:val="TableParagraph"/>
              <w:tabs>
                <w:tab w:val="left" w:pos="3051"/>
              </w:tabs>
              <w:spacing w:before="59"/>
              <w:ind w:left="148" w:right="133"/>
              <w:jc w:val="both"/>
              <w:rPr>
                <w:sz w:val="24"/>
              </w:rPr>
            </w:pPr>
            <w:r>
              <w:rPr>
                <w:sz w:val="24"/>
              </w:rPr>
              <w:t>Увеличение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907"/>
                <w:tab w:val="left" w:pos="2340"/>
                <w:tab w:val="left" w:pos="2730"/>
              </w:tabs>
              <w:ind w:left="148" w:right="132"/>
              <w:jc w:val="both"/>
              <w:rPr>
                <w:sz w:val="24"/>
              </w:rPr>
            </w:pPr>
            <w:r>
              <w:rPr>
                <w:sz w:val="24"/>
              </w:rPr>
              <w:t>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66"/>
              <w:rPr>
                <w:sz w:val="24"/>
              </w:rPr>
            </w:pPr>
            <w:r>
              <w:rPr>
                <w:sz w:val="24"/>
              </w:rPr>
              <w:t>А</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5"/>
              </w:rPr>
            </w:pPr>
          </w:p>
          <w:p w:rsidR="00483F33" w:rsidRDefault="0058489A">
            <w:pPr>
              <w:pStyle w:val="TableParagraph"/>
              <w:ind w:left="222"/>
              <w:rPr>
                <w:sz w:val="24"/>
              </w:rPr>
            </w:pPr>
            <w:r>
              <w:rPr>
                <w:sz w:val="24"/>
              </w:rPr>
              <w:t>0</w:t>
            </w:r>
          </w:p>
        </w:tc>
      </w:tr>
      <w:tr w:rsidR="00483F33">
        <w:trPr>
          <w:trHeight w:val="3131"/>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proofErr w:type="gramStart"/>
            <w:r>
              <w:rPr>
                <w:sz w:val="24"/>
              </w:rPr>
              <w:t>безвозмездным</w:t>
            </w:r>
            <w:proofErr w:type="gramEnd"/>
          </w:p>
          <w:p w:rsidR="00483F33" w:rsidRDefault="0058489A">
            <w:pPr>
              <w:pStyle w:val="TableParagraph"/>
              <w:tabs>
                <w:tab w:val="left" w:pos="1907"/>
                <w:tab w:val="left" w:pos="2340"/>
                <w:tab w:val="left" w:pos="2730"/>
              </w:tabs>
              <w:spacing w:before="1"/>
              <w:ind w:left="148" w:right="132"/>
              <w:jc w:val="both"/>
              <w:rPr>
                <w:sz w:val="24"/>
              </w:rPr>
            </w:pPr>
            <w:r>
              <w:rPr>
                <w:sz w:val="24"/>
              </w:rPr>
              <w:t>перечислениям</w:t>
            </w:r>
            <w:r>
              <w:rPr>
                <w:sz w:val="24"/>
              </w:rPr>
              <w:tab/>
            </w:r>
            <w:r>
              <w:rPr>
                <w:sz w:val="24"/>
              </w:rPr>
              <w:tab/>
              <w:t>текущего характера</w:t>
            </w:r>
            <w:r>
              <w:rPr>
                <w:sz w:val="24"/>
              </w:rPr>
              <w:tab/>
            </w:r>
            <w:r>
              <w:rPr>
                <w:sz w:val="24"/>
              </w:rPr>
              <w:tab/>
            </w:r>
            <w:r>
              <w:rPr>
                <w:sz w:val="24"/>
              </w:rPr>
              <w:tab/>
            </w:r>
            <w:r>
              <w:rPr>
                <w:spacing w:val="-4"/>
                <w:sz w:val="24"/>
              </w:rPr>
              <w:t xml:space="preserve">иным </w:t>
            </w:r>
            <w:r>
              <w:rPr>
                <w:sz w:val="24"/>
              </w:rPr>
              <w:t>нефинансовым организациям (за</w:t>
            </w:r>
            <w:r>
              <w:rPr>
                <w:sz w:val="24"/>
              </w:rPr>
              <w:tab/>
              <w:t>исключением нефинансовых организаций государственного сектора)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66"/>
              <w:rPr>
                <w:sz w:val="24"/>
              </w:rPr>
            </w:pPr>
            <w:r>
              <w:rPr>
                <w:sz w:val="24"/>
              </w:rPr>
              <w:t>А</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5"/>
              </w:rPr>
            </w:pPr>
          </w:p>
          <w:p w:rsidR="00483F33" w:rsidRDefault="0058489A">
            <w:pPr>
              <w:pStyle w:val="TableParagraph"/>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2303"/>
        </w:trPr>
        <w:tc>
          <w:tcPr>
            <w:tcW w:w="3452" w:type="dxa"/>
          </w:tcPr>
          <w:p w:rsidR="00483F33" w:rsidRDefault="0058489A">
            <w:pPr>
              <w:pStyle w:val="TableParagraph"/>
              <w:tabs>
                <w:tab w:val="left" w:pos="2340"/>
              </w:tabs>
              <w:spacing w:before="59"/>
              <w:ind w:left="148" w:right="133"/>
              <w:jc w:val="both"/>
              <w:rPr>
                <w:sz w:val="24"/>
              </w:rPr>
            </w:pPr>
            <w:r>
              <w:rPr>
                <w:sz w:val="24"/>
              </w:rPr>
              <w:lastRenderedPageBreak/>
              <w:t>Расчеты по безвозмездным перечислениям</w:t>
            </w:r>
            <w:r>
              <w:rPr>
                <w:sz w:val="24"/>
              </w:rPr>
              <w:tab/>
              <w:t>текущего характера некоммерческим организациям и физическим лицам - производителям товаров, работ и услуг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73"/>
              <w:rPr>
                <w:sz w:val="24"/>
              </w:rPr>
            </w:pPr>
            <w:r>
              <w:rPr>
                <w:sz w:val="24"/>
              </w:rPr>
              <w:t>В</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1"/>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0</w:t>
            </w:r>
          </w:p>
        </w:tc>
      </w:tr>
      <w:tr w:rsidR="00483F33">
        <w:trPr>
          <w:trHeight w:val="2305"/>
        </w:trPr>
        <w:tc>
          <w:tcPr>
            <w:tcW w:w="3452" w:type="dxa"/>
          </w:tcPr>
          <w:p w:rsidR="00483F33" w:rsidRDefault="0058489A">
            <w:pPr>
              <w:pStyle w:val="TableParagraph"/>
              <w:tabs>
                <w:tab w:val="left" w:pos="2340"/>
              </w:tabs>
              <w:spacing w:before="62"/>
              <w:ind w:left="148" w:right="133"/>
              <w:jc w:val="both"/>
              <w:rPr>
                <w:sz w:val="24"/>
              </w:rPr>
            </w:pPr>
            <w:r>
              <w:rPr>
                <w:sz w:val="24"/>
              </w:rPr>
              <w:t>Расчеты по безвозмездным перечислениям</w:t>
            </w:r>
            <w:r>
              <w:rPr>
                <w:sz w:val="24"/>
              </w:rPr>
              <w:tab/>
              <w:t>текущего характера некоммерческим организациям и физическим лицам - производителям товаров, работ и услуг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73"/>
              <w:rPr>
                <w:sz w:val="24"/>
              </w:rPr>
            </w:pPr>
            <w:r>
              <w:rPr>
                <w:sz w:val="24"/>
              </w:rPr>
              <w:t>В</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2"/>
              <w:rPr>
                <w:sz w:val="24"/>
              </w:rPr>
            </w:pPr>
            <w:r>
              <w:rPr>
                <w:sz w:val="24"/>
              </w:rPr>
              <w:t>0</w:t>
            </w:r>
          </w:p>
        </w:tc>
      </w:tr>
      <w:tr w:rsidR="00483F33">
        <w:trPr>
          <w:trHeight w:val="2304"/>
        </w:trPr>
        <w:tc>
          <w:tcPr>
            <w:tcW w:w="3452" w:type="dxa"/>
          </w:tcPr>
          <w:p w:rsidR="00483F33" w:rsidRDefault="0058489A">
            <w:pPr>
              <w:pStyle w:val="TableParagraph"/>
              <w:tabs>
                <w:tab w:val="left" w:pos="2340"/>
              </w:tabs>
              <w:spacing w:before="60"/>
              <w:ind w:left="148" w:right="132"/>
              <w:jc w:val="both"/>
              <w:rPr>
                <w:sz w:val="24"/>
              </w:rPr>
            </w:pPr>
            <w:r>
              <w:rPr>
                <w:sz w:val="24"/>
              </w:rPr>
              <w:t>Расчеты по безвозмездным перечислениям</w:t>
            </w:r>
            <w:r>
              <w:rPr>
                <w:sz w:val="24"/>
              </w:rPr>
              <w:tab/>
              <w:t>текущего характера некоммерческим организациям и физическим лицам - производителям товаров, работ и услуг на продукцию</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13"/>
              <w:jc w:val="center"/>
              <w:rPr>
                <w:sz w:val="24"/>
              </w:rPr>
            </w:pPr>
            <w:r>
              <w:rPr>
                <w:sz w:val="24"/>
              </w:rPr>
              <w:t>4</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73"/>
              <w:rPr>
                <w:sz w:val="24"/>
              </w:rPr>
            </w:pPr>
            <w:r>
              <w:rPr>
                <w:sz w:val="24"/>
              </w:rPr>
              <w:t>В</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spacing w:before="1"/>
              <w:ind w:left="222"/>
              <w:rPr>
                <w:sz w:val="24"/>
              </w:rPr>
            </w:pPr>
            <w:r>
              <w:rPr>
                <w:sz w:val="24"/>
              </w:rPr>
              <w:t>0</w:t>
            </w:r>
          </w:p>
        </w:tc>
      </w:tr>
      <w:tr w:rsidR="00483F33">
        <w:trPr>
          <w:trHeight w:val="925"/>
        </w:trPr>
        <w:tc>
          <w:tcPr>
            <w:tcW w:w="3452" w:type="dxa"/>
          </w:tcPr>
          <w:p w:rsidR="00483F33" w:rsidRDefault="0058489A">
            <w:pPr>
              <w:pStyle w:val="TableParagraph"/>
              <w:tabs>
                <w:tab w:val="left" w:pos="1232"/>
                <w:tab w:val="left" w:pos="1728"/>
              </w:tabs>
              <w:spacing w:before="62"/>
              <w:ind w:left="148" w:right="134"/>
              <w:rPr>
                <w:sz w:val="24"/>
              </w:rPr>
            </w:pPr>
            <w:r>
              <w:rPr>
                <w:sz w:val="24"/>
              </w:rPr>
              <w:t>Расчеты</w:t>
            </w:r>
            <w:r>
              <w:rPr>
                <w:sz w:val="24"/>
              </w:rPr>
              <w:tab/>
              <w:t>по</w:t>
            </w:r>
            <w:r>
              <w:rPr>
                <w:sz w:val="24"/>
              </w:rPr>
              <w:tab/>
            </w:r>
            <w:r>
              <w:rPr>
                <w:spacing w:val="-1"/>
                <w:sz w:val="24"/>
              </w:rPr>
              <w:t xml:space="preserve">безвозмездным </w:t>
            </w:r>
            <w:r>
              <w:rPr>
                <w:sz w:val="24"/>
              </w:rPr>
              <w:t>перечислениям</w:t>
            </w:r>
            <w:r>
              <w:rPr>
                <w:spacing w:val="-2"/>
                <w:sz w:val="24"/>
              </w:rPr>
              <w:t xml:space="preserve"> </w:t>
            </w:r>
            <w:r>
              <w:rPr>
                <w:sz w:val="24"/>
              </w:rPr>
              <w:t>бюджетам</w:t>
            </w:r>
          </w:p>
        </w:tc>
        <w:tc>
          <w:tcPr>
            <w:tcW w:w="826" w:type="dxa"/>
          </w:tcPr>
          <w:p w:rsidR="00483F33" w:rsidRDefault="0058489A">
            <w:pPr>
              <w:pStyle w:val="TableParagraph"/>
              <w:spacing w:before="199"/>
              <w:ind w:left="352"/>
              <w:rPr>
                <w:sz w:val="24"/>
              </w:rPr>
            </w:pPr>
            <w:r>
              <w:rPr>
                <w:sz w:val="24"/>
              </w:rPr>
              <w:t>0</w:t>
            </w:r>
          </w:p>
        </w:tc>
        <w:tc>
          <w:tcPr>
            <w:tcW w:w="694" w:type="dxa"/>
          </w:tcPr>
          <w:p w:rsidR="00483F33" w:rsidRDefault="0058489A">
            <w:pPr>
              <w:pStyle w:val="TableParagraph"/>
              <w:spacing w:before="199"/>
              <w:ind w:left="284"/>
              <w:rPr>
                <w:sz w:val="24"/>
              </w:rPr>
            </w:pPr>
            <w:r>
              <w:rPr>
                <w:sz w:val="24"/>
              </w:rPr>
              <w:t>3</w:t>
            </w:r>
          </w:p>
        </w:tc>
        <w:tc>
          <w:tcPr>
            <w:tcW w:w="710" w:type="dxa"/>
          </w:tcPr>
          <w:p w:rsidR="00483F33" w:rsidRDefault="0058489A">
            <w:pPr>
              <w:pStyle w:val="TableParagraph"/>
              <w:spacing w:before="199"/>
              <w:ind w:left="8"/>
              <w:jc w:val="center"/>
              <w:rPr>
                <w:sz w:val="24"/>
              </w:rPr>
            </w:pPr>
            <w:r>
              <w:rPr>
                <w:sz w:val="24"/>
              </w:rPr>
              <w:t>0</w:t>
            </w:r>
          </w:p>
        </w:tc>
        <w:tc>
          <w:tcPr>
            <w:tcW w:w="708" w:type="dxa"/>
          </w:tcPr>
          <w:p w:rsidR="00483F33" w:rsidRDefault="0058489A">
            <w:pPr>
              <w:pStyle w:val="TableParagraph"/>
              <w:spacing w:before="199"/>
              <w:ind w:right="278"/>
              <w:jc w:val="right"/>
              <w:rPr>
                <w:sz w:val="24"/>
              </w:rPr>
            </w:pPr>
            <w:r>
              <w:rPr>
                <w:sz w:val="24"/>
              </w:rPr>
              <w:t>2</w:t>
            </w:r>
          </w:p>
        </w:tc>
        <w:tc>
          <w:tcPr>
            <w:tcW w:w="850" w:type="dxa"/>
          </w:tcPr>
          <w:p w:rsidR="00483F33" w:rsidRDefault="0058489A">
            <w:pPr>
              <w:pStyle w:val="TableParagraph"/>
              <w:spacing w:before="199"/>
              <w:ind w:left="13"/>
              <w:jc w:val="center"/>
              <w:rPr>
                <w:sz w:val="24"/>
              </w:rPr>
            </w:pPr>
            <w:r>
              <w:rPr>
                <w:sz w:val="24"/>
              </w:rPr>
              <w:t>5</w:t>
            </w:r>
          </w:p>
        </w:tc>
        <w:tc>
          <w:tcPr>
            <w:tcW w:w="711" w:type="dxa"/>
          </w:tcPr>
          <w:p w:rsidR="00483F33" w:rsidRDefault="0058489A">
            <w:pPr>
              <w:pStyle w:val="TableParagraph"/>
              <w:spacing w:before="199"/>
              <w:ind w:left="292"/>
              <w:rPr>
                <w:sz w:val="24"/>
              </w:rPr>
            </w:pPr>
            <w:r>
              <w:rPr>
                <w:sz w:val="24"/>
              </w:rPr>
              <w:t>0</w:t>
            </w:r>
          </w:p>
        </w:tc>
        <w:tc>
          <w:tcPr>
            <w:tcW w:w="708" w:type="dxa"/>
          </w:tcPr>
          <w:p w:rsidR="00483F33" w:rsidRDefault="0058489A">
            <w:pPr>
              <w:pStyle w:val="TableParagraph"/>
              <w:spacing w:before="199"/>
              <w:ind w:left="291"/>
              <w:rPr>
                <w:sz w:val="24"/>
              </w:rPr>
            </w:pPr>
            <w:r>
              <w:rPr>
                <w:sz w:val="24"/>
              </w:rPr>
              <w:t>0</w:t>
            </w:r>
          </w:p>
        </w:tc>
        <w:tc>
          <w:tcPr>
            <w:tcW w:w="566" w:type="dxa"/>
          </w:tcPr>
          <w:p w:rsidR="00483F33" w:rsidRDefault="0058489A">
            <w:pPr>
              <w:pStyle w:val="TableParagraph"/>
              <w:spacing w:before="199"/>
              <w:ind w:left="222"/>
              <w:rPr>
                <w:sz w:val="24"/>
              </w:rPr>
            </w:pPr>
            <w:r>
              <w:rPr>
                <w:sz w:val="24"/>
              </w:rPr>
              <w:t>0</w:t>
            </w:r>
          </w:p>
        </w:tc>
        <w:tc>
          <w:tcPr>
            <w:tcW w:w="566" w:type="dxa"/>
          </w:tcPr>
          <w:p w:rsidR="00483F33" w:rsidRDefault="0058489A">
            <w:pPr>
              <w:pStyle w:val="TableParagraph"/>
              <w:spacing w:before="199"/>
              <w:ind w:left="222"/>
              <w:rPr>
                <w:sz w:val="24"/>
              </w:rPr>
            </w:pPr>
            <w:r>
              <w:rPr>
                <w:sz w:val="24"/>
              </w:rPr>
              <w:t>0</w:t>
            </w:r>
          </w:p>
        </w:tc>
      </w:tr>
      <w:tr w:rsidR="00483F33">
        <w:trPr>
          <w:trHeight w:val="1478"/>
        </w:trPr>
        <w:tc>
          <w:tcPr>
            <w:tcW w:w="3452" w:type="dxa"/>
          </w:tcPr>
          <w:p w:rsidR="00483F33" w:rsidRDefault="0058489A">
            <w:pPr>
              <w:pStyle w:val="TableParagraph"/>
              <w:tabs>
                <w:tab w:val="left" w:pos="2103"/>
              </w:tabs>
              <w:spacing w:before="62"/>
              <w:ind w:left="148" w:right="134"/>
              <w:jc w:val="both"/>
              <w:rPr>
                <w:sz w:val="24"/>
              </w:rPr>
            </w:pPr>
            <w:r>
              <w:rPr>
                <w:sz w:val="24"/>
              </w:rPr>
              <w:t>Расчеты по перечислениям другим бюджетам бюджетной системы</w:t>
            </w:r>
            <w:r>
              <w:rPr>
                <w:sz w:val="24"/>
              </w:rPr>
              <w:tab/>
            </w:r>
            <w:r>
              <w:rPr>
                <w:spacing w:val="-3"/>
                <w:sz w:val="24"/>
              </w:rPr>
              <w:t xml:space="preserve">Российской </w:t>
            </w:r>
            <w:r>
              <w:rPr>
                <w:sz w:val="24"/>
              </w:rPr>
              <w:t>Федерации</w:t>
            </w:r>
          </w:p>
        </w:tc>
        <w:tc>
          <w:tcPr>
            <w:tcW w:w="826" w:type="dxa"/>
          </w:tcPr>
          <w:p w:rsidR="00483F33" w:rsidRDefault="00483F33">
            <w:pPr>
              <w:pStyle w:val="TableParagraph"/>
              <w:rPr>
                <w:b/>
                <w:sz w:val="26"/>
              </w:rPr>
            </w:pPr>
          </w:p>
          <w:p w:rsidR="00483F33" w:rsidRDefault="0058489A">
            <w:pPr>
              <w:pStyle w:val="TableParagraph"/>
              <w:spacing w:before="176"/>
              <w:ind w:left="352"/>
              <w:rPr>
                <w:sz w:val="24"/>
              </w:rPr>
            </w:pPr>
            <w:r>
              <w:rPr>
                <w:sz w:val="24"/>
              </w:rPr>
              <w:t>0</w:t>
            </w:r>
          </w:p>
        </w:tc>
        <w:tc>
          <w:tcPr>
            <w:tcW w:w="694" w:type="dxa"/>
          </w:tcPr>
          <w:p w:rsidR="00483F33" w:rsidRDefault="00483F33">
            <w:pPr>
              <w:pStyle w:val="TableParagraph"/>
              <w:rPr>
                <w:b/>
                <w:sz w:val="26"/>
              </w:rPr>
            </w:pPr>
          </w:p>
          <w:p w:rsidR="00483F33" w:rsidRDefault="0058489A">
            <w:pPr>
              <w:pStyle w:val="TableParagraph"/>
              <w:spacing w:before="176"/>
              <w:ind w:left="284"/>
              <w:rPr>
                <w:sz w:val="24"/>
              </w:rPr>
            </w:pPr>
            <w:r>
              <w:rPr>
                <w:sz w:val="24"/>
              </w:rPr>
              <w:t>3</w:t>
            </w:r>
          </w:p>
        </w:tc>
        <w:tc>
          <w:tcPr>
            <w:tcW w:w="710" w:type="dxa"/>
          </w:tcPr>
          <w:p w:rsidR="00483F33" w:rsidRDefault="00483F33">
            <w:pPr>
              <w:pStyle w:val="TableParagraph"/>
              <w:rPr>
                <w:b/>
                <w:sz w:val="26"/>
              </w:rPr>
            </w:pPr>
          </w:p>
          <w:p w:rsidR="00483F33" w:rsidRDefault="0058489A">
            <w:pPr>
              <w:pStyle w:val="TableParagraph"/>
              <w:spacing w:before="176"/>
              <w:ind w:left="8"/>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8"/>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5</w:t>
            </w:r>
          </w:p>
        </w:tc>
        <w:tc>
          <w:tcPr>
            <w:tcW w:w="711" w:type="dxa"/>
          </w:tcPr>
          <w:p w:rsidR="00483F33" w:rsidRDefault="00483F33">
            <w:pPr>
              <w:pStyle w:val="TableParagraph"/>
              <w:rPr>
                <w:b/>
                <w:sz w:val="26"/>
              </w:rPr>
            </w:pPr>
          </w:p>
          <w:p w:rsidR="00483F33" w:rsidRDefault="0058489A">
            <w:pPr>
              <w:pStyle w:val="TableParagraph"/>
              <w:spacing w:before="176"/>
              <w:ind w:left="292"/>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1"/>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2"/>
              <w:rPr>
                <w:sz w:val="24"/>
              </w:rPr>
            </w:pPr>
            <w:r>
              <w:rPr>
                <w:sz w:val="24"/>
              </w:rPr>
              <w:t>0</w:t>
            </w:r>
          </w:p>
        </w:tc>
      </w:tr>
      <w:tr w:rsidR="00483F33">
        <w:trPr>
          <w:trHeight w:val="2027"/>
        </w:trPr>
        <w:tc>
          <w:tcPr>
            <w:tcW w:w="3452" w:type="dxa"/>
          </w:tcPr>
          <w:p w:rsidR="00483F33" w:rsidRDefault="0058489A">
            <w:pPr>
              <w:pStyle w:val="TableParagraph"/>
              <w:tabs>
                <w:tab w:val="left" w:pos="1889"/>
                <w:tab w:val="left" w:pos="3051"/>
              </w:tabs>
              <w:spacing w:before="59"/>
              <w:ind w:left="148" w:right="133"/>
              <w:rPr>
                <w:sz w:val="24"/>
              </w:rPr>
            </w:pPr>
            <w:r>
              <w:rPr>
                <w:sz w:val="24"/>
              </w:rPr>
              <w:t>Увеличение</w:t>
            </w:r>
            <w:r>
              <w:rPr>
                <w:sz w:val="24"/>
              </w:rPr>
              <w:tab/>
            </w:r>
            <w:r>
              <w:rPr>
                <w:spacing w:val="-1"/>
                <w:sz w:val="24"/>
              </w:rPr>
              <w:t xml:space="preserve">кредиторской </w:t>
            </w:r>
            <w:r>
              <w:rPr>
                <w:sz w:val="24"/>
              </w:rPr>
              <w:t>задолженности</w:t>
            </w:r>
            <w:r>
              <w:rPr>
                <w:sz w:val="24"/>
              </w:rPr>
              <w:tab/>
            </w:r>
            <w:r>
              <w:rPr>
                <w:sz w:val="24"/>
              </w:rPr>
              <w:tab/>
            </w:r>
            <w:proofErr w:type="gramStart"/>
            <w:r>
              <w:rPr>
                <w:spacing w:val="-8"/>
                <w:sz w:val="24"/>
              </w:rPr>
              <w:t>по</w:t>
            </w:r>
            <w:proofErr w:type="gramEnd"/>
          </w:p>
          <w:p w:rsidR="00483F33" w:rsidRDefault="0058489A">
            <w:pPr>
              <w:pStyle w:val="TableParagraph"/>
              <w:tabs>
                <w:tab w:val="left" w:pos="2120"/>
                <w:tab w:val="left" w:pos="2559"/>
              </w:tabs>
              <w:ind w:left="148" w:right="135"/>
              <w:rPr>
                <w:sz w:val="24"/>
              </w:rPr>
            </w:pPr>
            <w:r>
              <w:rPr>
                <w:sz w:val="24"/>
              </w:rPr>
              <w:t>перечислениям</w:t>
            </w:r>
            <w:r>
              <w:rPr>
                <w:sz w:val="24"/>
              </w:rPr>
              <w:tab/>
            </w:r>
            <w:r>
              <w:rPr>
                <w:sz w:val="24"/>
              </w:rPr>
              <w:tab/>
            </w:r>
            <w:r>
              <w:rPr>
                <w:spacing w:val="-4"/>
                <w:sz w:val="24"/>
              </w:rPr>
              <w:t xml:space="preserve">другим </w:t>
            </w:r>
            <w:r>
              <w:rPr>
                <w:sz w:val="24"/>
              </w:rPr>
              <w:t>бюджетам</w:t>
            </w:r>
            <w:r>
              <w:rPr>
                <w:sz w:val="24"/>
              </w:rPr>
              <w:tab/>
            </w:r>
            <w:proofErr w:type="gramStart"/>
            <w:r>
              <w:rPr>
                <w:spacing w:val="-3"/>
                <w:sz w:val="24"/>
              </w:rPr>
              <w:t>бюджетной</w:t>
            </w:r>
            <w:proofErr w:type="gramEnd"/>
          </w:p>
          <w:p w:rsidR="00483F33" w:rsidRDefault="0058489A">
            <w:pPr>
              <w:pStyle w:val="TableParagraph"/>
              <w:tabs>
                <w:tab w:val="left" w:pos="2103"/>
              </w:tabs>
              <w:ind w:left="148" w:right="135"/>
              <w:rPr>
                <w:sz w:val="24"/>
              </w:rPr>
            </w:pPr>
            <w:r>
              <w:rPr>
                <w:sz w:val="24"/>
              </w:rPr>
              <w:t>системы</w:t>
            </w:r>
            <w:r>
              <w:rPr>
                <w:sz w:val="24"/>
              </w:rPr>
              <w:tab/>
            </w:r>
            <w:r>
              <w:rPr>
                <w:spacing w:val="-3"/>
                <w:sz w:val="24"/>
              </w:rPr>
              <w:t xml:space="preserve">Российской </w:t>
            </w:r>
            <w:r>
              <w:rPr>
                <w:sz w:val="24"/>
              </w:rPr>
              <w:t>Федерации</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2030"/>
        </w:trPr>
        <w:tc>
          <w:tcPr>
            <w:tcW w:w="3452" w:type="dxa"/>
          </w:tcPr>
          <w:p w:rsidR="00483F33" w:rsidRDefault="0058489A">
            <w:pPr>
              <w:pStyle w:val="TableParagraph"/>
              <w:tabs>
                <w:tab w:val="left" w:pos="1889"/>
                <w:tab w:val="left" w:pos="3051"/>
              </w:tabs>
              <w:spacing w:before="62"/>
              <w:ind w:left="148" w:right="133"/>
              <w:rPr>
                <w:sz w:val="24"/>
              </w:rPr>
            </w:pPr>
            <w:r>
              <w:rPr>
                <w:sz w:val="24"/>
              </w:rPr>
              <w:t>Уменьшение</w:t>
            </w:r>
            <w:r>
              <w:rPr>
                <w:sz w:val="24"/>
              </w:rPr>
              <w:tab/>
            </w:r>
            <w:r>
              <w:rPr>
                <w:spacing w:val="-1"/>
                <w:sz w:val="24"/>
              </w:rPr>
              <w:t xml:space="preserve">кредиторской </w:t>
            </w:r>
            <w:r>
              <w:rPr>
                <w:sz w:val="24"/>
              </w:rPr>
              <w:t>задолженности</w:t>
            </w:r>
            <w:r>
              <w:rPr>
                <w:sz w:val="24"/>
              </w:rPr>
              <w:tab/>
            </w:r>
            <w:r>
              <w:rPr>
                <w:sz w:val="24"/>
              </w:rPr>
              <w:tab/>
            </w:r>
            <w:proofErr w:type="gramStart"/>
            <w:r>
              <w:rPr>
                <w:spacing w:val="-8"/>
                <w:sz w:val="24"/>
              </w:rPr>
              <w:t>по</w:t>
            </w:r>
            <w:proofErr w:type="gramEnd"/>
          </w:p>
          <w:p w:rsidR="00483F33" w:rsidRDefault="0058489A">
            <w:pPr>
              <w:pStyle w:val="TableParagraph"/>
              <w:tabs>
                <w:tab w:val="left" w:pos="2120"/>
                <w:tab w:val="left" w:pos="2559"/>
              </w:tabs>
              <w:ind w:left="148" w:right="135"/>
              <w:rPr>
                <w:sz w:val="24"/>
              </w:rPr>
            </w:pPr>
            <w:r>
              <w:rPr>
                <w:sz w:val="24"/>
              </w:rPr>
              <w:t>перечислениям</w:t>
            </w:r>
            <w:r>
              <w:rPr>
                <w:sz w:val="24"/>
              </w:rPr>
              <w:tab/>
            </w:r>
            <w:r>
              <w:rPr>
                <w:sz w:val="24"/>
              </w:rPr>
              <w:tab/>
            </w:r>
            <w:r>
              <w:rPr>
                <w:spacing w:val="-4"/>
                <w:sz w:val="24"/>
              </w:rPr>
              <w:t xml:space="preserve">другим </w:t>
            </w:r>
            <w:r>
              <w:rPr>
                <w:sz w:val="24"/>
              </w:rPr>
              <w:t>бюджетам</w:t>
            </w:r>
            <w:r>
              <w:rPr>
                <w:sz w:val="24"/>
              </w:rPr>
              <w:tab/>
            </w:r>
            <w:proofErr w:type="gramStart"/>
            <w:r>
              <w:rPr>
                <w:spacing w:val="-3"/>
                <w:sz w:val="24"/>
              </w:rPr>
              <w:t>бюджетной</w:t>
            </w:r>
            <w:proofErr w:type="gramEnd"/>
          </w:p>
          <w:p w:rsidR="00483F33" w:rsidRDefault="0058489A">
            <w:pPr>
              <w:pStyle w:val="TableParagraph"/>
              <w:tabs>
                <w:tab w:val="left" w:pos="2103"/>
              </w:tabs>
              <w:ind w:left="148" w:right="135"/>
              <w:rPr>
                <w:sz w:val="24"/>
              </w:rPr>
            </w:pPr>
            <w:r>
              <w:rPr>
                <w:sz w:val="24"/>
              </w:rPr>
              <w:t>системы</w:t>
            </w:r>
            <w:r>
              <w:rPr>
                <w:sz w:val="24"/>
              </w:rPr>
              <w:tab/>
            </w:r>
            <w:r>
              <w:rPr>
                <w:spacing w:val="-3"/>
                <w:sz w:val="24"/>
              </w:rPr>
              <w:t xml:space="preserve">Российской </w:t>
            </w:r>
            <w:r>
              <w:rPr>
                <w:sz w:val="24"/>
              </w:rPr>
              <w:t>Федерации</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2"/>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2"/>
              <w:rPr>
                <w:sz w:val="24"/>
              </w:rPr>
            </w:pPr>
            <w:r>
              <w:rPr>
                <w:sz w:val="24"/>
              </w:rPr>
              <w:t>0</w:t>
            </w:r>
          </w:p>
        </w:tc>
      </w:tr>
      <w:tr w:rsidR="00483F33">
        <w:trPr>
          <w:trHeight w:val="1254"/>
        </w:trPr>
        <w:tc>
          <w:tcPr>
            <w:tcW w:w="3452" w:type="dxa"/>
          </w:tcPr>
          <w:p w:rsidR="00483F33" w:rsidRDefault="0058489A">
            <w:pPr>
              <w:pStyle w:val="TableParagraph"/>
              <w:tabs>
                <w:tab w:val="left" w:pos="1234"/>
                <w:tab w:val="left" w:pos="1733"/>
                <w:tab w:val="left" w:pos="3171"/>
              </w:tabs>
              <w:spacing w:before="59"/>
              <w:ind w:left="148" w:right="134"/>
              <w:rPr>
                <w:sz w:val="24"/>
              </w:rPr>
            </w:pPr>
            <w:r>
              <w:rPr>
                <w:sz w:val="24"/>
              </w:rPr>
              <w:t>Расчеты</w:t>
            </w:r>
            <w:r>
              <w:rPr>
                <w:sz w:val="24"/>
              </w:rPr>
              <w:tab/>
              <w:t>по</w:t>
            </w:r>
            <w:r>
              <w:rPr>
                <w:sz w:val="24"/>
              </w:rPr>
              <w:tab/>
              <w:t>перечислениям наднациональным организациям</w:t>
            </w:r>
            <w:r>
              <w:rPr>
                <w:sz w:val="24"/>
              </w:rPr>
              <w:tab/>
            </w:r>
            <w:r>
              <w:rPr>
                <w:sz w:val="24"/>
              </w:rPr>
              <w:tab/>
            </w:r>
            <w:r>
              <w:rPr>
                <w:spacing w:val="-17"/>
                <w:sz w:val="24"/>
              </w:rPr>
              <w:t>и</w:t>
            </w:r>
          </w:p>
          <w:p w:rsidR="00483F33" w:rsidRDefault="0058489A">
            <w:pPr>
              <w:pStyle w:val="TableParagraph"/>
              <w:ind w:left="148"/>
              <w:rPr>
                <w:sz w:val="24"/>
              </w:rPr>
            </w:pPr>
            <w:r>
              <w:rPr>
                <w:sz w:val="24"/>
              </w:rPr>
              <w:t xml:space="preserve">правительствам </w:t>
            </w:r>
            <w:r>
              <w:rPr>
                <w:spacing w:val="44"/>
                <w:sz w:val="24"/>
              </w:rPr>
              <w:t xml:space="preserve"> </w:t>
            </w:r>
            <w:proofErr w:type="gramStart"/>
            <w:r>
              <w:rPr>
                <w:sz w:val="24"/>
              </w:rPr>
              <w:t>иностранных</w:t>
            </w:r>
            <w:proofErr w:type="gramEnd"/>
          </w:p>
        </w:tc>
        <w:tc>
          <w:tcPr>
            <w:tcW w:w="826" w:type="dxa"/>
          </w:tcPr>
          <w:p w:rsidR="00483F33" w:rsidRDefault="00483F33">
            <w:pPr>
              <w:pStyle w:val="TableParagraph"/>
              <w:spacing w:before="5"/>
              <w:rPr>
                <w:b/>
                <w:sz w:val="31"/>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5"/>
              <w:rPr>
                <w:b/>
                <w:sz w:val="31"/>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5"/>
              <w:rPr>
                <w:b/>
                <w:sz w:val="31"/>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5"/>
              <w:rPr>
                <w:b/>
                <w:sz w:val="31"/>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5"/>
              <w:rPr>
                <w:b/>
                <w:sz w:val="31"/>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spacing w:before="5"/>
              <w:rPr>
                <w:b/>
                <w:sz w:val="31"/>
              </w:rPr>
            </w:pPr>
          </w:p>
          <w:p w:rsidR="00483F33" w:rsidRDefault="0058489A">
            <w:pPr>
              <w:pStyle w:val="TableParagraph"/>
              <w:ind w:left="292"/>
              <w:rPr>
                <w:sz w:val="24"/>
              </w:rPr>
            </w:pPr>
            <w:r>
              <w:rPr>
                <w:sz w:val="24"/>
              </w:rPr>
              <w:t>2</w:t>
            </w:r>
          </w:p>
        </w:tc>
        <w:tc>
          <w:tcPr>
            <w:tcW w:w="708" w:type="dxa"/>
          </w:tcPr>
          <w:p w:rsidR="00483F33" w:rsidRDefault="00483F33">
            <w:pPr>
              <w:pStyle w:val="TableParagraph"/>
              <w:spacing w:before="5"/>
              <w:rPr>
                <w:b/>
                <w:sz w:val="31"/>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5"/>
              <w:rPr>
                <w:b/>
                <w:sz w:val="31"/>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5"/>
              <w:rPr>
                <w:b/>
                <w:sz w:val="31"/>
              </w:rPr>
            </w:pPr>
          </w:p>
          <w:p w:rsidR="00483F33" w:rsidRDefault="0058489A">
            <w:pPr>
              <w:pStyle w:val="TableParagraph"/>
              <w:ind w:left="222"/>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52"/>
        <w:gridCol w:w="826"/>
        <w:gridCol w:w="694"/>
        <w:gridCol w:w="710"/>
        <w:gridCol w:w="708"/>
        <w:gridCol w:w="850"/>
        <w:gridCol w:w="711"/>
        <w:gridCol w:w="708"/>
        <w:gridCol w:w="566"/>
        <w:gridCol w:w="566"/>
      </w:tblGrid>
      <w:tr w:rsidR="00483F33">
        <w:trPr>
          <w:trHeight w:val="647"/>
        </w:trPr>
        <w:tc>
          <w:tcPr>
            <w:tcW w:w="3452" w:type="dxa"/>
          </w:tcPr>
          <w:p w:rsidR="00483F33" w:rsidRDefault="0058489A">
            <w:pPr>
              <w:pStyle w:val="TableParagraph"/>
              <w:spacing w:before="59"/>
              <w:ind w:left="148"/>
              <w:rPr>
                <w:sz w:val="24"/>
              </w:rPr>
            </w:pPr>
            <w:r>
              <w:rPr>
                <w:sz w:val="24"/>
              </w:rPr>
              <w:lastRenderedPageBreak/>
              <w:t>государств</w:t>
            </w:r>
          </w:p>
        </w:tc>
        <w:tc>
          <w:tcPr>
            <w:tcW w:w="826" w:type="dxa"/>
          </w:tcPr>
          <w:p w:rsidR="00483F33" w:rsidRDefault="00483F33">
            <w:pPr>
              <w:pStyle w:val="TableParagraph"/>
              <w:rPr>
                <w:sz w:val="24"/>
              </w:rPr>
            </w:pPr>
          </w:p>
        </w:tc>
        <w:tc>
          <w:tcPr>
            <w:tcW w:w="694" w:type="dxa"/>
          </w:tcPr>
          <w:p w:rsidR="00483F33" w:rsidRDefault="00483F33">
            <w:pPr>
              <w:pStyle w:val="TableParagraph"/>
              <w:rPr>
                <w:sz w:val="24"/>
              </w:rPr>
            </w:pPr>
          </w:p>
        </w:tc>
        <w:tc>
          <w:tcPr>
            <w:tcW w:w="710"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306"/>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перечислениям</w:t>
            </w:r>
          </w:p>
          <w:p w:rsidR="00483F33" w:rsidRDefault="0058489A">
            <w:pPr>
              <w:pStyle w:val="TableParagraph"/>
              <w:tabs>
                <w:tab w:val="left" w:pos="3171"/>
              </w:tabs>
              <w:ind w:left="148" w:right="134"/>
              <w:jc w:val="both"/>
              <w:rPr>
                <w:sz w:val="24"/>
              </w:rPr>
            </w:pPr>
            <w:r>
              <w:rPr>
                <w:sz w:val="24"/>
              </w:rPr>
              <w:t>наднациональным организациям</w:t>
            </w:r>
            <w:r>
              <w:rPr>
                <w:sz w:val="24"/>
              </w:rPr>
              <w:tab/>
            </w:r>
            <w:r>
              <w:rPr>
                <w:spacing w:val="-17"/>
                <w:sz w:val="24"/>
              </w:rPr>
              <w:t>и</w:t>
            </w:r>
          </w:p>
          <w:p w:rsidR="00483F33" w:rsidRDefault="0058489A">
            <w:pPr>
              <w:pStyle w:val="TableParagraph"/>
              <w:ind w:left="148" w:right="135"/>
              <w:jc w:val="both"/>
              <w:rPr>
                <w:sz w:val="24"/>
              </w:rPr>
            </w:pPr>
            <w:r>
              <w:rPr>
                <w:sz w:val="24"/>
              </w:rPr>
              <w:t>правительствам иностранных государств</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2"/>
              <w:rPr>
                <w:sz w:val="24"/>
              </w:rPr>
            </w:pPr>
            <w:r>
              <w:rPr>
                <w:sz w:val="24"/>
              </w:rPr>
              <w:t>0</w:t>
            </w:r>
          </w:p>
        </w:tc>
      </w:tr>
      <w:tr w:rsidR="00483F33">
        <w:trPr>
          <w:trHeight w:val="2303"/>
        </w:trPr>
        <w:tc>
          <w:tcPr>
            <w:tcW w:w="3452" w:type="dxa"/>
          </w:tcPr>
          <w:p w:rsidR="00483F33" w:rsidRDefault="0058489A">
            <w:pPr>
              <w:pStyle w:val="TableParagraph"/>
              <w:tabs>
                <w:tab w:val="left" w:pos="3051"/>
              </w:tabs>
              <w:spacing w:before="59"/>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перечислениям</w:t>
            </w:r>
          </w:p>
          <w:p w:rsidR="00483F33" w:rsidRDefault="0058489A">
            <w:pPr>
              <w:pStyle w:val="TableParagraph"/>
              <w:tabs>
                <w:tab w:val="left" w:pos="3171"/>
              </w:tabs>
              <w:ind w:left="148" w:right="134"/>
              <w:jc w:val="both"/>
              <w:rPr>
                <w:sz w:val="24"/>
              </w:rPr>
            </w:pPr>
            <w:r>
              <w:rPr>
                <w:sz w:val="24"/>
              </w:rPr>
              <w:t>наднациональным организациям</w:t>
            </w:r>
            <w:r>
              <w:rPr>
                <w:sz w:val="24"/>
              </w:rPr>
              <w:tab/>
            </w:r>
            <w:r>
              <w:rPr>
                <w:spacing w:val="-17"/>
                <w:sz w:val="24"/>
              </w:rPr>
              <w:t>и</w:t>
            </w:r>
          </w:p>
          <w:p w:rsidR="00483F33" w:rsidRDefault="0058489A">
            <w:pPr>
              <w:pStyle w:val="TableParagraph"/>
              <w:ind w:left="148" w:right="138"/>
              <w:jc w:val="both"/>
              <w:rPr>
                <w:sz w:val="24"/>
              </w:rPr>
            </w:pPr>
            <w:r>
              <w:rPr>
                <w:sz w:val="24"/>
              </w:rPr>
              <w:t>правительствам иностранных государств</w:t>
            </w:r>
          </w:p>
        </w:tc>
        <w:tc>
          <w:tcPr>
            <w:tcW w:w="82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8"/>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2"/>
              <w:rPr>
                <w:b/>
                <w:sz w:val="25"/>
              </w:rPr>
            </w:pPr>
          </w:p>
          <w:p w:rsidR="00483F33" w:rsidRDefault="0058489A">
            <w:pPr>
              <w:pStyle w:val="TableParagraph"/>
              <w:ind w:left="222"/>
              <w:rPr>
                <w:sz w:val="24"/>
              </w:rPr>
            </w:pPr>
            <w:r>
              <w:rPr>
                <w:sz w:val="24"/>
              </w:rPr>
              <w:t>0</w:t>
            </w:r>
          </w:p>
        </w:tc>
      </w:tr>
      <w:tr w:rsidR="00483F33">
        <w:trPr>
          <w:trHeight w:val="1201"/>
        </w:trPr>
        <w:tc>
          <w:tcPr>
            <w:tcW w:w="3452" w:type="dxa"/>
          </w:tcPr>
          <w:p w:rsidR="00483F33" w:rsidRDefault="0058489A">
            <w:pPr>
              <w:pStyle w:val="TableParagraph"/>
              <w:tabs>
                <w:tab w:val="left" w:pos="1234"/>
                <w:tab w:val="left" w:pos="1733"/>
              </w:tabs>
              <w:spacing w:before="62"/>
              <w:ind w:left="148" w:right="134"/>
              <w:rPr>
                <w:sz w:val="24"/>
              </w:rPr>
            </w:pPr>
            <w:r>
              <w:rPr>
                <w:sz w:val="24"/>
              </w:rPr>
              <w:t>Расчеты</w:t>
            </w:r>
            <w:r>
              <w:rPr>
                <w:sz w:val="24"/>
              </w:rPr>
              <w:tab/>
              <w:t>по</w:t>
            </w:r>
            <w:r>
              <w:rPr>
                <w:sz w:val="24"/>
              </w:rPr>
              <w:tab/>
              <w:t>перечислениям международным</w:t>
            </w:r>
          </w:p>
          <w:p w:rsidR="00483F33" w:rsidRDefault="0058489A">
            <w:pPr>
              <w:pStyle w:val="TableParagraph"/>
              <w:ind w:left="148"/>
              <w:rPr>
                <w:sz w:val="24"/>
              </w:rPr>
            </w:pPr>
            <w:r>
              <w:rPr>
                <w:sz w:val="24"/>
              </w:rPr>
              <w:t>организациям</w:t>
            </w:r>
          </w:p>
        </w:tc>
        <w:tc>
          <w:tcPr>
            <w:tcW w:w="826" w:type="dxa"/>
          </w:tcPr>
          <w:p w:rsidR="00483F33" w:rsidRDefault="00483F33">
            <w:pPr>
              <w:pStyle w:val="TableParagraph"/>
              <w:spacing w:before="4"/>
              <w:rPr>
                <w:b/>
                <w:sz w:val="29"/>
              </w:rPr>
            </w:pPr>
          </w:p>
          <w:p w:rsidR="00483F33" w:rsidRDefault="0058489A">
            <w:pPr>
              <w:pStyle w:val="TableParagraph"/>
              <w:ind w:left="352"/>
              <w:rPr>
                <w:sz w:val="24"/>
              </w:rPr>
            </w:pPr>
            <w:r>
              <w:rPr>
                <w:sz w:val="24"/>
              </w:rPr>
              <w:t>0</w:t>
            </w:r>
          </w:p>
        </w:tc>
        <w:tc>
          <w:tcPr>
            <w:tcW w:w="694" w:type="dxa"/>
          </w:tcPr>
          <w:p w:rsidR="00483F33" w:rsidRDefault="00483F33">
            <w:pPr>
              <w:pStyle w:val="TableParagraph"/>
              <w:spacing w:before="4"/>
              <w:rPr>
                <w:b/>
                <w:sz w:val="29"/>
              </w:rPr>
            </w:pPr>
          </w:p>
          <w:p w:rsidR="00483F33" w:rsidRDefault="0058489A">
            <w:pPr>
              <w:pStyle w:val="TableParagraph"/>
              <w:ind w:left="284"/>
              <w:rPr>
                <w:sz w:val="24"/>
              </w:rPr>
            </w:pPr>
            <w:r>
              <w:rPr>
                <w:sz w:val="24"/>
              </w:rPr>
              <w:t>3</w:t>
            </w:r>
          </w:p>
        </w:tc>
        <w:tc>
          <w:tcPr>
            <w:tcW w:w="710"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spacing w:before="4"/>
              <w:rPr>
                <w:b/>
                <w:sz w:val="29"/>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1"/>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2"/>
              <w:rPr>
                <w:sz w:val="24"/>
              </w:rPr>
            </w:pPr>
            <w:r>
              <w:rPr>
                <w:sz w:val="24"/>
              </w:rPr>
              <w:t>0</w:t>
            </w:r>
          </w:p>
        </w:tc>
      </w:tr>
      <w:tr w:rsidR="00483F33">
        <w:trPr>
          <w:trHeight w:val="1753"/>
        </w:trPr>
        <w:tc>
          <w:tcPr>
            <w:tcW w:w="3452" w:type="dxa"/>
          </w:tcPr>
          <w:p w:rsidR="00483F33" w:rsidRDefault="0058489A">
            <w:pPr>
              <w:pStyle w:val="TableParagraph"/>
              <w:tabs>
                <w:tab w:val="left" w:pos="3051"/>
              </w:tabs>
              <w:spacing w:before="62"/>
              <w:ind w:left="148" w:right="133"/>
              <w:jc w:val="both"/>
              <w:rPr>
                <w:sz w:val="24"/>
              </w:rPr>
            </w:pPr>
            <w:r>
              <w:rPr>
                <w:sz w:val="24"/>
              </w:rPr>
              <w:t>Увеличение кредиторской задолженности</w:t>
            </w:r>
            <w:r>
              <w:rPr>
                <w:sz w:val="24"/>
              </w:rPr>
              <w:tab/>
            </w:r>
            <w:r>
              <w:rPr>
                <w:spacing w:val="-8"/>
                <w:sz w:val="24"/>
              </w:rPr>
              <w:t xml:space="preserve">по </w:t>
            </w:r>
            <w:r>
              <w:rPr>
                <w:sz w:val="24"/>
              </w:rPr>
              <w:t>перечислениям</w:t>
            </w:r>
          </w:p>
          <w:p w:rsidR="00483F33" w:rsidRDefault="0058489A">
            <w:pPr>
              <w:pStyle w:val="TableParagraph"/>
              <w:ind w:left="148" w:right="1564"/>
              <w:rPr>
                <w:sz w:val="24"/>
              </w:rPr>
            </w:pPr>
            <w:r>
              <w:rPr>
                <w:sz w:val="24"/>
              </w:rPr>
              <w:t>международным организациям</w:t>
            </w:r>
          </w:p>
        </w:tc>
        <w:tc>
          <w:tcPr>
            <w:tcW w:w="82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1"/>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2"/>
              <w:rPr>
                <w:sz w:val="24"/>
              </w:rPr>
            </w:pPr>
            <w:r>
              <w:rPr>
                <w:sz w:val="24"/>
              </w:rPr>
              <w:t>0</w:t>
            </w:r>
          </w:p>
        </w:tc>
      </w:tr>
      <w:tr w:rsidR="00483F33">
        <w:trPr>
          <w:trHeight w:val="1754"/>
        </w:trPr>
        <w:tc>
          <w:tcPr>
            <w:tcW w:w="3452" w:type="dxa"/>
          </w:tcPr>
          <w:p w:rsidR="00483F33" w:rsidRDefault="0058489A">
            <w:pPr>
              <w:pStyle w:val="TableParagraph"/>
              <w:tabs>
                <w:tab w:val="left" w:pos="3051"/>
              </w:tabs>
              <w:spacing w:before="60"/>
              <w:ind w:left="148" w:right="133"/>
              <w:jc w:val="both"/>
              <w:rPr>
                <w:sz w:val="24"/>
              </w:rPr>
            </w:pPr>
            <w:r>
              <w:rPr>
                <w:sz w:val="24"/>
              </w:rPr>
              <w:t>Уменьшение кредиторской задолженности</w:t>
            </w:r>
            <w:r>
              <w:rPr>
                <w:sz w:val="24"/>
              </w:rPr>
              <w:tab/>
            </w:r>
            <w:r>
              <w:rPr>
                <w:spacing w:val="-8"/>
                <w:sz w:val="24"/>
              </w:rPr>
              <w:t xml:space="preserve">по </w:t>
            </w:r>
            <w:r>
              <w:rPr>
                <w:sz w:val="24"/>
              </w:rPr>
              <w:t>перечислениям</w:t>
            </w:r>
          </w:p>
          <w:p w:rsidR="00483F33" w:rsidRDefault="0058489A">
            <w:pPr>
              <w:pStyle w:val="TableParagraph"/>
              <w:ind w:left="148" w:right="1564"/>
              <w:rPr>
                <w:sz w:val="24"/>
              </w:rPr>
            </w:pPr>
            <w:r>
              <w:rPr>
                <w:sz w:val="24"/>
              </w:rPr>
              <w:t>международным организациям</w:t>
            </w:r>
          </w:p>
        </w:tc>
        <w:tc>
          <w:tcPr>
            <w:tcW w:w="82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352"/>
              <w:rPr>
                <w:sz w:val="24"/>
              </w:rPr>
            </w:pPr>
            <w:r>
              <w:rPr>
                <w:sz w:val="24"/>
              </w:rPr>
              <w:t>0</w:t>
            </w:r>
          </w:p>
        </w:tc>
        <w:tc>
          <w:tcPr>
            <w:tcW w:w="694"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84"/>
              <w:rPr>
                <w:sz w:val="24"/>
              </w:rPr>
            </w:pPr>
            <w:r>
              <w:rPr>
                <w:sz w:val="24"/>
              </w:rPr>
              <w:t>3</w:t>
            </w:r>
          </w:p>
        </w:tc>
        <w:tc>
          <w:tcPr>
            <w:tcW w:w="71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8"/>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5</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8"/>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1"/>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2"/>
              <w:rPr>
                <w:sz w:val="24"/>
              </w:rPr>
            </w:pPr>
            <w:r>
              <w:rPr>
                <w:sz w:val="24"/>
              </w:rPr>
              <w:t>0</w:t>
            </w:r>
          </w:p>
        </w:tc>
      </w:tr>
    </w:tbl>
    <w:p w:rsidR="00483F33" w:rsidRDefault="00483F33">
      <w:pPr>
        <w:pStyle w:val="a3"/>
        <w:spacing w:before="4"/>
        <w:ind w:left="0" w:firstLine="0"/>
        <w:jc w:val="left"/>
        <w:rPr>
          <w:b/>
          <w:sz w:val="12"/>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925"/>
        </w:trPr>
        <w:tc>
          <w:tcPr>
            <w:tcW w:w="3413" w:type="dxa"/>
          </w:tcPr>
          <w:p w:rsidR="00483F33" w:rsidRDefault="0058489A">
            <w:pPr>
              <w:pStyle w:val="TableParagraph"/>
              <w:tabs>
                <w:tab w:val="left" w:pos="1328"/>
                <w:tab w:val="left" w:pos="1920"/>
              </w:tabs>
              <w:spacing w:before="68"/>
              <w:ind w:left="148" w:right="132"/>
              <w:rPr>
                <w:sz w:val="24"/>
              </w:rPr>
            </w:pPr>
            <w:r>
              <w:rPr>
                <w:sz w:val="24"/>
              </w:rPr>
              <w:t>Расчеты</w:t>
            </w:r>
            <w:r>
              <w:rPr>
                <w:sz w:val="24"/>
              </w:rPr>
              <w:tab/>
              <w:t>по</w:t>
            </w:r>
            <w:r>
              <w:rPr>
                <w:sz w:val="24"/>
              </w:rPr>
              <w:tab/>
            </w:r>
            <w:r>
              <w:rPr>
                <w:spacing w:val="-3"/>
                <w:sz w:val="24"/>
              </w:rPr>
              <w:t xml:space="preserve">социальному </w:t>
            </w:r>
            <w:r>
              <w:rPr>
                <w:sz w:val="24"/>
              </w:rPr>
              <w:t>обеспечению</w:t>
            </w:r>
          </w:p>
        </w:tc>
        <w:tc>
          <w:tcPr>
            <w:tcW w:w="849" w:type="dxa"/>
          </w:tcPr>
          <w:p w:rsidR="00483F33" w:rsidRDefault="0058489A">
            <w:pPr>
              <w:pStyle w:val="TableParagraph"/>
              <w:spacing w:before="205"/>
              <w:ind w:left="15"/>
              <w:jc w:val="center"/>
              <w:rPr>
                <w:sz w:val="24"/>
              </w:rPr>
            </w:pPr>
            <w:r>
              <w:rPr>
                <w:sz w:val="24"/>
              </w:rPr>
              <w:t>0</w:t>
            </w:r>
          </w:p>
        </w:tc>
        <w:tc>
          <w:tcPr>
            <w:tcW w:w="660" w:type="dxa"/>
          </w:tcPr>
          <w:p w:rsidR="00483F33" w:rsidRDefault="0058489A">
            <w:pPr>
              <w:pStyle w:val="TableParagraph"/>
              <w:spacing w:before="205"/>
              <w:ind w:left="13"/>
              <w:jc w:val="center"/>
              <w:rPr>
                <w:sz w:val="24"/>
              </w:rPr>
            </w:pPr>
            <w:r>
              <w:rPr>
                <w:sz w:val="24"/>
              </w:rPr>
              <w:t>3</w:t>
            </w:r>
          </w:p>
        </w:tc>
        <w:tc>
          <w:tcPr>
            <w:tcW w:w="758" w:type="dxa"/>
          </w:tcPr>
          <w:p w:rsidR="00483F33" w:rsidRDefault="0058489A">
            <w:pPr>
              <w:pStyle w:val="TableParagraph"/>
              <w:spacing w:before="205"/>
              <w:ind w:left="17"/>
              <w:jc w:val="center"/>
              <w:rPr>
                <w:sz w:val="24"/>
              </w:rPr>
            </w:pPr>
            <w:r>
              <w:rPr>
                <w:sz w:val="24"/>
              </w:rPr>
              <w:t>0</w:t>
            </w:r>
          </w:p>
        </w:tc>
        <w:tc>
          <w:tcPr>
            <w:tcW w:w="708" w:type="dxa"/>
          </w:tcPr>
          <w:p w:rsidR="00483F33" w:rsidRDefault="0058489A">
            <w:pPr>
              <w:pStyle w:val="TableParagraph"/>
              <w:spacing w:before="205"/>
              <w:ind w:right="276"/>
              <w:jc w:val="right"/>
              <w:rPr>
                <w:sz w:val="24"/>
              </w:rPr>
            </w:pPr>
            <w:r>
              <w:rPr>
                <w:sz w:val="24"/>
              </w:rPr>
              <w:t>2</w:t>
            </w:r>
          </w:p>
        </w:tc>
        <w:tc>
          <w:tcPr>
            <w:tcW w:w="850" w:type="dxa"/>
          </w:tcPr>
          <w:p w:rsidR="00483F33" w:rsidRDefault="0058489A">
            <w:pPr>
              <w:pStyle w:val="TableParagraph"/>
              <w:spacing w:before="205"/>
              <w:ind w:left="17"/>
              <w:jc w:val="center"/>
              <w:rPr>
                <w:sz w:val="24"/>
              </w:rPr>
            </w:pPr>
            <w:r>
              <w:rPr>
                <w:sz w:val="24"/>
              </w:rPr>
              <w:t>6</w:t>
            </w:r>
          </w:p>
        </w:tc>
        <w:tc>
          <w:tcPr>
            <w:tcW w:w="711" w:type="dxa"/>
          </w:tcPr>
          <w:p w:rsidR="00483F33" w:rsidRDefault="0058489A">
            <w:pPr>
              <w:pStyle w:val="TableParagraph"/>
              <w:spacing w:before="205"/>
              <w:ind w:left="12"/>
              <w:jc w:val="center"/>
              <w:rPr>
                <w:sz w:val="24"/>
              </w:rPr>
            </w:pPr>
            <w:r>
              <w:rPr>
                <w:sz w:val="24"/>
              </w:rPr>
              <w:t>0</w:t>
            </w:r>
          </w:p>
        </w:tc>
        <w:tc>
          <w:tcPr>
            <w:tcW w:w="708" w:type="dxa"/>
          </w:tcPr>
          <w:p w:rsidR="00483F33" w:rsidRDefault="0058489A">
            <w:pPr>
              <w:pStyle w:val="TableParagraph"/>
              <w:spacing w:before="205"/>
              <w:ind w:left="293"/>
              <w:rPr>
                <w:sz w:val="24"/>
              </w:rPr>
            </w:pPr>
            <w:r>
              <w:rPr>
                <w:sz w:val="24"/>
              </w:rPr>
              <w:t>0</w:t>
            </w:r>
          </w:p>
        </w:tc>
        <w:tc>
          <w:tcPr>
            <w:tcW w:w="566" w:type="dxa"/>
          </w:tcPr>
          <w:p w:rsidR="00483F33" w:rsidRDefault="0058489A">
            <w:pPr>
              <w:pStyle w:val="TableParagraph"/>
              <w:spacing w:before="205"/>
              <w:ind w:left="224"/>
              <w:rPr>
                <w:sz w:val="24"/>
              </w:rPr>
            </w:pPr>
            <w:r>
              <w:rPr>
                <w:sz w:val="24"/>
              </w:rPr>
              <w:t>0</w:t>
            </w:r>
          </w:p>
        </w:tc>
        <w:tc>
          <w:tcPr>
            <w:tcW w:w="566" w:type="dxa"/>
          </w:tcPr>
          <w:p w:rsidR="00483F33" w:rsidRDefault="0058489A">
            <w:pPr>
              <w:pStyle w:val="TableParagraph"/>
              <w:spacing w:before="205"/>
              <w:ind w:left="224"/>
              <w:rPr>
                <w:sz w:val="24"/>
              </w:rPr>
            </w:pPr>
            <w:r>
              <w:rPr>
                <w:sz w:val="24"/>
              </w:rPr>
              <w:t>0</w:t>
            </w:r>
          </w:p>
        </w:tc>
      </w:tr>
      <w:tr w:rsidR="00483F33">
        <w:trPr>
          <w:trHeight w:val="1752"/>
        </w:trPr>
        <w:tc>
          <w:tcPr>
            <w:tcW w:w="3413" w:type="dxa"/>
          </w:tcPr>
          <w:p w:rsidR="00483F33" w:rsidRDefault="0058489A">
            <w:pPr>
              <w:pStyle w:val="TableParagraph"/>
              <w:spacing w:before="66"/>
              <w:ind w:left="148" w:right="135"/>
              <w:jc w:val="both"/>
              <w:rPr>
                <w:sz w:val="24"/>
              </w:rPr>
            </w:pPr>
            <w:r>
              <w:rPr>
                <w:sz w:val="24"/>
              </w:rPr>
              <w:t>Расчеты по пенсиям, пособиям и выплатам по пенсионному, социальному и медицинскому страхованию населения</w:t>
            </w:r>
          </w:p>
        </w:tc>
        <w:tc>
          <w:tcPr>
            <w:tcW w:w="849"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8"/>
              <w:rPr>
                <w:b/>
                <w:sz w:val="27"/>
              </w:rPr>
            </w:pPr>
          </w:p>
          <w:p w:rsidR="00483F33" w:rsidRDefault="0058489A">
            <w:pPr>
              <w:pStyle w:val="TableParagraph"/>
              <w:ind w:left="224"/>
              <w:rPr>
                <w:sz w:val="24"/>
              </w:rPr>
            </w:pPr>
            <w:r>
              <w:rPr>
                <w:sz w:val="24"/>
              </w:rPr>
              <w:t>0</w:t>
            </w:r>
          </w:p>
        </w:tc>
      </w:tr>
      <w:tr w:rsidR="00483F33">
        <w:trPr>
          <w:trHeight w:val="2029"/>
        </w:trPr>
        <w:tc>
          <w:tcPr>
            <w:tcW w:w="3413" w:type="dxa"/>
          </w:tcPr>
          <w:p w:rsidR="00483F33" w:rsidRDefault="0058489A">
            <w:pPr>
              <w:pStyle w:val="TableParagraph"/>
              <w:spacing w:before="68"/>
              <w:ind w:left="148" w:right="135"/>
              <w:jc w:val="both"/>
              <w:rPr>
                <w:sz w:val="24"/>
              </w:rPr>
            </w:pPr>
            <w:r>
              <w:rPr>
                <w:sz w:val="24"/>
              </w:rPr>
              <w:t>Увеличение кредиторской задолженности по пенсиям, пособиям и выплатам по пенсионному, социальному и медицинскому страхованию населения</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2027"/>
        </w:trPr>
        <w:tc>
          <w:tcPr>
            <w:tcW w:w="3413" w:type="dxa"/>
          </w:tcPr>
          <w:p w:rsidR="00483F33" w:rsidRDefault="0058489A">
            <w:pPr>
              <w:pStyle w:val="TableParagraph"/>
              <w:spacing w:before="59"/>
              <w:ind w:left="148" w:right="135"/>
              <w:jc w:val="both"/>
              <w:rPr>
                <w:sz w:val="24"/>
              </w:rPr>
            </w:pPr>
            <w:r>
              <w:rPr>
                <w:sz w:val="24"/>
              </w:rPr>
              <w:lastRenderedPageBreak/>
              <w:t>Уменьшение кредиторской задолженности по пенсиям, пособиям и выплатам по пенсионному, социальному и медицинскому страхованию населения</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65"/>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1201"/>
        </w:trPr>
        <w:tc>
          <w:tcPr>
            <w:tcW w:w="3413" w:type="dxa"/>
          </w:tcPr>
          <w:p w:rsidR="00483F33" w:rsidRDefault="0058489A">
            <w:pPr>
              <w:pStyle w:val="TableParagraph"/>
              <w:tabs>
                <w:tab w:val="left" w:pos="2427"/>
              </w:tabs>
              <w:spacing w:before="62"/>
              <w:ind w:left="148" w:right="134"/>
              <w:jc w:val="both"/>
              <w:rPr>
                <w:sz w:val="24"/>
              </w:rPr>
            </w:pPr>
            <w:r>
              <w:rPr>
                <w:sz w:val="24"/>
              </w:rPr>
              <w:t xml:space="preserve">Расчеты по пособиям </w:t>
            </w:r>
            <w:r>
              <w:rPr>
                <w:spacing w:val="-6"/>
                <w:sz w:val="24"/>
              </w:rPr>
              <w:t xml:space="preserve">по </w:t>
            </w:r>
            <w:r>
              <w:rPr>
                <w:sz w:val="24"/>
              </w:rPr>
              <w:t>социальной</w:t>
            </w:r>
            <w:r>
              <w:rPr>
                <w:sz w:val="24"/>
              </w:rPr>
              <w:tab/>
            </w:r>
            <w:r>
              <w:rPr>
                <w:spacing w:val="-4"/>
                <w:sz w:val="24"/>
              </w:rPr>
              <w:t xml:space="preserve">помощи </w:t>
            </w:r>
            <w:r>
              <w:rPr>
                <w:sz w:val="24"/>
              </w:rPr>
              <w:t>населению в денежной</w:t>
            </w:r>
            <w:r>
              <w:rPr>
                <w:spacing w:val="-9"/>
                <w:sz w:val="24"/>
              </w:rPr>
              <w:t xml:space="preserve"> </w:t>
            </w:r>
            <w:r>
              <w:rPr>
                <w:sz w:val="24"/>
              </w:rPr>
              <w:t>форме</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spacing w:before="4"/>
              <w:rPr>
                <w:b/>
                <w:sz w:val="29"/>
              </w:rPr>
            </w:pPr>
          </w:p>
          <w:p w:rsidR="00483F33" w:rsidRDefault="0058489A">
            <w:pPr>
              <w:pStyle w:val="TableParagraph"/>
              <w:ind w:left="294"/>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13" w:type="dxa"/>
          </w:tcPr>
          <w:p w:rsidR="00483F33" w:rsidRDefault="0058489A">
            <w:pPr>
              <w:pStyle w:val="TableParagraph"/>
              <w:spacing w:before="59"/>
              <w:ind w:left="148" w:right="135"/>
              <w:jc w:val="both"/>
              <w:rPr>
                <w:sz w:val="24"/>
              </w:rPr>
            </w:pPr>
            <w:r>
              <w:rPr>
                <w:sz w:val="24"/>
              </w:rPr>
              <w:t>Увеличение кредиторской задолженности по пособиям по социальной помощи населению в денежной форме</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6</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13" w:type="dxa"/>
          </w:tcPr>
          <w:p w:rsidR="00483F33" w:rsidRDefault="0058489A">
            <w:pPr>
              <w:pStyle w:val="TableParagraph"/>
              <w:spacing w:before="62"/>
              <w:ind w:left="148" w:right="133"/>
              <w:jc w:val="both"/>
              <w:rPr>
                <w:sz w:val="24"/>
              </w:rPr>
            </w:pPr>
            <w:r>
              <w:rPr>
                <w:sz w:val="24"/>
              </w:rPr>
              <w:t>Уменьшение кредиторской задолженности по пособиям по социальной помощи населению в денежной форме</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6</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13" w:type="dxa"/>
          </w:tcPr>
          <w:p w:rsidR="00483F33" w:rsidRDefault="0058489A">
            <w:pPr>
              <w:pStyle w:val="TableParagraph"/>
              <w:tabs>
                <w:tab w:val="left" w:pos="2427"/>
              </w:tabs>
              <w:spacing w:before="62"/>
              <w:ind w:left="148" w:right="134"/>
              <w:jc w:val="both"/>
              <w:rPr>
                <w:sz w:val="24"/>
              </w:rPr>
            </w:pPr>
            <w:r>
              <w:rPr>
                <w:sz w:val="24"/>
              </w:rPr>
              <w:t xml:space="preserve">Расчеты по пособиям </w:t>
            </w:r>
            <w:r>
              <w:rPr>
                <w:spacing w:val="-6"/>
                <w:sz w:val="24"/>
              </w:rPr>
              <w:t xml:space="preserve">по </w:t>
            </w:r>
            <w:r>
              <w:rPr>
                <w:sz w:val="24"/>
              </w:rPr>
              <w:t>социальной</w:t>
            </w:r>
            <w:r>
              <w:rPr>
                <w:sz w:val="24"/>
              </w:rPr>
              <w:tab/>
            </w:r>
            <w:r>
              <w:rPr>
                <w:spacing w:val="-4"/>
                <w:sz w:val="24"/>
              </w:rPr>
              <w:t xml:space="preserve">помощи </w:t>
            </w:r>
            <w:r>
              <w:rPr>
                <w:sz w:val="24"/>
              </w:rPr>
              <w:t>населению в натуральной форме</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6</w:t>
            </w:r>
          </w:p>
        </w:tc>
        <w:tc>
          <w:tcPr>
            <w:tcW w:w="711" w:type="dxa"/>
          </w:tcPr>
          <w:p w:rsidR="00483F33" w:rsidRDefault="00483F33">
            <w:pPr>
              <w:pStyle w:val="TableParagraph"/>
              <w:rPr>
                <w:b/>
                <w:sz w:val="26"/>
              </w:rPr>
            </w:pPr>
          </w:p>
          <w:p w:rsidR="00483F33" w:rsidRDefault="0058489A">
            <w:pPr>
              <w:pStyle w:val="TableParagraph"/>
              <w:spacing w:before="176"/>
              <w:ind w:left="294"/>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1"/>
        </w:trPr>
        <w:tc>
          <w:tcPr>
            <w:tcW w:w="3413" w:type="dxa"/>
          </w:tcPr>
          <w:p w:rsidR="00483F33" w:rsidRDefault="0058489A">
            <w:pPr>
              <w:pStyle w:val="TableParagraph"/>
              <w:spacing w:before="59"/>
              <w:ind w:left="148" w:right="133"/>
              <w:jc w:val="both"/>
              <w:rPr>
                <w:sz w:val="24"/>
              </w:rPr>
            </w:pPr>
            <w:r>
              <w:rPr>
                <w:sz w:val="24"/>
              </w:rPr>
              <w:t>Увеличение кредиторской задолженности по пособиям по социальной помощи населению в натуральной форме</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3"/>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пособиям по социальной помощи населению в натуральной форме</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4"/>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754"/>
        </w:trPr>
        <w:tc>
          <w:tcPr>
            <w:tcW w:w="3413" w:type="dxa"/>
          </w:tcPr>
          <w:p w:rsidR="00483F33" w:rsidRDefault="0058489A">
            <w:pPr>
              <w:pStyle w:val="TableParagraph"/>
              <w:tabs>
                <w:tab w:val="left" w:pos="1537"/>
                <w:tab w:val="left" w:pos="1592"/>
                <w:tab w:val="left" w:pos="2338"/>
                <w:tab w:val="left" w:pos="2400"/>
              </w:tabs>
              <w:spacing w:before="59"/>
              <w:ind w:left="148" w:right="133"/>
              <w:rPr>
                <w:sz w:val="24"/>
              </w:rPr>
            </w:pPr>
            <w:r>
              <w:rPr>
                <w:sz w:val="24"/>
              </w:rPr>
              <w:t>Расчеты</w:t>
            </w:r>
            <w:r>
              <w:rPr>
                <w:sz w:val="24"/>
              </w:rPr>
              <w:tab/>
              <w:t>по</w:t>
            </w:r>
            <w:r>
              <w:rPr>
                <w:sz w:val="24"/>
              </w:rPr>
              <w:tab/>
            </w:r>
            <w:r>
              <w:rPr>
                <w:spacing w:val="-3"/>
                <w:sz w:val="24"/>
              </w:rPr>
              <w:t xml:space="preserve">пенсиям, </w:t>
            </w:r>
            <w:r>
              <w:rPr>
                <w:sz w:val="24"/>
              </w:rPr>
              <w:t>пособиям,</w:t>
            </w:r>
            <w:r>
              <w:rPr>
                <w:sz w:val="24"/>
              </w:rPr>
              <w:tab/>
            </w:r>
            <w:r>
              <w:rPr>
                <w:sz w:val="24"/>
              </w:rPr>
              <w:tab/>
            </w:r>
            <w:r>
              <w:rPr>
                <w:spacing w:val="-1"/>
                <w:sz w:val="24"/>
              </w:rPr>
              <w:t xml:space="preserve">выплачиваемым </w:t>
            </w: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4"/>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2027"/>
        </w:trPr>
        <w:tc>
          <w:tcPr>
            <w:tcW w:w="3413" w:type="dxa"/>
          </w:tcPr>
          <w:p w:rsidR="00483F33" w:rsidRDefault="0058489A">
            <w:pPr>
              <w:pStyle w:val="TableParagraph"/>
              <w:tabs>
                <w:tab w:val="left" w:pos="1592"/>
                <w:tab w:val="left" w:pos="1851"/>
                <w:tab w:val="left" w:pos="2400"/>
              </w:tabs>
              <w:spacing w:before="59"/>
              <w:ind w:left="148" w:right="135"/>
              <w:rPr>
                <w:sz w:val="24"/>
              </w:rPr>
            </w:pPr>
            <w:r>
              <w:rPr>
                <w:sz w:val="24"/>
              </w:rPr>
              <w:t>Увеличение</w:t>
            </w:r>
            <w:r>
              <w:rPr>
                <w:sz w:val="24"/>
              </w:rPr>
              <w:tab/>
            </w:r>
            <w:r>
              <w:rPr>
                <w:sz w:val="24"/>
              </w:rPr>
              <w:tab/>
            </w:r>
            <w:r>
              <w:rPr>
                <w:spacing w:val="-3"/>
                <w:sz w:val="24"/>
              </w:rPr>
              <w:t xml:space="preserve">кредиторской </w:t>
            </w:r>
            <w:r>
              <w:rPr>
                <w:sz w:val="24"/>
              </w:rPr>
              <w:t>задолженности по пенсиям, пособиям,</w:t>
            </w:r>
            <w:r>
              <w:rPr>
                <w:sz w:val="24"/>
              </w:rPr>
              <w:tab/>
            </w:r>
            <w:r>
              <w:rPr>
                <w:spacing w:val="-1"/>
                <w:sz w:val="24"/>
              </w:rPr>
              <w:t xml:space="preserve">выплачиваемым </w:t>
            </w: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4"/>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2027"/>
        </w:trPr>
        <w:tc>
          <w:tcPr>
            <w:tcW w:w="3413" w:type="dxa"/>
          </w:tcPr>
          <w:p w:rsidR="00483F33" w:rsidRDefault="0058489A">
            <w:pPr>
              <w:pStyle w:val="TableParagraph"/>
              <w:tabs>
                <w:tab w:val="left" w:pos="1592"/>
                <w:tab w:val="left" w:pos="1851"/>
                <w:tab w:val="left" w:pos="2400"/>
              </w:tabs>
              <w:spacing w:before="59"/>
              <w:ind w:left="148" w:right="135"/>
              <w:rPr>
                <w:sz w:val="24"/>
              </w:rPr>
            </w:pPr>
            <w:r>
              <w:rPr>
                <w:sz w:val="24"/>
              </w:rPr>
              <w:lastRenderedPageBreak/>
              <w:t>Уменьшение</w:t>
            </w:r>
            <w:r>
              <w:rPr>
                <w:sz w:val="24"/>
              </w:rPr>
              <w:tab/>
            </w:r>
            <w:r>
              <w:rPr>
                <w:sz w:val="24"/>
              </w:rPr>
              <w:tab/>
            </w:r>
            <w:r>
              <w:rPr>
                <w:spacing w:val="-3"/>
                <w:sz w:val="24"/>
              </w:rPr>
              <w:t xml:space="preserve">кредиторской </w:t>
            </w:r>
            <w:r>
              <w:rPr>
                <w:sz w:val="24"/>
              </w:rPr>
              <w:t>задолженности по пенсиям, пособиям,</w:t>
            </w:r>
            <w:r>
              <w:rPr>
                <w:sz w:val="24"/>
              </w:rPr>
              <w:tab/>
            </w:r>
            <w:r>
              <w:rPr>
                <w:spacing w:val="-1"/>
                <w:sz w:val="24"/>
              </w:rPr>
              <w:t xml:space="preserve">выплачиваемым </w:t>
            </w: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4</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305"/>
        </w:trPr>
        <w:tc>
          <w:tcPr>
            <w:tcW w:w="3413" w:type="dxa"/>
          </w:tcPr>
          <w:p w:rsidR="00483F33" w:rsidRDefault="0058489A">
            <w:pPr>
              <w:pStyle w:val="TableParagraph"/>
              <w:tabs>
                <w:tab w:val="left" w:pos="2367"/>
              </w:tabs>
              <w:spacing w:before="62"/>
              <w:ind w:left="148" w:right="134"/>
              <w:jc w:val="both"/>
              <w:rPr>
                <w:sz w:val="24"/>
              </w:rPr>
            </w:pPr>
            <w:r>
              <w:rPr>
                <w:sz w:val="24"/>
              </w:rPr>
              <w:t xml:space="preserve">Расчеты по пособиям </w:t>
            </w:r>
            <w:r>
              <w:rPr>
                <w:spacing w:val="-6"/>
                <w:sz w:val="24"/>
              </w:rPr>
              <w:t xml:space="preserve">по </w:t>
            </w:r>
            <w:r>
              <w:rPr>
                <w:sz w:val="24"/>
              </w:rPr>
              <w:t>социальной</w:t>
            </w:r>
            <w:r>
              <w:rPr>
                <w:sz w:val="24"/>
              </w:rPr>
              <w:tab/>
            </w:r>
            <w:r>
              <w:rPr>
                <w:spacing w:val="-3"/>
                <w:sz w:val="24"/>
              </w:rPr>
              <w:t xml:space="preserve">помощи, </w:t>
            </w:r>
            <w:r>
              <w:rPr>
                <w:sz w:val="24"/>
              </w:rPr>
              <w:t>выплачиваемым</w:t>
            </w:r>
          </w:p>
          <w:p w:rsidR="00483F33" w:rsidRDefault="0058489A">
            <w:pPr>
              <w:pStyle w:val="TableParagraph"/>
              <w:tabs>
                <w:tab w:val="left" w:pos="1606"/>
                <w:tab w:val="left" w:pos="1968"/>
                <w:tab w:val="left" w:pos="2400"/>
              </w:tabs>
              <w:ind w:left="148" w:right="135"/>
              <w:rPr>
                <w:sz w:val="24"/>
              </w:rPr>
            </w:pP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r>
              <w:rPr>
                <w:sz w:val="24"/>
              </w:rPr>
              <w:tab/>
              <w:t>в</w:t>
            </w:r>
            <w:r>
              <w:rPr>
                <w:sz w:val="24"/>
              </w:rPr>
              <w:tab/>
            </w:r>
            <w:r>
              <w:rPr>
                <w:spacing w:val="-3"/>
                <w:sz w:val="24"/>
              </w:rPr>
              <w:t xml:space="preserve">натуральной </w:t>
            </w:r>
            <w:r>
              <w:rPr>
                <w:sz w:val="24"/>
              </w:rPr>
              <w:t>форме</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2579"/>
        </w:trPr>
        <w:tc>
          <w:tcPr>
            <w:tcW w:w="3413" w:type="dxa"/>
          </w:tcPr>
          <w:p w:rsidR="00483F33" w:rsidRDefault="0058489A">
            <w:pPr>
              <w:pStyle w:val="TableParagraph"/>
              <w:spacing w:before="59"/>
              <w:ind w:left="148" w:right="135"/>
              <w:jc w:val="both"/>
              <w:rPr>
                <w:sz w:val="24"/>
              </w:rPr>
            </w:pPr>
            <w:r>
              <w:rPr>
                <w:sz w:val="24"/>
              </w:rPr>
              <w:t>Увеличение кредиторской задолженности по пособиям по социальной помощи, выплачиваемым</w:t>
            </w:r>
          </w:p>
          <w:p w:rsidR="00483F33" w:rsidRDefault="0058489A">
            <w:pPr>
              <w:pStyle w:val="TableParagraph"/>
              <w:tabs>
                <w:tab w:val="left" w:pos="1606"/>
                <w:tab w:val="left" w:pos="1968"/>
                <w:tab w:val="left" w:pos="2400"/>
              </w:tabs>
              <w:spacing w:before="1"/>
              <w:ind w:left="148" w:right="135"/>
              <w:rPr>
                <w:sz w:val="24"/>
              </w:rPr>
            </w:pP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r>
              <w:rPr>
                <w:sz w:val="24"/>
              </w:rPr>
              <w:tab/>
              <w:t>в</w:t>
            </w:r>
            <w:r>
              <w:rPr>
                <w:sz w:val="24"/>
              </w:rPr>
              <w:tab/>
            </w:r>
            <w:r>
              <w:rPr>
                <w:spacing w:val="-3"/>
                <w:sz w:val="24"/>
              </w:rPr>
              <w:t xml:space="preserve">натуральной </w:t>
            </w:r>
            <w:r>
              <w:rPr>
                <w:sz w:val="24"/>
              </w:rPr>
              <w:t>форме</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37"/>
              </w:rPr>
            </w:pPr>
          </w:p>
          <w:p w:rsidR="00483F33" w:rsidRDefault="0058489A">
            <w:pPr>
              <w:pStyle w:val="TableParagraph"/>
              <w:ind w:left="224"/>
              <w:rPr>
                <w:sz w:val="24"/>
              </w:rPr>
            </w:pPr>
            <w:r>
              <w:rPr>
                <w:sz w:val="24"/>
              </w:rPr>
              <w:t>0</w:t>
            </w:r>
          </w:p>
        </w:tc>
      </w:tr>
      <w:tr w:rsidR="00483F33">
        <w:trPr>
          <w:trHeight w:val="2582"/>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пособиям по социальной помощи, выплачиваемым</w:t>
            </w:r>
          </w:p>
          <w:p w:rsidR="00483F33" w:rsidRDefault="0058489A">
            <w:pPr>
              <w:pStyle w:val="TableParagraph"/>
              <w:tabs>
                <w:tab w:val="left" w:pos="1606"/>
                <w:tab w:val="left" w:pos="1968"/>
                <w:tab w:val="left" w:pos="2400"/>
              </w:tabs>
              <w:ind w:left="148" w:right="135"/>
              <w:rPr>
                <w:sz w:val="24"/>
              </w:rPr>
            </w:pPr>
            <w:r>
              <w:rPr>
                <w:sz w:val="24"/>
              </w:rPr>
              <w:t>работодателями, нанимателями</w:t>
            </w:r>
            <w:r>
              <w:rPr>
                <w:sz w:val="24"/>
              </w:rPr>
              <w:tab/>
            </w:r>
            <w:r>
              <w:rPr>
                <w:sz w:val="24"/>
              </w:rPr>
              <w:tab/>
            </w:r>
            <w:r>
              <w:rPr>
                <w:spacing w:val="-4"/>
                <w:sz w:val="24"/>
              </w:rPr>
              <w:t xml:space="preserve">бывшим </w:t>
            </w:r>
            <w:r>
              <w:rPr>
                <w:sz w:val="24"/>
              </w:rPr>
              <w:t>работникам</w:t>
            </w:r>
            <w:r>
              <w:rPr>
                <w:sz w:val="24"/>
              </w:rPr>
              <w:tab/>
              <w:t>в</w:t>
            </w:r>
            <w:r>
              <w:rPr>
                <w:sz w:val="24"/>
              </w:rPr>
              <w:tab/>
            </w:r>
            <w:r>
              <w:rPr>
                <w:spacing w:val="-3"/>
                <w:sz w:val="24"/>
              </w:rPr>
              <w:t xml:space="preserve">натуральной </w:t>
            </w:r>
            <w:r>
              <w:rPr>
                <w:sz w:val="24"/>
              </w:rPr>
              <w:t>форме</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1201"/>
        </w:trPr>
        <w:tc>
          <w:tcPr>
            <w:tcW w:w="3413" w:type="dxa"/>
          </w:tcPr>
          <w:p w:rsidR="00483F33" w:rsidRDefault="0058489A">
            <w:pPr>
              <w:pStyle w:val="TableParagraph"/>
              <w:spacing w:before="59"/>
              <w:ind w:left="148" w:right="133"/>
              <w:jc w:val="both"/>
              <w:rPr>
                <w:sz w:val="24"/>
              </w:rPr>
            </w:pPr>
            <w:r>
              <w:rPr>
                <w:sz w:val="24"/>
              </w:rPr>
              <w:t>Расчеты по социальным пособиям и компенсациям персоналу в денежной форме</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2"/>
        </w:trPr>
        <w:tc>
          <w:tcPr>
            <w:tcW w:w="3413" w:type="dxa"/>
          </w:tcPr>
          <w:p w:rsidR="00483F33" w:rsidRDefault="0058489A">
            <w:pPr>
              <w:pStyle w:val="TableParagraph"/>
              <w:tabs>
                <w:tab w:val="left" w:pos="3013"/>
              </w:tabs>
              <w:spacing w:before="59"/>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социальным пособиям и компенсациям персоналу в денежной</w:t>
            </w:r>
            <w:r>
              <w:rPr>
                <w:spacing w:val="-1"/>
                <w:sz w:val="24"/>
              </w:rPr>
              <w:t xml:space="preserve"> </w:t>
            </w:r>
            <w:r>
              <w:rPr>
                <w:sz w:val="24"/>
              </w:rPr>
              <w:t>форме</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3"/>
        </w:trPr>
        <w:tc>
          <w:tcPr>
            <w:tcW w:w="3413" w:type="dxa"/>
          </w:tcPr>
          <w:p w:rsidR="00483F33" w:rsidRDefault="0058489A">
            <w:pPr>
              <w:pStyle w:val="TableParagraph"/>
              <w:tabs>
                <w:tab w:val="left" w:pos="3013"/>
              </w:tabs>
              <w:spacing w:before="62"/>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социальным пособиям и компенсациям персоналу в денежной</w:t>
            </w:r>
            <w:r>
              <w:rPr>
                <w:spacing w:val="-1"/>
                <w:sz w:val="24"/>
              </w:rPr>
              <w:t xml:space="preserve"> </w:t>
            </w:r>
            <w:r>
              <w:rPr>
                <w:sz w:val="24"/>
              </w:rPr>
              <w:t>форме</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702"/>
        </w:trPr>
        <w:tc>
          <w:tcPr>
            <w:tcW w:w="3413" w:type="dxa"/>
          </w:tcPr>
          <w:p w:rsidR="00483F33" w:rsidRDefault="0058489A">
            <w:pPr>
              <w:pStyle w:val="TableParagraph"/>
              <w:tabs>
                <w:tab w:val="left" w:pos="1366"/>
                <w:tab w:val="left" w:pos="1862"/>
                <w:tab w:val="left" w:pos="1997"/>
                <w:tab w:val="left" w:pos="3143"/>
              </w:tabs>
              <w:spacing w:before="59"/>
              <w:ind w:left="148" w:right="130"/>
              <w:rPr>
                <w:sz w:val="24"/>
              </w:rPr>
            </w:pPr>
            <w:r>
              <w:rPr>
                <w:sz w:val="24"/>
              </w:rPr>
              <w:t>Расчеты</w:t>
            </w:r>
            <w:r>
              <w:rPr>
                <w:sz w:val="24"/>
              </w:rPr>
              <w:tab/>
              <w:t>по</w:t>
            </w:r>
            <w:r>
              <w:rPr>
                <w:sz w:val="24"/>
              </w:rPr>
              <w:tab/>
            </w:r>
            <w:r>
              <w:rPr>
                <w:sz w:val="24"/>
              </w:rPr>
              <w:tab/>
              <w:t>социальным компенсациям</w:t>
            </w:r>
            <w:r>
              <w:rPr>
                <w:sz w:val="24"/>
              </w:rPr>
              <w:tab/>
              <w:t>персоналу</w:t>
            </w:r>
            <w:r>
              <w:rPr>
                <w:sz w:val="24"/>
              </w:rPr>
              <w:tab/>
            </w:r>
            <w:proofErr w:type="gramStart"/>
            <w:r>
              <w:rPr>
                <w:sz w:val="24"/>
              </w:rPr>
              <w:t>в</w:t>
            </w:r>
            <w:proofErr w:type="gramEnd"/>
          </w:p>
        </w:tc>
        <w:tc>
          <w:tcPr>
            <w:tcW w:w="849" w:type="dxa"/>
          </w:tcPr>
          <w:p w:rsidR="00483F33" w:rsidRDefault="0058489A">
            <w:pPr>
              <w:pStyle w:val="TableParagraph"/>
              <w:spacing w:before="86"/>
              <w:ind w:left="15"/>
              <w:jc w:val="center"/>
              <w:rPr>
                <w:sz w:val="24"/>
              </w:rPr>
            </w:pPr>
            <w:r>
              <w:rPr>
                <w:sz w:val="24"/>
              </w:rPr>
              <w:t>0</w:t>
            </w:r>
          </w:p>
        </w:tc>
        <w:tc>
          <w:tcPr>
            <w:tcW w:w="660" w:type="dxa"/>
          </w:tcPr>
          <w:p w:rsidR="00483F33" w:rsidRDefault="0058489A">
            <w:pPr>
              <w:pStyle w:val="TableParagraph"/>
              <w:spacing w:before="86"/>
              <w:ind w:left="13"/>
              <w:jc w:val="center"/>
              <w:rPr>
                <w:sz w:val="24"/>
              </w:rPr>
            </w:pPr>
            <w:r>
              <w:rPr>
                <w:sz w:val="24"/>
              </w:rPr>
              <w:t>3</w:t>
            </w:r>
          </w:p>
        </w:tc>
        <w:tc>
          <w:tcPr>
            <w:tcW w:w="758" w:type="dxa"/>
          </w:tcPr>
          <w:p w:rsidR="00483F33" w:rsidRDefault="0058489A">
            <w:pPr>
              <w:pStyle w:val="TableParagraph"/>
              <w:spacing w:before="86"/>
              <w:ind w:left="17"/>
              <w:jc w:val="center"/>
              <w:rPr>
                <w:sz w:val="24"/>
              </w:rPr>
            </w:pPr>
            <w:r>
              <w:rPr>
                <w:sz w:val="24"/>
              </w:rPr>
              <w:t>0</w:t>
            </w:r>
          </w:p>
        </w:tc>
        <w:tc>
          <w:tcPr>
            <w:tcW w:w="708" w:type="dxa"/>
          </w:tcPr>
          <w:p w:rsidR="00483F33" w:rsidRDefault="0058489A">
            <w:pPr>
              <w:pStyle w:val="TableParagraph"/>
              <w:spacing w:before="86"/>
              <w:ind w:right="276"/>
              <w:jc w:val="right"/>
              <w:rPr>
                <w:sz w:val="24"/>
              </w:rPr>
            </w:pPr>
            <w:r>
              <w:rPr>
                <w:sz w:val="24"/>
              </w:rPr>
              <w:t>2</w:t>
            </w:r>
          </w:p>
        </w:tc>
        <w:tc>
          <w:tcPr>
            <w:tcW w:w="850" w:type="dxa"/>
          </w:tcPr>
          <w:p w:rsidR="00483F33" w:rsidRDefault="0058489A">
            <w:pPr>
              <w:pStyle w:val="TableParagraph"/>
              <w:spacing w:before="86"/>
              <w:ind w:left="17"/>
              <w:jc w:val="center"/>
              <w:rPr>
                <w:sz w:val="24"/>
              </w:rPr>
            </w:pPr>
            <w:r>
              <w:rPr>
                <w:sz w:val="24"/>
              </w:rPr>
              <w:t>6</w:t>
            </w:r>
          </w:p>
        </w:tc>
        <w:tc>
          <w:tcPr>
            <w:tcW w:w="711" w:type="dxa"/>
          </w:tcPr>
          <w:p w:rsidR="00483F33" w:rsidRDefault="0058489A">
            <w:pPr>
              <w:pStyle w:val="TableParagraph"/>
              <w:spacing w:before="86"/>
              <w:ind w:left="12"/>
              <w:jc w:val="center"/>
              <w:rPr>
                <w:sz w:val="24"/>
              </w:rPr>
            </w:pPr>
            <w:r>
              <w:rPr>
                <w:sz w:val="24"/>
              </w:rPr>
              <w:t>7</w:t>
            </w:r>
          </w:p>
        </w:tc>
        <w:tc>
          <w:tcPr>
            <w:tcW w:w="708" w:type="dxa"/>
          </w:tcPr>
          <w:p w:rsidR="00483F33" w:rsidRDefault="0058489A">
            <w:pPr>
              <w:pStyle w:val="TableParagraph"/>
              <w:spacing w:before="86"/>
              <w:ind w:left="293"/>
              <w:rPr>
                <w:sz w:val="24"/>
              </w:rPr>
            </w:pPr>
            <w:r>
              <w:rPr>
                <w:sz w:val="24"/>
              </w:rPr>
              <w:t>0</w:t>
            </w:r>
          </w:p>
        </w:tc>
        <w:tc>
          <w:tcPr>
            <w:tcW w:w="566" w:type="dxa"/>
          </w:tcPr>
          <w:p w:rsidR="00483F33" w:rsidRDefault="0058489A">
            <w:pPr>
              <w:pStyle w:val="TableParagraph"/>
              <w:spacing w:before="86"/>
              <w:ind w:left="224"/>
              <w:rPr>
                <w:sz w:val="24"/>
              </w:rPr>
            </w:pPr>
            <w:r>
              <w:rPr>
                <w:sz w:val="24"/>
              </w:rPr>
              <w:t>0</w:t>
            </w:r>
          </w:p>
        </w:tc>
        <w:tc>
          <w:tcPr>
            <w:tcW w:w="566" w:type="dxa"/>
          </w:tcPr>
          <w:p w:rsidR="00483F33" w:rsidRDefault="0058489A">
            <w:pPr>
              <w:pStyle w:val="TableParagraph"/>
              <w:spacing w:before="8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натуральной форме</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13" w:type="dxa"/>
          </w:tcPr>
          <w:p w:rsidR="00483F33" w:rsidRDefault="0058489A">
            <w:pPr>
              <w:pStyle w:val="TableParagraph"/>
              <w:tabs>
                <w:tab w:val="left" w:pos="3013"/>
              </w:tabs>
              <w:spacing w:before="62"/>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социальным компенсациям персоналу в натуральной форме</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751"/>
        </w:trPr>
        <w:tc>
          <w:tcPr>
            <w:tcW w:w="3413" w:type="dxa"/>
          </w:tcPr>
          <w:p w:rsidR="00483F33" w:rsidRDefault="0058489A">
            <w:pPr>
              <w:pStyle w:val="TableParagraph"/>
              <w:tabs>
                <w:tab w:val="left" w:pos="3013"/>
              </w:tabs>
              <w:spacing w:before="59"/>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социальным компенсациям персоналу в натуральной форме</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6</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spacing w:before="62"/>
              <w:ind w:left="148" w:right="134"/>
              <w:jc w:val="both"/>
              <w:rPr>
                <w:sz w:val="24"/>
              </w:rPr>
            </w:pPr>
            <w:r>
              <w:rPr>
                <w:sz w:val="24"/>
              </w:rPr>
              <w:t>Расчеты по приобретению ценных бумаг и по иным финансовым вложениям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tabs>
                <w:tab w:val="left" w:pos="1251"/>
                <w:tab w:val="left" w:pos="1767"/>
              </w:tabs>
              <w:spacing w:before="62"/>
              <w:ind w:left="148" w:right="135"/>
              <w:rPr>
                <w:sz w:val="24"/>
              </w:rPr>
            </w:pPr>
            <w:r>
              <w:rPr>
                <w:sz w:val="24"/>
              </w:rPr>
              <w:t>Расчеты</w:t>
            </w:r>
            <w:r>
              <w:rPr>
                <w:sz w:val="24"/>
              </w:rPr>
              <w:tab/>
              <w:t>по</w:t>
            </w:r>
            <w:r>
              <w:rPr>
                <w:sz w:val="24"/>
              </w:rPr>
              <w:tab/>
            </w:r>
            <w:r>
              <w:rPr>
                <w:spacing w:val="-1"/>
                <w:sz w:val="24"/>
              </w:rPr>
              <w:t xml:space="preserve">приобретению </w:t>
            </w:r>
            <w:r>
              <w:rPr>
                <w:sz w:val="24"/>
              </w:rPr>
              <w:t>ценных бумаг, кроме</w:t>
            </w:r>
            <w:r>
              <w:rPr>
                <w:spacing w:val="-4"/>
                <w:sz w:val="24"/>
              </w:rPr>
              <w:t xml:space="preserve"> </w:t>
            </w:r>
            <w:r>
              <w:rPr>
                <w:sz w:val="24"/>
              </w:rPr>
              <w:t>акций</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7</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5"/>
        </w:trPr>
        <w:tc>
          <w:tcPr>
            <w:tcW w:w="3413" w:type="dxa"/>
          </w:tcPr>
          <w:p w:rsidR="00483F33" w:rsidRDefault="0058489A">
            <w:pPr>
              <w:pStyle w:val="TableParagraph"/>
              <w:tabs>
                <w:tab w:val="left" w:pos="3013"/>
              </w:tabs>
              <w:spacing w:before="59"/>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приобретению ценных бумаг, кроме</w:t>
            </w:r>
            <w:r>
              <w:rPr>
                <w:spacing w:val="-2"/>
                <w:sz w:val="24"/>
              </w:rPr>
              <w:t xml:space="preserve"> </w:t>
            </w:r>
            <w:r>
              <w:rPr>
                <w:sz w:val="24"/>
              </w:rPr>
              <w:t>акций</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13" w:type="dxa"/>
          </w:tcPr>
          <w:p w:rsidR="00483F33" w:rsidRDefault="0058489A">
            <w:pPr>
              <w:pStyle w:val="TableParagraph"/>
              <w:tabs>
                <w:tab w:val="left" w:pos="3013"/>
              </w:tabs>
              <w:spacing w:before="62"/>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приобретению ценных бумаг, кроме</w:t>
            </w:r>
            <w:r>
              <w:rPr>
                <w:spacing w:val="-2"/>
                <w:sz w:val="24"/>
              </w:rPr>
              <w:t xml:space="preserve"> </w:t>
            </w:r>
            <w:r>
              <w:rPr>
                <w:sz w:val="24"/>
              </w:rPr>
              <w:t>акций</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2</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Расчеты по приобретению акций и по иным формам участия в капитале</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751"/>
        </w:trPr>
        <w:tc>
          <w:tcPr>
            <w:tcW w:w="3413" w:type="dxa"/>
          </w:tcPr>
          <w:p w:rsidR="00483F33" w:rsidRDefault="0058489A">
            <w:pPr>
              <w:pStyle w:val="TableParagraph"/>
              <w:tabs>
                <w:tab w:val="left" w:pos="3013"/>
              </w:tabs>
              <w:spacing w:before="59"/>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приобретению акций и по иным формам участия в капитале</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4"/>
        </w:trPr>
        <w:tc>
          <w:tcPr>
            <w:tcW w:w="3413" w:type="dxa"/>
          </w:tcPr>
          <w:p w:rsidR="00483F33" w:rsidRDefault="0058489A">
            <w:pPr>
              <w:pStyle w:val="TableParagraph"/>
              <w:tabs>
                <w:tab w:val="left" w:pos="3013"/>
              </w:tabs>
              <w:spacing w:before="62"/>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приобретению акций и по иным формам участия в капитале</w:t>
            </w:r>
          </w:p>
        </w:tc>
        <w:tc>
          <w:tcPr>
            <w:tcW w:w="849"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7"/>
              <w:jc w:val="center"/>
              <w:rPr>
                <w:sz w:val="24"/>
              </w:rPr>
            </w:pPr>
            <w:r>
              <w:rPr>
                <w:sz w:val="24"/>
              </w:rPr>
              <w:t>7</w:t>
            </w:r>
          </w:p>
        </w:tc>
        <w:tc>
          <w:tcPr>
            <w:tcW w:w="711"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5"/>
              <w:rPr>
                <w:b/>
                <w:sz w:val="27"/>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tabs>
                <w:tab w:val="left" w:pos="1251"/>
                <w:tab w:val="left" w:pos="1767"/>
              </w:tabs>
              <w:spacing w:before="59"/>
              <w:ind w:left="148" w:right="135"/>
              <w:rPr>
                <w:sz w:val="24"/>
              </w:rPr>
            </w:pPr>
            <w:r>
              <w:rPr>
                <w:sz w:val="24"/>
              </w:rPr>
              <w:t>Расчеты</w:t>
            </w:r>
            <w:r>
              <w:rPr>
                <w:sz w:val="24"/>
              </w:rPr>
              <w:tab/>
              <w:t>по</w:t>
            </w:r>
            <w:r>
              <w:rPr>
                <w:sz w:val="24"/>
              </w:rPr>
              <w:tab/>
            </w:r>
            <w:r>
              <w:rPr>
                <w:spacing w:val="-1"/>
                <w:sz w:val="24"/>
              </w:rPr>
              <w:t xml:space="preserve">приобретению </w:t>
            </w:r>
            <w:r>
              <w:rPr>
                <w:sz w:val="24"/>
              </w:rPr>
              <w:t>иных финансовых активов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7</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1475"/>
        </w:trPr>
        <w:tc>
          <w:tcPr>
            <w:tcW w:w="3413" w:type="dxa"/>
          </w:tcPr>
          <w:p w:rsidR="00483F33" w:rsidRDefault="0058489A">
            <w:pPr>
              <w:pStyle w:val="TableParagraph"/>
              <w:tabs>
                <w:tab w:val="left" w:pos="1851"/>
                <w:tab w:val="left" w:pos="3013"/>
              </w:tabs>
              <w:spacing w:before="59"/>
              <w:ind w:left="148" w:right="133"/>
              <w:rPr>
                <w:sz w:val="24"/>
              </w:rPr>
            </w:pPr>
            <w:r>
              <w:rPr>
                <w:sz w:val="24"/>
              </w:rPr>
              <w:lastRenderedPageBreak/>
              <w:t>Увеличение</w:t>
            </w:r>
            <w:r>
              <w:rPr>
                <w:sz w:val="24"/>
              </w:rPr>
              <w:tab/>
            </w:r>
            <w:r>
              <w:rPr>
                <w:spacing w:val="-3"/>
                <w:sz w:val="24"/>
              </w:rPr>
              <w:t xml:space="preserve">кредиторской </w:t>
            </w:r>
            <w:r>
              <w:rPr>
                <w:sz w:val="24"/>
              </w:rPr>
              <w:t>задолженности</w:t>
            </w:r>
            <w:r>
              <w:rPr>
                <w:sz w:val="24"/>
              </w:rPr>
              <w:tab/>
            </w:r>
            <w:r>
              <w:rPr>
                <w:sz w:val="24"/>
              </w:rPr>
              <w:tab/>
            </w:r>
            <w:proofErr w:type="gramStart"/>
            <w:r>
              <w:rPr>
                <w:spacing w:val="-9"/>
                <w:sz w:val="24"/>
              </w:rPr>
              <w:t>по</w:t>
            </w:r>
            <w:proofErr w:type="gramEnd"/>
          </w:p>
          <w:p w:rsidR="00483F33" w:rsidRDefault="0058489A">
            <w:pPr>
              <w:pStyle w:val="TableParagraph"/>
              <w:tabs>
                <w:tab w:val="left" w:pos="2722"/>
              </w:tabs>
              <w:ind w:left="148" w:right="136"/>
              <w:rPr>
                <w:sz w:val="24"/>
              </w:rPr>
            </w:pPr>
            <w:r>
              <w:rPr>
                <w:sz w:val="24"/>
              </w:rPr>
              <w:t>приобретению</w:t>
            </w:r>
            <w:r>
              <w:rPr>
                <w:sz w:val="24"/>
              </w:rPr>
              <w:tab/>
            </w:r>
            <w:r>
              <w:rPr>
                <w:spacing w:val="-5"/>
                <w:sz w:val="24"/>
              </w:rPr>
              <w:t xml:space="preserve">иных </w:t>
            </w:r>
            <w:r>
              <w:rPr>
                <w:sz w:val="24"/>
              </w:rPr>
              <w:t>финансовых</w:t>
            </w:r>
            <w:r>
              <w:rPr>
                <w:spacing w:val="1"/>
                <w:sz w:val="24"/>
              </w:rPr>
              <w:t xml:space="preserve"> </w:t>
            </w:r>
            <w:r>
              <w:rPr>
                <w:sz w:val="24"/>
              </w:rPr>
              <w:t>активов</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13" w:type="dxa"/>
          </w:tcPr>
          <w:p w:rsidR="00483F33" w:rsidRDefault="0058489A">
            <w:pPr>
              <w:pStyle w:val="TableParagraph"/>
              <w:tabs>
                <w:tab w:val="left" w:pos="1851"/>
                <w:tab w:val="left" w:pos="3013"/>
              </w:tabs>
              <w:spacing w:before="62"/>
              <w:ind w:left="148" w:right="132"/>
              <w:rPr>
                <w:sz w:val="24"/>
              </w:rPr>
            </w:pPr>
            <w:r>
              <w:rPr>
                <w:sz w:val="24"/>
              </w:rPr>
              <w:t>Уменьшение</w:t>
            </w:r>
            <w:r>
              <w:rPr>
                <w:sz w:val="24"/>
              </w:rPr>
              <w:tab/>
            </w:r>
            <w:r>
              <w:rPr>
                <w:spacing w:val="-1"/>
                <w:sz w:val="24"/>
              </w:rPr>
              <w:t xml:space="preserve">кредиторской </w:t>
            </w:r>
            <w:r>
              <w:rPr>
                <w:sz w:val="24"/>
              </w:rPr>
              <w:t>задолженности</w:t>
            </w:r>
            <w:r>
              <w:rPr>
                <w:sz w:val="24"/>
              </w:rPr>
              <w:tab/>
            </w:r>
            <w:r>
              <w:rPr>
                <w:sz w:val="24"/>
              </w:rPr>
              <w:tab/>
            </w:r>
            <w:proofErr w:type="gramStart"/>
            <w:r>
              <w:rPr>
                <w:spacing w:val="-8"/>
                <w:sz w:val="24"/>
              </w:rPr>
              <w:t>по</w:t>
            </w:r>
            <w:proofErr w:type="gramEnd"/>
          </w:p>
          <w:p w:rsidR="00483F33" w:rsidRDefault="0058489A">
            <w:pPr>
              <w:pStyle w:val="TableParagraph"/>
              <w:tabs>
                <w:tab w:val="left" w:pos="2722"/>
              </w:tabs>
              <w:ind w:left="148" w:right="136"/>
              <w:rPr>
                <w:sz w:val="24"/>
              </w:rPr>
            </w:pPr>
            <w:r>
              <w:rPr>
                <w:sz w:val="24"/>
              </w:rPr>
              <w:t>приобретению</w:t>
            </w:r>
            <w:r>
              <w:rPr>
                <w:sz w:val="24"/>
              </w:rPr>
              <w:tab/>
            </w:r>
            <w:r>
              <w:rPr>
                <w:spacing w:val="-5"/>
                <w:sz w:val="24"/>
              </w:rPr>
              <w:t xml:space="preserve">иных </w:t>
            </w:r>
            <w:r>
              <w:rPr>
                <w:sz w:val="24"/>
              </w:rPr>
              <w:t>финансовых</w:t>
            </w:r>
            <w:r>
              <w:rPr>
                <w:spacing w:val="1"/>
                <w:sz w:val="24"/>
              </w:rPr>
              <w:t xml:space="preserve"> </w:t>
            </w:r>
            <w:r>
              <w:rPr>
                <w:sz w:val="24"/>
              </w:rPr>
              <w:t>активов</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7</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5</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647"/>
        </w:trPr>
        <w:tc>
          <w:tcPr>
            <w:tcW w:w="3413" w:type="dxa"/>
          </w:tcPr>
          <w:p w:rsidR="00483F33" w:rsidRDefault="0058489A">
            <w:pPr>
              <w:pStyle w:val="TableParagraph"/>
              <w:spacing w:before="59"/>
              <w:ind w:left="148"/>
              <w:rPr>
                <w:sz w:val="24"/>
              </w:rPr>
            </w:pPr>
            <w:r>
              <w:rPr>
                <w:sz w:val="24"/>
              </w:rPr>
              <w:t>Расчеты по прочим расходам</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3</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2</w:t>
            </w:r>
          </w:p>
        </w:tc>
        <w:tc>
          <w:tcPr>
            <w:tcW w:w="850" w:type="dxa"/>
          </w:tcPr>
          <w:p w:rsidR="00483F33" w:rsidRDefault="0058489A">
            <w:pPr>
              <w:pStyle w:val="TableParagraph"/>
              <w:spacing w:before="59"/>
              <w:ind w:left="17"/>
              <w:jc w:val="center"/>
              <w:rPr>
                <w:sz w:val="24"/>
              </w:rPr>
            </w:pPr>
            <w:r>
              <w:rPr>
                <w:sz w:val="24"/>
              </w:rPr>
              <w:t>9</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1202"/>
        </w:trPr>
        <w:tc>
          <w:tcPr>
            <w:tcW w:w="3413" w:type="dxa"/>
          </w:tcPr>
          <w:p w:rsidR="00483F33" w:rsidRDefault="0058489A">
            <w:pPr>
              <w:pStyle w:val="TableParagraph"/>
              <w:tabs>
                <w:tab w:val="left" w:pos="2427"/>
              </w:tabs>
              <w:spacing w:before="62"/>
              <w:ind w:left="148" w:right="134"/>
              <w:jc w:val="both"/>
              <w:rPr>
                <w:sz w:val="24"/>
              </w:rPr>
            </w:pPr>
            <w:r>
              <w:rPr>
                <w:sz w:val="24"/>
              </w:rPr>
              <w:t>Расчеты по штрафам 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13" w:type="dxa"/>
          </w:tcPr>
          <w:p w:rsidR="00483F33" w:rsidRDefault="0058489A">
            <w:pPr>
              <w:pStyle w:val="TableParagraph"/>
              <w:tabs>
                <w:tab w:val="left" w:pos="2427"/>
              </w:tabs>
              <w:spacing w:before="62"/>
              <w:ind w:left="148" w:right="134"/>
              <w:jc w:val="both"/>
              <w:rPr>
                <w:sz w:val="24"/>
              </w:rPr>
            </w:pPr>
            <w:r>
              <w:rPr>
                <w:sz w:val="24"/>
              </w:rPr>
              <w:t>Увеличение кредиторской задолженности по штрафам 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5"/>
        </w:trPr>
        <w:tc>
          <w:tcPr>
            <w:tcW w:w="3413" w:type="dxa"/>
          </w:tcPr>
          <w:p w:rsidR="00483F33" w:rsidRDefault="0058489A">
            <w:pPr>
              <w:pStyle w:val="TableParagraph"/>
              <w:tabs>
                <w:tab w:val="left" w:pos="2427"/>
              </w:tabs>
              <w:spacing w:before="59"/>
              <w:ind w:left="148" w:right="134"/>
              <w:jc w:val="both"/>
              <w:rPr>
                <w:sz w:val="24"/>
              </w:rPr>
            </w:pPr>
            <w:r>
              <w:rPr>
                <w:sz w:val="24"/>
              </w:rPr>
              <w:t>Уменьшение кредиторской задолженности по штрафам за нарушение</w:t>
            </w:r>
            <w:r>
              <w:rPr>
                <w:sz w:val="24"/>
              </w:rPr>
              <w:tab/>
            </w:r>
            <w:r>
              <w:rPr>
                <w:spacing w:val="-4"/>
                <w:sz w:val="24"/>
              </w:rPr>
              <w:t xml:space="preserve">условий </w:t>
            </w:r>
            <w:r>
              <w:rPr>
                <w:sz w:val="24"/>
              </w:rPr>
              <w:t>контрактов</w:t>
            </w:r>
            <w:r>
              <w:rPr>
                <w:spacing w:val="-1"/>
                <w:sz w:val="24"/>
              </w:rPr>
              <w:t xml:space="preserve"> </w:t>
            </w:r>
            <w:r>
              <w:rPr>
                <w:sz w:val="24"/>
              </w:rPr>
              <w:t>(договоров)</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6"/>
        </w:trPr>
        <w:tc>
          <w:tcPr>
            <w:tcW w:w="3413" w:type="dxa"/>
          </w:tcPr>
          <w:p w:rsidR="00483F33" w:rsidRDefault="0058489A">
            <w:pPr>
              <w:pStyle w:val="TableParagraph"/>
              <w:tabs>
                <w:tab w:val="left" w:pos="1626"/>
                <w:tab w:val="left" w:pos="2518"/>
              </w:tabs>
              <w:spacing w:before="62"/>
              <w:ind w:left="148" w:right="138"/>
              <w:rPr>
                <w:sz w:val="24"/>
              </w:rPr>
            </w:pPr>
            <w:r>
              <w:rPr>
                <w:sz w:val="24"/>
              </w:rPr>
              <w:t>Расчеты</w:t>
            </w:r>
            <w:r>
              <w:rPr>
                <w:sz w:val="24"/>
              </w:rPr>
              <w:tab/>
              <w:t>по</w:t>
            </w:r>
            <w:r>
              <w:rPr>
                <w:sz w:val="24"/>
              </w:rPr>
              <w:tab/>
            </w:r>
            <w:r>
              <w:rPr>
                <w:spacing w:val="-4"/>
                <w:sz w:val="24"/>
              </w:rPr>
              <w:t xml:space="preserve">другим </w:t>
            </w:r>
            <w:r>
              <w:rPr>
                <w:sz w:val="24"/>
              </w:rPr>
              <w:t>экономическим</w:t>
            </w:r>
            <w:r>
              <w:rPr>
                <w:spacing w:val="-3"/>
                <w:sz w:val="24"/>
              </w:rPr>
              <w:t xml:space="preserve"> </w:t>
            </w:r>
            <w:r>
              <w:rPr>
                <w:sz w:val="24"/>
              </w:rPr>
              <w:t>санкциям</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другим экономическим санкциям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spacing w:before="59"/>
              <w:ind w:left="148" w:right="135"/>
              <w:jc w:val="both"/>
              <w:rPr>
                <w:sz w:val="24"/>
              </w:rPr>
            </w:pPr>
            <w:r>
              <w:rPr>
                <w:sz w:val="24"/>
              </w:rPr>
              <w:t>Уменьшение кредиторской задолженности по другим экономическим санкциям</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tabs>
                <w:tab w:val="left" w:pos="2249"/>
              </w:tabs>
              <w:spacing w:before="62"/>
              <w:ind w:left="148" w:right="133"/>
              <w:jc w:val="both"/>
              <w:rPr>
                <w:sz w:val="24"/>
              </w:rPr>
            </w:pPr>
            <w:r>
              <w:rPr>
                <w:sz w:val="24"/>
              </w:rPr>
              <w:t>Расчеты по иным выплатам текущего</w:t>
            </w:r>
            <w:r>
              <w:rPr>
                <w:sz w:val="24"/>
              </w:rPr>
              <w:tab/>
              <w:t>характера физическим</w:t>
            </w:r>
            <w:r>
              <w:rPr>
                <w:spacing w:val="-2"/>
                <w:sz w:val="24"/>
              </w:rPr>
              <w:t xml:space="preserve"> </w:t>
            </w:r>
            <w:r>
              <w:rPr>
                <w:sz w:val="24"/>
              </w:rPr>
              <w:t>лицам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7"/>
        </w:trPr>
        <w:tc>
          <w:tcPr>
            <w:tcW w:w="3413" w:type="dxa"/>
          </w:tcPr>
          <w:p w:rsidR="00483F33" w:rsidRDefault="0058489A">
            <w:pPr>
              <w:pStyle w:val="TableParagraph"/>
              <w:spacing w:before="59"/>
              <w:ind w:left="148" w:right="133"/>
              <w:jc w:val="both"/>
              <w:rPr>
                <w:sz w:val="24"/>
              </w:rPr>
            </w:pPr>
            <w:r>
              <w:rPr>
                <w:sz w:val="24"/>
              </w:rPr>
              <w:t>Увеличение кредиторской задолженности по иным выплатам текущего характера физическим лицам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6</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7</w:t>
            </w:r>
          </w:p>
        </w:tc>
      </w:tr>
      <w:tr w:rsidR="00483F33">
        <w:trPr>
          <w:trHeight w:val="978"/>
        </w:trPr>
        <w:tc>
          <w:tcPr>
            <w:tcW w:w="3413" w:type="dxa"/>
          </w:tcPr>
          <w:p w:rsidR="00483F33" w:rsidRDefault="0058489A">
            <w:pPr>
              <w:pStyle w:val="TableParagraph"/>
              <w:spacing w:before="59"/>
              <w:ind w:left="148" w:right="133"/>
              <w:jc w:val="both"/>
              <w:rPr>
                <w:sz w:val="24"/>
              </w:rPr>
            </w:pPr>
            <w:r>
              <w:rPr>
                <w:sz w:val="24"/>
              </w:rPr>
              <w:t>Уменьшение кредиторской задолженности по иным выплатам текущего характера</w:t>
            </w:r>
          </w:p>
        </w:tc>
        <w:tc>
          <w:tcPr>
            <w:tcW w:w="849" w:type="dxa"/>
          </w:tcPr>
          <w:p w:rsidR="00483F33" w:rsidRDefault="0058489A">
            <w:pPr>
              <w:pStyle w:val="TableParagraph"/>
              <w:spacing w:before="225"/>
              <w:ind w:left="15"/>
              <w:jc w:val="center"/>
              <w:rPr>
                <w:sz w:val="24"/>
              </w:rPr>
            </w:pPr>
            <w:r>
              <w:rPr>
                <w:sz w:val="24"/>
              </w:rPr>
              <w:t>0</w:t>
            </w:r>
          </w:p>
        </w:tc>
        <w:tc>
          <w:tcPr>
            <w:tcW w:w="660" w:type="dxa"/>
          </w:tcPr>
          <w:p w:rsidR="00483F33" w:rsidRDefault="0058489A">
            <w:pPr>
              <w:pStyle w:val="TableParagraph"/>
              <w:spacing w:before="225"/>
              <w:ind w:left="13"/>
              <w:jc w:val="center"/>
              <w:rPr>
                <w:sz w:val="24"/>
              </w:rPr>
            </w:pPr>
            <w:r>
              <w:rPr>
                <w:sz w:val="24"/>
              </w:rPr>
              <w:t>3</w:t>
            </w:r>
          </w:p>
        </w:tc>
        <w:tc>
          <w:tcPr>
            <w:tcW w:w="758" w:type="dxa"/>
          </w:tcPr>
          <w:p w:rsidR="00483F33" w:rsidRDefault="0058489A">
            <w:pPr>
              <w:pStyle w:val="TableParagraph"/>
              <w:spacing w:before="225"/>
              <w:ind w:left="17"/>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2</w:t>
            </w:r>
          </w:p>
        </w:tc>
        <w:tc>
          <w:tcPr>
            <w:tcW w:w="850" w:type="dxa"/>
          </w:tcPr>
          <w:p w:rsidR="00483F33" w:rsidRDefault="0058489A">
            <w:pPr>
              <w:pStyle w:val="TableParagraph"/>
              <w:spacing w:before="225"/>
              <w:ind w:left="17"/>
              <w:jc w:val="center"/>
              <w:rPr>
                <w:sz w:val="24"/>
              </w:rPr>
            </w:pPr>
            <w:r>
              <w:rPr>
                <w:sz w:val="24"/>
              </w:rPr>
              <w:t>9</w:t>
            </w:r>
          </w:p>
        </w:tc>
        <w:tc>
          <w:tcPr>
            <w:tcW w:w="711" w:type="dxa"/>
          </w:tcPr>
          <w:p w:rsidR="00483F33" w:rsidRDefault="0058489A">
            <w:pPr>
              <w:pStyle w:val="TableParagraph"/>
              <w:spacing w:before="225"/>
              <w:ind w:left="12"/>
              <w:jc w:val="center"/>
              <w:rPr>
                <w:sz w:val="24"/>
              </w:rPr>
            </w:pPr>
            <w:r>
              <w:rPr>
                <w:sz w:val="24"/>
              </w:rPr>
              <w:t>6</w:t>
            </w:r>
          </w:p>
        </w:tc>
        <w:tc>
          <w:tcPr>
            <w:tcW w:w="708" w:type="dxa"/>
          </w:tcPr>
          <w:p w:rsidR="00483F33" w:rsidRDefault="0058489A">
            <w:pPr>
              <w:pStyle w:val="TableParagraph"/>
              <w:spacing w:before="225"/>
              <w:ind w:left="293"/>
              <w:rPr>
                <w:sz w:val="24"/>
              </w:rPr>
            </w:pPr>
            <w:r>
              <w:rPr>
                <w:sz w:val="24"/>
              </w:rPr>
              <w:t>8</w:t>
            </w:r>
          </w:p>
        </w:tc>
        <w:tc>
          <w:tcPr>
            <w:tcW w:w="566" w:type="dxa"/>
          </w:tcPr>
          <w:p w:rsidR="00483F33" w:rsidRDefault="0058489A">
            <w:pPr>
              <w:pStyle w:val="TableParagraph"/>
              <w:spacing w:before="225"/>
              <w:ind w:left="224"/>
              <w:rPr>
                <w:sz w:val="24"/>
              </w:rPr>
            </w:pPr>
            <w:r>
              <w:rPr>
                <w:sz w:val="24"/>
              </w:rPr>
              <w:t>3</w:t>
            </w:r>
          </w:p>
        </w:tc>
        <w:tc>
          <w:tcPr>
            <w:tcW w:w="566" w:type="dxa"/>
          </w:tcPr>
          <w:p w:rsidR="00483F33" w:rsidRDefault="0058489A">
            <w:pPr>
              <w:pStyle w:val="TableParagraph"/>
              <w:spacing w:before="225"/>
              <w:ind w:left="224"/>
              <w:rPr>
                <w:sz w:val="24"/>
              </w:rPr>
            </w:pPr>
            <w:r>
              <w:rPr>
                <w:sz w:val="24"/>
              </w:rPr>
              <w:t>7</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физическим лицам</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202"/>
        </w:trPr>
        <w:tc>
          <w:tcPr>
            <w:tcW w:w="3413" w:type="dxa"/>
          </w:tcPr>
          <w:p w:rsidR="00483F33" w:rsidRDefault="0058489A">
            <w:pPr>
              <w:pStyle w:val="TableParagraph"/>
              <w:tabs>
                <w:tab w:val="left" w:pos="2249"/>
              </w:tabs>
              <w:spacing w:before="62"/>
              <w:ind w:left="148" w:right="135"/>
              <w:jc w:val="both"/>
              <w:rPr>
                <w:sz w:val="24"/>
              </w:rPr>
            </w:pPr>
            <w:r>
              <w:rPr>
                <w:sz w:val="24"/>
              </w:rPr>
              <w:t>Расчеты по иным выплатам текущего</w:t>
            </w:r>
            <w:r>
              <w:rPr>
                <w:sz w:val="24"/>
              </w:rPr>
              <w:tab/>
            </w:r>
            <w:r>
              <w:rPr>
                <w:spacing w:val="-1"/>
                <w:sz w:val="24"/>
              </w:rPr>
              <w:t xml:space="preserve">характера </w:t>
            </w:r>
            <w:r>
              <w:rPr>
                <w:sz w:val="24"/>
              </w:rPr>
              <w:t>организациям</w:t>
            </w:r>
          </w:p>
        </w:tc>
        <w:tc>
          <w:tcPr>
            <w:tcW w:w="849"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spacing w:before="1"/>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7</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1477"/>
        </w:trPr>
        <w:tc>
          <w:tcPr>
            <w:tcW w:w="3413" w:type="dxa"/>
          </w:tcPr>
          <w:p w:rsidR="00483F33" w:rsidRDefault="0058489A">
            <w:pPr>
              <w:pStyle w:val="TableParagraph"/>
              <w:spacing w:before="59"/>
              <w:ind w:left="148" w:right="133"/>
              <w:jc w:val="both"/>
              <w:rPr>
                <w:sz w:val="24"/>
              </w:rPr>
            </w:pPr>
            <w:r>
              <w:rPr>
                <w:sz w:val="24"/>
              </w:rPr>
              <w:t>Увеличение кредиторской задолженности по иным выплатам текущего характера организациям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6"/>
        </w:trPr>
        <w:tc>
          <w:tcPr>
            <w:tcW w:w="3413" w:type="dxa"/>
          </w:tcPr>
          <w:p w:rsidR="00483F33" w:rsidRDefault="0058489A">
            <w:pPr>
              <w:pStyle w:val="TableParagraph"/>
              <w:spacing w:before="59"/>
              <w:ind w:left="148" w:right="133"/>
              <w:jc w:val="both"/>
              <w:rPr>
                <w:sz w:val="24"/>
              </w:rPr>
            </w:pPr>
            <w:r>
              <w:rPr>
                <w:sz w:val="24"/>
              </w:rPr>
              <w:t>Уменьшение кредиторской задолженности по иным выплатам текущего характера организациям</w:t>
            </w:r>
          </w:p>
        </w:tc>
        <w:tc>
          <w:tcPr>
            <w:tcW w:w="849" w:type="dxa"/>
          </w:tcPr>
          <w:p w:rsidR="00483F33" w:rsidRDefault="00483F33">
            <w:pPr>
              <w:pStyle w:val="TableParagraph"/>
              <w:rPr>
                <w:b/>
                <w:sz w:val="26"/>
              </w:rPr>
            </w:pPr>
          </w:p>
          <w:p w:rsidR="00483F33" w:rsidRDefault="0058489A">
            <w:pPr>
              <w:pStyle w:val="TableParagraph"/>
              <w:spacing w:before="173"/>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3"/>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3"/>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3"/>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0</w:t>
            </w:r>
          </w:p>
        </w:tc>
      </w:tr>
      <w:tr w:rsidR="00483F33">
        <w:trPr>
          <w:trHeight w:val="1201"/>
        </w:trPr>
        <w:tc>
          <w:tcPr>
            <w:tcW w:w="3413" w:type="dxa"/>
          </w:tcPr>
          <w:p w:rsidR="00483F33" w:rsidRDefault="0058489A">
            <w:pPr>
              <w:pStyle w:val="TableParagraph"/>
              <w:tabs>
                <w:tab w:val="left" w:pos="2251"/>
              </w:tabs>
              <w:spacing w:before="62"/>
              <w:ind w:left="148" w:right="135"/>
              <w:jc w:val="both"/>
              <w:rPr>
                <w:sz w:val="24"/>
              </w:rPr>
            </w:pPr>
            <w:r>
              <w:rPr>
                <w:sz w:val="24"/>
              </w:rPr>
              <w:t>Расчеты по иным выплатам капитального</w:t>
            </w:r>
            <w:r>
              <w:rPr>
                <w:sz w:val="24"/>
              </w:rPr>
              <w:tab/>
            </w:r>
            <w:r>
              <w:rPr>
                <w:spacing w:val="-3"/>
                <w:sz w:val="24"/>
              </w:rPr>
              <w:t xml:space="preserve">характера </w:t>
            </w:r>
            <w:r>
              <w:rPr>
                <w:sz w:val="24"/>
              </w:rPr>
              <w:t>физическим</w:t>
            </w:r>
            <w:r>
              <w:rPr>
                <w:spacing w:val="-2"/>
                <w:sz w:val="24"/>
              </w:rPr>
              <w:t xml:space="preserve"> </w:t>
            </w:r>
            <w:r>
              <w:rPr>
                <w:sz w:val="24"/>
              </w:rPr>
              <w:t>лицам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475"/>
        </w:trPr>
        <w:tc>
          <w:tcPr>
            <w:tcW w:w="3413" w:type="dxa"/>
          </w:tcPr>
          <w:p w:rsidR="00483F33" w:rsidRDefault="0058489A">
            <w:pPr>
              <w:pStyle w:val="TableParagraph"/>
              <w:tabs>
                <w:tab w:val="left" w:pos="1870"/>
              </w:tabs>
              <w:spacing w:before="59"/>
              <w:ind w:left="148" w:right="132"/>
              <w:jc w:val="both"/>
              <w:rPr>
                <w:sz w:val="24"/>
              </w:rPr>
            </w:pPr>
            <w:r>
              <w:rPr>
                <w:sz w:val="24"/>
              </w:rPr>
              <w:t>Увеличение кредиторской задолженности по иным выплатам</w:t>
            </w:r>
            <w:r>
              <w:rPr>
                <w:sz w:val="24"/>
              </w:rPr>
              <w:tab/>
              <w:t>капитального характера физическим</w:t>
            </w:r>
            <w:r>
              <w:rPr>
                <w:spacing w:val="-5"/>
                <w:sz w:val="24"/>
              </w:rPr>
              <w:t xml:space="preserve"> </w:t>
            </w:r>
            <w:r>
              <w:rPr>
                <w:sz w:val="24"/>
              </w:rPr>
              <w:t>лицам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13" w:type="dxa"/>
          </w:tcPr>
          <w:p w:rsidR="00483F33" w:rsidRDefault="0058489A">
            <w:pPr>
              <w:pStyle w:val="TableParagraph"/>
              <w:tabs>
                <w:tab w:val="left" w:pos="1870"/>
              </w:tabs>
              <w:spacing w:before="62"/>
              <w:ind w:left="148" w:right="133"/>
              <w:jc w:val="both"/>
              <w:rPr>
                <w:sz w:val="24"/>
              </w:rPr>
            </w:pPr>
            <w:r>
              <w:rPr>
                <w:sz w:val="24"/>
              </w:rPr>
              <w:t>Уменьшение кредиторской задолженности по иным выплатам</w:t>
            </w:r>
            <w:r>
              <w:rPr>
                <w:sz w:val="24"/>
              </w:rPr>
              <w:tab/>
              <w:t>капитального характера физическим</w:t>
            </w:r>
            <w:r>
              <w:rPr>
                <w:spacing w:val="-5"/>
                <w:sz w:val="24"/>
              </w:rPr>
              <w:t xml:space="preserve"> </w:t>
            </w:r>
            <w:r>
              <w:rPr>
                <w:sz w:val="24"/>
              </w:rPr>
              <w:t>лицам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2</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1"/>
        </w:trPr>
        <w:tc>
          <w:tcPr>
            <w:tcW w:w="3413" w:type="dxa"/>
          </w:tcPr>
          <w:p w:rsidR="00483F33" w:rsidRDefault="0058489A">
            <w:pPr>
              <w:pStyle w:val="TableParagraph"/>
              <w:tabs>
                <w:tab w:val="left" w:pos="2251"/>
              </w:tabs>
              <w:spacing w:before="62"/>
              <w:ind w:left="148" w:right="135"/>
              <w:jc w:val="both"/>
              <w:rPr>
                <w:sz w:val="24"/>
              </w:rPr>
            </w:pPr>
            <w:r>
              <w:rPr>
                <w:sz w:val="24"/>
              </w:rPr>
              <w:t>Расчеты по иным выплатам капитального</w:t>
            </w:r>
            <w:r>
              <w:rPr>
                <w:sz w:val="24"/>
              </w:rPr>
              <w:tab/>
            </w:r>
            <w:r>
              <w:rPr>
                <w:spacing w:val="-3"/>
                <w:sz w:val="24"/>
              </w:rPr>
              <w:t xml:space="preserve">характера </w:t>
            </w:r>
            <w:r>
              <w:rPr>
                <w:sz w:val="24"/>
              </w:rPr>
              <w:t>организациям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tabs>
                <w:tab w:val="left" w:pos="2251"/>
              </w:tabs>
              <w:spacing w:before="59"/>
              <w:ind w:left="148" w:right="135"/>
              <w:jc w:val="both"/>
              <w:rPr>
                <w:sz w:val="24"/>
              </w:rPr>
            </w:pPr>
            <w:r>
              <w:rPr>
                <w:sz w:val="24"/>
              </w:rPr>
              <w:t>Расчеты по иным выплатам капитального</w:t>
            </w:r>
            <w:r>
              <w:rPr>
                <w:sz w:val="24"/>
              </w:rPr>
              <w:tab/>
            </w:r>
            <w:r>
              <w:rPr>
                <w:spacing w:val="-3"/>
                <w:sz w:val="24"/>
              </w:rPr>
              <w:t xml:space="preserve">характера </w:t>
            </w:r>
            <w:r>
              <w:rPr>
                <w:sz w:val="24"/>
              </w:rPr>
              <w:t>организациям</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tabs>
                <w:tab w:val="left" w:pos="2251"/>
              </w:tabs>
              <w:spacing w:before="62"/>
              <w:ind w:left="148" w:right="135"/>
              <w:jc w:val="both"/>
              <w:rPr>
                <w:sz w:val="24"/>
              </w:rPr>
            </w:pPr>
            <w:r>
              <w:rPr>
                <w:sz w:val="24"/>
              </w:rPr>
              <w:t>Расчеты по иным выплатам капитального</w:t>
            </w:r>
            <w:r>
              <w:rPr>
                <w:sz w:val="24"/>
              </w:rPr>
              <w:tab/>
            </w:r>
            <w:r>
              <w:rPr>
                <w:spacing w:val="-3"/>
                <w:sz w:val="24"/>
              </w:rPr>
              <w:t xml:space="preserve">характера </w:t>
            </w:r>
            <w:r>
              <w:rPr>
                <w:sz w:val="24"/>
              </w:rPr>
              <w:t>организациям</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9</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tabs>
                <w:tab w:val="left" w:pos="1292"/>
                <w:tab w:val="left" w:pos="1848"/>
                <w:tab w:val="left" w:pos="3144"/>
              </w:tabs>
              <w:spacing w:before="59"/>
              <w:ind w:left="148" w:right="138"/>
              <w:rPr>
                <w:sz w:val="24"/>
              </w:rPr>
            </w:pPr>
            <w:r>
              <w:rPr>
                <w:sz w:val="24"/>
              </w:rPr>
              <w:t>Расчеты</w:t>
            </w:r>
            <w:r>
              <w:rPr>
                <w:sz w:val="24"/>
              </w:rPr>
              <w:tab/>
              <w:t>по</w:t>
            </w:r>
            <w:r>
              <w:rPr>
                <w:sz w:val="24"/>
              </w:rPr>
              <w:tab/>
              <w:t>платежам</w:t>
            </w:r>
            <w:r>
              <w:rPr>
                <w:sz w:val="24"/>
              </w:rPr>
              <w:tab/>
            </w:r>
            <w:r>
              <w:rPr>
                <w:spacing w:val="-18"/>
                <w:sz w:val="24"/>
              </w:rPr>
              <w:t xml:space="preserve">в </w:t>
            </w:r>
            <w:r>
              <w:rPr>
                <w:sz w:val="24"/>
              </w:rPr>
              <w:t>бюджеты</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spacing w:before="59"/>
              <w:ind w:left="148" w:right="132"/>
              <w:rPr>
                <w:sz w:val="24"/>
              </w:rPr>
            </w:pPr>
            <w:r>
              <w:rPr>
                <w:sz w:val="24"/>
              </w:rPr>
              <w:t>Расчеты по налогу на доходы физических лиц</w:t>
            </w:r>
          </w:p>
        </w:tc>
        <w:tc>
          <w:tcPr>
            <w:tcW w:w="849" w:type="dxa"/>
          </w:tcPr>
          <w:p w:rsidR="00483F33" w:rsidRDefault="0058489A">
            <w:pPr>
              <w:pStyle w:val="TableParagraph"/>
              <w:spacing w:before="198"/>
              <w:ind w:left="15"/>
              <w:jc w:val="center"/>
              <w:rPr>
                <w:sz w:val="24"/>
              </w:rPr>
            </w:pPr>
            <w:r>
              <w:rPr>
                <w:sz w:val="24"/>
              </w:rPr>
              <w:t>0</w:t>
            </w:r>
          </w:p>
        </w:tc>
        <w:tc>
          <w:tcPr>
            <w:tcW w:w="660" w:type="dxa"/>
          </w:tcPr>
          <w:p w:rsidR="00483F33" w:rsidRDefault="0058489A">
            <w:pPr>
              <w:pStyle w:val="TableParagraph"/>
              <w:spacing w:before="198"/>
              <w:ind w:left="13"/>
              <w:jc w:val="center"/>
              <w:rPr>
                <w:sz w:val="24"/>
              </w:rPr>
            </w:pPr>
            <w:r>
              <w:rPr>
                <w:sz w:val="24"/>
              </w:rPr>
              <w:t>3</w:t>
            </w:r>
          </w:p>
        </w:tc>
        <w:tc>
          <w:tcPr>
            <w:tcW w:w="758" w:type="dxa"/>
          </w:tcPr>
          <w:p w:rsidR="00483F33" w:rsidRDefault="0058489A">
            <w:pPr>
              <w:pStyle w:val="TableParagraph"/>
              <w:spacing w:before="198"/>
              <w:ind w:left="17"/>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3</w:t>
            </w:r>
          </w:p>
        </w:tc>
        <w:tc>
          <w:tcPr>
            <w:tcW w:w="850" w:type="dxa"/>
          </w:tcPr>
          <w:p w:rsidR="00483F33" w:rsidRDefault="0058489A">
            <w:pPr>
              <w:pStyle w:val="TableParagraph"/>
              <w:spacing w:before="198"/>
              <w:ind w:left="17"/>
              <w:jc w:val="center"/>
              <w:rPr>
                <w:sz w:val="24"/>
              </w:rPr>
            </w:pPr>
            <w:r>
              <w:rPr>
                <w:sz w:val="24"/>
              </w:rPr>
              <w:t>0</w:t>
            </w:r>
          </w:p>
        </w:tc>
        <w:tc>
          <w:tcPr>
            <w:tcW w:w="711" w:type="dxa"/>
          </w:tcPr>
          <w:p w:rsidR="00483F33" w:rsidRDefault="0058489A">
            <w:pPr>
              <w:pStyle w:val="TableParagraph"/>
              <w:spacing w:before="198"/>
              <w:ind w:left="12"/>
              <w:jc w:val="center"/>
              <w:rPr>
                <w:sz w:val="24"/>
              </w:rPr>
            </w:pPr>
            <w:r>
              <w:rPr>
                <w:sz w:val="24"/>
              </w:rPr>
              <w:t>1</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1199"/>
        </w:trPr>
        <w:tc>
          <w:tcPr>
            <w:tcW w:w="3413" w:type="dxa"/>
          </w:tcPr>
          <w:p w:rsidR="00483F33" w:rsidRDefault="0058489A">
            <w:pPr>
              <w:pStyle w:val="TableParagraph"/>
              <w:spacing w:before="59"/>
              <w:ind w:left="148" w:right="135"/>
              <w:jc w:val="both"/>
              <w:rPr>
                <w:sz w:val="24"/>
              </w:rPr>
            </w:pPr>
            <w:r>
              <w:rPr>
                <w:sz w:val="24"/>
              </w:rPr>
              <w:lastRenderedPageBreak/>
              <w:t>Увеличение кредиторской задолженности по налогу на доходы физических лиц</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налогу на доходы физических лиц</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2027"/>
        </w:trPr>
        <w:tc>
          <w:tcPr>
            <w:tcW w:w="3413" w:type="dxa"/>
          </w:tcPr>
          <w:p w:rsidR="00483F33" w:rsidRDefault="0058489A">
            <w:pPr>
              <w:pStyle w:val="TableParagraph"/>
              <w:tabs>
                <w:tab w:val="left" w:pos="2156"/>
              </w:tabs>
              <w:spacing w:before="59"/>
              <w:ind w:left="148" w:right="134"/>
              <w:jc w:val="both"/>
              <w:rPr>
                <w:sz w:val="24"/>
              </w:rPr>
            </w:pPr>
            <w:r>
              <w:rPr>
                <w:sz w:val="24"/>
              </w:rPr>
              <w:t xml:space="preserve">Расчеты по </w:t>
            </w:r>
            <w:r>
              <w:rPr>
                <w:spacing w:val="-3"/>
                <w:sz w:val="24"/>
              </w:rPr>
              <w:t xml:space="preserve">страховым </w:t>
            </w:r>
            <w:r>
              <w:rPr>
                <w:sz w:val="24"/>
              </w:rPr>
              <w:t>взносам на обязательное социальное страхование на случай</w:t>
            </w:r>
            <w:r>
              <w:rPr>
                <w:sz w:val="24"/>
              </w:rPr>
              <w:tab/>
            </w:r>
            <w:r>
              <w:rPr>
                <w:spacing w:val="-3"/>
                <w:sz w:val="24"/>
              </w:rPr>
              <w:t xml:space="preserve">временной </w:t>
            </w:r>
            <w:r>
              <w:rPr>
                <w:sz w:val="24"/>
              </w:rPr>
              <w:t>нетрудоспособности и в связи с</w:t>
            </w:r>
            <w:r>
              <w:rPr>
                <w:spacing w:val="-2"/>
                <w:sz w:val="24"/>
              </w:rPr>
              <w:t xml:space="preserve"> </w:t>
            </w:r>
            <w:r>
              <w:rPr>
                <w:sz w:val="24"/>
              </w:rPr>
              <w:t>материнством</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306"/>
        </w:trPr>
        <w:tc>
          <w:tcPr>
            <w:tcW w:w="3413" w:type="dxa"/>
          </w:tcPr>
          <w:p w:rsidR="00483F33" w:rsidRDefault="0058489A">
            <w:pPr>
              <w:pStyle w:val="TableParagraph"/>
              <w:tabs>
                <w:tab w:val="left" w:pos="2156"/>
              </w:tabs>
              <w:spacing w:before="62"/>
              <w:ind w:left="148" w:right="133"/>
              <w:jc w:val="both"/>
              <w:rPr>
                <w:sz w:val="24"/>
              </w:rPr>
            </w:pPr>
            <w:r>
              <w:rPr>
                <w:sz w:val="24"/>
              </w:rPr>
              <w:t>Увеличение кредиторской задолженности по страховым взносам на обязательное социальное страхование на случай</w:t>
            </w:r>
            <w:r>
              <w:rPr>
                <w:sz w:val="24"/>
              </w:rPr>
              <w:tab/>
            </w:r>
            <w:r>
              <w:rPr>
                <w:spacing w:val="-3"/>
                <w:sz w:val="24"/>
              </w:rPr>
              <w:t xml:space="preserve">временной </w:t>
            </w:r>
            <w:r>
              <w:rPr>
                <w:sz w:val="24"/>
              </w:rPr>
              <w:t>нетрудоспособности и в связи с</w:t>
            </w:r>
            <w:r>
              <w:rPr>
                <w:spacing w:val="-2"/>
                <w:sz w:val="24"/>
              </w:rPr>
              <w:t xml:space="preserve"> </w:t>
            </w:r>
            <w:r>
              <w:rPr>
                <w:sz w:val="24"/>
              </w:rPr>
              <w:t>материнством</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r>
      <w:tr w:rsidR="00483F33">
        <w:trPr>
          <w:trHeight w:val="2306"/>
        </w:trPr>
        <w:tc>
          <w:tcPr>
            <w:tcW w:w="3413" w:type="dxa"/>
          </w:tcPr>
          <w:p w:rsidR="00483F33" w:rsidRDefault="0058489A">
            <w:pPr>
              <w:pStyle w:val="TableParagraph"/>
              <w:tabs>
                <w:tab w:val="left" w:pos="2156"/>
              </w:tabs>
              <w:spacing w:before="62"/>
              <w:ind w:left="148" w:right="134"/>
              <w:jc w:val="both"/>
              <w:rPr>
                <w:sz w:val="24"/>
              </w:rPr>
            </w:pPr>
            <w:r>
              <w:rPr>
                <w:sz w:val="24"/>
              </w:rPr>
              <w:t>Уменьшение кредиторской задолженности по страховым взносам на обязательное социальное страхование на случай</w:t>
            </w:r>
            <w:r>
              <w:rPr>
                <w:sz w:val="24"/>
              </w:rPr>
              <w:tab/>
            </w:r>
            <w:r>
              <w:rPr>
                <w:spacing w:val="-3"/>
                <w:sz w:val="24"/>
              </w:rPr>
              <w:t xml:space="preserve">временной </w:t>
            </w:r>
            <w:r>
              <w:rPr>
                <w:sz w:val="24"/>
              </w:rPr>
              <w:t>нетрудоспособности и в связи с</w:t>
            </w:r>
            <w:r>
              <w:rPr>
                <w:spacing w:val="-2"/>
                <w:sz w:val="24"/>
              </w:rPr>
              <w:t xml:space="preserve"> </w:t>
            </w:r>
            <w:r>
              <w:rPr>
                <w:sz w:val="24"/>
              </w:rPr>
              <w:t>материнством</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4"/>
              <w:rPr>
                <w:b/>
                <w:sz w:val="25"/>
              </w:rPr>
            </w:pPr>
          </w:p>
          <w:p w:rsidR="00483F33" w:rsidRDefault="0058489A">
            <w:pPr>
              <w:pStyle w:val="TableParagraph"/>
              <w:ind w:left="224"/>
              <w:rPr>
                <w:sz w:val="24"/>
              </w:rPr>
            </w:pPr>
            <w:r>
              <w:rPr>
                <w:sz w:val="24"/>
              </w:rPr>
              <w:t>0</w:t>
            </w:r>
          </w:p>
        </w:tc>
      </w:tr>
      <w:tr w:rsidR="00483F33">
        <w:trPr>
          <w:trHeight w:val="923"/>
        </w:trPr>
        <w:tc>
          <w:tcPr>
            <w:tcW w:w="3413" w:type="dxa"/>
          </w:tcPr>
          <w:p w:rsidR="00483F33" w:rsidRDefault="0058489A">
            <w:pPr>
              <w:pStyle w:val="TableParagraph"/>
              <w:tabs>
                <w:tab w:val="left" w:pos="1350"/>
                <w:tab w:val="left" w:pos="1964"/>
                <w:tab w:val="left" w:pos="3021"/>
              </w:tabs>
              <w:spacing w:before="59"/>
              <w:ind w:left="148" w:right="138"/>
              <w:rPr>
                <w:sz w:val="24"/>
              </w:rPr>
            </w:pPr>
            <w:r>
              <w:rPr>
                <w:sz w:val="24"/>
              </w:rPr>
              <w:t>Расчеты</w:t>
            </w:r>
            <w:r>
              <w:rPr>
                <w:sz w:val="24"/>
              </w:rPr>
              <w:tab/>
              <w:t>по</w:t>
            </w:r>
            <w:r>
              <w:rPr>
                <w:sz w:val="24"/>
              </w:rPr>
              <w:tab/>
              <w:t>налогу</w:t>
            </w:r>
            <w:r>
              <w:rPr>
                <w:sz w:val="24"/>
              </w:rPr>
              <w:tab/>
            </w:r>
            <w:r>
              <w:rPr>
                <w:spacing w:val="-8"/>
                <w:sz w:val="24"/>
              </w:rPr>
              <w:t xml:space="preserve">на </w:t>
            </w:r>
            <w:r>
              <w:rPr>
                <w:sz w:val="24"/>
              </w:rPr>
              <w:t>прибыль</w:t>
            </w:r>
            <w:r>
              <w:rPr>
                <w:spacing w:val="-1"/>
                <w:sz w:val="24"/>
              </w:rPr>
              <w:t xml:space="preserve"> </w:t>
            </w:r>
            <w:r>
              <w:rPr>
                <w:sz w:val="24"/>
              </w:rPr>
              <w:t>организаций</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3</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налогу на прибыль организаций</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spacing w:before="59"/>
              <w:ind w:left="148" w:right="135"/>
              <w:jc w:val="both"/>
              <w:rPr>
                <w:sz w:val="24"/>
              </w:rPr>
            </w:pPr>
            <w:r>
              <w:rPr>
                <w:sz w:val="24"/>
              </w:rPr>
              <w:t>Уменьшение кредиторской задолженности по налогу на прибыль организаций</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3"/>
        </w:trPr>
        <w:tc>
          <w:tcPr>
            <w:tcW w:w="3413" w:type="dxa"/>
          </w:tcPr>
          <w:p w:rsidR="00483F33" w:rsidRDefault="0058489A">
            <w:pPr>
              <w:pStyle w:val="TableParagraph"/>
              <w:tabs>
                <w:tab w:val="left" w:pos="1350"/>
                <w:tab w:val="left" w:pos="1964"/>
                <w:tab w:val="left" w:pos="3021"/>
              </w:tabs>
              <w:spacing w:before="59"/>
              <w:ind w:left="148" w:right="138"/>
              <w:rPr>
                <w:sz w:val="24"/>
              </w:rPr>
            </w:pPr>
            <w:r>
              <w:rPr>
                <w:sz w:val="24"/>
              </w:rPr>
              <w:t>Расчеты</w:t>
            </w:r>
            <w:r>
              <w:rPr>
                <w:sz w:val="24"/>
              </w:rPr>
              <w:tab/>
              <w:t>по</w:t>
            </w:r>
            <w:r>
              <w:rPr>
                <w:sz w:val="24"/>
              </w:rPr>
              <w:tab/>
              <w:t>налогу</w:t>
            </w:r>
            <w:r>
              <w:rPr>
                <w:sz w:val="24"/>
              </w:rPr>
              <w:tab/>
            </w:r>
            <w:r>
              <w:rPr>
                <w:spacing w:val="-8"/>
                <w:sz w:val="24"/>
              </w:rPr>
              <w:t xml:space="preserve">на </w:t>
            </w:r>
            <w:r>
              <w:rPr>
                <w:sz w:val="24"/>
              </w:rPr>
              <w:t>добавленную</w:t>
            </w:r>
            <w:r>
              <w:rPr>
                <w:spacing w:val="1"/>
                <w:sz w:val="24"/>
              </w:rPr>
              <w:t xml:space="preserve"> </w:t>
            </w:r>
            <w:r>
              <w:rPr>
                <w:sz w:val="24"/>
              </w:rPr>
              <w:t>стоимость</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налогу на добавленную стоимость</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1199"/>
        </w:trPr>
        <w:tc>
          <w:tcPr>
            <w:tcW w:w="3413" w:type="dxa"/>
          </w:tcPr>
          <w:p w:rsidR="00483F33" w:rsidRDefault="0058489A">
            <w:pPr>
              <w:pStyle w:val="TableParagraph"/>
              <w:spacing w:before="59"/>
              <w:ind w:left="148" w:right="133"/>
              <w:jc w:val="both"/>
              <w:rPr>
                <w:sz w:val="24"/>
              </w:rPr>
            </w:pPr>
            <w:r>
              <w:rPr>
                <w:sz w:val="24"/>
              </w:rPr>
              <w:lastRenderedPageBreak/>
              <w:t>Уменьшение кредиторской задолженности по налогу на добавленную стоимость</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spacing w:before="62"/>
              <w:ind w:left="148" w:right="132"/>
              <w:rPr>
                <w:sz w:val="24"/>
              </w:rPr>
            </w:pPr>
            <w:r>
              <w:rPr>
                <w:sz w:val="24"/>
              </w:rPr>
              <w:t>Расчеты по прочим платежам в бюджет</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59"/>
              <w:ind w:left="148" w:right="133"/>
              <w:jc w:val="both"/>
              <w:rPr>
                <w:sz w:val="24"/>
              </w:rPr>
            </w:pPr>
            <w:r>
              <w:rPr>
                <w:sz w:val="24"/>
              </w:rPr>
              <w:t>Увеличение кредиторской задолженности по прочим платежам в бюджет</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spacing w:before="59"/>
              <w:ind w:left="148" w:right="133"/>
              <w:jc w:val="both"/>
              <w:rPr>
                <w:sz w:val="24"/>
              </w:rPr>
            </w:pPr>
            <w:r>
              <w:rPr>
                <w:sz w:val="24"/>
              </w:rPr>
              <w:t>Уменьшение кредиторской задолженности по прочим платежам в бюджет</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2306"/>
        </w:trPr>
        <w:tc>
          <w:tcPr>
            <w:tcW w:w="3413" w:type="dxa"/>
          </w:tcPr>
          <w:p w:rsidR="00483F33" w:rsidRDefault="0058489A">
            <w:pPr>
              <w:pStyle w:val="TableParagraph"/>
              <w:tabs>
                <w:tab w:val="left" w:pos="3130"/>
              </w:tabs>
              <w:spacing w:before="62"/>
              <w:ind w:left="148" w:right="135"/>
              <w:jc w:val="both"/>
              <w:rPr>
                <w:sz w:val="24"/>
              </w:rPr>
            </w:pPr>
            <w:r>
              <w:rPr>
                <w:sz w:val="24"/>
              </w:rPr>
              <w:t xml:space="preserve">Расчеты по </w:t>
            </w:r>
            <w:r>
              <w:rPr>
                <w:spacing w:val="-3"/>
                <w:sz w:val="24"/>
              </w:rPr>
              <w:t xml:space="preserve">страховым </w:t>
            </w:r>
            <w:r>
              <w:rPr>
                <w:sz w:val="24"/>
              </w:rPr>
              <w:t>взносам на обязательное социальное страхование от несчастных случаев на производстве</w:t>
            </w:r>
            <w:r>
              <w:rPr>
                <w:sz w:val="24"/>
              </w:rPr>
              <w:tab/>
            </w:r>
            <w:r>
              <w:rPr>
                <w:spacing w:val="-16"/>
                <w:sz w:val="24"/>
              </w:rPr>
              <w:t>и</w:t>
            </w:r>
          </w:p>
          <w:p w:rsidR="00483F33" w:rsidRDefault="0058489A">
            <w:pPr>
              <w:pStyle w:val="TableParagraph"/>
              <w:ind w:left="148" w:right="1264"/>
              <w:rPr>
                <w:sz w:val="24"/>
              </w:rPr>
            </w:pPr>
            <w:r>
              <w:rPr>
                <w:sz w:val="24"/>
              </w:rPr>
              <w:t>профессиональных заболеваний</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5"/>
              <w:rPr>
                <w:b/>
                <w:sz w:val="25"/>
              </w:rPr>
            </w:pPr>
          </w:p>
          <w:p w:rsidR="00483F33" w:rsidRDefault="0058489A">
            <w:pPr>
              <w:pStyle w:val="TableParagraph"/>
              <w:ind w:left="224"/>
              <w:rPr>
                <w:sz w:val="24"/>
              </w:rPr>
            </w:pPr>
            <w:r>
              <w:rPr>
                <w:sz w:val="24"/>
              </w:rPr>
              <w:t>0</w:t>
            </w:r>
          </w:p>
        </w:tc>
      </w:tr>
      <w:tr w:rsidR="00483F33">
        <w:trPr>
          <w:trHeight w:val="2579"/>
        </w:trPr>
        <w:tc>
          <w:tcPr>
            <w:tcW w:w="3413" w:type="dxa"/>
          </w:tcPr>
          <w:p w:rsidR="00483F33" w:rsidRDefault="0058489A">
            <w:pPr>
              <w:pStyle w:val="TableParagraph"/>
              <w:tabs>
                <w:tab w:val="left" w:pos="3130"/>
              </w:tabs>
              <w:spacing w:before="59"/>
              <w:ind w:left="148" w:right="134"/>
              <w:jc w:val="both"/>
              <w:rPr>
                <w:sz w:val="24"/>
              </w:rPr>
            </w:pPr>
            <w:r>
              <w:rPr>
                <w:sz w:val="24"/>
              </w:rPr>
              <w:t>Увеличение кредиторской задолженности по страховым взносам на обязательное социальное страхование от несчастных случаев на производстве</w:t>
            </w:r>
            <w:r>
              <w:rPr>
                <w:sz w:val="24"/>
              </w:rPr>
              <w:tab/>
            </w:r>
            <w:r>
              <w:rPr>
                <w:spacing w:val="-15"/>
                <w:sz w:val="24"/>
              </w:rPr>
              <w:t>и</w:t>
            </w:r>
          </w:p>
          <w:p w:rsidR="00483F33" w:rsidRDefault="0058489A">
            <w:pPr>
              <w:pStyle w:val="TableParagraph"/>
              <w:spacing w:before="1"/>
              <w:ind w:left="148" w:right="1264"/>
              <w:rPr>
                <w:sz w:val="24"/>
              </w:rPr>
            </w:pPr>
            <w:r>
              <w:rPr>
                <w:sz w:val="24"/>
              </w:rPr>
              <w:t>профессиональных заболеваний</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2581"/>
        </w:trPr>
        <w:tc>
          <w:tcPr>
            <w:tcW w:w="3413" w:type="dxa"/>
          </w:tcPr>
          <w:p w:rsidR="00483F33" w:rsidRDefault="0058489A">
            <w:pPr>
              <w:pStyle w:val="TableParagraph"/>
              <w:tabs>
                <w:tab w:val="left" w:pos="3130"/>
              </w:tabs>
              <w:spacing w:before="62"/>
              <w:ind w:left="148" w:right="134"/>
              <w:jc w:val="both"/>
              <w:rPr>
                <w:sz w:val="24"/>
              </w:rPr>
            </w:pPr>
            <w:r>
              <w:rPr>
                <w:sz w:val="24"/>
              </w:rPr>
              <w:t>Уменьшение кредиторской задолженности по страховым взносам на обязательное социальное страхование от несчастных случаев на производстве</w:t>
            </w:r>
            <w:r>
              <w:rPr>
                <w:sz w:val="24"/>
              </w:rPr>
              <w:tab/>
            </w:r>
            <w:r>
              <w:rPr>
                <w:spacing w:val="-15"/>
                <w:sz w:val="24"/>
              </w:rPr>
              <w:t>и</w:t>
            </w:r>
          </w:p>
          <w:p w:rsidR="00483F33" w:rsidRDefault="0058489A">
            <w:pPr>
              <w:pStyle w:val="TableParagraph"/>
              <w:ind w:left="148" w:right="1264"/>
              <w:rPr>
                <w:sz w:val="24"/>
              </w:rPr>
            </w:pPr>
            <w:r>
              <w:rPr>
                <w:sz w:val="24"/>
              </w:rPr>
              <w:t>профессиональных заболеваний</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12"/>
              <w:jc w:val="center"/>
              <w:rPr>
                <w:sz w:val="24"/>
              </w:rPr>
            </w:pPr>
            <w:r>
              <w:rPr>
                <w:sz w:val="24"/>
              </w:rPr>
              <w:t>6</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3"/>
              <w:rPr>
                <w:b/>
                <w:sz w:val="37"/>
              </w:rPr>
            </w:pPr>
          </w:p>
          <w:p w:rsidR="00483F33" w:rsidRDefault="0058489A">
            <w:pPr>
              <w:pStyle w:val="TableParagraph"/>
              <w:ind w:left="224"/>
              <w:rPr>
                <w:sz w:val="24"/>
              </w:rPr>
            </w:pPr>
            <w:r>
              <w:rPr>
                <w:sz w:val="24"/>
              </w:rPr>
              <w:t>0</w:t>
            </w:r>
          </w:p>
        </w:tc>
      </w:tr>
      <w:tr w:rsidR="00483F33">
        <w:trPr>
          <w:trHeight w:val="1478"/>
        </w:trPr>
        <w:tc>
          <w:tcPr>
            <w:tcW w:w="3413" w:type="dxa"/>
          </w:tcPr>
          <w:p w:rsidR="00483F33" w:rsidRDefault="0058489A">
            <w:pPr>
              <w:pStyle w:val="TableParagraph"/>
              <w:spacing w:before="60"/>
              <w:ind w:left="148" w:right="135"/>
              <w:jc w:val="both"/>
              <w:rPr>
                <w:sz w:val="24"/>
              </w:rPr>
            </w:pPr>
            <w:r>
              <w:rPr>
                <w:sz w:val="24"/>
              </w:rPr>
              <w:t xml:space="preserve">Расчеты по </w:t>
            </w:r>
            <w:r>
              <w:rPr>
                <w:spacing w:val="-3"/>
                <w:sz w:val="24"/>
              </w:rPr>
              <w:t xml:space="preserve">страховым </w:t>
            </w:r>
            <w:r>
              <w:rPr>
                <w:sz w:val="24"/>
              </w:rPr>
              <w:t xml:space="preserve">взносам на обязательное медицинское страхование в </w:t>
            </w:r>
            <w:proofErr w:type="gramStart"/>
            <w:r>
              <w:rPr>
                <w:sz w:val="24"/>
              </w:rPr>
              <w:t>Федеральный</w:t>
            </w:r>
            <w:proofErr w:type="gramEnd"/>
            <w:r>
              <w:rPr>
                <w:spacing w:val="-1"/>
                <w:sz w:val="24"/>
              </w:rPr>
              <w:t xml:space="preserve"> </w:t>
            </w:r>
            <w:r>
              <w:rPr>
                <w:sz w:val="24"/>
              </w:rPr>
              <w:t>ФОМС</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7</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54"/>
        </w:trPr>
        <w:tc>
          <w:tcPr>
            <w:tcW w:w="3413" w:type="dxa"/>
          </w:tcPr>
          <w:p w:rsidR="00483F33" w:rsidRDefault="0058489A">
            <w:pPr>
              <w:pStyle w:val="TableParagraph"/>
              <w:spacing w:before="59"/>
              <w:ind w:left="148" w:right="134"/>
              <w:jc w:val="both"/>
              <w:rPr>
                <w:sz w:val="24"/>
              </w:rPr>
            </w:pPr>
            <w:r>
              <w:rPr>
                <w:sz w:val="24"/>
              </w:rPr>
              <w:t xml:space="preserve">Увеличение кредиторской задолженности по страховым взносам на обязательное медицинское страхование </w:t>
            </w:r>
            <w:proofErr w:type="gramStart"/>
            <w:r>
              <w:rPr>
                <w:sz w:val="24"/>
              </w:rPr>
              <w:t>в</w:t>
            </w:r>
            <w:proofErr w:type="gramEnd"/>
          </w:p>
        </w:tc>
        <w:tc>
          <w:tcPr>
            <w:tcW w:w="849" w:type="dxa"/>
          </w:tcPr>
          <w:p w:rsidR="00483F33" w:rsidRDefault="00483F33">
            <w:pPr>
              <w:pStyle w:val="TableParagraph"/>
              <w:spacing w:before="5"/>
              <w:rPr>
                <w:b/>
                <w:sz w:val="31"/>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5"/>
              <w:rPr>
                <w:b/>
                <w:sz w:val="31"/>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5"/>
              <w:rPr>
                <w:b/>
                <w:sz w:val="31"/>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5"/>
              <w:rPr>
                <w:b/>
                <w:sz w:val="31"/>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5"/>
              <w:rPr>
                <w:b/>
                <w:sz w:val="31"/>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5"/>
              <w:rPr>
                <w:b/>
                <w:sz w:val="31"/>
              </w:rPr>
            </w:pPr>
          </w:p>
          <w:p w:rsidR="00483F33" w:rsidRDefault="0058489A">
            <w:pPr>
              <w:pStyle w:val="TableParagraph"/>
              <w:ind w:left="12"/>
              <w:jc w:val="center"/>
              <w:rPr>
                <w:sz w:val="24"/>
              </w:rPr>
            </w:pPr>
            <w:r>
              <w:rPr>
                <w:sz w:val="24"/>
              </w:rPr>
              <w:t>7</w:t>
            </w:r>
          </w:p>
        </w:tc>
        <w:tc>
          <w:tcPr>
            <w:tcW w:w="708" w:type="dxa"/>
          </w:tcPr>
          <w:p w:rsidR="00483F33" w:rsidRDefault="00483F33">
            <w:pPr>
              <w:pStyle w:val="TableParagraph"/>
              <w:spacing w:before="5"/>
              <w:rPr>
                <w:b/>
                <w:sz w:val="31"/>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5"/>
              <w:rPr>
                <w:b/>
                <w:sz w:val="31"/>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5"/>
              <w:rPr>
                <w:b/>
                <w:sz w:val="31"/>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Федеральный ФОМС</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1754"/>
        </w:trPr>
        <w:tc>
          <w:tcPr>
            <w:tcW w:w="3413" w:type="dxa"/>
          </w:tcPr>
          <w:p w:rsidR="00483F33" w:rsidRDefault="0058489A">
            <w:pPr>
              <w:pStyle w:val="TableParagraph"/>
              <w:spacing w:before="62"/>
              <w:ind w:left="148" w:right="135"/>
              <w:jc w:val="both"/>
              <w:rPr>
                <w:sz w:val="24"/>
              </w:rPr>
            </w:pPr>
            <w:r>
              <w:rPr>
                <w:sz w:val="24"/>
              </w:rPr>
              <w:t xml:space="preserve">Уменьшение кредиторской задолженности по страховым взносам на обязательное медицинское страхование в </w:t>
            </w:r>
            <w:proofErr w:type="gramStart"/>
            <w:r>
              <w:rPr>
                <w:sz w:val="24"/>
              </w:rPr>
              <w:t>Федеральный</w:t>
            </w:r>
            <w:proofErr w:type="gramEnd"/>
            <w:r>
              <w:rPr>
                <w:sz w:val="24"/>
              </w:rPr>
              <w:t xml:space="preserve"> ФОМС</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12"/>
              <w:jc w:val="center"/>
              <w:rPr>
                <w:sz w:val="24"/>
              </w:rPr>
            </w:pPr>
            <w:r>
              <w:rPr>
                <w:sz w:val="24"/>
              </w:rPr>
              <w:t>7</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spacing w:before="1"/>
              <w:ind w:left="224"/>
              <w:rPr>
                <w:sz w:val="24"/>
              </w:rPr>
            </w:pPr>
            <w:r>
              <w:rPr>
                <w:sz w:val="24"/>
              </w:rPr>
              <w:t>0</w:t>
            </w:r>
          </w:p>
        </w:tc>
      </w:tr>
      <w:tr w:rsidR="00483F33">
        <w:trPr>
          <w:trHeight w:val="1475"/>
        </w:trPr>
        <w:tc>
          <w:tcPr>
            <w:tcW w:w="3413" w:type="dxa"/>
          </w:tcPr>
          <w:p w:rsidR="00483F33" w:rsidRDefault="0058489A">
            <w:pPr>
              <w:pStyle w:val="TableParagraph"/>
              <w:spacing w:before="59"/>
              <w:ind w:left="148" w:right="135"/>
              <w:jc w:val="both"/>
              <w:rPr>
                <w:sz w:val="24"/>
              </w:rPr>
            </w:pPr>
            <w:r>
              <w:rPr>
                <w:sz w:val="24"/>
              </w:rPr>
              <w:t xml:space="preserve">Расчеты по </w:t>
            </w:r>
            <w:r>
              <w:rPr>
                <w:spacing w:val="-3"/>
                <w:sz w:val="24"/>
              </w:rPr>
              <w:t xml:space="preserve">страховым </w:t>
            </w:r>
            <w:r>
              <w:rPr>
                <w:sz w:val="24"/>
              </w:rPr>
              <w:t xml:space="preserve">взносам на обязательное медицинское страхование в </w:t>
            </w:r>
            <w:proofErr w:type="gramStart"/>
            <w:r>
              <w:rPr>
                <w:sz w:val="24"/>
              </w:rPr>
              <w:t>территориальный</w:t>
            </w:r>
            <w:proofErr w:type="gramEnd"/>
            <w:r>
              <w:rPr>
                <w:spacing w:val="-1"/>
                <w:sz w:val="24"/>
              </w:rPr>
              <w:t xml:space="preserve"> </w:t>
            </w:r>
            <w:r>
              <w:rPr>
                <w:sz w:val="24"/>
              </w:rPr>
              <w:t>ФОМС</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8</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754"/>
        </w:trPr>
        <w:tc>
          <w:tcPr>
            <w:tcW w:w="3413" w:type="dxa"/>
          </w:tcPr>
          <w:p w:rsidR="00483F33" w:rsidRDefault="0058489A">
            <w:pPr>
              <w:pStyle w:val="TableParagraph"/>
              <w:spacing w:before="62"/>
              <w:ind w:left="148" w:right="135"/>
              <w:jc w:val="both"/>
              <w:rPr>
                <w:sz w:val="24"/>
              </w:rPr>
            </w:pPr>
            <w:r>
              <w:rPr>
                <w:sz w:val="24"/>
              </w:rPr>
              <w:t xml:space="preserve">Увеличение кредиторской задолженности по страховым взносам на обязательное медицинское страхование в </w:t>
            </w:r>
            <w:proofErr w:type="gramStart"/>
            <w:r>
              <w:rPr>
                <w:sz w:val="24"/>
              </w:rPr>
              <w:t>территориальный</w:t>
            </w:r>
            <w:proofErr w:type="gramEnd"/>
            <w:r>
              <w:rPr>
                <w:sz w:val="24"/>
              </w:rPr>
              <w:t xml:space="preserve"> ФОМС</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753"/>
        </w:trPr>
        <w:tc>
          <w:tcPr>
            <w:tcW w:w="3413" w:type="dxa"/>
          </w:tcPr>
          <w:p w:rsidR="00483F33" w:rsidRDefault="0058489A">
            <w:pPr>
              <w:pStyle w:val="TableParagraph"/>
              <w:spacing w:before="62"/>
              <w:ind w:left="148" w:right="135"/>
              <w:jc w:val="both"/>
              <w:rPr>
                <w:sz w:val="24"/>
              </w:rPr>
            </w:pPr>
            <w:r>
              <w:rPr>
                <w:sz w:val="24"/>
              </w:rPr>
              <w:t xml:space="preserve">Уменьшение кредиторской задолженности по страховым взносам на обязательное медицинское страхование в </w:t>
            </w:r>
            <w:proofErr w:type="gramStart"/>
            <w:r>
              <w:rPr>
                <w:sz w:val="24"/>
              </w:rPr>
              <w:t>территориальный</w:t>
            </w:r>
            <w:proofErr w:type="gramEnd"/>
            <w:r>
              <w:rPr>
                <w:sz w:val="24"/>
              </w:rPr>
              <w:t xml:space="preserve"> ФОМС</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8</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spacing w:before="59"/>
              <w:ind w:left="148" w:right="133"/>
              <w:jc w:val="both"/>
              <w:rPr>
                <w:sz w:val="24"/>
              </w:rPr>
            </w:pPr>
            <w:r>
              <w:rPr>
                <w:sz w:val="24"/>
              </w:rPr>
              <w:t>Расчеты по дополнительным страховым взносам на пенсионное страхование</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753"/>
        </w:trPr>
        <w:tc>
          <w:tcPr>
            <w:tcW w:w="3413" w:type="dxa"/>
          </w:tcPr>
          <w:p w:rsidR="00483F33" w:rsidRDefault="0058489A">
            <w:pPr>
              <w:pStyle w:val="TableParagraph"/>
              <w:tabs>
                <w:tab w:val="left" w:pos="3013"/>
              </w:tabs>
              <w:spacing w:before="62"/>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дополнительным страховым взносам на пенсионное страхование</w:t>
            </w:r>
          </w:p>
        </w:tc>
        <w:tc>
          <w:tcPr>
            <w:tcW w:w="849"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4"/>
              <w:rPr>
                <w:b/>
                <w:sz w:val="27"/>
              </w:rPr>
            </w:pPr>
          </w:p>
          <w:p w:rsidR="00483F33" w:rsidRDefault="0058489A">
            <w:pPr>
              <w:pStyle w:val="TableParagraph"/>
              <w:ind w:left="224"/>
              <w:rPr>
                <w:sz w:val="24"/>
              </w:rPr>
            </w:pPr>
            <w:r>
              <w:rPr>
                <w:sz w:val="24"/>
              </w:rPr>
              <w:t>0</w:t>
            </w:r>
          </w:p>
        </w:tc>
      </w:tr>
      <w:tr w:rsidR="00483F33">
        <w:trPr>
          <w:trHeight w:val="1753"/>
        </w:trPr>
        <w:tc>
          <w:tcPr>
            <w:tcW w:w="3413" w:type="dxa"/>
          </w:tcPr>
          <w:p w:rsidR="00483F33" w:rsidRDefault="0058489A">
            <w:pPr>
              <w:pStyle w:val="TableParagraph"/>
              <w:tabs>
                <w:tab w:val="left" w:pos="3013"/>
              </w:tabs>
              <w:spacing w:before="59"/>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дополнительным страховым взносам на пенсионное страхование</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9</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1751"/>
        </w:trPr>
        <w:tc>
          <w:tcPr>
            <w:tcW w:w="3413" w:type="dxa"/>
          </w:tcPr>
          <w:p w:rsidR="00483F33" w:rsidRDefault="0058489A">
            <w:pPr>
              <w:pStyle w:val="TableParagraph"/>
              <w:spacing w:before="60"/>
              <w:ind w:left="148" w:right="135"/>
              <w:jc w:val="both"/>
              <w:rPr>
                <w:sz w:val="24"/>
              </w:rPr>
            </w:pPr>
            <w:r>
              <w:rPr>
                <w:sz w:val="24"/>
              </w:rPr>
              <w:t xml:space="preserve">Расчеты по </w:t>
            </w:r>
            <w:r>
              <w:rPr>
                <w:spacing w:val="-3"/>
                <w:sz w:val="24"/>
              </w:rPr>
              <w:t xml:space="preserve">страховым </w:t>
            </w:r>
            <w:r>
              <w:rPr>
                <w:sz w:val="24"/>
              </w:rPr>
              <w:t>взносам на обязательное пенсионное страхование на выплату страховой части трудовой</w:t>
            </w:r>
            <w:r>
              <w:rPr>
                <w:spacing w:val="-1"/>
                <w:sz w:val="24"/>
              </w:rPr>
              <w:t xml:space="preserve"> </w:t>
            </w:r>
            <w:r>
              <w:rPr>
                <w:sz w:val="24"/>
              </w:rPr>
              <w:t>пенсии</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978"/>
        </w:trPr>
        <w:tc>
          <w:tcPr>
            <w:tcW w:w="3413" w:type="dxa"/>
          </w:tcPr>
          <w:p w:rsidR="00483F33" w:rsidRDefault="0058489A">
            <w:pPr>
              <w:pStyle w:val="TableParagraph"/>
              <w:spacing w:before="62"/>
              <w:ind w:left="148" w:right="135"/>
              <w:jc w:val="both"/>
              <w:rPr>
                <w:sz w:val="24"/>
              </w:rPr>
            </w:pPr>
            <w:r>
              <w:rPr>
                <w:sz w:val="24"/>
              </w:rPr>
              <w:t xml:space="preserve">Увеличение кредиторской задолженности по страховым взносам </w:t>
            </w:r>
            <w:proofErr w:type="gramStart"/>
            <w:r>
              <w:rPr>
                <w:sz w:val="24"/>
              </w:rPr>
              <w:t>на</w:t>
            </w:r>
            <w:proofErr w:type="gramEnd"/>
            <w:r>
              <w:rPr>
                <w:sz w:val="24"/>
              </w:rPr>
              <w:t xml:space="preserve"> обязательное</w:t>
            </w:r>
          </w:p>
        </w:tc>
        <w:tc>
          <w:tcPr>
            <w:tcW w:w="849" w:type="dxa"/>
          </w:tcPr>
          <w:p w:rsidR="00483F33" w:rsidRDefault="0058489A">
            <w:pPr>
              <w:pStyle w:val="TableParagraph"/>
              <w:spacing w:before="225"/>
              <w:ind w:left="15"/>
              <w:jc w:val="center"/>
              <w:rPr>
                <w:sz w:val="24"/>
              </w:rPr>
            </w:pPr>
            <w:r>
              <w:rPr>
                <w:sz w:val="24"/>
              </w:rPr>
              <w:t>0</w:t>
            </w:r>
          </w:p>
        </w:tc>
        <w:tc>
          <w:tcPr>
            <w:tcW w:w="660" w:type="dxa"/>
          </w:tcPr>
          <w:p w:rsidR="00483F33" w:rsidRDefault="0058489A">
            <w:pPr>
              <w:pStyle w:val="TableParagraph"/>
              <w:spacing w:before="225"/>
              <w:ind w:left="13"/>
              <w:jc w:val="center"/>
              <w:rPr>
                <w:sz w:val="24"/>
              </w:rPr>
            </w:pPr>
            <w:r>
              <w:rPr>
                <w:sz w:val="24"/>
              </w:rPr>
              <w:t>3</w:t>
            </w:r>
          </w:p>
        </w:tc>
        <w:tc>
          <w:tcPr>
            <w:tcW w:w="758" w:type="dxa"/>
          </w:tcPr>
          <w:p w:rsidR="00483F33" w:rsidRDefault="0058489A">
            <w:pPr>
              <w:pStyle w:val="TableParagraph"/>
              <w:spacing w:before="225"/>
              <w:ind w:left="17"/>
              <w:jc w:val="center"/>
              <w:rPr>
                <w:sz w:val="24"/>
              </w:rPr>
            </w:pPr>
            <w:r>
              <w:rPr>
                <w:sz w:val="24"/>
              </w:rPr>
              <w:t>0</w:t>
            </w:r>
          </w:p>
        </w:tc>
        <w:tc>
          <w:tcPr>
            <w:tcW w:w="708" w:type="dxa"/>
          </w:tcPr>
          <w:p w:rsidR="00483F33" w:rsidRDefault="0058489A">
            <w:pPr>
              <w:pStyle w:val="TableParagraph"/>
              <w:spacing w:before="225"/>
              <w:ind w:right="276"/>
              <w:jc w:val="right"/>
              <w:rPr>
                <w:sz w:val="24"/>
              </w:rPr>
            </w:pPr>
            <w:r>
              <w:rPr>
                <w:sz w:val="24"/>
              </w:rPr>
              <w:t>3</w:t>
            </w:r>
          </w:p>
        </w:tc>
        <w:tc>
          <w:tcPr>
            <w:tcW w:w="850" w:type="dxa"/>
          </w:tcPr>
          <w:p w:rsidR="00483F33" w:rsidRDefault="0058489A">
            <w:pPr>
              <w:pStyle w:val="TableParagraph"/>
              <w:spacing w:before="225"/>
              <w:ind w:left="17"/>
              <w:jc w:val="center"/>
              <w:rPr>
                <w:sz w:val="24"/>
              </w:rPr>
            </w:pPr>
            <w:r>
              <w:rPr>
                <w:sz w:val="24"/>
              </w:rPr>
              <w:t>1</w:t>
            </w:r>
          </w:p>
        </w:tc>
        <w:tc>
          <w:tcPr>
            <w:tcW w:w="711" w:type="dxa"/>
          </w:tcPr>
          <w:p w:rsidR="00483F33" w:rsidRDefault="0058489A">
            <w:pPr>
              <w:pStyle w:val="TableParagraph"/>
              <w:spacing w:before="225"/>
              <w:ind w:left="12"/>
              <w:jc w:val="center"/>
              <w:rPr>
                <w:sz w:val="24"/>
              </w:rPr>
            </w:pPr>
            <w:r>
              <w:rPr>
                <w:sz w:val="24"/>
              </w:rPr>
              <w:t>0</w:t>
            </w:r>
          </w:p>
        </w:tc>
        <w:tc>
          <w:tcPr>
            <w:tcW w:w="708" w:type="dxa"/>
          </w:tcPr>
          <w:p w:rsidR="00483F33" w:rsidRDefault="0058489A">
            <w:pPr>
              <w:pStyle w:val="TableParagraph"/>
              <w:spacing w:before="225"/>
              <w:ind w:left="293"/>
              <w:rPr>
                <w:sz w:val="24"/>
              </w:rPr>
            </w:pPr>
            <w:r>
              <w:rPr>
                <w:sz w:val="24"/>
              </w:rPr>
              <w:t>7</w:t>
            </w:r>
          </w:p>
        </w:tc>
        <w:tc>
          <w:tcPr>
            <w:tcW w:w="566" w:type="dxa"/>
          </w:tcPr>
          <w:p w:rsidR="00483F33" w:rsidRDefault="0058489A">
            <w:pPr>
              <w:pStyle w:val="TableParagraph"/>
              <w:spacing w:before="225"/>
              <w:ind w:left="224"/>
              <w:rPr>
                <w:sz w:val="24"/>
              </w:rPr>
            </w:pPr>
            <w:r>
              <w:rPr>
                <w:sz w:val="24"/>
              </w:rPr>
              <w:t>3</w:t>
            </w:r>
          </w:p>
        </w:tc>
        <w:tc>
          <w:tcPr>
            <w:tcW w:w="566" w:type="dxa"/>
          </w:tcPr>
          <w:p w:rsidR="00483F33" w:rsidRDefault="0058489A">
            <w:pPr>
              <w:pStyle w:val="TableParagraph"/>
              <w:spacing w:before="225"/>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1199"/>
        </w:trPr>
        <w:tc>
          <w:tcPr>
            <w:tcW w:w="3413" w:type="dxa"/>
          </w:tcPr>
          <w:p w:rsidR="00483F33" w:rsidRDefault="0058489A">
            <w:pPr>
              <w:pStyle w:val="TableParagraph"/>
              <w:spacing w:before="59"/>
              <w:ind w:left="148" w:right="136"/>
              <w:jc w:val="both"/>
              <w:rPr>
                <w:sz w:val="24"/>
              </w:rPr>
            </w:pPr>
            <w:r>
              <w:rPr>
                <w:sz w:val="24"/>
              </w:rPr>
              <w:lastRenderedPageBreak/>
              <w:t>пенсионное страхование на выплату страховой части трудовой пенсии</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2029"/>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1752"/>
        </w:trPr>
        <w:tc>
          <w:tcPr>
            <w:tcW w:w="3413" w:type="dxa"/>
          </w:tcPr>
          <w:p w:rsidR="00483F33" w:rsidRDefault="0058489A">
            <w:pPr>
              <w:pStyle w:val="TableParagraph"/>
              <w:spacing w:before="59"/>
              <w:ind w:left="148" w:right="135"/>
              <w:jc w:val="both"/>
              <w:rPr>
                <w:sz w:val="24"/>
              </w:rPr>
            </w:pPr>
            <w:r>
              <w:rPr>
                <w:sz w:val="24"/>
              </w:rPr>
              <w:t xml:space="preserve">Расчеты по </w:t>
            </w:r>
            <w:r>
              <w:rPr>
                <w:spacing w:val="-3"/>
                <w:sz w:val="24"/>
              </w:rPr>
              <w:t xml:space="preserve">страховым </w:t>
            </w:r>
            <w:r>
              <w:rPr>
                <w:sz w:val="24"/>
              </w:rPr>
              <w:t>взносам на обязательное пенсионное страхование на выплату накопительной части трудовой</w:t>
            </w:r>
            <w:r>
              <w:rPr>
                <w:spacing w:val="-1"/>
                <w:sz w:val="24"/>
              </w:rPr>
              <w:t xml:space="preserve"> </w:t>
            </w:r>
            <w:r>
              <w:rPr>
                <w:sz w:val="24"/>
              </w:rPr>
              <w:t>пенсии</w:t>
            </w:r>
          </w:p>
        </w:tc>
        <w:tc>
          <w:tcPr>
            <w:tcW w:w="849"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93"/>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c>
          <w:tcPr>
            <w:tcW w:w="566" w:type="dxa"/>
          </w:tcPr>
          <w:p w:rsidR="00483F33" w:rsidRDefault="00483F33">
            <w:pPr>
              <w:pStyle w:val="TableParagraph"/>
              <w:rPr>
                <w:b/>
                <w:sz w:val="26"/>
              </w:rPr>
            </w:pPr>
          </w:p>
          <w:p w:rsidR="00483F33" w:rsidRDefault="00483F33">
            <w:pPr>
              <w:pStyle w:val="TableParagraph"/>
              <w:spacing w:before="2"/>
              <w:rPr>
                <w:b/>
                <w:sz w:val="27"/>
              </w:rPr>
            </w:pPr>
          </w:p>
          <w:p w:rsidR="00483F33" w:rsidRDefault="0058489A">
            <w:pPr>
              <w:pStyle w:val="TableParagraph"/>
              <w:ind w:left="224"/>
              <w:rPr>
                <w:sz w:val="24"/>
              </w:rPr>
            </w:pPr>
            <w:r>
              <w:rPr>
                <w:sz w:val="24"/>
              </w:rPr>
              <w:t>0</w:t>
            </w:r>
          </w:p>
        </w:tc>
      </w:tr>
      <w:tr w:rsidR="00483F33">
        <w:trPr>
          <w:trHeight w:val="2029"/>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7</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2030"/>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49"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5"/>
              <w:jc w:val="center"/>
              <w:rPr>
                <w:sz w:val="24"/>
              </w:rPr>
            </w:pPr>
            <w:r>
              <w:rPr>
                <w:sz w:val="24"/>
              </w:rPr>
              <w:t>0</w:t>
            </w:r>
          </w:p>
        </w:tc>
        <w:tc>
          <w:tcPr>
            <w:tcW w:w="66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3"/>
              <w:jc w:val="center"/>
              <w:rPr>
                <w:sz w:val="24"/>
              </w:rPr>
            </w:pPr>
            <w:r>
              <w:rPr>
                <w:sz w:val="24"/>
              </w:rPr>
              <w:t>3</w:t>
            </w:r>
          </w:p>
        </w:tc>
        <w:tc>
          <w:tcPr>
            <w:tcW w:w="75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0</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right="276"/>
              <w:jc w:val="right"/>
              <w:rPr>
                <w:sz w:val="24"/>
              </w:rPr>
            </w:pPr>
            <w:r>
              <w:rPr>
                <w:sz w:val="24"/>
              </w:rPr>
              <w:t>3</w:t>
            </w:r>
          </w:p>
        </w:tc>
        <w:tc>
          <w:tcPr>
            <w:tcW w:w="850"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7"/>
              <w:jc w:val="center"/>
              <w:rPr>
                <w:sz w:val="24"/>
              </w:rPr>
            </w:pPr>
            <w:r>
              <w:rPr>
                <w:sz w:val="24"/>
              </w:rPr>
              <w:t>1</w:t>
            </w:r>
          </w:p>
        </w:tc>
        <w:tc>
          <w:tcPr>
            <w:tcW w:w="711"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12"/>
              <w:jc w:val="center"/>
              <w:rPr>
                <w:sz w:val="24"/>
              </w:rPr>
            </w:pPr>
            <w:r>
              <w:rPr>
                <w:sz w:val="24"/>
              </w:rPr>
              <w:t>1</w:t>
            </w:r>
          </w:p>
        </w:tc>
        <w:tc>
          <w:tcPr>
            <w:tcW w:w="708"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93"/>
              <w:rPr>
                <w:sz w:val="24"/>
              </w:rPr>
            </w:pPr>
            <w:r>
              <w:rPr>
                <w:sz w:val="24"/>
              </w:rPr>
              <w:t>8</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3</w:t>
            </w:r>
          </w:p>
        </w:tc>
        <w:tc>
          <w:tcPr>
            <w:tcW w:w="566"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3"/>
              <w:ind w:left="224"/>
              <w:rPr>
                <w:sz w:val="24"/>
              </w:rPr>
            </w:pPr>
            <w:r>
              <w:rPr>
                <w:sz w:val="24"/>
              </w:rPr>
              <w:t>0</w:t>
            </w:r>
          </w:p>
        </w:tc>
      </w:tr>
      <w:tr w:rsidR="00483F33">
        <w:trPr>
          <w:trHeight w:val="923"/>
        </w:trPr>
        <w:tc>
          <w:tcPr>
            <w:tcW w:w="3413" w:type="dxa"/>
          </w:tcPr>
          <w:p w:rsidR="00483F33" w:rsidRDefault="0058489A">
            <w:pPr>
              <w:pStyle w:val="TableParagraph"/>
              <w:tabs>
                <w:tab w:val="left" w:pos="1350"/>
                <w:tab w:val="left" w:pos="1965"/>
                <w:tab w:val="left" w:pos="3022"/>
              </w:tabs>
              <w:spacing w:before="59"/>
              <w:ind w:left="148" w:right="137"/>
              <w:rPr>
                <w:sz w:val="24"/>
              </w:rPr>
            </w:pPr>
            <w:r>
              <w:rPr>
                <w:sz w:val="24"/>
              </w:rPr>
              <w:t>Расчеты</w:t>
            </w:r>
            <w:r>
              <w:rPr>
                <w:sz w:val="24"/>
              </w:rPr>
              <w:tab/>
              <w:t>по</w:t>
            </w:r>
            <w:r>
              <w:rPr>
                <w:sz w:val="24"/>
              </w:rPr>
              <w:tab/>
              <w:t>налогу</w:t>
            </w:r>
            <w:r>
              <w:rPr>
                <w:sz w:val="24"/>
              </w:rPr>
              <w:tab/>
            </w:r>
            <w:r>
              <w:rPr>
                <w:spacing w:val="-8"/>
                <w:sz w:val="24"/>
              </w:rPr>
              <w:t xml:space="preserve">на </w:t>
            </w:r>
            <w:r>
              <w:rPr>
                <w:sz w:val="24"/>
              </w:rPr>
              <w:t>имущество</w:t>
            </w:r>
            <w:r>
              <w:rPr>
                <w:spacing w:val="-2"/>
                <w:sz w:val="24"/>
              </w:rPr>
              <w:t xml:space="preserve"> </w:t>
            </w:r>
            <w:r>
              <w:rPr>
                <w:sz w:val="24"/>
              </w:rPr>
              <w:t>организаций</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налогу на имущество организаций</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spacing w:before="59"/>
              <w:ind w:left="148" w:right="135"/>
              <w:jc w:val="both"/>
              <w:rPr>
                <w:sz w:val="24"/>
              </w:rPr>
            </w:pPr>
            <w:r>
              <w:rPr>
                <w:sz w:val="24"/>
              </w:rPr>
              <w:t>Уменьшение кредиторской задолженности по налогу на имущество организаций</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3"/>
        </w:trPr>
        <w:tc>
          <w:tcPr>
            <w:tcW w:w="3413" w:type="dxa"/>
          </w:tcPr>
          <w:p w:rsidR="00483F33" w:rsidRDefault="0058489A">
            <w:pPr>
              <w:pStyle w:val="TableParagraph"/>
              <w:tabs>
                <w:tab w:val="left" w:pos="1393"/>
                <w:tab w:val="left" w:pos="2050"/>
              </w:tabs>
              <w:spacing w:before="59"/>
              <w:ind w:left="148" w:right="132"/>
              <w:rPr>
                <w:sz w:val="24"/>
              </w:rPr>
            </w:pPr>
            <w:r>
              <w:rPr>
                <w:sz w:val="24"/>
              </w:rPr>
              <w:t>Расчеты</w:t>
            </w:r>
            <w:r>
              <w:rPr>
                <w:sz w:val="24"/>
              </w:rPr>
              <w:tab/>
              <w:t>по</w:t>
            </w:r>
            <w:r>
              <w:rPr>
                <w:sz w:val="24"/>
              </w:rPr>
              <w:tab/>
            </w:r>
            <w:r>
              <w:rPr>
                <w:spacing w:val="-2"/>
                <w:sz w:val="24"/>
              </w:rPr>
              <w:t xml:space="preserve">земельному </w:t>
            </w:r>
            <w:r>
              <w:rPr>
                <w:sz w:val="24"/>
              </w:rPr>
              <w:t>налогу</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3</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tabs>
                <w:tab w:val="left" w:pos="3013"/>
              </w:tabs>
              <w:spacing w:before="62"/>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земельному</w:t>
            </w:r>
            <w:r>
              <w:rPr>
                <w:spacing w:val="-5"/>
                <w:sz w:val="24"/>
              </w:rPr>
              <w:t xml:space="preserve"> </w:t>
            </w:r>
            <w:r>
              <w:rPr>
                <w:sz w:val="24"/>
              </w:rPr>
              <w:t>налогу</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1199"/>
        </w:trPr>
        <w:tc>
          <w:tcPr>
            <w:tcW w:w="3413" w:type="dxa"/>
          </w:tcPr>
          <w:p w:rsidR="00483F33" w:rsidRDefault="0058489A">
            <w:pPr>
              <w:pStyle w:val="TableParagraph"/>
              <w:tabs>
                <w:tab w:val="left" w:pos="3013"/>
              </w:tabs>
              <w:spacing w:before="59"/>
              <w:ind w:left="148" w:right="133"/>
              <w:jc w:val="both"/>
              <w:rPr>
                <w:sz w:val="24"/>
              </w:rPr>
            </w:pPr>
            <w:r>
              <w:rPr>
                <w:sz w:val="24"/>
              </w:rPr>
              <w:lastRenderedPageBreak/>
              <w:t>Уменьшение кредиторской задолженности</w:t>
            </w:r>
            <w:r>
              <w:rPr>
                <w:sz w:val="24"/>
              </w:rPr>
              <w:tab/>
            </w:r>
            <w:r>
              <w:rPr>
                <w:spacing w:val="-9"/>
                <w:sz w:val="24"/>
              </w:rPr>
              <w:t xml:space="preserve">по </w:t>
            </w:r>
            <w:r>
              <w:rPr>
                <w:sz w:val="24"/>
              </w:rPr>
              <w:t>земельному</w:t>
            </w:r>
            <w:r>
              <w:rPr>
                <w:spacing w:val="-5"/>
                <w:sz w:val="24"/>
              </w:rPr>
              <w:t xml:space="preserve"> </w:t>
            </w:r>
            <w:r>
              <w:rPr>
                <w:sz w:val="24"/>
              </w:rPr>
              <w:t>налогу</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3</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tabs>
                <w:tab w:val="left" w:pos="1621"/>
                <w:tab w:val="left" w:pos="3155"/>
              </w:tabs>
              <w:spacing w:before="62"/>
              <w:ind w:left="148" w:right="133"/>
              <w:rPr>
                <w:sz w:val="24"/>
              </w:rPr>
            </w:pPr>
            <w:r>
              <w:rPr>
                <w:sz w:val="24"/>
              </w:rPr>
              <w:t>Прочие</w:t>
            </w:r>
            <w:r>
              <w:rPr>
                <w:sz w:val="24"/>
              </w:rPr>
              <w:tab/>
              <w:t>расчеты</w:t>
            </w:r>
            <w:r>
              <w:rPr>
                <w:sz w:val="24"/>
              </w:rPr>
              <w:tab/>
            </w:r>
            <w:r>
              <w:rPr>
                <w:spacing w:val="-17"/>
                <w:sz w:val="24"/>
              </w:rPr>
              <w:t xml:space="preserve">с </w:t>
            </w:r>
            <w:r>
              <w:rPr>
                <w:sz w:val="24"/>
              </w:rPr>
              <w:t>кредиторами</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59"/>
              <w:ind w:left="148" w:right="136"/>
              <w:jc w:val="both"/>
              <w:rPr>
                <w:sz w:val="24"/>
              </w:rPr>
            </w:pPr>
            <w:r>
              <w:rPr>
                <w:sz w:val="24"/>
              </w:rPr>
              <w:t>Расчеты по средствам, полученным во временное распоряжение</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1</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6"/>
        </w:trPr>
        <w:tc>
          <w:tcPr>
            <w:tcW w:w="3413" w:type="dxa"/>
          </w:tcPr>
          <w:p w:rsidR="00483F33" w:rsidRDefault="0058489A">
            <w:pPr>
              <w:pStyle w:val="TableParagraph"/>
              <w:spacing w:before="59"/>
              <w:ind w:left="148" w:right="135"/>
              <w:jc w:val="both"/>
              <w:rPr>
                <w:sz w:val="24"/>
              </w:rPr>
            </w:pPr>
            <w:r>
              <w:rPr>
                <w:sz w:val="24"/>
              </w:rPr>
              <w:t>Увеличение кредиторской задолженности по средствам, полученным во временное распоряжение</w:t>
            </w:r>
          </w:p>
        </w:tc>
        <w:tc>
          <w:tcPr>
            <w:tcW w:w="849" w:type="dxa"/>
          </w:tcPr>
          <w:p w:rsidR="00483F33" w:rsidRDefault="00483F33">
            <w:pPr>
              <w:pStyle w:val="TableParagraph"/>
              <w:rPr>
                <w:b/>
                <w:sz w:val="26"/>
              </w:rPr>
            </w:pPr>
          </w:p>
          <w:p w:rsidR="00483F33" w:rsidRDefault="0058489A">
            <w:pPr>
              <w:pStyle w:val="TableParagraph"/>
              <w:spacing w:before="173"/>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3"/>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3"/>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3"/>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3"/>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3"/>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3"/>
              <w:ind w:left="224"/>
              <w:rPr>
                <w:sz w:val="24"/>
              </w:rPr>
            </w:pPr>
            <w:r>
              <w:rPr>
                <w:sz w:val="24"/>
              </w:rPr>
              <w:t>0</w:t>
            </w:r>
          </w:p>
        </w:tc>
      </w:tr>
      <w:tr w:rsidR="00483F33">
        <w:trPr>
          <w:trHeight w:val="1477"/>
        </w:trPr>
        <w:tc>
          <w:tcPr>
            <w:tcW w:w="3413" w:type="dxa"/>
          </w:tcPr>
          <w:p w:rsidR="00483F33" w:rsidRDefault="0058489A">
            <w:pPr>
              <w:pStyle w:val="TableParagraph"/>
              <w:spacing w:before="62"/>
              <w:ind w:left="148" w:right="134"/>
              <w:jc w:val="both"/>
              <w:rPr>
                <w:sz w:val="24"/>
              </w:rPr>
            </w:pPr>
            <w:r>
              <w:rPr>
                <w:sz w:val="24"/>
              </w:rPr>
              <w:t>Уменьшение кредиторской задолженности по средствам, полученным во временное распоряжение</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1</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647"/>
        </w:trPr>
        <w:tc>
          <w:tcPr>
            <w:tcW w:w="3413" w:type="dxa"/>
          </w:tcPr>
          <w:p w:rsidR="00483F33" w:rsidRDefault="0058489A">
            <w:pPr>
              <w:pStyle w:val="TableParagraph"/>
              <w:spacing w:before="59"/>
              <w:ind w:left="148"/>
              <w:rPr>
                <w:sz w:val="24"/>
              </w:rPr>
            </w:pPr>
            <w:r>
              <w:rPr>
                <w:sz w:val="24"/>
              </w:rPr>
              <w:t>Расчеты с депонентами</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3</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4</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2</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5"/>
              <w:jc w:val="both"/>
              <w:rPr>
                <w:sz w:val="24"/>
              </w:rPr>
            </w:pPr>
            <w:r>
              <w:rPr>
                <w:sz w:val="24"/>
              </w:rPr>
              <w:t>Увеличение кредиторской задолженности по расчетам с депонентами</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spacing w:before="62"/>
              <w:ind w:left="148" w:right="135"/>
              <w:jc w:val="both"/>
              <w:rPr>
                <w:sz w:val="24"/>
              </w:rPr>
            </w:pPr>
            <w:r>
              <w:rPr>
                <w:sz w:val="24"/>
              </w:rPr>
              <w:t>Уменьшение кредиторской задолженности по расчетам с депонентами</w:t>
            </w:r>
          </w:p>
        </w:tc>
        <w:tc>
          <w:tcPr>
            <w:tcW w:w="849" w:type="dxa"/>
          </w:tcPr>
          <w:p w:rsidR="00483F33" w:rsidRDefault="00483F33">
            <w:pPr>
              <w:pStyle w:val="TableParagraph"/>
              <w:spacing w:before="4"/>
              <w:rPr>
                <w:b/>
                <w:sz w:val="29"/>
              </w:rPr>
            </w:pPr>
          </w:p>
          <w:p w:rsidR="00483F33" w:rsidRDefault="0058489A">
            <w:pPr>
              <w:pStyle w:val="TableParagraph"/>
              <w:spacing w:before="1"/>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spacing w:before="1"/>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spacing w:before="1"/>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spacing w:before="1"/>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spacing w:before="1"/>
              <w:ind w:left="12"/>
              <w:jc w:val="center"/>
              <w:rPr>
                <w:sz w:val="24"/>
              </w:rPr>
            </w:pPr>
            <w:r>
              <w:rPr>
                <w:sz w:val="24"/>
              </w:rPr>
              <w:t>2</w:t>
            </w:r>
          </w:p>
        </w:tc>
        <w:tc>
          <w:tcPr>
            <w:tcW w:w="708" w:type="dxa"/>
          </w:tcPr>
          <w:p w:rsidR="00483F33" w:rsidRDefault="00483F33">
            <w:pPr>
              <w:pStyle w:val="TableParagraph"/>
              <w:spacing w:before="4"/>
              <w:rPr>
                <w:b/>
                <w:sz w:val="29"/>
              </w:rPr>
            </w:pPr>
          </w:p>
          <w:p w:rsidR="00483F33" w:rsidRDefault="0058489A">
            <w:pPr>
              <w:pStyle w:val="TableParagraph"/>
              <w:spacing w:before="1"/>
              <w:ind w:left="293"/>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3</w:t>
            </w:r>
          </w:p>
        </w:tc>
        <w:tc>
          <w:tcPr>
            <w:tcW w:w="566" w:type="dxa"/>
          </w:tcPr>
          <w:p w:rsidR="00483F33" w:rsidRDefault="00483F33">
            <w:pPr>
              <w:pStyle w:val="TableParagraph"/>
              <w:spacing w:before="4"/>
              <w:rPr>
                <w:b/>
                <w:sz w:val="29"/>
              </w:rPr>
            </w:pPr>
          </w:p>
          <w:p w:rsidR="00483F33" w:rsidRDefault="0058489A">
            <w:pPr>
              <w:pStyle w:val="TableParagraph"/>
              <w:spacing w:before="1"/>
              <w:ind w:left="224"/>
              <w:rPr>
                <w:sz w:val="24"/>
              </w:rPr>
            </w:pPr>
            <w:r>
              <w:rPr>
                <w:sz w:val="24"/>
              </w:rPr>
              <w:t>0</w:t>
            </w:r>
          </w:p>
        </w:tc>
      </w:tr>
      <w:tr w:rsidR="00483F33">
        <w:trPr>
          <w:trHeight w:val="923"/>
        </w:trPr>
        <w:tc>
          <w:tcPr>
            <w:tcW w:w="3413" w:type="dxa"/>
          </w:tcPr>
          <w:p w:rsidR="00483F33" w:rsidRDefault="0058489A">
            <w:pPr>
              <w:pStyle w:val="TableParagraph"/>
              <w:spacing w:before="59"/>
              <w:ind w:left="148" w:right="132"/>
              <w:rPr>
                <w:sz w:val="24"/>
              </w:rPr>
            </w:pPr>
            <w:r>
              <w:rPr>
                <w:sz w:val="24"/>
              </w:rPr>
              <w:t>Расчеты по удержаниям из выплат по оплате труда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3</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7"/>
        </w:trPr>
        <w:tc>
          <w:tcPr>
            <w:tcW w:w="3413" w:type="dxa"/>
          </w:tcPr>
          <w:p w:rsidR="00483F33" w:rsidRDefault="0058489A">
            <w:pPr>
              <w:pStyle w:val="TableParagraph"/>
              <w:tabs>
                <w:tab w:val="left" w:pos="3013"/>
              </w:tabs>
              <w:spacing w:before="62"/>
              <w:ind w:left="148" w:right="133"/>
              <w:jc w:val="both"/>
              <w:rPr>
                <w:sz w:val="24"/>
              </w:rPr>
            </w:pPr>
            <w:r>
              <w:rPr>
                <w:sz w:val="24"/>
              </w:rPr>
              <w:t>Увеличение кредиторской задолженности</w:t>
            </w:r>
            <w:r>
              <w:rPr>
                <w:sz w:val="24"/>
              </w:rPr>
              <w:tab/>
            </w:r>
            <w:r>
              <w:rPr>
                <w:spacing w:val="-9"/>
                <w:sz w:val="24"/>
              </w:rPr>
              <w:t xml:space="preserve">по </w:t>
            </w:r>
            <w:r>
              <w:rPr>
                <w:sz w:val="24"/>
              </w:rPr>
              <w:t>удержаниям из выплат по оплате</w:t>
            </w:r>
            <w:r>
              <w:rPr>
                <w:spacing w:val="-2"/>
                <w:sz w:val="24"/>
              </w:rPr>
              <w:t xml:space="preserve"> </w:t>
            </w:r>
            <w:r>
              <w:rPr>
                <w:sz w:val="24"/>
              </w:rPr>
              <w:t>труда</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7</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8"/>
        </w:trPr>
        <w:tc>
          <w:tcPr>
            <w:tcW w:w="3413" w:type="dxa"/>
          </w:tcPr>
          <w:p w:rsidR="00483F33" w:rsidRDefault="0058489A">
            <w:pPr>
              <w:pStyle w:val="TableParagraph"/>
              <w:tabs>
                <w:tab w:val="left" w:pos="3013"/>
              </w:tabs>
              <w:spacing w:before="59"/>
              <w:ind w:left="148" w:right="133"/>
              <w:jc w:val="both"/>
              <w:rPr>
                <w:sz w:val="24"/>
              </w:rPr>
            </w:pPr>
            <w:r>
              <w:rPr>
                <w:sz w:val="24"/>
              </w:rPr>
              <w:t>Уменьшение кредиторской задолженности</w:t>
            </w:r>
            <w:r>
              <w:rPr>
                <w:sz w:val="24"/>
              </w:rPr>
              <w:tab/>
            </w:r>
            <w:r>
              <w:rPr>
                <w:spacing w:val="-9"/>
                <w:sz w:val="24"/>
              </w:rPr>
              <w:t xml:space="preserve">по </w:t>
            </w:r>
            <w:r>
              <w:rPr>
                <w:sz w:val="24"/>
              </w:rPr>
              <w:t>удержаниям из выплат по оплате</w:t>
            </w:r>
            <w:r>
              <w:rPr>
                <w:spacing w:val="-2"/>
                <w:sz w:val="24"/>
              </w:rPr>
              <w:t xml:space="preserve"> </w:t>
            </w:r>
            <w:r>
              <w:rPr>
                <w:sz w:val="24"/>
              </w:rPr>
              <w:t>труда</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8</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3</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3"/>
        </w:trPr>
        <w:tc>
          <w:tcPr>
            <w:tcW w:w="3413" w:type="dxa"/>
          </w:tcPr>
          <w:p w:rsidR="00483F33" w:rsidRDefault="0058489A">
            <w:pPr>
              <w:pStyle w:val="TableParagraph"/>
              <w:spacing w:before="59"/>
              <w:ind w:left="148" w:right="898"/>
              <w:rPr>
                <w:sz w:val="24"/>
              </w:rPr>
            </w:pPr>
            <w:r>
              <w:rPr>
                <w:sz w:val="24"/>
              </w:rPr>
              <w:t>Внутриведомственные расчеты</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649"/>
        </w:trPr>
        <w:tc>
          <w:tcPr>
            <w:tcW w:w="3413" w:type="dxa"/>
          </w:tcPr>
          <w:p w:rsidR="00483F33" w:rsidRDefault="0058489A">
            <w:pPr>
              <w:pStyle w:val="TableParagraph"/>
              <w:spacing w:before="172"/>
              <w:ind w:left="148"/>
              <w:rPr>
                <w:sz w:val="24"/>
              </w:rPr>
            </w:pPr>
            <w:r>
              <w:rPr>
                <w:sz w:val="24"/>
              </w:rPr>
              <w:t>Внутриведомственные</w:t>
            </w:r>
          </w:p>
        </w:tc>
        <w:tc>
          <w:tcPr>
            <w:tcW w:w="849" w:type="dxa"/>
          </w:tcPr>
          <w:p w:rsidR="00483F33" w:rsidRDefault="0058489A">
            <w:pPr>
              <w:pStyle w:val="TableParagraph"/>
              <w:spacing w:before="62"/>
              <w:ind w:left="15"/>
              <w:jc w:val="center"/>
              <w:rPr>
                <w:sz w:val="24"/>
              </w:rPr>
            </w:pPr>
            <w:r>
              <w:rPr>
                <w:sz w:val="24"/>
              </w:rPr>
              <w:t>0</w:t>
            </w:r>
          </w:p>
        </w:tc>
        <w:tc>
          <w:tcPr>
            <w:tcW w:w="660" w:type="dxa"/>
          </w:tcPr>
          <w:p w:rsidR="00483F33" w:rsidRDefault="0058489A">
            <w:pPr>
              <w:pStyle w:val="TableParagraph"/>
              <w:spacing w:before="62"/>
              <w:ind w:left="13"/>
              <w:jc w:val="center"/>
              <w:rPr>
                <w:sz w:val="24"/>
              </w:rPr>
            </w:pPr>
            <w:r>
              <w:rPr>
                <w:sz w:val="24"/>
              </w:rPr>
              <w:t>3</w:t>
            </w:r>
          </w:p>
        </w:tc>
        <w:tc>
          <w:tcPr>
            <w:tcW w:w="758" w:type="dxa"/>
          </w:tcPr>
          <w:p w:rsidR="00483F33" w:rsidRDefault="0058489A">
            <w:pPr>
              <w:pStyle w:val="TableParagraph"/>
              <w:spacing w:before="62"/>
              <w:ind w:left="17"/>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4</w:t>
            </w:r>
          </w:p>
        </w:tc>
        <w:tc>
          <w:tcPr>
            <w:tcW w:w="850" w:type="dxa"/>
          </w:tcPr>
          <w:p w:rsidR="00483F33" w:rsidRDefault="0058489A">
            <w:pPr>
              <w:pStyle w:val="TableParagraph"/>
              <w:spacing w:before="62"/>
              <w:ind w:left="17"/>
              <w:jc w:val="center"/>
              <w:rPr>
                <w:sz w:val="24"/>
              </w:rPr>
            </w:pPr>
            <w:r>
              <w:rPr>
                <w:sz w:val="24"/>
              </w:rPr>
              <w:t>0</w:t>
            </w:r>
          </w:p>
        </w:tc>
        <w:tc>
          <w:tcPr>
            <w:tcW w:w="711" w:type="dxa"/>
          </w:tcPr>
          <w:p w:rsidR="00483F33" w:rsidRDefault="0058489A">
            <w:pPr>
              <w:pStyle w:val="TableParagraph"/>
              <w:spacing w:before="62"/>
              <w:ind w:left="12"/>
              <w:jc w:val="center"/>
              <w:rPr>
                <w:sz w:val="24"/>
              </w:rPr>
            </w:pPr>
            <w:r>
              <w:rPr>
                <w:sz w:val="24"/>
              </w:rPr>
              <w:t>4</w:t>
            </w:r>
          </w:p>
        </w:tc>
        <w:tc>
          <w:tcPr>
            <w:tcW w:w="708" w:type="dxa"/>
          </w:tcPr>
          <w:p w:rsidR="00483F33" w:rsidRDefault="0058489A">
            <w:pPr>
              <w:pStyle w:val="TableParagraph"/>
              <w:spacing w:before="62"/>
              <w:ind w:left="293"/>
              <w:rPr>
                <w:sz w:val="24"/>
              </w:rPr>
            </w:pPr>
            <w:r>
              <w:rPr>
                <w:sz w:val="24"/>
              </w:rPr>
              <w:t>1</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расчеты по доходам</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926"/>
        </w:trPr>
        <w:tc>
          <w:tcPr>
            <w:tcW w:w="3413" w:type="dxa"/>
          </w:tcPr>
          <w:p w:rsidR="00483F33" w:rsidRDefault="0058489A">
            <w:pPr>
              <w:pStyle w:val="TableParagraph"/>
              <w:spacing w:before="62"/>
              <w:ind w:left="148" w:right="898"/>
              <w:rPr>
                <w:sz w:val="24"/>
              </w:rPr>
            </w:pPr>
            <w:r>
              <w:rPr>
                <w:sz w:val="24"/>
              </w:rPr>
              <w:t>Внутриведомственные расчеты по расходам</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2</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tabs>
                <w:tab w:val="left" w:pos="1244"/>
                <w:tab w:val="left" w:pos="1767"/>
              </w:tabs>
              <w:spacing w:before="59"/>
              <w:ind w:left="148" w:right="135"/>
              <w:rPr>
                <w:sz w:val="24"/>
              </w:rPr>
            </w:pPr>
            <w:r>
              <w:rPr>
                <w:sz w:val="24"/>
              </w:rPr>
              <w:t>Внутриведомственные расчеты</w:t>
            </w:r>
            <w:r>
              <w:rPr>
                <w:sz w:val="24"/>
              </w:rPr>
              <w:tab/>
              <w:t>по</w:t>
            </w:r>
            <w:r>
              <w:rPr>
                <w:sz w:val="24"/>
              </w:rPr>
              <w:tab/>
            </w:r>
            <w:r>
              <w:rPr>
                <w:spacing w:val="-1"/>
                <w:sz w:val="24"/>
              </w:rPr>
              <w:t xml:space="preserve">приобретению </w:t>
            </w:r>
            <w:r>
              <w:rPr>
                <w:sz w:val="24"/>
              </w:rPr>
              <w:t>нефинансовых</w:t>
            </w:r>
            <w:r>
              <w:rPr>
                <w:spacing w:val="1"/>
                <w:sz w:val="24"/>
              </w:rPr>
              <w:t xml:space="preserve"> </w:t>
            </w:r>
            <w:r>
              <w:rPr>
                <w:sz w:val="24"/>
              </w:rPr>
              <w:t>активов</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3</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5"/>
        </w:trPr>
        <w:tc>
          <w:tcPr>
            <w:tcW w:w="3413" w:type="dxa"/>
          </w:tcPr>
          <w:p w:rsidR="00483F33" w:rsidRDefault="0058489A">
            <w:pPr>
              <w:pStyle w:val="TableParagraph"/>
              <w:tabs>
                <w:tab w:val="left" w:pos="1287"/>
                <w:tab w:val="left" w:pos="1758"/>
                <w:tab w:val="left" w:pos="1853"/>
                <w:tab w:val="left" w:pos="3034"/>
              </w:tabs>
              <w:spacing w:before="59"/>
              <w:ind w:left="148" w:right="135"/>
              <w:rPr>
                <w:sz w:val="24"/>
              </w:rPr>
            </w:pPr>
            <w:r>
              <w:rPr>
                <w:sz w:val="24"/>
              </w:rPr>
              <w:t>Внутриведомственные расчеты</w:t>
            </w:r>
            <w:r>
              <w:rPr>
                <w:sz w:val="24"/>
              </w:rPr>
              <w:tab/>
              <w:t>по</w:t>
            </w:r>
            <w:r>
              <w:rPr>
                <w:sz w:val="24"/>
              </w:rPr>
              <w:tab/>
            </w:r>
            <w:r>
              <w:rPr>
                <w:sz w:val="24"/>
              </w:rPr>
              <w:tab/>
              <w:t>доходам</w:t>
            </w:r>
            <w:r>
              <w:rPr>
                <w:sz w:val="24"/>
              </w:rPr>
              <w:tab/>
            </w:r>
            <w:r>
              <w:rPr>
                <w:spacing w:val="-8"/>
                <w:sz w:val="24"/>
              </w:rPr>
              <w:t xml:space="preserve">от </w:t>
            </w:r>
            <w:r>
              <w:rPr>
                <w:sz w:val="24"/>
              </w:rPr>
              <w:t>выбытий</w:t>
            </w:r>
            <w:r>
              <w:rPr>
                <w:sz w:val="24"/>
              </w:rPr>
              <w:tab/>
            </w:r>
            <w:r>
              <w:rPr>
                <w:sz w:val="24"/>
              </w:rPr>
              <w:tab/>
            </w:r>
            <w:r>
              <w:rPr>
                <w:spacing w:val="-3"/>
                <w:sz w:val="24"/>
              </w:rPr>
              <w:t xml:space="preserve">нефинансовых </w:t>
            </w:r>
            <w:r>
              <w:rPr>
                <w:sz w:val="24"/>
              </w:rPr>
              <w:t>активов</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3</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4</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4</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4</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2"/>
        </w:trPr>
        <w:tc>
          <w:tcPr>
            <w:tcW w:w="3413" w:type="dxa"/>
          </w:tcPr>
          <w:p w:rsidR="00483F33" w:rsidRDefault="0058489A">
            <w:pPr>
              <w:pStyle w:val="TableParagraph"/>
              <w:tabs>
                <w:tab w:val="left" w:pos="1304"/>
                <w:tab w:val="left" w:pos="1887"/>
              </w:tabs>
              <w:spacing w:before="62"/>
              <w:ind w:left="148" w:right="135"/>
              <w:rPr>
                <w:sz w:val="24"/>
              </w:rPr>
            </w:pPr>
            <w:r>
              <w:rPr>
                <w:sz w:val="24"/>
              </w:rPr>
              <w:t>Внутриведомственные расчеты</w:t>
            </w:r>
            <w:r>
              <w:rPr>
                <w:sz w:val="24"/>
              </w:rPr>
              <w:tab/>
              <w:t>по</w:t>
            </w:r>
            <w:r>
              <w:rPr>
                <w:sz w:val="24"/>
              </w:rPr>
              <w:tab/>
            </w:r>
            <w:r>
              <w:rPr>
                <w:spacing w:val="-3"/>
                <w:sz w:val="24"/>
              </w:rPr>
              <w:t xml:space="preserve">поступлению </w:t>
            </w:r>
            <w:r>
              <w:rPr>
                <w:sz w:val="24"/>
              </w:rPr>
              <w:t>финансовых</w:t>
            </w:r>
            <w:r>
              <w:rPr>
                <w:spacing w:val="1"/>
                <w:sz w:val="24"/>
              </w:rPr>
              <w:t xml:space="preserve"> </w:t>
            </w:r>
            <w:r>
              <w:rPr>
                <w:sz w:val="24"/>
              </w:rPr>
              <w:t>активов</w:t>
            </w:r>
          </w:p>
        </w:tc>
        <w:tc>
          <w:tcPr>
            <w:tcW w:w="849" w:type="dxa"/>
          </w:tcPr>
          <w:p w:rsidR="00483F33" w:rsidRDefault="00483F33">
            <w:pPr>
              <w:pStyle w:val="TableParagraph"/>
              <w:spacing w:before="5"/>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5"/>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5"/>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5"/>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5"/>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5"/>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5"/>
              <w:rPr>
                <w:b/>
                <w:sz w:val="29"/>
              </w:rPr>
            </w:pPr>
          </w:p>
          <w:p w:rsidR="00483F33" w:rsidRDefault="0058489A">
            <w:pPr>
              <w:pStyle w:val="TableParagraph"/>
              <w:ind w:left="293"/>
              <w:rPr>
                <w:sz w:val="24"/>
              </w:rPr>
            </w:pPr>
            <w:r>
              <w:rPr>
                <w:sz w:val="24"/>
              </w:rPr>
              <w:t>5</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5"/>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tabs>
                <w:tab w:val="left" w:pos="1506"/>
                <w:tab w:val="left" w:pos="2287"/>
              </w:tabs>
              <w:spacing w:before="59"/>
              <w:ind w:left="148" w:right="134"/>
              <w:rPr>
                <w:sz w:val="24"/>
              </w:rPr>
            </w:pPr>
            <w:r>
              <w:rPr>
                <w:sz w:val="24"/>
              </w:rPr>
              <w:t>Внутриведомственные расчеты</w:t>
            </w:r>
            <w:r>
              <w:rPr>
                <w:sz w:val="24"/>
              </w:rPr>
              <w:tab/>
              <w:t>по</w:t>
            </w:r>
            <w:r>
              <w:rPr>
                <w:sz w:val="24"/>
              </w:rPr>
              <w:tab/>
            </w:r>
            <w:r>
              <w:rPr>
                <w:spacing w:val="-3"/>
                <w:sz w:val="24"/>
              </w:rPr>
              <w:t xml:space="preserve">выбытию </w:t>
            </w:r>
            <w:r>
              <w:rPr>
                <w:sz w:val="24"/>
              </w:rPr>
              <w:t>финансовых</w:t>
            </w:r>
            <w:r>
              <w:rPr>
                <w:spacing w:val="1"/>
                <w:sz w:val="24"/>
              </w:rPr>
              <w:t xml:space="preserve"> </w:t>
            </w:r>
            <w:r>
              <w:rPr>
                <w:sz w:val="24"/>
              </w:rPr>
              <w:t>активов</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6</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13" w:type="dxa"/>
          </w:tcPr>
          <w:p w:rsidR="00483F33" w:rsidRDefault="0058489A">
            <w:pPr>
              <w:pStyle w:val="TableParagraph"/>
              <w:tabs>
                <w:tab w:val="left" w:pos="1364"/>
                <w:tab w:val="left" w:pos="2012"/>
              </w:tabs>
              <w:spacing w:before="62"/>
              <w:ind w:left="148" w:right="134"/>
              <w:rPr>
                <w:sz w:val="24"/>
              </w:rPr>
            </w:pPr>
            <w:r>
              <w:rPr>
                <w:sz w:val="24"/>
              </w:rPr>
              <w:t>Внутриведомственные расчеты</w:t>
            </w:r>
            <w:r>
              <w:rPr>
                <w:sz w:val="24"/>
              </w:rPr>
              <w:tab/>
              <w:t>по</w:t>
            </w:r>
            <w:r>
              <w:rPr>
                <w:sz w:val="24"/>
              </w:rPr>
              <w:tab/>
            </w:r>
            <w:r>
              <w:rPr>
                <w:spacing w:val="-3"/>
                <w:sz w:val="24"/>
              </w:rPr>
              <w:t xml:space="preserve">увеличению </w:t>
            </w:r>
            <w:r>
              <w:rPr>
                <w:sz w:val="24"/>
              </w:rPr>
              <w:t>обязательств</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7</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2"/>
        </w:trPr>
        <w:tc>
          <w:tcPr>
            <w:tcW w:w="3413" w:type="dxa"/>
          </w:tcPr>
          <w:p w:rsidR="00483F33" w:rsidRDefault="0058489A">
            <w:pPr>
              <w:pStyle w:val="TableParagraph"/>
              <w:tabs>
                <w:tab w:val="left" w:pos="1319"/>
                <w:tab w:val="left" w:pos="1918"/>
              </w:tabs>
              <w:spacing w:before="62"/>
              <w:ind w:left="148" w:right="135"/>
              <w:rPr>
                <w:sz w:val="24"/>
              </w:rPr>
            </w:pPr>
            <w:r>
              <w:rPr>
                <w:sz w:val="24"/>
              </w:rPr>
              <w:t>Внутриведомственные расчеты</w:t>
            </w:r>
            <w:r>
              <w:rPr>
                <w:sz w:val="24"/>
              </w:rPr>
              <w:tab/>
              <w:t>по</w:t>
            </w:r>
            <w:r>
              <w:rPr>
                <w:sz w:val="24"/>
              </w:rPr>
              <w:tab/>
            </w:r>
            <w:r>
              <w:rPr>
                <w:spacing w:val="-3"/>
                <w:sz w:val="24"/>
              </w:rPr>
              <w:t xml:space="preserve">уменьшению </w:t>
            </w:r>
            <w:r>
              <w:rPr>
                <w:sz w:val="24"/>
              </w:rPr>
              <w:t>обязательств</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8</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tabs>
                <w:tab w:val="left" w:pos="1357"/>
              </w:tabs>
              <w:spacing w:before="59"/>
              <w:ind w:left="148" w:right="136"/>
              <w:jc w:val="both"/>
              <w:rPr>
                <w:sz w:val="24"/>
              </w:rPr>
            </w:pPr>
            <w:r>
              <w:rPr>
                <w:sz w:val="24"/>
              </w:rPr>
              <w:t>Консолидируемые расчеты года,</w:t>
            </w:r>
            <w:r>
              <w:rPr>
                <w:sz w:val="24"/>
              </w:rPr>
              <w:tab/>
            </w:r>
            <w:r>
              <w:rPr>
                <w:spacing w:val="-1"/>
                <w:sz w:val="24"/>
              </w:rPr>
              <w:t xml:space="preserve">предшествующего </w:t>
            </w:r>
            <w:proofErr w:type="gramStart"/>
            <w:r>
              <w:rPr>
                <w:sz w:val="24"/>
              </w:rPr>
              <w:t>отчетному</w:t>
            </w:r>
            <w:proofErr w:type="gramEnd"/>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8</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4</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5"/>
        </w:trPr>
        <w:tc>
          <w:tcPr>
            <w:tcW w:w="3413" w:type="dxa"/>
          </w:tcPr>
          <w:p w:rsidR="00483F33" w:rsidRDefault="0058489A">
            <w:pPr>
              <w:pStyle w:val="TableParagraph"/>
              <w:tabs>
                <w:tab w:val="left" w:pos="2431"/>
              </w:tabs>
              <w:spacing w:before="62"/>
              <w:ind w:left="148" w:right="138"/>
              <w:rPr>
                <w:sz w:val="24"/>
              </w:rPr>
            </w:pPr>
            <w:r>
              <w:rPr>
                <w:sz w:val="24"/>
              </w:rPr>
              <w:t>Консолидируемые</w:t>
            </w:r>
            <w:r>
              <w:rPr>
                <w:sz w:val="24"/>
              </w:rPr>
              <w:tab/>
            </w:r>
            <w:r>
              <w:rPr>
                <w:spacing w:val="-4"/>
                <w:sz w:val="24"/>
              </w:rPr>
              <w:t xml:space="preserve">расчеты </w:t>
            </w:r>
            <w:r>
              <w:rPr>
                <w:sz w:val="24"/>
              </w:rPr>
              <w:t>иных прошлых</w:t>
            </w:r>
            <w:r>
              <w:rPr>
                <w:spacing w:val="3"/>
                <w:sz w:val="24"/>
              </w:rPr>
              <w:t xml:space="preserve"> </w:t>
            </w:r>
            <w:r>
              <w:rPr>
                <w:sz w:val="24"/>
              </w:rPr>
              <w:t>лет</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9</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2"/>
        </w:trPr>
        <w:tc>
          <w:tcPr>
            <w:tcW w:w="3413" w:type="dxa"/>
          </w:tcPr>
          <w:p w:rsidR="00483F33" w:rsidRDefault="0058489A">
            <w:pPr>
              <w:pStyle w:val="TableParagraph"/>
              <w:spacing w:before="59"/>
              <w:ind w:left="148" w:right="134"/>
              <w:jc w:val="both"/>
              <w:rPr>
                <w:sz w:val="24"/>
              </w:rPr>
            </w:pPr>
            <w:r>
              <w:rPr>
                <w:sz w:val="24"/>
              </w:rPr>
              <w:t>Расчеты по платежам из бюджета с финансовым органом</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3</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4</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5</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3"/>
        </w:trPr>
        <w:tc>
          <w:tcPr>
            <w:tcW w:w="3413" w:type="dxa"/>
          </w:tcPr>
          <w:p w:rsidR="00483F33" w:rsidRDefault="0058489A">
            <w:pPr>
              <w:pStyle w:val="TableParagraph"/>
              <w:tabs>
                <w:tab w:val="left" w:pos="1621"/>
                <w:tab w:val="left" w:pos="2360"/>
              </w:tabs>
              <w:spacing w:before="59"/>
              <w:ind w:left="148" w:right="134"/>
              <w:rPr>
                <w:sz w:val="24"/>
              </w:rPr>
            </w:pPr>
            <w:r>
              <w:rPr>
                <w:sz w:val="24"/>
              </w:rPr>
              <w:t>Расчеты</w:t>
            </w:r>
            <w:r>
              <w:rPr>
                <w:sz w:val="24"/>
              </w:rPr>
              <w:tab/>
              <w:t>с</w:t>
            </w:r>
            <w:r>
              <w:rPr>
                <w:sz w:val="24"/>
              </w:rPr>
              <w:tab/>
            </w:r>
            <w:r>
              <w:rPr>
                <w:spacing w:val="-3"/>
                <w:sz w:val="24"/>
              </w:rPr>
              <w:t xml:space="preserve">прочими </w:t>
            </w:r>
            <w:r>
              <w:rPr>
                <w:sz w:val="24"/>
              </w:rPr>
              <w:t>кредиторами</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6</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1815"/>
                <w:tab w:val="left" w:pos="3151"/>
              </w:tabs>
              <w:spacing w:before="62"/>
              <w:ind w:left="148" w:right="137"/>
              <w:rPr>
                <w:sz w:val="24"/>
              </w:rPr>
            </w:pPr>
            <w:r>
              <w:rPr>
                <w:sz w:val="24"/>
              </w:rPr>
              <w:t>Увеличение</w:t>
            </w:r>
            <w:r>
              <w:rPr>
                <w:sz w:val="24"/>
              </w:rPr>
              <w:tab/>
              <w:t>расчетов</w:t>
            </w:r>
            <w:r>
              <w:rPr>
                <w:sz w:val="24"/>
              </w:rPr>
              <w:tab/>
            </w:r>
            <w:r>
              <w:rPr>
                <w:spacing w:val="-17"/>
                <w:sz w:val="24"/>
              </w:rPr>
              <w:t xml:space="preserve">с </w:t>
            </w:r>
            <w:r>
              <w:rPr>
                <w:sz w:val="24"/>
              </w:rPr>
              <w:t>прочими</w:t>
            </w:r>
            <w:r>
              <w:rPr>
                <w:spacing w:val="-1"/>
                <w:sz w:val="24"/>
              </w:rPr>
              <w:t xml:space="preserve"> </w:t>
            </w:r>
            <w:r>
              <w:rPr>
                <w:sz w:val="24"/>
              </w:rPr>
              <w:t>кредиторами</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6</w:t>
            </w:r>
          </w:p>
        </w:tc>
        <w:tc>
          <w:tcPr>
            <w:tcW w:w="708" w:type="dxa"/>
          </w:tcPr>
          <w:p w:rsidR="00483F33" w:rsidRDefault="0058489A">
            <w:pPr>
              <w:pStyle w:val="TableParagraph"/>
              <w:spacing w:before="199"/>
              <w:ind w:left="293"/>
              <w:rPr>
                <w:sz w:val="24"/>
              </w:rPr>
            </w:pPr>
            <w:r>
              <w:rPr>
                <w:sz w:val="24"/>
              </w:rPr>
              <w:t>7</w:t>
            </w:r>
          </w:p>
        </w:tc>
        <w:tc>
          <w:tcPr>
            <w:tcW w:w="566" w:type="dxa"/>
          </w:tcPr>
          <w:p w:rsidR="00483F33" w:rsidRDefault="0058489A">
            <w:pPr>
              <w:pStyle w:val="TableParagraph"/>
              <w:spacing w:before="199"/>
              <w:ind w:left="224"/>
              <w:rPr>
                <w:sz w:val="24"/>
              </w:rPr>
            </w:pPr>
            <w:r>
              <w:rPr>
                <w:sz w:val="24"/>
              </w:rPr>
              <w:t>3</w:t>
            </w:r>
          </w:p>
        </w:tc>
        <w:tc>
          <w:tcPr>
            <w:tcW w:w="566" w:type="dxa"/>
          </w:tcPr>
          <w:p w:rsidR="00483F33" w:rsidRDefault="0058489A">
            <w:pPr>
              <w:pStyle w:val="TableParagraph"/>
              <w:spacing w:before="199"/>
              <w:ind w:left="224"/>
              <w:rPr>
                <w:sz w:val="24"/>
              </w:rPr>
            </w:pPr>
            <w:r>
              <w:rPr>
                <w:sz w:val="24"/>
              </w:rPr>
              <w:t>0</w:t>
            </w:r>
          </w:p>
        </w:tc>
      </w:tr>
      <w:tr w:rsidR="00483F33">
        <w:trPr>
          <w:trHeight w:val="649"/>
        </w:trPr>
        <w:tc>
          <w:tcPr>
            <w:tcW w:w="3413" w:type="dxa"/>
          </w:tcPr>
          <w:p w:rsidR="00483F33" w:rsidRDefault="0058489A">
            <w:pPr>
              <w:pStyle w:val="TableParagraph"/>
              <w:tabs>
                <w:tab w:val="left" w:pos="1863"/>
                <w:tab w:val="left" w:pos="3153"/>
              </w:tabs>
              <w:spacing w:before="172"/>
              <w:ind w:left="148"/>
              <w:rPr>
                <w:sz w:val="24"/>
              </w:rPr>
            </w:pPr>
            <w:r>
              <w:rPr>
                <w:sz w:val="24"/>
              </w:rPr>
              <w:t>Уменьшение</w:t>
            </w:r>
            <w:r>
              <w:rPr>
                <w:sz w:val="24"/>
              </w:rPr>
              <w:tab/>
              <w:t>расчетов</w:t>
            </w:r>
            <w:r>
              <w:rPr>
                <w:sz w:val="24"/>
              </w:rPr>
              <w:tab/>
            </w:r>
            <w:proofErr w:type="gramStart"/>
            <w:r>
              <w:rPr>
                <w:sz w:val="24"/>
              </w:rPr>
              <w:t>с</w:t>
            </w:r>
            <w:proofErr w:type="gramEnd"/>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3</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4</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6</w:t>
            </w:r>
          </w:p>
        </w:tc>
        <w:tc>
          <w:tcPr>
            <w:tcW w:w="708" w:type="dxa"/>
          </w:tcPr>
          <w:p w:rsidR="00483F33" w:rsidRDefault="0058489A">
            <w:pPr>
              <w:pStyle w:val="TableParagraph"/>
              <w:spacing w:before="59"/>
              <w:ind w:left="293"/>
              <w:rPr>
                <w:sz w:val="24"/>
              </w:rPr>
            </w:pPr>
            <w:r>
              <w:rPr>
                <w:sz w:val="24"/>
              </w:rPr>
              <w:t>8</w:t>
            </w:r>
          </w:p>
        </w:tc>
        <w:tc>
          <w:tcPr>
            <w:tcW w:w="566" w:type="dxa"/>
          </w:tcPr>
          <w:p w:rsidR="00483F33" w:rsidRDefault="0058489A">
            <w:pPr>
              <w:pStyle w:val="TableParagraph"/>
              <w:spacing w:before="59"/>
              <w:ind w:left="224"/>
              <w:rPr>
                <w:sz w:val="24"/>
              </w:rPr>
            </w:pPr>
            <w:r>
              <w:rPr>
                <w:sz w:val="24"/>
              </w:rPr>
              <w:t>3</w:t>
            </w:r>
          </w:p>
        </w:tc>
        <w:tc>
          <w:tcPr>
            <w:tcW w:w="566" w:type="dxa"/>
          </w:tcPr>
          <w:p w:rsidR="00483F33" w:rsidRDefault="0058489A">
            <w:pPr>
              <w:pStyle w:val="TableParagraph"/>
              <w:spacing w:before="59"/>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прочими кредиторами</w:t>
            </w:r>
          </w:p>
        </w:tc>
        <w:tc>
          <w:tcPr>
            <w:tcW w:w="849" w:type="dxa"/>
          </w:tcPr>
          <w:p w:rsidR="00483F33" w:rsidRDefault="00483F33">
            <w:pPr>
              <w:pStyle w:val="TableParagraph"/>
              <w:rPr>
                <w:sz w:val="24"/>
              </w:rPr>
            </w:pPr>
          </w:p>
        </w:tc>
        <w:tc>
          <w:tcPr>
            <w:tcW w:w="660" w:type="dxa"/>
          </w:tcPr>
          <w:p w:rsidR="00483F33" w:rsidRDefault="00483F33">
            <w:pPr>
              <w:pStyle w:val="TableParagraph"/>
              <w:rPr>
                <w:sz w:val="24"/>
              </w:rPr>
            </w:pPr>
          </w:p>
        </w:tc>
        <w:tc>
          <w:tcPr>
            <w:tcW w:w="758" w:type="dxa"/>
          </w:tcPr>
          <w:p w:rsidR="00483F33" w:rsidRDefault="00483F33">
            <w:pPr>
              <w:pStyle w:val="TableParagraph"/>
              <w:rPr>
                <w:sz w:val="24"/>
              </w:rPr>
            </w:pPr>
          </w:p>
        </w:tc>
        <w:tc>
          <w:tcPr>
            <w:tcW w:w="708" w:type="dxa"/>
          </w:tcPr>
          <w:p w:rsidR="00483F33" w:rsidRDefault="00483F33">
            <w:pPr>
              <w:pStyle w:val="TableParagraph"/>
              <w:rPr>
                <w:sz w:val="24"/>
              </w:rPr>
            </w:pPr>
          </w:p>
        </w:tc>
        <w:tc>
          <w:tcPr>
            <w:tcW w:w="850" w:type="dxa"/>
          </w:tcPr>
          <w:p w:rsidR="00483F33" w:rsidRDefault="00483F33">
            <w:pPr>
              <w:pStyle w:val="TableParagraph"/>
              <w:rPr>
                <w:sz w:val="24"/>
              </w:rPr>
            </w:pPr>
          </w:p>
        </w:tc>
        <w:tc>
          <w:tcPr>
            <w:tcW w:w="711" w:type="dxa"/>
          </w:tcPr>
          <w:p w:rsidR="00483F33" w:rsidRDefault="00483F33">
            <w:pPr>
              <w:pStyle w:val="TableParagraph"/>
              <w:rPr>
                <w:sz w:val="24"/>
              </w:rPr>
            </w:pPr>
          </w:p>
        </w:tc>
        <w:tc>
          <w:tcPr>
            <w:tcW w:w="708" w:type="dxa"/>
          </w:tcPr>
          <w:p w:rsidR="00483F33" w:rsidRDefault="00483F33">
            <w:pPr>
              <w:pStyle w:val="TableParagraph"/>
              <w:rPr>
                <w:sz w:val="24"/>
              </w:rPr>
            </w:pPr>
          </w:p>
        </w:tc>
        <w:tc>
          <w:tcPr>
            <w:tcW w:w="566" w:type="dxa"/>
          </w:tcPr>
          <w:p w:rsidR="00483F33" w:rsidRDefault="00483F33">
            <w:pPr>
              <w:pStyle w:val="TableParagraph"/>
              <w:rPr>
                <w:sz w:val="24"/>
              </w:rPr>
            </w:pPr>
          </w:p>
        </w:tc>
        <w:tc>
          <w:tcPr>
            <w:tcW w:w="566" w:type="dxa"/>
          </w:tcPr>
          <w:p w:rsidR="00483F33" w:rsidRDefault="00483F33">
            <w:pPr>
              <w:pStyle w:val="TableParagraph"/>
              <w:rPr>
                <w:sz w:val="24"/>
              </w:rPr>
            </w:pPr>
          </w:p>
        </w:tc>
      </w:tr>
      <w:tr w:rsidR="00483F33">
        <w:trPr>
          <w:trHeight w:val="926"/>
        </w:trPr>
        <w:tc>
          <w:tcPr>
            <w:tcW w:w="3413" w:type="dxa"/>
          </w:tcPr>
          <w:p w:rsidR="00483F33" w:rsidRDefault="0058489A">
            <w:pPr>
              <w:pStyle w:val="TableParagraph"/>
              <w:tabs>
                <w:tab w:val="left" w:pos="1321"/>
                <w:tab w:val="left" w:pos="2753"/>
              </w:tabs>
              <w:spacing w:before="62"/>
              <w:ind w:left="148" w:right="135"/>
              <w:rPr>
                <w:sz w:val="24"/>
              </w:rPr>
            </w:pPr>
            <w:r>
              <w:rPr>
                <w:sz w:val="24"/>
              </w:rPr>
              <w:t>Иные</w:t>
            </w:r>
            <w:r>
              <w:rPr>
                <w:sz w:val="24"/>
              </w:rPr>
              <w:tab/>
              <w:t>расчеты</w:t>
            </w:r>
            <w:r>
              <w:rPr>
                <w:sz w:val="24"/>
              </w:rPr>
              <w:tab/>
            </w:r>
            <w:r>
              <w:rPr>
                <w:spacing w:val="-4"/>
                <w:sz w:val="24"/>
              </w:rPr>
              <w:t xml:space="preserve">года, </w:t>
            </w:r>
            <w:r>
              <w:rPr>
                <w:sz w:val="24"/>
              </w:rPr>
              <w:t>предшествующего</w:t>
            </w:r>
            <w:r>
              <w:rPr>
                <w:spacing w:val="-4"/>
                <w:sz w:val="24"/>
              </w:rPr>
              <w:t xml:space="preserve"> </w:t>
            </w:r>
            <w:proofErr w:type="gramStart"/>
            <w:r>
              <w:rPr>
                <w:sz w:val="24"/>
              </w:rPr>
              <w:t>отчетному</w:t>
            </w:r>
            <w:proofErr w:type="gramEnd"/>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8</w:t>
            </w:r>
          </w:p>
        </w:tc>
        <w:tc>
          <w:tcPr>
            <w:tcW w:w="711" w:type="dxa"/>
          </w:tcPr>
          <w:p w:rsidR="00483F33" w:rsidRDefault="0058489A">
            <w:pPr>
              <w:pStyle w:val="TableParagraph"/>
              <w:spacing w:before="199"/>
              <w:ind w:left="12"/>
              <w:jc w:val="center"/>
              <w:rPr>
                <w:sz w:val="24"/>
              </w:rPr>
            </w:pPr>
            <w:r>
              <w:rPr>
                <w:sz w:val="24"/>
              </w:rPr>
              <w:t>6</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649"/>
        </w:trPr>
        <w:tc>
          <w:tcPr>
            <w:tcW w:w="3413" w:type="dxa"/>
          </w:tcPr>
          <w:p w:rsidR="00483F33" w:rsidRDefault="0058489A">
            <w:pPr>
              <w:pStyle w:val="TableParagraph"/>
              <w:spacing w:before="59"/>
              <w:ind w:left="148"/>
              <w:rPr>
                <w:sz w:val="24"/>
              </w:rPr>
            </w:pPr>
            <w:r>
              <w:rPr>
                <w:sz w:val="24"/>
              </w:rPr>
              <w:t>Иные расчеты прошлых лет</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3</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4</w:t>
            </w:r>
          </w:p>
        </w:tc>
        <w:tc>
          <w:tcPr>
            <w:tcW w:w="850" w:type="dxa"/>
          </w:tcPr>
          <w:p w:rsidR="00483F33" w:rsidRDefault="0058489A">
            <w:pPr>
              <w:pStyle w:val="TableParagraph"/>
              <w:spacing w:before="59"/>
              <w:ind w:left="17"/>
              <w:jc w:val="center"/>
              <w:rPr>
                <w:sz w:val="24"/>
              </w:rPr>
            </w:pPr>
            <w:r>
              <w:rPr>
                <w:sz w:val="24"/>
              </w:rPr>
              <w:t>9</w:t>
            </w:r>
          </w:p>
        </w:tc>
        <w:tc>
          <w:tcPr>
            <w:tcW w:w="711" w:type="dxa"/>
          </w:tcPr>
          <w:p w:rsidR="00483F33" w:rsidRDefault="0058489A">
            <w:pPr>
              <w:pStyle w:val="TableParagraph"/>
              <w:spacing w:before="59"/>
              <w:ind w:left="12"/>
              <w:jc w:val="center"/>
              <w:rPr>
                <w:sz w:val="24"/>
              </w:rPr>
            </w:pPr>
            <w:r>
              <w:rPr>
                <w:sz w:val="24"/>
              </w:rPr>
              <w:t>6</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923"/>
        </w:trPr>
        <w:tc>
          <w:tcPr>
            <w:tcW w:w="3413" w:type="dxa"/>
          </w:tcPr>
          <w:p w:rsidR="00483F33" w:rsidRDefault="0058489A">
            <w:pPr>
              <w:pStyle w:val="TableParagraph"/>
              <w:tabs>
                <w:tab w:val="left" w:pos="1781"/>
                <w:tab w:val="left" w:pos="3009"/>
              </w:tabs>
              <w:spacing w:before="59"/>
              <w:ind w:left="148" w:right="137"/>
              <w:rPr>
                <w:sz w:val="24"/>
              </w:rPr>
            </w:pPr>
            <w:r>
              <w:rPr>
                <w:sz w:val="24"/>
              </w:rPr>
              <w:t>Внутренние</w:t>
            </w:r>
            <w:r>
              <w:rPr>
                <w:sz w:val="24"/>
              </w:rPr>
              <w:tab/>
              <w:t>расчеты</w:t>
            </w:r>
            <w:r>
              <w:rPr>
                <w:sz w:val="24"/>
              </w:rPr>
              <w:tab/>
            </w:r>
            <w:r>
              <w:rPr>
                <w:spacing w:val="-9"/>
                <w:sz w:val="24"/>
              </w:rPr>
              <w:t xml:space="preserve">по </w:t>
            </w:r>
            <w:r>
              <w:rPr>
                <w:sz w:val="24"/>
              </w:rPr>
              <w:t>поступлениям</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8</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1781"/>
                <w:tab w:val="left" w:pos="3009"/>
              </w:tabs>
              <w:spacing w:before="62"/>
              <w:ind w:left="148" w:right="137"/>
              <w:rPr>
                <w:sz w:val="24"/>
              </w:rPr>
            </w:pPr>
            <w:r>
              <w:rPr>
                <w:sz w:val="24"/>
              </w:rPr>
              <w:t>Внутренние</w:t>
            </w:r>
            <w:r>
              <w:rPr>
                <w:sz w:val="24"/>
              </w:rPr>
              <w:tab/>
              <w:t>расчеты</w:t>
            </w:r>
            <w:r>
              <w:rPr>
                <w:sz w:val="24"/>
              </w:rPr>
              <w:tab/>
            </w:r>
            <w:r>
              <w:rPr>
                <w:spacing w:val="-9"/>
                <w:sz w:val="24"/>
              </w:rPr>
              <w:t xml:space="preserve">по </w:t>
            </w:r>
            <w:r>
              <w:rPr>
                <w:sz w:val="24"/>
              </w:rPr>
              <w:t>выбытиям</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3</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9</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spacing w:before="59"/>
              <w:ind w:left="148" w:right="132"/>
              <w:rPr>
                <w:sz w:val="24"/>
              </w:rPr>
            </w:pPr>
            <w:r>
              <w:rPr>
                <w:sz w:val="24"/>
              </w:rPr>
              <w:t>РАЗДЕЛ 4. ФИНАНСОВЫЙ РЕЗУЛЬТАТ</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0</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276"/>
              </w:tabs>
              <w:spacing w:before="62"/>
              <w:ind w:left="148" w:right="137"/>
              <w:rPr>
                <w:sz w:val="24"/>
              </w:rPr>
            </w:pPr>
            <w:r>
              <w:rPr>
                <w:sz w:val="24"/>
              </w:rPr>
              <w:t>Финансовый</w:t>
            </w:r>
            <w:r>
              <w:rPr>
                <w:sz w:val="24"/>
              </w:rPr>
              <w:tab/>
            </w:r>
            <w:r>
              <w:rPr>
                <w:spacing w:val="-3"/>
                <w:sz w:val="24"/>
              </w:rPr>
              <w:t xml:space="preserve">результат </w:t>
            </w:r>
            <w:r>
              <w:rPr>
                <w:sz w:val="24"/>
              </w:rPr>
              <w:t>экономического</w:t>
            </w:r>
            <w:r>
              <w:rPr>
                <w:spacing w:val="-2"/>
                <w:sz w:val="24"/>
              </w:rPr>
              <w:t xml:space="preserve"> </w:t>
            </w:r>
            <w:r>
              <w:rPr>
                <w:sz w:val="24"/>
              </w:rPr>
              <w:t>субъекта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305"/>
              </w:tabs>
              <w:spacing w:before="62"/>
              <w:ind w:left="148" w:right="137"/>
              <w:rPr>
                <w:sz w:val="24"/>
              </w:rPr>
            </w:pPr>
            <w:r>
              <w:rPr>
                <w:sz w:val="24"/>
              </w:rPr>
              <w:t>Доходы</w:t>
            </w:r>
            <w:r>
              <w:rPr>
                <w:sz w:val="24"/>
              </w:rPr>
              <w:tab/>
            </w:r>
            <w:r>
              <w:rPr>
                <w:spacing w:val="-4"/>
                <w:sz w:val="24"/>
              </w:rPr>
              <w:t xml:space="preserve">текущего </w:t>
            </w:r>
            <w:r>
              <w:rPr>
                <w:sz w:val="24"/>
              </w:rPr>
              <w:t>финансового</w:t>
            </w:r>
            <w:r>
              <w:rPr>
                <w:spacing w:val="-1"/>
                <w:sz w:val="24"/>
              </w:rPr>
              <w:t xml:space="preserve"> </w:t>
            </w:r>
            <w:r>
              <w:rPr>
                <w:sz w:val="24"/>
              </w:rPr>
              <w:t>года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1604"/>
              </w:tabs>
              <w:spacing w:before="59"/>
              <w:ind w:left="148" w:right="136"/>
              <w:rPr>
                <w:sz w:val="24"/>
              </w:rPr>
            </w:pPr>
            <w:r>
              <w:rPr>
                <w:sz w:val="24"/>
              </w:rPr>
              <w:t>Доходы</w:t>
            </w:r>
            <w:r>
              <w:rPr>
                <w:sz w:val="24"/>
              </w:rPr>
              <w:tab/>
            </w:r>
            <w:r>
              <w:rPr>
                <w:spacing w:val="-1"/>
                <w:sz w:val="24"/>
              </w:rPr>
              <w:t xml:space="preserve">экономического </w:t>
            </w:r>
            <w:r>
              <w:rPr>
                <w:sz w:val="24"/>
              </w:rPr>
              <w:t>субъекта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1</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6"/>
        </w:trPr>
        <w:tc>
          <w:tcPr>
            <w:tcW w:w="3413" w:type="dxa"/>
          </w:tcPr>
          <w:p w:rsidR="00483F33" w:rsidRDefault="0058489A">
            <w:pPr>
              <w:pStyle w:val="TableParagraph"/>
              <w:tabs>
                <w:tab w:val="left" w:pos="1194"/>
                <w:tab w:val="left" w:pos="2753"/>
              </w:tabs>
              <w:spacing w:before="62"/>
              <w:ind w:left="148" w:right="135"/>
              <w:rPr>
                <w:sz w:val="24"/>
              </w:rPr>
            </w:pPr>
            <w:r>
              <w:rPr>
                <w:sz w:val="24"/>
              </w:rPr>
              <w:t>Доходы</w:t>
            </w:r>
            <w:r>
              <w:rPr>
                <w:sz w:val="24"/>
              </w:rPr>
              <w:tab/>
              <w:t>финансового</w:t>
            </w:r>
            <w:r>
              <w:rPr>
                <w:sz w:val="24"/>
              </w:rPr>
              <w:tab/>
            </w:r>
            <w:r>
              <w:rPr>
                <w:spacing w:val="-4"/>
                <w:sz w:val="24"/>
              </w:rPr>
              <w:t xml:space="preserve">года, </w:t>
            </w:r>
            <w:r>
              <w:rPr>
                <w:sz w:val="24"/>
              </w:rPr>
              <w:t>предшествующего</w:t>
            </w:r>
            <w:r>
              <w:rPr>
                <w:spacing w:val="-4"/>
                <w:sz w:val="24"/>
              </w:rPr>
              <w:t xml:space="preserve"> </w:t>
            </w:r>
            <w:proofErr w:type="gramStart"/>
            <w:r>
              <w:rPr>
                <w:sz w:val="24"/>
              </w:rPr>
              <w:t>отчетному</w:t>
            </w:r>
            <w:proofErr w:type="gramEnd"/>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8</w:t>
            </w:r>
          </w:p>
        </w:tc>
        <w:tc>
          <w:tcPr>
            <w:tcW w:w="708" w:type="dxa"/>
          </w:tcPr>
          <w:p w:rsidR="00483F33" w:rsidRDefault="0058489A">
            <w:pPr>
              <w:pStyle w:val="TableParagraph"/>
              <w:spacing w:before="199"/>
              <w:ind w:left="293"/>
              <w:rPr>
                <w:sz w:val="24"/>
              </w:rPr>
            </w:pPr>
            <w:r>
              <w:rPr>
                <w:sz w:val="24"/>
              </w:rPr>
              <w:t>1</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308"/>
              </w:tabs>
              <w:spacing w:before="62"/>
              <w:ind w:left="148" w:right="134"/>
              <w:rPr>
                <w:sz w:val="24"/>
              </w:rPr>
            </w:pPr>
            <w:r>
              <w:rPr>
                <w:sz w:val="24"/>
              </w:rPr>
              <w:t>Доходы</w:t>
            </w:r>
            <w:r>
              <w:rPr>
                <w:sz w:val="24"/>
              </w:rPr>
              <w:tab/>
            </w:r>
            <w:r>
              <w:rPr>
                <w:spacing w:val="-4"/>
                <w:sz w:val="24"/>
              </w:rPr>
              <w:t xml:space="preserve">прошлых </w:t>
            </w:r>
            <w:r>
              <w:rPr>
                <w:sz w:val="24"/>
              </w:rPr>
              <w:t>финансовых</w:t>
            </w:r>
            <w:r>
              <w:rPr>
                <w:spacing w:val="-2"/>
                <w:sz w:val="24"/>
              </w:rPr>
              <w:t xml:space="preserve"> </w:t>
            </w:r>
            <w:r>
              <w:rPr>
                <w:sz w:val="24"/>
              </w:rPr>
              <w:t>лет</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9</w:t>
            </w:r>
          </w:p>
        </w:tc>
        <w:tc>
          <w:tcPr>
            <w:tcW w:w="708" w:type="dxa"/>
          </w:tcPr>
          <w:p w:rsidR="00483F33" w:rsidRDefault="0058489A">
            <w:pPr>
              <w:pStyle w:val="TableParagraph"/>
              <w:spacing w:before="199"/>
              <w:ind w:left="293"/>
              <w:rPr>
                <w:sz w:val="24"/>
              </w:rPr>
            </w:pPr>
            <w:r>
              <w:rPr>
                <w:sz w:val="24"/>
              </w:rPr>
              <w:t>1</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305"/>
              </w:tabs>
              <w:spacing w:before="59"/>
              <w:ind w:left="148" w:right="137"/>
              <w:rPr>
                <w:sz w:val="24"/>
              </w:rPr>
            </w:pPr>
            <w:r>
              <w:rPr>
                <w:sz w:val="24"/>
              </w:rPr>
              <w:t>Расходы</w:t>
            </w:r>
            <w:r>
              <w:rPr>
                <w:sz w:val="24"/>
              </w:rPr>
              <w:tab/>
            </w:r>
            <w:r>
              <w:rPr>
                <w:spacing w:val="-4"/>
                <w:sz w:val="24"/>
              </w:rPr>
              <w:t xml:space="preserve">текущего </w:t>
            </w:r>
            <w:r>
              <w:rPr>
                <w:sz w:val="24"/>
              </w:rPr>
              <w:t>финансового</w:t>
            </w:r>
            <w:r>
              <w:rPr>
                <w:spacing w:val="-1"/>
                <w:sz w:val="24"/>
              </w:rPr>
              <w:t xml:space="preserve"> </w:t>
            </w:r>
            <w:r>
              <w:rPr>
                <w:sz w:val="24"/>
              </w:rPr>
              <w:t>года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1604"/>
              </w:tabs>
              <w:spacing w:before="62"/>
              <w:ind w:left="148" w:right="136"/>
              <w:rPr>
                <w:sz w:val="24"/>
              </w:rPr>
            </w:pPr>
            <w:r>
              <w:rPr>
                <w:sz w:val="24"/>
              </w:rPr>
              <w:t>Расходы</w:t>
            </w:r>
            <w:r>
              <w:rPr>
                <w:sz w:val="24"/>
              </w:rPr>
              <w:tab/>
            </w:r>
            <w:r>
              <w:rPr>
                <w:spacing w:val="-1"/>
                <w:sz w:val="24"/>
              </w:rPr>
              <w:t xml:space="preserve">экономического </w:t>
            </w:r>
            <w:r>
              <w:rPr>
                <w:sz w:val="24"/>
              </w:rPr>
              <w:t>субъекта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2</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6"/>
        </w:trPr>
        <w:tc>
          <w:tcPr>
            <w:tcW w:w="3413" w:type="dxa"/>
          </w:tcPr>
          <w:p w:rsidR="00483F33" w:rsidRDefault="0058489A">
            <w:pPr>
              <w:pStyle w:val="TableParagraph"/>
              <w:tabs>
                <w:tab w:val="left" w:pos="1225"/>
                <w:tab w:val="left" w:pos="2753"/>
              </w:tabs>
              <w:spacing w:before="64" w:line="237" w:lineRule="auto"/>
              <w:ind w:left="148" w:right="136"/>
              <w:rPr>
                <w:sz w:val="24"/>
              </w:rPr>
            </w:pPr>
            <w:r>
              <w:rPr>
                <w:sz w:val="24"/>
              </w:rPr>
              <w:t>Расходы</w:t>
            </w:r>
            <w:r>
              <w:rPr>
                <w:sz w:val="24"/>
              </w:rPr>
              <w:tab/>
              <w:t>финансового</w:t>
            </w:r>
            <w:r>
              <w:rPr>
                <w:sz w:val="24"/>
              </w:rPr>
              <w:tab/>
            </w:r>
            <w:r>
              <w:rPr>
                <w:spacing w:val="-4"/>
                <w:sz w:val="24"/>
              </w:rPr>
              <w:t xml:space="preserve">года, </w:t>
            </w:r>
            <w:r>
              <w:rPr>
                <w:sz w:val="24"/>
              </w:rPr>
              <w:t>предшествующего</w:t>
            </w:r>
            <w:r>
              <w:rPr>
                <w:spacing w:val="-4"/>
                <w:sz w:val="24"/>
              </w:rPr>
              <w:t xml:space="preserve"> </w:t>
            </w:r>
            <w:proofErr w:type="gramStart"/>
            <w:r>
              <w:rPr>
                <w:sz w:val="24"/>
              </w:rPr>
              <w:t>отчетному</w:t>
            </w:r>
            <w:proofErr w:type="gramEnd"/>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8</w:t>
            </w:r>
          </w:p>
        </w:tc>
        <w:tc>
          <w:tcPr>
            <w:tcW w:w="708" w:type="dxa"/>
          </w:tcPr>
          <w:p w:rsidR="00483F33" w:rsidRDefault="0058489A">
            <w:pPr>
              <w:pStyle w:val="TableParagraph"/>
              <w:spacing w:before="199"/>
              <w:ind w:left="293"/>
              <w:rPr>
                <w:sz w:val="24"/>
              </w:rPr>
            </w:pPr>
            <w:r>
              <w:rPr>
                <w:sz w:val="24"/>
              </w:rPr>
              <w:t>2</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308"/>
              </w:tabs>
              <w:spacing w:before="59"/>
              <w:ind w:left="148" w:right="135"/>
              <w:rPr>
                <w:sz w:val="24"/>
              </w:rPr>
            </w:pPr>
            <w:r>
              <w:rPr>
                <w:sz w:val="24"/>
              </w:rPr>
              <w:t>Расходы</w:t>
            </w:r>
            <w:r>
              <w:rPr>
                <w:sz w:val="24"/>
              </w:rPr>
              <w:tab/>
            </w:r>
            <w:r>
              <w:rPr>
                <w:spacing w:val="-4"/>
                <w:sz w:val="24"/>
              </w:rPr>
              <w:t xml:space="preserve">прошлых </w:t>
            </w:r>
            <w:r>
              <w:rPr>
                <w:sz w:val="24"/>
              </w:rPr>
              <w:t>финансовых</w:t>
            </w:r>
            <w:r>
              <w:rPr>
                <w:spacing w:val="-2"/>
                <w:sz w:val="24"/>
              </w:rPr>
              <w:t xml:space="preserve"> </w:t>
            </w:r>
            <w:r>
              <w:rPr>
                <w:sz w:val="24"/>
              </w:rPr>
              <w:t>лет</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2</w:t>
            </w:r>
          </w:p>
        </w:tc>
        <w:tc>
          <w:tcPr>
            <w:tcW w:w="711" w:type="dxa"/>
          </w:tcPr>
          <w:p w:rsidR="00483F33" w:rsidRDefault="0058489A">
            <w:pPr>
              <w:pStyle w:val="TableParagraph"/>
              <w:spacing w:before="199"/>
              <w:ind w:left="12"/>
              <w:jc w:val="center"/>
              <w:rPr>
                <w:sz w:val="24"/>
              </w:rPr>
            </w:pPr>
            <w:r>
              <w:rPr>
                <w:sz w:val="24"/>
              </w:rPr>
              <w:t>9</w:t>
            </w:r>
          </w:p>
        </w:tc>
        <w:tc>
          <w:tcPr>
            <w:tcW w:w="708" w:type="dxa"/>
          </w:tcPr>
          <w:p w:rsidR="00483F33" w:rsidRDefault="0058489A">
            <w:pPr>
              <w:pStyle w:val="TableParagraph"/>
              <w:spacing w:before="199"/>
              <w:ind w:left="293"/>
              <w:rPr>
                <w:sz w:val="24"/>
              </w:rPr>
            </w:pPr>
            <w:r>
              <w:rPr>
                <w:sz w:val="24"/>
              </w:rPr>
              <w:t>2</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276"/>
              </w:tabs>
              <w:spacing w:before="62"/>
              <w:ind w:left="148" w:right="137"/>
              <w:rPr>
                <w:sz w:val="24"/>
              </w:rPr>
            </w:pPr>
            <w:r>
              <w:rPr>
                <w:sz w:val="24"/>
              </w:rPr>
              <w:t>Финансовый</w:t>
            </w:r>
            <w:r>
              <w:rPr>
                <w:sz w:val="24"/>
              </w:rPr>
              <w:tab/>
            </w:r>
            <w:r>
              <w:rPr>
                <w:spacing w:val="-3"/>
                <w:sz w:val="24"/>
              </w:rPr>
              <w:t xml:space="preserve">результат </w:t>
            </w:r>
            <w:r>
              <w:rPr>
                <w:sz w:val="24"/>
              </w:rPr>
              <w:t>прошлых отчетных</w:t>
            </w:r>
            <w:r>
              <w:rPr>
                <w:spacing w:val="-4"/>
                <w:sz w:val="24"/>
              </w:rPr>
              <w:t xml:space="preserve"> </w:t>
            </w:r>
            <w:r>
              <w:rPr>
                <w:sz w:val="24"/>
              </w:rPr>
              <w:t>периодов</w:t>
            </w:r>
          </w:p>
        </w:tc>
        <w:tc>
          <w:tcPr>
            <w:tcW w:w="849" w:type="dxa"/>
          </w:tcPr>
          <w:p w:rsidR="00483F33" w:rsidRDefault="0058489A">
            <w:pPr>
              <w:pStyle w:val="TableParagraph"/>
              <w:spacing w:before="198"/>
              <w:ind w:left="15"/>
              <w:jc w:val="center"/>
              <w:rPr>
                <w:sz w:val="24"/>
              </w:rPr>
            </w:pPr>
            <w:r>
              <w:rPr>
                <w:sz w:val="24"/>
              </w:rPr>
              <w:t>0</w:t>
            </w:r>
          </w:p>
        </w:tc>
        <w:tc>
          <w:tcPr>
            <w:tcW w:w="660" w:type="dxa"/>
          </w:tcPr>
          <w:p w:rsidR="00483F33" w:rsidRDefault="0058489A">
            <w:pPr>
              <w:pStyle w:val="TableParagraph"/>
              <w:spacing w:before="198"/>
              <w:ind w:left="13"/>
              <w:jc w:val="center"/>
              <w:rPr>
                <w:sz w:val="24"/>
              </w:rPr>
            </w:pPr>
            <w:r>
              <w:rPr>
                <w:sz w:val="24"/>
              </w:rPr>
              <w:t>4</w:t>
            </w:r>
          </w:p>
        </w:tc>
        <w:tc>
          <w:tcPr>
            <w:tcW w:w="758" w:type="dxa"/>
          </w:tcPr>
          <w:p w:rsidR="00483F33" w:rsidRDefault="0058489A">
            <w:pPr>
              <w:pStyle w:val="TableParagraph"/>
              <w:spacing w:before="198"/>
              <w:ind w:left="17"/>
              <w:jc w:val="center"/>
              <w:rPr>
                <w:sz w:val="24"/>
              </w:rPr>
            </w:pPr>
            <w:r>
              <w:rPr>
                <w:sz w:val="24"/>
              </w:rPr>
              <w:t>0</w:t>
            </w:r>
          </w:p>
        </w:tc>
        <w:tc>
          <w:tcPr>
            <w:tcW w:w="708" w:type="dxa"/>
          </w:tcPr>
          <w:p w:rsidR="00483F33" w:rsidRDefault="0058489A">
            <w:pPr>
              <w:pStyle w:val="TableParagraph"/>
              <w:spacing w:before="198"/>
              <w:ind w:right="276"/>
              <w:jc w:val="right"/>
              <w:rPr>
                <w:sz w:val="24"/>
              </w:rPr>
            </w:pPr>
            <w:r>
              <w:rPr>
                <w:sz w:val="24"/>
              </w:rPr>
              <w:t>1</w:t>
            </w:r>
          </w:p>
        </w:tc>
        <w:tc>
          <w:tcPr>
            <w:tcW w:w="850" w:type="dxa"/>
          </w:tcPr>
          <w:p w:rsidR="00483F33" w:rsidRDefault="0058489A">
            <w:pPr>
              <w:pStyle w:val="TableParagraph"/>
              <w:spacing w:before="198"/>
              <w:ind w:left="17"/>
              <w:jc w:val="center"/>
              <w:rPr>
                <w:sz w:val="24"/>
              </w:rPr>
            </w:pPr>
            <w:r>
              <w:rPr>
                <w:sz w:val="24"/>
              </w:rPr>
              <w:t>3</w:t>
            </w:r>
          </w:p>
        </w:tc>
        <w:tc>
          <w:tcPr>
            <w:tcW w:w="711" w:type="dxa"/>
          </w:tcPr>
          <w:p w:rsidR="00483F33" w:rsidRDefault="0058489A">
            <w:pPr>
              <w:pStyle w:val="TableParagraph"/>
              <w:spacing w:before="198"/>
              <w:ind w:left="12"/>
              <w:jc w:val="center"/>
              <w:rPr>
                <w:sz w:val="24"/>
              </w:rPr>
            </w:pPr>
            <w:r>
              <w:rPr>
                <w:sz w:val="24"/>
              </w:rPr>
              <w:t>0</w:t>
            </w:r>
          </w:p>
        </w:tc>
        <w:tc>
          <w:tcPr>
            <w:tcW w:w="708" w:type="dxa"/>
          </w:tcPr>
          <w:p w:rsidR="00483F33" w:rsidRDefault="0058489A">
            <w:pPr>
              <w:pStyle w:val="TableParagraph"/>
              <w:spacing w:before="198"/>
              <w:ind w:left="293"/>
              <w:rPr>
                <w:sz w:val="24"/>
              </w:rPr>
            </w:pPr>
            <w:r>
              <w:rPr>
                <w:sz w:val="24"/>
              </w:rPr>
              <w:t>0</w:t>
            </w:r>
          </w:p>
        </w:tc>
        <w:tc>
          <w:tcPr>
            <w:tcW w:w="566" w:type="dxa"/>
          </w:tcPr>
          <w:p w:rsidR="00483F33" w:rsidRDefault="0058489A">
            <w:pPr>
              <w:pStyle w:val="TableParagraph"/>
              <w:spacing w:before="198"/>
              <w:ind w:left="224"/>
              <w:rPr>
                <w:sz w:val="24"/>
              </w:rPr>
            </w:pPr>
            <w:r>
              <w:rPr>
                <w:sz w:val="24"/>
              </w:rPr>
              <w:t>0</w:t>
            </w:r>
          </w:p>
        </w:tc>
        <w:tc>
          <w:tcPr>
            <w:tcW w:w="566" w:type="dxa"/>
          </w:tcPr>
          <w:p w:rsidR="00483F33" w:rsidRDefault="0058489A">
            <w:pPr>
              <w:pStyle w:val="TableParagraph"/>
              <w:spacing w:before="198"/>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Доходы будущих периодов</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4</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1</w:t>
            </w:r>
          </w:p>
        </w:tc>
        <w:tc>
          <w:tcPr>
            <w:tcW w:w="850" w:type="dxa"/>
          </w:tcPr>
          <w:p w:rsidR="00483F33" w:rsidRDefault="0058489A">
            <w:pPr>
              <w:pStyle w:val="TableParagraph"/>
              <w:spacing w:before="59"/>
              <w:ind w:left="17"/>
              <w:jc w:val="center"/>
              <w:rPr>
                <w:sz w:val="24"/>
              </w:rPr>
            </w:pPr>
            <w:r>
              <w:rPr>
                <w:sz w:val="24"/>
              </w:rPr>
              <w:t>4</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650"/>
        </w:trPr>
        <w:tc>
          <w:tcPr>
            <w:tcW w:w="3413" w:type="dxa"/>
          </w:tcPr>
          <w:p w:rsidR="00483F33" w:rsidRDefault="0058489A">
            <w:pPr>
              <w:pStyle w:val="TableParagraph"/>
              <w:spacing w:before="62"/>
              <w:ind w:left="148"/>
              <w:rPr>
                <w:sz w:val="24"/>
              </w:rPr>
            </w:pPr>
            <w:r>
              <w:rPr>
                <w:sz w:val="24"/>
              </w:rPr>
              <w:t>Расходы будущих периодов</w:t>
            </w:r>
          </w:p>
        </w:tc>
        <w:tc>
          <w:tcPr>
            <w:tcW w:w="849" w:type="dxa"/>
          </w:tcPr>
          <w:p w:rsidR="00483F33" w:rsidRDefault="0058489A">
            <w:pPr>
              <w:pStyle w:val="TableParagraph"/>
              <w:spacing w:before="62"/>
              <w:ind w:left="15"/>
              <w:jc w:val="center"/>
              <w:rPr>
                <w:sz w:val="24"/>
              </w:rPr>
            </w:pPr>
            <w:r>
              <w:rPr>
                <w:sz w:val="24"/>
              </w:rPr>
              <w:t>0</w:t>
            </w:r>
          </w:p>
        </w:tc>
        <w:tc>
          <w:tcPr>
            <w:tcW w:w="660" w:type="dxa"/>
          </w:tcPr>
          <w:p w:rsidR="00483F33" w:rsidRDefault="0058489A">
            <w:pPr>
              <w:pStyle w:val="TableParagraph"/>
              <w:spacing w:before="62"/>
              <w:ind w:left="13"/>
              <w:jc w:val="center"/>
              <w:rPr>
                <w:sz w:val="24"/>
              </w:rPr>
            </w:pPr>
            <w:r>
              <w:rPr>
                <w:sz w:val="24"/>
              </w:rPr>
              <w:t>4</w:t>
            </w:r>
          </w:p>
        </w:tc>
        <w:tc>
          <w:tcPr>
            <w:tcW w:w="758" w:type="dxa"/>
          </w:tcPr>
          <w:p w:rsidR="00483F33" w:rsidRDefault="0058489A">
            <w:pPr>
              <w:pStyle w:val="TableParagraph"/>
              <w:spacing w:before="62"/>
              <w:ind w:left="17"/>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1</w:t>
            </w:r>
          </w:p>
        </w:tc>
        <w:tc>
          <w:tcPr>
            <w:tcW w:w="850" w:type="dxa"/>
          </w:tcPr>
          <w:p w:rsidR="00483F33" w:rsidRDefault="0058489A">
            <w:pPr>
              <w:pStyle w:val="TableParagraph"/>
              <w:spacing w:before="62"/>
              <w:ind w:left="17"/>
              <w:jc w:val="center"/>
              <w:rPr>
                <w:sz w:val="24"/>
              </w:rPr>
            </w:pPr>
            <w:r>
              <w:rPr>
                <w:sz w:val="24"/>
              </w:rPr>
              <w:t>5</w:t>
            </w:r>
          </w:p>
        </w:tc>
        <w:tc>
          <w:tcPr>
            <w:tcW w:w="711" w:type="dxa"/>
          </w:tcPr>
          <w:p w:rsidR="00483F33" w:rsidRDefault="0058489A">
            <w:pPr>
              <w:pStyle w:val="TableParagraph"/>
              <w:spacing w:before="62"/>
              <w:ind w:left="12"/>
              <w:jc w:val="center"/>
              <w:rPr>
                <w:sz w:val="24"/>
              </w:rPr>
            </w:pPr>
            <w:r>
              <w:rPr>
                <w:sz w:val="24"/>
              </w:rPr>
              <w:t>0</w:t>
            </w:r>
          </w:p>
        </w:tc>
        <w:tc>
          <w:tcPr>
            <w:tcW w:w="708" w:type="dxa"/>
          </w:tcPr>
          <w:p w:rsidR="00483F33" w:rsidRDefault="0058489A">
            <w:pPr>
              <w:pStyle w:val="TableParagraph"/>
              <w:spacing w:before="62"/>
              <w:ind w:left="293"/>
              <w:rPr>
                <w:sz w:val="24"/>
              </w:rPr>
            </w:pPr>
            <w:r>
              <w:rPr>
                <w:sz w:val="24"/>
              </w:rPr>
              <w:t>0</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r w:rsidR="00483F33">
        <w:trPr>
          <w:trHeight w:val="925"/>
        </w:trPr>
        <w:tc>
          <w:tcPr>
            <w:tcW w:w="3413" w:type="dxa"/>
          </w:tcPr>
          <w:p w:rsidR="00483F33" w:rsidRDefault="0058489A">
            <w:pPr>
              <w:pStyle w:val="TableParagraph"/>
              <w:tabs>
                <w:tab w:val="left" w:pos="1906"/>
              </w:tabs>
              <w:spacing w:before="59"/>
              <w:ind w:left="148" w:right="135"/>
              <w:rPr>
                <w:sz w:val="24"/>
              </w:rPr>
            </w:pPr>
            <w:r>
              <w:rPr>
                <w:sz w:val="24"/>
              </w:rPr>
              <w:t>Резервы</w:t>
            </w:r>
            <w:r>
              <w:rPr>
                <w:sz w:val="24"/>
              </w:rPr>
              <w:tab/>
            </w:r>
            <w:r>
              <w:rPr>
                <w:spacing w:val="-3"/>
                <w:sz w:val="24"/>
              </w:rPr>
              <w:t xml:space="preserve">предстоящих </w:t>
            </w:r>
            <w:r>
              <w:rPr>
                <w:sz w:val="24"/>
              </w:rPr>
              <w:t>расходов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6</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1586"/>
                <w:tab w:val="left" w:pos="2277"/>
              </w:tabs>
              <w:spacing w:before="59"/>
              <w:ind w:left="148" w:right="138"/>
              <w:rPr>
                <w:sz w:val="24"/>
              </w:rPr>
            </w:pPr>
            <w:r>
              <w:rPr>
                <w:sz w:val="24"/>
              </w:rPr>
              <w:t>Результат</w:t>
            </w:r>
            <w:r>
              <w:rPr>
                <w:sz w:val="24"/>
              </w:rPr>
              <w:tab/>
              <w:t>по</w:t>
            </w:r>
            <w:r>
              <w:rPr>
                <w:sz w:val="24"/>
              </w:rPr>
              <w:tab/>
            </w:r>
            <w:r>
              <w:rPr>
                <w:spacing w:val="-3"/>
                <w:sz w:val="24"/>
              </w:rPr>
              <w:t xml:space="preserve">кассовым </w:t>
            </w:r>
            <w:r>
              <w:rPr>
                <w:sz w:val="24"/>
              </w:rPr>
              <w:t>операциям</w:t>
            </w:r>
            <w:r>
              <w:rPr>
                <w:spacing w:val="-2"/>
                <w:sz w:val="24"/>
              </w:rPr>
              <w:t xml:space="preserve"> </w:t>
            </w:r>
            <w:r>
              <w:rPr>
                <w:sz w:val="24"/>
              </w:rPr>
              <w:t>бюджета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4</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4"/>
              <w:jc w:val="both"/>
              <w:rPr>
                <w:sz w:val="24"/>
              </w:rPr>
            </w:pPr>
            <w:r>
              <w:rPr>
                <w:sz w:val="24"/>
              </w:rPr>
              <w:t>Результат по кассовому исполнению бюджета по поступлениям в бюджет</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4</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1</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0"/>
        </w:trPr>
        <w:tc>
          <w:tcPr>
            <w:tcW w:w="3413" w:type="dxa"/>
          </w:tcPr>
          <w:p w:rsidR="00483F33" w:rsidRDefault="0058489A">
            <w:pPr>
              <w:pStyle w:val="TableParagraph"/>
              <w:spacing w:before="59"/>
              <w:ind w:left="148" w:right="134"/>
              <w:jc w:val="both"/>
              <w:rPr>
                <w:sz w:val="24"/>
              </w:rPr>
            </w:pPr>
            <w:r>
              <w:rPr>
                <w:sz w:val="24"/>
              </w:rPr>
              <w:t>Результат по кассовому исполнению бюджета по выбытиям из бюджета</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4</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2</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201"/>
        </w:trPr>
        <w:tc>
          <w:tcPr>
            <w:tcW w:w="3413" w:type="dxa"/>
          </w:tcPr>
          <w:p w:rsidR="00483F33" w:rsidRDefault="0058489A">
            <w:pPr>
              <w:pStyle w:val="TableParagraph"/>
              <w:spacing w:before="62"/>
              <w:ind w:left="148" w:right="133"/>
              <w:jc w:val="both"/>
              <w:rPr>
                <w:sz w:val="24"/>
              </w:rPr>
            </w:pPr>
            <w:r>
              <w:rPr>
                <w:sz w:val="24"/>
              </w:rPr>
              <w:t>Результат прошлых отчетных периодов по кассовому исполнению бюджета</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4</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2</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3</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1201"/>
        </w:trPr>
        <w:tc>
          <w:tcPr>
            <w:tcW w:w="3413" w:type="dxa"/>
          </w:tcPr>
          <w:p w:rsidR="00483F33" w:rsidRDefault="0058489A">
            <w:pPr>
              <w:pStyle w:val="TableParagraph"/>
              <w:tabs>
                <w:tab w:val="left" w:pos="3081"/>
              </w:tabs>
              <w:spacing w:before="62"/>
              <w:ind w:left="148"/>
              <w:rPr>
                <w:sz w:val="24"/>
              </w:rPr>
            </w:pPr>
            <w:r>
              <w:rPr>
                <w:sz w:val="24"/>
              </w:rPr>
              <w:t>РАЗДЕЛ</w:t>
            </w:r>
            <w:r>
              <w:rPr>
                <w:sz w:val="24"/>
              </w:rPr>
              <w:tab/>
              <w:t>5.</w:t>
            </w:r>
          </w:p>
          <w:p w:rsidR="00483F33" w:rsidRDefault="0058489A">
            <w:pPr>
              <w:pStyle w:val="TableParagraph"/>
              <w:ind w:left="148" w:right="563"/>
              <w:rPr>
                <w:sz w:val="24"/>
              </w:rPr>
            </w:pPr>
            <w:r>
              <w:rPr>
                <w:sz w:val="24"/>
              </w:rPr>
              <w:t>САНКЦИОНИРОВАНИЕ РАСХОДОВ</w:t>
            </w:r>
          </w:p>
        </w:tc>
        <w:tc>
          <w:tcPr>
            <w:tcW w:w="849" w:type="dxa"/>
          </w:tcPr>
          <w:p w:rsidR="00483F33" w:rsidRDefault="00483F33">
            <w:pPr>
              <w:pStyle w:val="TableParagraph"/>
              <w:spacing w:before="4"/>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4"/>
              <w:rPr>
                <w:b/>
                <w:sz w:val="29"/>
              </w:rPr>
            </w:pPr>
          </w:p>
          <w:p w:rsidR="00483F33" w:rsidRDefault="0058489A">
            <w:pPr>
              <w:pStyle w:val="TableParagraph"/>
              <w:ind w:left="13"/>
              <w:jc w:val="center"/>
              <w:rPr>
                <w:sz w:val="24"/>
              </w:rPr>
            </w:pPr>
            <w:r>
              <w:rPr>
                <w:sz w:val="24"/>
              </w:rPr>
              <w:t>5</w:t>
            </w:r>
          </w:p>
        </w:tc>
        <w:tc>
          <w:tcPr>
            <w:tcW w:w="758"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right="276"/>
              <w:jc w:val="right"/>
              <w:rPr>
                <w:sz w:val="24"/>
              </w:rPr>
            </w:pPr>
            <w:r>
              <w:rPr>
                <w:sz w:val="24"/>
              </w:rPr>
              <w:t>0</w:t>
            </w:r>
          </w:p>
        </w:tc>
        <w:tc>
          <w:tcPr>
            <w:tcW w:w="850" w:type="dxa"/>
          </w:tcPr>
          <w:p w:rsidR="00483F33" w:rsidRDefault="00483F33">
            <w:pPr>
              <w:pStyle w:val="TableParagraph"/>
              <w:spacing w:before="4"/>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4"/>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4"/>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4"/>
              <w:rPr>
                <w:b/>
                <w:sz w:val="29"/>
              </w:rPr>
            </w:pPr>
          </w:p>
          <w:p w:rsidR="00483F33" w:rsidRDefault="0058489A">
            <w:pPr>
              <w:pStyle w:val="TableParagraph"/>
              <w:ind w:left="224"/>
              <w:rPr>
                <w:sz w:val="24"/>
              </w:rPr>
            </w:pPr>
            <w:r>
              <w:rPr>
                <w:sz w:val="24"/>
              </w:rPr>
              <w:t>0</w:t>
            </w:r>
          </w:p>
        </w:tc>
      </w:tr>
      <w:tr w:rsidR="00483F33">
        <w:trPr>
          <w:trHeight w:val="923"/>
        </w:trPr>
        <w:tc>
          <w:tcPr>
            <w:tcW w:w="3413" w:type="dxa"/>
          </w:tcPr>
          <w:p w:rsidR="00483F33" w:rsidRDefault="0058489A">
            <w:pPr>
              <w:pStyle w:val="TableParagraph"/>
              <w:tabs>
                <w:tab w:val="left" w:pos="3009"/>
              </w:tabs>
              <w:spacing w:before="59"/>
              <w:ind w:left="148" w:right="136"/>
              <w:rPr>
                <w:sz w:val="24"/>
              </w:rPr>
            </w:pPr>
            <w:r>
              <w:rPr>
                <w:sz w:val="24"/>
              </w:rPr>
              <w:t>Санкционирование</w:t>
            </w:r>
            <w:r>
              <w:rPr>
                <w:sz w:val="24"/>
              </w:rPr>
              <w:tab/>
            </w:r>
            <w:r>
              <w:rPr>
                <w:spacing w:val="-8"/>
                <w:sz w:val="24"/>
              </w:rPr>
              <w:t xml:space="preserve">по </w:t>
            </w:r>
            <w:r>
              <w:rPr>
                <w:sz w:val="24"/>
              </w:rPr>
              <w:t>текущему финансовому</w:t>
            </w:r>
            <w:r>
              <w:rPr>
                <w:spacing w:val="-8"/>
                <w:sz w:val="24"/>
              </w:rPr>
              <w:t xml:space="preserve"> </w:t>
            </w:r>
            <w:r>
              <w:rPr>
                <w:sz w:val="24"/>
              </w:rPr>
              <w:t>году</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0</w:t>
            </w:r>
          </w:p>
        </w:tc>
        <w:tc>
          <w:tcPr>
            <w:tcW w:w="850" w:type="dxa"/>
          </w:tcPr>
          <w:p w:rsidR="00483F33" w:rsidRDefault="0058489A">
            <w:pPr>
              <w:pStyle w:val="TableParagraph"/>
              <w:spacing w:before="199"/>
              <w:ind w:left="17"/>
              <w:jc w:val="center"/>
              <w:rPr>
                <w:sz w:val="24"/>
              </w:rPr>
            </w:pPr>
            <w:r>
              <w:rPr>
                <w:sz w:val="24"/>
              </w:rPr>
              <w:t>1</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7"/>
        </w:trPr>
        <w:tc>
          <w:tcPr>
            <w:tcW w:w="3413" w:type="dxa"/>
          </w:tcPr>
          <w:p w:rsidR="00483F33" w:rsidRDefault="0058489A">
            <w:pPr>
              <w:pStyle w:val="TableParagraph"/>
              <w:tabs>
                <w:tab w:val="left" w:pos="1964"/>
                <w:tab w:val="left" w:pos="3009"/>
              </w:tabs>
              <w:spacing w:before="62"/>
              <w:ind w:left="148" w:right="133"/>
              <w:jc w:val="both"/>
              <w:rPr>
                <w:sz w:val="24"/>
              </w:rPr>
            </w:pPr>
            <w:r>
              <w:rPr>
                <w:sz w:val="24"/>
              </w:rPr>
              <w:t>Санкционирование</w:t>
            </w:r>
            <w:r>
              <w:rPr>
                <w:sz w:val="24"/>
              </w:rPr>
              <w:tab/>
            </w:r>
            <w:r>
              <w:rPr>
                <w:spacing w:val="-7"/>
                <w:sz w:val="24"/>
              </w:rPr>
              <w:t xml:space="preserve">по </w:t>
            </w:r>
            <w:r>
              <w:rPr>
                <w:sz w:val="24"/>
              </w:rPr>
              <w:t xml:space="preserve">первому году, следующему за </w:t>
            </w:r>
            <w:proofErr w:type="gramStart"/>
            <w:r>
              <w:rPr>
                <w:sz w:val="24"/>
              </w:rPr>
              <w:t>текущим</w:t>
            </w:r>
            <w:proofErr w:type="gramEnd"/>
            <w:r>
              <w:rPr>
                <w:sz w:val="24"/>
              </w:rPr>
              <w:tab/>
            </w:r>
            <w:r>
              <w:rPr>
                <w:spacing w:val="-1"/>
                <w:sz w:val="24"/>
              </w:rPr>
              <w:t xml:space="preserve">(очередному </w:t>
            </w:r>
            <w:r>
              <w:rPr>
                <w:sz w:val="24"/>
              </w:rPr>
              <w:t>финансовому</w:t>
            </w:r>
            <w:r>
              <w:rPr>
                <w:spacing w:val="-6"/>
                <w:sz w:val="24"/>
              </w:rPr>
              <w:t xml:space="preserve"> </w:t>
            </w:r>
            <w:r>
              <w:rPr>
                <w:sz w:val="24"/>
              </w:rPr>
              <w:t>году)</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5</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0</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2</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477"/>
        </w:trPr>
        <w:tc>
          <w:tcPr>
            <w:tcW w:w="3413" w:type="dxa"/>
          </w:tcPr>
          <w:p w:rsidR="00483F33" w:rsidRDefault="0058489A">
            <w:pPr>
              <w:pStyle w:val="TableParagraph"/>
              <w:tabs>
                <w:tab w:val="left" w:pos="3009"/>
              </w:tabs>
              <w:spacing w:before="62"/>
              <w:ind w:left="148" w:right="136"/>
              <w:jc w:val="both"/>
              <w:rPr>
                <w:sz w:val="24"/>
              </w:rPr>
            </w:pPr>
            <w:r>
              <w:rPr>
                <w:sz w:val="24"/>
              </w:rPr>
              <w:t>Санкционирование</w:t>
            </w:r>
            <w:r>
              <w:rPr>
                <w:sz w:val="24"/>
              </w:rPr>
              <w:tab/>
            </w:r>
            <w:r>
              <w:rPr>
                <w:spacing w:val="-8"/>
                <w:sz w:val="24"/>
              </w:rPr>
              <w:t xml:space="preserve">по </w:t>
            </w:r>
            <w:r>
              <w:rPr>
                <w:sz w:val="24"/>
              </w:rPr>
              <w:t xml:space="preserve">второму году, следующему за </w:t>
            </w:r>
            <w:proofErr w:type="gramStart"/>
            <w:r>
              <w:rPr>
                <w:sz w:val="24"/>
              </w:rPr>
              <w:t>текущим</w:t>
            </w:r>
            <w:proofErr w:type="gramEnd"/>
            <w:r>
              <w:rPr>
                <w:sz w:val="24"/>
              </w:rPr>
              <w:t xml:space="preserve"> (первому году, следующему за</w:t>
            </w:r>
            <w:r>
              <w:rPr>
                <w:spacing w:val="-7"/>
                <w:sz w:val="24"/>
              </w:rPr>
              <w:t xml:space="preserve"> </w:t>
            </w:r>
            <w:r>
              <w:rPr>
                <w:sz w:val="24"/>
              </w:rPr>
              <w:t>очередным)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5</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0</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3</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1200"/>
        </w:trPr>
        <w:tc>
          <w:tcPr>
            <w:tcW w:w="3413" w:type="dxa"/>
          </w:tcPr>
          <w:p w:rsidR="00483F33" w:rsidRDefault="0058489A">
            <w:pPr>
              <w:pStyle w:val="TableParagraph"/>
              <w:tabs>
                <w:tab w:val="left" w:pos="3009"/>
              </w:tabs>
              <w:spacing w:before="59"/>
              <w:ind w:left="148" w:right="136"/>
              <w:jc w:val="both"/>
              <w:rPr>
                <w:sz w:val="24"/>
              </w:rPr>
            </w:pPr>
            <w:r>
              <w:rPr>
                <w:sz w:val="24"/>
              </w:rPr>
              <w:t>Санкционирование</w:t>
            </w:r>
            <w:r>
              <w:rPr>
                <w:sz w:val="24"/>
              </w:rPr>
              <w:tab/>
            </w:r>
            <w:r>
              <w:rPr>
                <w:spacing w:val="-8"/>
                <w:sz w:val="24"/>
              </w:rPr>
              <w:t xml:space="preserve">по </w:t>
            </w:r>
            <w:r>
              <w:rPr>
                <w:sz w:val="24"/>
              </w:rPr>
              <w:t xml:space="preserve">второму году, следующему за </w:t>
            </w:r>
            <w:proofErr w:type="gramStart"/>
            <w:r>
              <w:rPr>
                <w:sz w:val="24"/>
              </w:rPr>
              <w:t>очередным</w:t>
            </w:r>
            <w:proofErr w:type="gramEnd"/>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5</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0</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4</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477"/>
        </w:trPr>
        <w:tc>
          <w:tcPr>
            <w:tcW w:w="3413" w:type="dxa"/>
          </w:tcPr>
          <w:p w:rsidR="00483F33" w:rsidRDefault="0058489A">
            <w:pPr>
              <w:pStyle w:val="TableParagraph"/>
              <w:tabs>
                <w:tab w:val="left" w:pos="2204"/>
              </w:tabs>
              <w:spacing w:before="62"/>
              <w:ind w:left="148" w:right="135"/>
              <w:jc w:val="both"/>
              <w:rPr>
                <w:sz w:val="24"/>
              </w:rPr>
            </w:pPr>
            <w:r>
              <w:rPr>
                <w:sz w:val="24"/>
              </w:rPr>
              <w:t xml:space="preserve">Санкционирование на иные очередные годы </w:t>
            </w:r>
            <w:r>
              <w:rPr>
                <w:spacing w:val="-5"/>
                <w:sz w:val="24"/>
              </w:rPr>
              <w:t xml:space="preserve">(за </w:t>
            </w:r>
            <w:r>
              <w:rPr>
                <w:sz w:val="24"/>
              </w:rPr>
              <w:t>пределами</w:t>
            </w:r>
            <w:r>
              <w:rPr>
                <w:sz w:val="24"/>
              </w:rPr>
              <w:tab/>
            </w:r>
            <w:r>
              <w:rPr>
                <w:spacing w:val="-3"/>
                <w:sz w:val="24"/>
              </w:rPr>
              <w:t xml:space="preserve">планового </w:t>
            </w:r>
            <w:r>
              <w:rPr>
                <w:sz w:val="24"/>
              </w:rPr>
              <w:t>периода)</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5</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0</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9</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923"/>
        </w:trPr>
        <w:tc>
          <w:tcPr>
            <w:tcW w:w="3413" w:type="dxa"/>
          </w:tcPr>
          <w:p w:rsidR="00483F33" w:rsidRDefault="0058489A">
            <w:pPr>
              <w:pStyle w:val="TableParagraph"/>
              <w:tabs>
                <w:tab w:val="left" w:pos="2053"/>
              </w:tabs>
              <w:spacing w:before="59"/>
              <w:ind w:left="148" w:right="135"/>
              <w:rPr>
                <w:sz w:val="24"/>
              </w:rPr>
            </w:pPr>
            <w:r>
              <w:rPr>
                <w:sz w:val="24"/>
              </w:rPr>
              <w:lastRenderedPageBreak/>
              <w:t>Лимиты</w:t>
            </w:r>
            <w:r>
              <w:rPr>
                <w:sz w:val="24"/>
              </w:rPr>
              <w:tab/>
            </w:r>
            <w:r>
              <w:rPr>
                <w:spacing w:val="-3"/>
                <w:sz w:val="24"/>
              </w:rPr>
              <w:t xml:space="preserve">бюджетных </w:t>
            </w:r>
            <w:r>
              <w:rPr>
                <w:sz w:val="24"/>
              </w:rPr>
              <w:t>обязательств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6"/>
        </w:trPr>
        <w:tc>
          <w:tcPr>
            <w:tcW w:w="3413" w:type="dxa"/>
          </w:tcPr>
          <w:p w:rsidR="00483F33" w:rsidRDefault="0058489A">
            <w:pPr>
              <w:pStyle w:val="TableParagraph"/>
              <w:tabs>
                <w:tab w:val="left" w:pos="2463"/>
              </w:tabs>
              <w:spacing w:before="62"/>
              <w:ind w:left="148" w:right="133"/>
              <w:rPr>
                <w:sz w:val="24"/>
              </w:rPr>
            </w:pPr>
            <w:r>
              <w:rPr>
                <w:sz w:val="24"/>
              </w:rPr>
              <w:t>Доведенные</w:t>
            </w:r>
            <w:r>
              <w:rPr>
                <w:sz w:val="24"/>
              </w:rPr>
              <w:tab/>
            </w:r>
            <w:r>
              <w:rPr>
                <w:spacing w:val="-3"/>
                <w:sz w:val="24"/>
              </w:rPr>
              <w:t xml:space="preserve">лимиты </w:t>
            </w:r>
            <w:r>
              <w:rPr>
                <w:sz w:val="24"/>
              </w:rPr>
              <w:t>бюджетных</w:t>
            </w:r>
            <w:r>
              <w:rPr>
                <w:spacing w:val="1"/>
                <w:sz w:val="24"/>
              </w:rPr>
              <w:t xml:space="preserve"> </w:t>
            </w:r>
            <w:r>
              <w:rPr>
                <w:sz w:val="24"/>
              </w:rPr>
              <w:t>обязательств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201"/>
        </w:trPr>
        <w:tc>
          <w:tcPr>
            <w:tcW w:w="3413" w:type="dxa"/>
          </w:tcPr>
          <w:p w:rsidR="00483F33" w:rsidRDefault="0058489A">
            <w:pPr>
              <w:pStyle w:val="TableParagraph"/>
              <w:tabs>
                <w:tab w:val="left" w:pos="2053"/>
                <w:tab w:val="left" w:pos="3145"/>
              </w:tabs>
              <w:spacing w:before="59"/>
              <w:ind w:left="148" w:right="134"/>
              <w:rPr>
                <w:sz w:val="24"/>
              </w:rPr>
            </w:pPr>
            <w:r>
              <w:rPr>
                <w:sz w:val="24"/>
              </w:rPr>
              <w:t>Лимиты</w:t>
            </w:r>
            <w:r>
              <w:rPr>
                <w:sz w:val="24"/>
              </w:rPr>
              <w:tab/>
            </w:r>
            <w:r>
              <w:rPr>
                <w:spacing w:val="-3"/>
                <w:sz w:val="24"/>
              </w:rPr>
              <w:t xml:space="preserve">бюджетных </w:t>
            </w:r>
            <w:r>
              <w:rPr>
                <w:sz w:val="24"/>
              </w:rPr>
              <w:t>обязательств</w:t>
            </w:r>
            <w:r>
              <w:rPr>
                <w:sz w:val="24"/>
              </w:rPr>
              <w:tab/>
            </w:r>
            <w:r>
              <w:rPr>
                <w:sz w:val="24"/>
              </w:rPr>
              <w:tab/>
            </w:r>
            <w:proofErr w:type="gramStart"/>
            <w:r>
              <w:rPr>
                <w:spacing w:val="-18"/>
                <w:sz w:val="24"/>
              </w:rPr>
              <w:t>к</w:t>
            </w:r>
            <w:proofErr w:type="gramEnd"/>
          </w:p>
          <w:p w:rsidR="00483F33" w:rsidRDefault="0058489A">
            <w:pPr>
              <w:pStyle w:val="TableParagraph"/>
              <w:ind w:left="148"/>
              <w:rPr>
                <w:sz w:val="24"/>
              </w:rPr>
            </w:pPr>
            <w:r>
              <w:rPr>
                <w:sz w:val="24"/>
              </w:rPr>
              <w:t>распределению</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5</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2</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1199"/>
        </w:trPr>
        <w:tc>
          <w:tcPr>
            <w:tcW w:w="3413" w:type="dxa"/>
          </w:tcPr>
          <w:p w:rsidR="00483F33" w:rsidRDefault="0058489A">
            <w:pPr>
              <w:pStyle w:val="TableParagraph"/>
              <w:tabs>
                <w:tab w:val="left" w:pos="2053"/>
              </w:tabs>
              <w:spacing w:before="59"/>
              <w:ind w:left="148" w:right="135"/>
              <w:jc w:val="both"/>
              <w:rPr>
                <w:sz w:val="24"/>
              </w:rPr>
            </w:pPr>
            <w:r>
              <w:rPr>
                <w:sz w:val="24"/>
              </w:rPr>
              <w:t>Лимиты</w:t>
            </w:r>
            <w:r>
              <w:rPr>
                <w:sz w:val="24"/>
              </w:rPr>
              <w:tab/>
            </w:r>
            <w:r>
              <w:rPr>
                <w:spacing w:val="-3"/>
                <w:sz w:val="24"/>
              </w:rPr>
              <w:t xml:space="preserve">бюджетных </w:t>
            </w:r>
            <w:r>
              <w:rPr>
                <w:sz w:val="24"/>
              </w:rPr>
              <w:t>обязательств получателей бюджетных</w:t>
            </w:r>
            <w:r>
              <w:rPr>
                <w:spacing w:val="1"/>
                <w:sz w:val="24"/>
              </w:rPr>
              <w:t xml:space="preserve"> </w:t>
            </w:r>
            <w:r>
              <w:rPr>
                <w:sz w:val="24"/>
              </w:rPr>
              <w:t>средств</w:t>
            </w:r>
          </w:p>
        </w:tc>
        <w:tc>
          <w:tcPr>
            <w:tcW w:w="849" w:type="dxa"/>
          </w:tcPr>
          <w:p w:rsidR="00483F33" w:rsidRDefault="00483F33">
            <w:pPr>
              <w:pStyle w:val="TableParagraph"/>
              <w:spacing w:before="2"/>
              <w:rPr>
                <w:b/>
                <w:sz w:val="29"/>
              </w:rPr>
            </w:pPr>
          </w:p>
          <w:p w:rsidR="00483F33" w:rsidRDefault="0058489A">
            <w:pPr>
              <w:pStyle w:val="TableParagraph"/>
              <w:ind w:left="15"/>
              <w:jc w:val="center"/>
              <w:rPr>
                <w:sz w:val="24"/>
              </w:rPr>
            </w:pPr>
            <w:r>
              <w:rPr>
                <w:sz w:val="24"/>
              </w:rPr>
              <w:t>0</w:t>
            </w:r>
          </w:p>
        </w:tc>
        <w:tc>
          <w:tcPr>
            <w:tcW w:w="660" w:type="dxa"/>
          </w:tcPr>
          <w:p w:rsidR="00483F33" w:rsidRDefault="00483F33">
            <w:pPr>
              <w:pStyle w:val="TableParagraph"/>
              <w:spacing w:before="2"/>
              <w:rPr>
                <w:b/>
                <w:sz w:val="29"/>
              </w:rPr>
            </w:pPr>
          </w:p>
          <w:p w:rsidR="00483F33" w:rsidRDefault="0058489A">
            <w:pPr>
              <w:pStyle w:val="TableParagraph"/>
              <w:ind w:left="13"/>
              <w:jc w:val="center"/>
              <w:rPr>
                <w:sz w:val="24"/>
              </w:rPr>
            </w:pPr>
            <w:r>
              <w:rPr>
                <w:sz w:val="24"/>
              </w:rPr>
              <w:t>5</w:t>
            </w:r>
          </w:p>
        </w:tc>
        <w:tc>
          <w:tcPr>
            <w:tcW w:w="758"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08" w:type="dxa"/>
          </w:tcPr>
          <w:p w:rsidR="00483F33" w:rsidRDefault="00483F33">
            <w:pPr>
              <w:pStyle w:val="TableParagraph"/>
              <w:spacing w:before="2"/>
              <w:rPr>
                <w:b/>
                <w:sz w:val="29"/>
              </w:rPr>
            </w:pPr>
          </w:p>
          <w:p w:rsidR="00483F33" w:rsidRDefault="0058489A">
            <w:pPr>
              <w:pStyle w:val="TableParagraph"/>
              <w:ind w:right="276"/>
              <w:jc w:val="right"/>
              <w:rPr>
                <w:sz w:val="24"/>
              </w:rPr>
            </w:pPr>
            <w:r>
              <w:rPr>
                <w:sz w:val="24"/>
              </w:rPr>
              <w:t>1</w:t>
            </w:r>
          </w:p>
        </w:tc>
        <w:tc>
          <w:tcPr>
            <w:tcW w:w="850" w:type="dxa"/>
          </w:tcPr>
          <w:p w:rsidR="00483F33" w:rsidRDefault="00483F33">
            <w:pPr>
              <w:pStyle w:val="TableParagraph"/>
              <w:spacing w:before="2"/>
              <w:rPr>
                <w:b/>
                <w:sz w:val="29"/>
              </w:rPr>
            </w:pPr>
          </w:p>
          <w:p w:rsidR="00483F33" w:rsidRDefault="0058489A">
            <w:pPr>
              <w:pStyle w:val="TableParagraph"/>
              <w:ind w:left="17"/>
              <w:jc w:val="center"/>
              <w:rPr>
                <w:sz w:val="24"/>
              </w:rPr>
            </w:pPr>
            <w:r>
              <w:rPr>
                <w:sz w:val="24"/>
              </w:rPr>
              <w:t>0</w:t>
            </w:r>
          </w:p>
        </w:tc>
        <w:tc>
          <w:tcPr>
            <w:tcW w:w="711" w:type="dxa"/>
          </w:tcPr>
          <w:p w:rsidR="00483F33" w:rsidRDefault="00483F33">
            <w:pPr>
              <w:pStyle w:val="TableParagraph"/>
              <w:spacing w:before="2"/>
              <w:rPr>
                <w:b/>
                <w:sz w:val="29"/>
              </w:rPr>
            </w:pPr>
          </w:p>
          <w:p w:rsidR="00483F33" w:rsidRDefault="0058489A">
            <w:pPr>
              <w:pStyle w:val="TableParagraph"/>
              <w:ind w:left="12"/>
              <w:jc w:val="center"/>
              <w:rPr>
                <w:sz w:val="24"/>
              </w:rPr>
            </w:pPr>
            <w:r>
              <w:rPr>
                <w:sz w:val="24"/>
              </w:rPr>
              <w:t>3</w:t>
            </w:r>
          </w:p>
        </w:tc>
        <w:tc>
          <w:tcPr>
            <w:tcW w:w="708" w:type="dxa"/>
          </w:tcPr>
          <w:p w:rsidR="00483F33" w:rsidRDefault="00483F33">
            <w:pPr>
              <w:pStyle w:val="TableParagraph"/>
              <w:spacing w:before="2"/>
              <w:rPr>
                <w:b/>
                <w:sz w:val="29"/>
              </w:rPr>
            </w:pPr>
          </w:p>
          <w:p w:rsidR="00483F33" w:rsidRDefault="0058489A">
            <w:pPr>
              <w:pStyle w:val="TableParagraph"/>
              <w:ind w:left="293"/>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c>
          <w:tcPr>
            <w:tcW w:w="566" w:type="dxa"/>
          </w:tcPr>
          <w:p w:rsidR="00483F33" w:rsidRDefault="00483F33">
            <w:pPr>
              <w:pStyle w:val="TableParagraph"/>
              <w:spacing w:before="2"/>
              <w:rPr>
                <w:b/>
                <w:sz w:val="29"/>
              </w:rPr>
            </w:pPr>
          </w:p>
          <w:p w:rsidR="00483F33" w:rsidRDefault="0058489A">
            <w:pPr>
              <w:pStyle w:val="TableParagraph"/>
              <w:ind w:left="224"/>
              <w:rPr>
                <w:sz w:val="24"/>
              </w:rPr>
            </w:pPr>
            <w:r>
              <w:rPr>
                <w:sz w:val="24"/>
              </w:rPr>
              <w:t>0</w:t>
            </w:r>
          </w:p>
        </w:tc>
      </w:tr>
      <w:tr w:rsidR="00483F33">
        <w:trPr>
          <w:trHeight w:val="926"/>
        </w:trPr>
        <w:tc>
          <w:tcPr>
            <w:tcW w:w="3413" w:type="dxa"/>
          </w:tcPr>
          <w:p w:rsidR="00483F33" w:rsidRDefault="0058489A">
            <w:pPr>
              <w:pStyle w:val="TableParagraph"/>
              <w:tabs>
                <w:tab w:val="left" w:pos="2463"/>
              </w:tabs>
              <w:spacing w:before="62"/>
              <w:ind w:left="148" w:right="133"/>
              <w:rPr>
                <w:sz w:val="24"/>
              </w:rPr>
            </w:pPr>
            <w:r>
              <w:rPr>
                <w:sz w:val="24"/>
              </w:rPr>
              <w:t>Переданные</w:t>
            </w:r>
            <w:r>
              <w:rPr>
                <w:sz w:val="24"/>
              </w:rPr>
              <w:tab/>
            </w:r>
            <w:r>
              <w:rPr>
                <w:spacing w:val="-3"/>
                <w:sz w:val="24"/>
              </w:rPr>
              <w:t xml:space="preserve">лимиты </w:t>
            </w:r>
            <w:r>
              <w:rPr>
                <w:sz w:val="24"/>
              </w:rPr>
              <w:t>бюджетных</w:t>
            </w:r>
            <w:r>
              <w:rPr>
                <w:spacing w:val="1"/>
                <w:sz w:val="24"/>
              </w:rPr>
              <w:t xml:space="preserve"> </w:t>
            </w:r>
            <w:r>
              <w:rPr>
                <w:sz w:val="24"/>
              </w:rPr>
              <w:t>обязательств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465"/>
              </w:tabs>
              <w:spacing w:before="59"/>
              <w:ind w:left="148" w:right="133"/>
              <w:rPr>
                <w:sz w:val="24"/>
              </w:rPr>
            </w:pPr>
            <w:r>
              <w:rPr>
                <w:sz w:val="24"/>
              </w:rPr>
              <w:t>Полученные</w:t>
            </w:r>
            <w:r>
              <w:rPr>
                <w:sz w:val="24"/>
              </w:rPr>
              <w:tab/>
            </w:r>
            <w:r>
              <w:rPr>
                <w:spacing w:val="-3"/>
                <w:sz w:val="24"/>
              </w:rPr>
              <w:t xml:space="preserve">лимиты </w:t>
            </w:r>
            <w:r>
              <w:rPr>
                <w:sz w:val="24"/>
              </w:rPr>
              <w:t>бюджетных</w:t>
            </w:r>
            <w:r>
              <w:rPr>
                <w:spacing w:val="1"/>
                <w:sz w:val="24"/>
              </w:rPr>
              <w:t xml:space="preserve"> </w:t>
            </w:r>
            <w:r>
              <w:rPr>
                <w:sz w:val="24"/>
              </w:rPr>
              <w:t>обязательств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053"/>
              </w:tabs>
              <w:spacing w:before="62"/>
              <w:ind w:left="148" w:right="135"/>
              <w:rPr>
                <w:sz w:val="24"/>
              </w:rPr>
            </w:pPr>
            <w:r>
              <w:rPr>
                <w:sz w:val="24"/>
              </w:rPr>
              <w:t>Лимиты</w:t>
            </w:r>
            <w:r>
              <w:rPr>
                <w:sz w:val="24"/>
              </w:rPr>
              <w:tab/>
            </w:r>
            <w:r>
              <w:rPr>
                <w:spacing w:val="-3"/>
                <w:sz w:val="24"/>
              </w:rPr>
              <w:t xml:space="preserve">бюджетных </w:t>
            </w:r>
            <w:r>
              <w:rPr>
                <w:sz w:val="24"/>
              </w:rPr>
              <w:t>обязательств в</w:t>
            </w:r>
            <w:r>
              <w:rPr>
                <w:spacing w:val="-3"/>
                <w:sz w:val="24"/>
              </w:rPr>
              <w:t xml:space="preserve"> </w:t>
            </w:r>
            <w:r>
              <w:rPr>
                <w:sz w:val="24"/>
              </w:rPr>
              <w:t>пути</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6</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465"/>
              </w:tabs>
              <w:spacing w:before="62"/>
              <w:ind w:left="148" w:right="133"/>
              <w:rPr>
                <w:sz w:val="24"/>
              </w:rPr>
            </w:pPr>
            <w:r>
              <w:rPr>
                <w:sz w:val="24"/>
              </w:rPr>
              <w:t>Утвержденные</w:t>
            </w:r>
            <w:r>
              <w:rPr>
                <w:sz w:val="24"/>
              </w:rPr>
              <w:tab/>
            </w:r>
            <w:r>
              <w:rPr>
                <w:spacing w:val="-3"/>
                <w:sz w:val="24"/>
              </w:rPr>
              <w:t xml:space="preserve">лимиты </w:t>
            </w:r>
            <w:r>
              <w:rPr>
                <w:sz w:val="24"/>
              </w:rPr>
              <w:t>бюджетных</w:t>
            </w:r>
            <w:r>
              <w:rPr>
                <w:spacing w:val="1"/>
                <w:sz w:val="24"/>
              </w:rPr>
              <w:t xml:space="preserve"> </w:t>
            </w:r>
            <w:r>
              <w:rPr>
                <w:sz w:val="24"/>
              </w:rPr>
              <w:t>обязательств</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1</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9</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647"/>
        </w:trPr>
        <w:tc>
          <w:tcPr>
            <w:tcW w:w="3413" w:type="dxa"/>
          </w:tcPr>
          <w:p w:rsidR="00483F33" w:rsidRDefault="0058489A">
            <w:pPr>
              <w:pStyle w:val="TableParagraph"/>
              <w:spacing w:before="59"/>
              <w:ind w:left="148"/>
              <w:rPr>
                <w:sz w:val="24"/>
              </w:rPr>
            </w:pPr>
            <w:r>
              <w:rPr>
                <w:sz w:val="24"/>
              </w:rPr>
              <w:t>Обязательства</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5</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2</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649"/>
        </w:trPr>
        <w:tc>
          <w:tcPr>
            <w:tcW w:w="3413" w:type="dxa"/>
          </w:tcPr>
          <w:p w:rsidR="00483F33" w:rsidRDefault="0058489A">
            <w:pPr>
              <w:pStyle w:val="TableParagraph"/>
              <w:spacing w:before="62"/>
              <w:ind w:left="148"/>
              <w:rPr>
                <w:sz w:val="24"/>
              </w:rPr>
            </w:pPr>
            <w:r>
              <w:rPr>
                <w:sz w:val="24"/>
              </w:rPr>
              <w:t>Принятые обязательства</w:t>
            </w:r>
          </w:p>
        </w:tc>
        <w:tc>
          <w:tcPr>
            <w:tcW w:w="849" w:type="dxa"/>
          </w:tcPr>
          <w:p w:rsidR="00483F33" w:rsidRDefault="0058489A">
            <w:pPr>
              <w:pStyle w:val="TableParagraph"/>
              <w:spacing w:before="62"/>
              <w:ind w:left="15"/>
              <w:jc w:val="center"/>
              <w:rPr>
                <w:sz w:val="24"/>
              </w:rPr>
            </w:pPr>
            <w:r>
              <w:rPr>
                <w:sz w:val="24"/>
              </w:rPr>
              <w:t>0</w:t>
            </w:r>
          </w:p>
        </w:tc>
        <w:tc>
          <w:tcPr>
            <w:tcW w:w="660" w:type="dxa"/>
          </w:tcPr>
          <w:p w:rsidR="00483F33" w:rsidRDefault="0058489A">
            <w:pPr>
              <w:pStyle w:val="TableParagraph"/>
              <w:spacing w:before="62"/>
              <w:ind w:left="13"/>
              <w:jc w:val="center"/>
              <w:rPr>
                <w:sz w:val="24"/>
              </w:rPr>
            </w:pPr>
            <w:r>
              <w:rPr>
                <w:sz w:val="24"/>
              </w:rPr>
              <w:t>5</w:t>
            </w:r>
          </w:p>
        </w:tc>
        <w:tc>
          <w:tcPr>
            <w:tcW w:w="758" w:type="dxa"/>
          </w:tcPr>
          <w:p w:rsidR="00483F33" w:rsidRDefault="0058489A">
            <w:pPr>
              <w:pStyle w:val="TableParagraph"/>
              <w:spacing w:before="62"/>
              <w:ind w:left="17"/>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2</w:t>
            </w:r>
          </w:p>
        </w:tc>
        <w:tc>
          <w:tcPr>
            <w:tcW w:w="850" w:type="dxa"/>
          </w:tcPr>
          <w:p w:rsidR="00483F33" w:rsidRDefault="0058489A">
            <w:pPr>
              <w:pStyle w:val="TableParagraph"/>
              <w:spacing w:before="62"/>
              <w:ind w:left="17"/>
              <w:jc w:val="center"/>
              <w:rPr>
                <w:sz w:val="24"/>
              </w:rPr>
            </w:pPr>
            <w:r>
              <w:rPr>
                <w:sz w:val="24"/>
              </w:rPr>
              <w:t>0</w:t>
            </w:r>
          </w:p>
        </w:tc>
        <w:tc>
          <w:tcPr>
            <w:tcW w:w="711" w:type="dxa"/>
          </w:tcPr>
          <w:p w:rsidR="00483F33" w:rsidRDefault="0058489A">
            <w:pPr>
              <w:pStyle w:val="TableParagraph"/>
              <w:spacing w:before="62"/>
              <w:ind w:left="12"/>
              <w:jc w:val="center"/>
              <w:rPr>
                <w:sz w:val="24"/>
              </w:rPr>
            </w:pPr>
            <w:r>
              <w:rPr>
                <w:sz w:val="24"/>
              </w:rPr>
              <w:t>1</w:t>
            </w:r>
          </w:p>
        </w:tc>
        <w:tc>
          <w:tcPr>
            <w:tcW w:w="708" w:type="dxa"/>
          </w:tcPr>
          <w:p w:rsidR="00483F33" w:rsidRDefault="0058489A">
            <w:pPr>
              <w:pStyle w:val="TableParagraph"/>
              <w:spacing w:before="62"/>
              <w:ind w:left="293"/>
              <w:rPr>
                <w:sz w:val="24"/>
              </w:rPr>
            </w:pPr>
            <w:r>
              <w:rPr>
                <w:sz w:val="24"/>
              </w:rPr>
              <w:t>0</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r w:rsidR="00483F33">
        <w:trPr>
          <w:trHeight w:val="925"/>
        </w:trPr>
        <w:tc>
          <w:tcPr>
            <w:tcW w:w="3413" w:type="dxa"/>
          </w:tcPr>
          <w:p w:rsidR="00483F33" w:rsidRDefault="0058489A">
            <w:pPr>
              <w:pStyle w:val="TableParagraph"/>
              <w:tabs>
                <w:tab w:val="left" w:pos="2235"/>
              </w:tabs>
              <w:spacing w:before="62"/>
              <w:ind w:left="148" w:right="134"/>
              <w:rPr>
                <w:sz w:val="24"/>
              </w:rPr>
            </w:pPr>
            <w:r>
              <w:rPr>
                <w:sz w:val="24"/>
              </w:rPr>
              <w:t>Принятые</w:t>
            </w:r>
            <w:r>
              <w:rPr>
                <w:sz w:val="24"/>
              </w:rPr>
              <w:tab/>
            </w:r>
            <w:r>
              <w:rPr>
                <w:spacing w:val="-3"/>
                <w:sz w:val="24"/>
              </w:rPr>
              <w:t xml:space="preserve">денежные </w:t>
            </w:r>
            <w:r>
              <w:rPr>
                <w:sz w:val="24"/>
              </w:rPr>
              <w:t>обязательства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199"/>
              </w:tabs>
              <w:spacing w:before="59"/>
              <w:ind w:left="148" w:right="135"/>
              <w:rPr>
                <w:sz w:val="24"/>
              </w:rPr>
            </w:pPr>
            <w:r>
              <w:rPr>
                <w:sz w:val="24"/>
              </w:rPr>
              <w:t>Принятые</w:t>
            </w:r>
            <w:r>
              <w:rPr>
                <w:sz w:val="24"/>
              </w:rPr>
              <w:tab/>
            </w:r>
            <w:r>
              <w:rPr>
                <w:spacing w:val="-3"/>
                <w:sz w:val="24"/>
              </w:rPr>
              <w:t xml:space="preserve">авансовые </w:t>
            </w:r>
            <w:r>
              <w:rPr>
                <w:sz w:val="24"/>
              </w:rPr>
              <w:t>денежные</w:t>
            </w:r>
            <w:r>
              <w:rPr>
                <w:spacing w:val="-3"/>
                <w:sz w:val="24"/>
              </w:rPr>
              <w:t xml:space="preserve"> </w:t>
            </w:r>
            <w:r>
              <w:rPr>
                <w:sz w:val="24"/>
              </w:rPr>
              <w:t>обязательства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3</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233"/>
              </w:tabs>
              <w:spacing w:before="62"/>
              <w:ind w:left="148" w:right="134"/>
              <w:rPr>
                <w:sz w:val="24"/>
              </w:rPr>
            </w:pPr>
            <w:r>
              <w:rPr>
                <w:sz w:val="24"/>
              </w:rPr>
              <w:t>Авансовые</w:t>
            </w:r>
            <w:r>
              <w:rPr>
                <w:sz w:val="24"/>
              </w:rPr>
              <w:tab/>
            </w:r>
            <w:r>
              <w:rPr>
                <w:spacing w:val="-1"/>
                <w:sz w:val="24"/>
              </w:rPr>
              <w:t xml:space="preserve">денежные </w:t>
            </w:r>
            <w:r>
              <w:rPr>
                <w:sz w:val="24"/>
              </w:rPr>
              <w:t>обязательства к</w:t>
            </w:r>
            <w:r>
              <w:rPr>
                <w:spacing w:val="-5"/>
                <w:sz w:val="24"/>
              </w:rPr>
              <w:t xml:space="preserve"> </w:t>
            </w:r>
            <w:r>
              <w:rPr>
                <w:sz w:val="24"/>
              </w:rPr>
              <w:t>исполнению</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6"/>
        </w:trPr>
        <w:tc>
          <w:tcPr>
            <w:tcW w:w="3413" w:type="dxa"/>
          </w:tcPr>
          <w:p w:rsidR="00483F33" w:rsidRDefault="0058489A">
            <w:pPr>
              <w:pStyle w:val="TableParagraph"/>
              <w:tabs>
                <w:tab w:val="left" w:pos="2235"/>
              </w:tabs>
              <w:spacing w:before="60"/>
              <w:ind w:left="148" w:right="134"/>
              <w:rPr>
                <w:sz w:val="24"/>
              </w:rPr>
            </w:pPr>
            <w:r>
              <w:rPr>
                <w:sz w:val="24"/>
              </w:rPr>
              <w:t>Исполненные</w:t>
            </w:r>
            <w:r>
              <w:rPr>
                <w:sz w:val="24"/>
              </w:rPr>
              <w:tab/>
            </w:r>
            <w:r>
              <w:rPr>
                <w:spacing w:val="-3"/>
                <w:sz w:val="24"/>
              </w:rPr>
              <w:t xml:space="preserve">денежные </w:t>
            </w:r>
            <w:r>
              <w:rPr>
                <w:sz w:val="24"/>
              </w:rPr>
              <w:t>обязательства</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2</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647"/>
        </w:trPr>
        <w:tc>
          <w:tcPr>
            <w:tcW w:w="3413" w:type="dxa"/>
          </w:tcPr>
          <w:p w:rsidR="00483F33" w:rsidRDefault="0058489A">
            <w:pPr>
              <w:pStyle w:val="TableParagraph"/>
              <w:spacing w:before="59"/>
              <w:ind w:left="148"/>
              <w:rPr>
                <w:sz w:val="24"/>
              </w:rPr>
            </w:pPr>
            <w:r>
              <w:rPr>
                <w:sz w:val="24"/>
              </w:rPr>
              <w:t>Принимаемые обязательства</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5</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2</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7</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649"/>
        </w:trPr>
        <w:tc>
          <w:tcPr>
            <w:tcW w:w="3413" w:type="dxa"/>
          </w:tcPr>
          <w:p w:rsidR="00483F33" w:rsidRDefault="0058489A">
            <w:pPr>
              <w:pStyle w:val="TableParagraph"/>
              <w:spacing w:before="62"/>
              <w:ind w:left="148"/>
              <w:rPr>
                <w:sz w:val="24"/>
              </w:rPr>
            </w:pPr>
            <w:r>
              <w:rPr>
                <w:sz w:val="24"/>
              </w:rPr>
              <w:t>Отложенные обязательства</w:t>
            </w:r>
          </w:p>
        </w:tc>
        <w:tc>
          <w:tcPr>
            <w:tcW w:w="849" w:type="dxa"/>
          </w:tcPr>
          <w:p w:rsidR="00483F33" w:rsidRDefault="0058489A">
            <w:pPr>
              <w:pStyle w:val="TableParagraph"/>
              <w:spacing w:before="62"/>
              <w:ind w:left="15"/>
              <w:jc w:val="center"/>
              <w:rPr>
                <w:sz w:val="24"/>
              </w:rPr>
            </w:pPr>
            <w:r>
              <w:rPr>
                <w:sz w:val="24"/>
              </w:rPr>
              <w:t>0</w:t>
            </w:r>
          </w:p>
        </w:tc>
        <w:tc>
          <w:tcPr>
            <w:tcW w:w="660" w:type="dxa"/>
          </w:tcPr>
          <w:p w:rsidR="00483F33" w:rsidRDefault="0058489A">
            <w:pPr>
              <w:pStyle w:val="TableParagraph"/>
              <w:spacing w:before="62"/>
              <w:ind w:left="13"/>
              <w:jc w:val="center"/>
              <w:rPr>
                <w:sz w:val="24"/>
              </w:rPr>
            </w:pPr>
            <w:r>
              <w:rPr>
                <w:sz w:val="24"/>
              </w:rPr>
              <w:t>5</w:t>
            </w:r>
          </w:p>
        </w:tc>
        <w:tc>
          <w:tcPr>
            <w:tcW w:w="758" w:type="dxa"/>
          </w:tcPr>
          <w:p w:rsidR="00483F33" w:rsidRDefault="0058489A">
            <w:pPr>
              <w:pStyle w:val="TableParagraph"/>
              <w:spacing w:before="62"/>
              <w:ind w:left="17"/>
              <w:jc w:val="center"/>
              <w:rPr>
                <w:sz w:val="24"/>
              </w:rPr>
            </w:pPr>
            <w:r>
              <w:rPr>
                <w:sz w:val="24"/>
              </w:rPr>
              <w:t>0</w:t>
            </w:r>
          </w:p>
        </w:tc>
        <w:tc>
          <w:tcPr>
            <w:tcW w:w="708" w:type="dxa"/>
          </w:tcPr>
          <w:p w:rsidR="00483F33" w:rsidRDefault="0058489A">
            <w:pPr>
              <w:pStyle w:val="TableParagraph"/>
              <w:spacing w:before="62"/>
              <w:ind w:right="276"/>
              <w:jc w:val="right"/>
              <w:rPr>
                <w:sz w:val="24"/>
              </w:rPr>
            </w:pPr>
            <w:r>
              <w:rPr>
                <w:sz w:val="24"/>
              </w:rPr>
              <w:t>2</w:t>
            </w:r>
          </w:p>
        </w:tc>
        <w:tc>
          <w:tcPr>
            <w:tcW w:w="850" w:type="dxa"/>
          </w:tcPr>
          <w:p w:rsidR="00483F33" w:rsidRDefault="0058489A">
            <w:pPr>
              <w:pStyle w:val="TableParagraph"/>
              <w:spacing w:before="62"/>
              <w:ind w:left="17"/>
              <w:jc w:val="center"/>
              <w:rPr>
                <w:sz w:val="24"/>
              </w:rPr>
            </w:pPr>
            <w:r>
              <w:rPr>
                <w:sz w:val="24"/>
              </w:rPr>
              <w:t>0</w:t>
            </w:r>
          </w:p>
        </w:tc>
        <w:tc>
          <w:tcPr>
            <w:tcW w:w="711" w:type="dxa"/>
          </w:tcPr>
          <w:p w:rsidR="00483F33" w:rsidRDefault="0058489A">
            <w:pPr>
              <w:pStyle w:val="TableParagraph"/>
              <w:spacing w:before="62"/>
              <w:ind w:left="12"/>
              <w:jc w:val="center"/>
              <w:rPr>
                <w:sz w:val="24"/>
              </w:rPr>
            </w:pPr>
            <w:r>
              <w:rPr>
                <w:sz w:val="24"/>
              </w:rPr>
              <w:t>9</w:t>
            </w:r>
          </w:p>
        </w:tc>
        <w:tc>
          <w:tcPr>
            <w:tcW w:w="708" w:type="dxa"/>
          </w:tcPr>
          <w:p w:rsidR="00483F33" w:rsidRDefault="0058489A">
            <w:pPr>
              <w:pStyle w:val="TableParagraph"/>
              <w:spacing w:before="62"/>
              <w:ind w:left="293"/>
              <w:rPr>
                <w:sz w:val="24"/>
              </w:rPr>
            </w:pPr>
            <w:r>
              <w:rPr>
                <w:sz w:val="24"/>
              </w:rPr>
              <w:t>0</w:t>
            </w:r>
          </w:p>
        </w:tc>
        <w:tc>
          <w:tcPr>
            <w:tcW w:w="566" w:type="dxa"/>
          </w:tcPr>
          <w:p w:rsidR="00483F33" w:rsidRDefault="0058489A">
            <w:pPr>
              <w:pStyle w:val="TableParagraph"/>
              <w:spacing w:before="62"/>
              <w:ind w:left="224"/>
              <w:rPr>
                <w:sz w:val="24"/>
              </w:rPr>
            </w:pPr>
            <w:r>
              <w:rPr>
                <w:sz w:val="24"/>
              </w:rPr>
              <w:t>0</w:t>
            </w:r>
          </w:p>
        </w:tc>
        <w:tc>
          <w:tcPr>
            <w:tcW w:w="566" w:type="dxa"/>
          </w:tcPr>
          <w:p w:rsidR="00483F33" w:rsidRDefault="0058489A">
            <w:pPr>
              <w:pStyle w:val="TableParagraph"/>
              <w:spacing w:before="62"/>
              <w:ind w:left="224"/>
              <w:rPr>
                <w:sz w:val="24"/>
              </w:rPr>
            </w:pPr>
            <w:r>
              <w:rPr>
                <w:sz w:val="24"/>
              </w:rPr>
              <w:t>0</w:t>
            </w:r>
          </w:p>
        </w:tc>
      </w:tr>
    </w:tbl>
    <w:p w:rsidR="00483F33" w:rsidRDefault="00483F33">
      <w:pP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13"/>
        <w:gridCol w:w="849"/>
        <w:gridCol w:w="660"/>
        <w:gridCol w:w="758"/>
        <w:gridCol w:w="708"/>
        <w:gridCol w:w="850"/>
        <w:gridCol w:w="711"/>
        <w:gridCol w:w="708"/>
        <w:gridCol w:w="566"/>
        <w:gridCol w:w="566"/>
      </w:tblGrid>
      <w:tr w:rsidR="00483F33">
        <w:trPr>
          <w:trHeight w:val="647"/>
        </w:trPr>
        <w:tc>
          <w:tcPr>
            <w:tcW w:w="3413" w:type="dxa"/>
          </w:tcPr>
          <w:p w:rsidR="00483F33" w:rsidRDefault="0058489A">
            <w:pPr>
              <w:pStyle w:val="TableParagraph"/>
              <w:spacing w:before="59"/>
              <w:ind w:left="148"/>
              <w:rPr>
                <w:sz w:val="24"/>
              </w:rPr>
            </w:pPr>
            <w:r>
              <w:rPr>
                <w:sz w:val="24"/>
              </w:rPr>
              <w:lastRenderedPageBreak/>
              <w:t>Бюджетные ассигнования</w:t>
            </w:r>
          </w:p>
        </w:tc>
        <w:tc>
          <w:tcPr>
            <w:tcW w:w="849" w:type="dxa"/>
          </w:tcPr>
          <w:p w:rsidR="00483F33" w:rsidRDefault="0058489A">
            <w:pPr>
              <w:pStyle w:val="TableParagraph"/>
              <w:spacing w:before="59"/>
              <w:ind w:left="15"/>
              <w:jc w:val="center"/>
              <w:rPr>
                <w:sz w:val="24"/>
              </w:rPr>
            </w:pPr>
            <w:r>
              <w:rPr>
                <w:sz w:val="24"/>
              </w:rPr>
              <w:t>0</w:t>
            </w:r>
          </w:p>
        </w:tc>
        <w:tc>
          <w:tcPr>
            <w:tcW w:w="660" w:type="dxa"/>
          </w:tcPr>
          <w:p w:rsidR="00483F33" w:rsidRDefault="0058489A">
            <w:pPr>
              <w:pStyle w:val="TableParagraph"/>
              <w:spacing w:before="59"/>
              <w:ind w:left="13"/>
              <w:jc w:val="center"/>
              <w:rPr>
                <w:sz w:val="24"/>
              </w:rPr>
            </w:pPr>
            <w:r>
              <w:rPr>
                <w:sz w:val="24"/>
              </w:rPr>
              <w:t>5</w:t>
            </w:r>
          </w:p>
        </w:tc>
        <w:tc>
          <w:tcPr>
            <w:tcW w:w="758" w:type="dxa"/>
          </w:tcPr>
          <w:p w:rsidR="00483F33" w:rsidRDefault="0058489A">
            <w:pPr>
              <w:pStyle w:val="TableParagraph"/>
              <w:spacing w:before="59"/>
              <w:ind w:left="17"/>
              <w:jc w:val="center"/>
              <w:rPr>
                <w:sz w:val="24"/>
              </w:rPr>
            </w:pPr>
            <w:r>
              <w:rPr>
                <w:sz w:val="24"/>
              </w:rPr>
              <w:t>0</w:t>
            </w:r>
          </w:p>
        </w:tc>
        <w:tc>
          <w:tcPr>
            <w:tcW w:w="708" w:type="dxa"/>
          </w:tcPr>
          <w:p w:rsidR="00483F33" w:rsidRDefault="0058489A">
            <w:pPr>
              <w:pStyle w:val="TableParagraph"/>
              <w:spacing w:before="59"/>
              <w:ind w:right="276"/>
              <w:jc w:val="right"/>
              <w:rPr>
                <w:sz w:val="24"/>
              </w:rPr>
            </w:pPr>
            <w:r>
              <w:rPr>
                <w:sz w:val="24"/>
              </w:rPr>
              <w:t>3</w:t>
            </w:r>
          </w:p>
        </w:tc>
        <w:tc>
          <w:tcPr>
            <w:tcW w:w="850" w:type="dxa"/>
          </w:tcPr>
          <w:p w:rsidR="00483F33" w:rsidRDefault="0058489A">
            <w:pPr>
              <w:pStyle w:val="TableParagraph"/>
              <w:spacing w:before="59"/>
              <w:ind w:left="17"/>
              <w:jc w:val="center"/>
              <w:rPr>
                <w:sz w:val="24"/>
              </w:rPr>
            </w:pPr>
            <w:r>
              <w:rPr>
                <w:sz w:val="24"/>
              </w:rPr>
              <w:t>0</w:t>
            </w:r>
          </w:p>
        </w:tc>
        <w:tc>
          <w:tcPr>
            <w:tcW w:w="711" w:type="dxa"/>
          </w:tcPr>
          <w:p w:rsidR="00483F33" w:rsidRDefault="0058489A">
            <w:pPr>
              <w:pStyle w:val="TableParagraph"/>
              <w:spacing w:before="59"/>
              <w:ind w:left="12"/>
              <w:jc w:val="center"/>
              <w:rPr>
                <w:sz w:val="24"/>
              </w:rPr>
            </w:pPr>
            <w:r>
              <w:rPr>
                <w:sz w:val="24"/>
              </w:rPr>
              <w:t>0</w:t>
            </w:r>
          </w:p>
        </w:tc>
        <w:tc>
          <w:tcPr>
            <w:tcW w:w="708" w:type="dxa"/>
          </w:tcPr>
          <w:p w:rsidR="00483F33" w:rsidRDefault="0058489A">
            <w:pPr>
              <w:pStyle w:val="TableParagraph"/>
              <w:spacing w:before="59"/>
              <w:ind w:left="293"/>
              <w:rPr>
                <w:sz w:val="24"/>
              </w:rPr>
            </w:pPr>
            <w:r>
              <w:rPr>
                <w:sz w:val="24"/>
              </w:rPr>
              <w:t>0</w:t>
            </w:r>
          </w:p>
        </w:tc>
        <w:tc>
          <w:tcPr>
            <w:tcW w:w="566" w:type="dxa"/>
          </w:tcPr>
          <w:p w:rsidR="00483F33" w:rsidRDefault="0058489A">
            <w:pPr>
              <w:pStyle w:val="TableParagraph"/>
              <w:spacing w:before="59"/>
              <w:ind w:left="224"/>
              <w:rPr>
                <w:sz w:val="24"/>
              </w:rPr>
            </w:pPr>
            <w:r>
              <w:rPr>
                <w:sz w:val="24"/>
              </w:rPr>
              <w:t>0</w:t>
            </w:r>
          </w:p>
        </w:tc>
        <w:tc>
          <w:tcPr>
            <w:tcW w:w="566" w:type="dxa"/>
          </w:tcPr>
          <w:p w:rsidR="00483F33" w:rsidRDefault="0058489A">
            <w:pPr>
              <w:pStyle w:val="TableParagraph"/>
              <w:spacing w:before="59"/>
              <w:ind w:left="224"/>
              <w:rPr>
                <w:sz w:val="24"/>
              </w:rPr>
            </w:pPr>
            <w:r>
              <w:rPr>
                <w:sz w:val="24"/>
              </w:rPr>
              <w:t>0</w:t>
            </w:r>
          </w:p>
        </w:tc>
      </w:tr>
      <w:tr w:rsidR="00483F33">
        <w:trPr>
          <w:trHeight w:val="926"/>
        </w:trPr>
        <w:tc>
          <w:tcPr>
            <w:tcW w:w="3413" w:type="dxa"/>
          </w:tcPr>
          <w:p w:rsidR="00483F33" w:rsidRDefault="0058489A">
            <w:pPr>
              <w:pStyle w:val="TableParagraph"/>
              <w:tabs>
                <w:tab w:val="left" w:pos="2062"/>
              </w:tabs>
              <w:spacing w:before="62"/>
              <w:ind w:left="148" w:right="134"/>
              <w:rPr>
                <w:sz w:val="24"/>
              </w:rPr>
            </w:pPr>
            <w:r>
              <w:rPr>
                <w:sz w:val="24"/>
              </w:rPr>
              <w:t>Доведенные</w:t>
            </w:r>
            <w:r>
              <w:rPr>
                <w:sz w:val="24"/>
              </w:rPr>
              <w:tab/>
            </w:r>
            <w:r>
              <w:rPr>
                <w:spacing w:val="-3"/>
                <w:sz w:val="24"/>
              </w:rPr>
              <w:t xml:space="preserve">бюджетные </w:t>
            </w:r>
            <w:r>
              <w:rPr>
                <w:sz w:val="24"/>
              </w:rPr>
              <w:t>ассигнования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1</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spacing w:before="59"/>
              <w:ind w:left="148" w:right="132"/>
              <w:rPr>
                <w:sz w:val="24"/>
              </w:rPr>
            </w:pPr>
            <w:r>
              <w:rPr>
                <w:sz w:val="24"/>
              </w:rPr>
              <w:t>Бюджетные ассигнования к распределению</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2</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1475"/>
        </w:trPr>
        <w:tc>
          <w:tcPr>
            <w:tcW w:w="3413" w:type="dxa"/>
          </w:tcPr>
          <w:p w:rsidR="00483F33" w:rsidRDefault="0058489A">
            <w:pPr>
              <w:pStyle w:val="TableParagraph"/>
              <w:spacing w:before="59"/>
              <w:ind w:left="148" w:right="134"/>
              <w:jc w:val="both"/>
              <w:rPr>
                <w:sz w:val="24"/>
              </w:rPr>
            </w:pPr>
            <w:r>
              <w:rPr>
                <w:sz w:val="24"/>
              </w:rPr>
              <w:t>Бюджетные ассигнования получателей бюджетных средств и администраторов выплат по источникам</w:t>
            </w:r>
          </w:p>
        </w:tc>
        <w:tc>
          <w:tcPr>
            <w:tcW w:w="849" w:type="dxa"/>
          </w:tcPr>
          <w:p w:rsidR="00483F33" w:rsidRDefault="00483F33">
            <w:pPr>
              <w:pStyle w:val="TableParagraph"/>
              <w:rPr>
                <w:b/>
                <w:sz w:val="26"/>
              </w:rPr>
            </w:pPr>
          </w:p>
          <w:p w:rsidR="00483F33" w:rsidRDefault="0058489A">
            <w:pPr>
              <w:pStyle w:val="TableParagraph"/>
              <w:spacing w:before="176"/>
              <w:ind w:left="15"/>
              <w:jc w:val="center"/>
              <w:rPr>
                <w:sz w:val="24"/>
              </w:rPr>
            </w:pPr>
            <w:r>
              <w:rPr>
                <w:sz w:val="24"/>
              </w:rPr>
              <w:t>0</w:t>
            </w:r>
          </w:p>
        </w:tc>
        <w:tc>
          <w:tcPr>
            <w:tcW w:w="660" w:type="dxa"/>
          </w:tcPr>
          <w:p w:rsidR="00483F33" w:rsidRDefault="00483F33">
            <w:pPr>
              <w:pStyle w:val="TableParagraph"/>
              <w:rPr>
                <w:b/>
                <w:sz w:val="26"/>
              </w:rPr>
            </w:pPr>
          </w:p>
          <w:p w:rsidR="00483F33" w:rsidRDefault="0058489A">
            <w:pPr>
              <w:pStyle w:val="TableParagraph"/>
              <w:spacing w:before="176"/>
              <w:ind w:left="13"/>
              <w:jc w:val="center"/>
              <w:rPr>
                <w:sz w:val="24"/>
              </w:rPr>
            </w:pPr>
            <w:r>
              <w:rPr>
                <w:sz w:val="24"/>
              </w:rPr>
              <w:t>5</w:t>
            </w:r>
          </w:p>
        </w:tc>
        <w:tc>
          <w:tcPr>
            <w:tcW w:w="758"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08" w:type="dxa"/>
          </w:tcPr>
          <w:p w:rsidR="00483F33" w:rsidRDefault="00483F33">
            <w:pPr>
              <w:pStyle w:val="TableParagraph"/>
              <w:rPr>
                <w:b/>
                <w:sz w:val="26"/>
              </w:rPr>
            </w:pPr>
          </w:p>
          <w:p w:rsidR="00483F33" w:rsidRDefault="0058489A">
            <w:pPr>
              <w:pStyle w:val="TableParagraph"/>
              <w:spacing w:before="176"/>
              <w:ind w:right="276"/>
              <w:jc w:val="right"/>
              <w:rPr>
                <w:sz w:val="24"/>
              </w:rPr>
            </w:pPr>
            <w:r>
              <w:rPr>
                <w:sz w:val="24"/>
              </w:rPr>
              <w:t>3</w:t>
            </w:r>
          </w:p>
        </w:tc>
        <w:tc>
          <w:tcPr>
            <w:tcW w:w="850" w:type="dxa"/>
          </w:tcPr>
          <w:p w:rsidR="00483F33" w:rsidRDefault="00483F33">
            <w:pPr>
              <w:pStyle w:val="TableParagraph"/>
              <w:rPr>
                <w:b/>
                <w:sz w:val="26"/>
              </w:rPr>
            </w:pPr>
          </w:p>
          <w:p w:rsidR="00483F33" w:rsidRDefault="0058489A">
            <w:pPr>
              <w:pStyle w:val="TableParagraph"/>
              <w:spacing w:before="176"/>
              <w:ind w:left="17"/>
              <w:jc w:val="center"/>
              <w:rPr>
                <w:sz w:val="24"/>
              </w:rPr>
            </w:pPr>
            <w:r>
              <w:rPr>
                <w:sz w:val="24"/>
              </w:rPr>
              <w:t>0</w:t>
            </w:r>
          </w:p>
        </w:tc>
        <w:tc>
          <w:tcPr>
            <w:tcW w:w="711" w:type="dxa"/>
          </w:tcPr>
          <w:p w:rsidR="00483F33" w:rsidRDefault="00483F33">
            <w:pPr>
              <w:pStyle w:val="TableParagraph"/>
              <w:rPr>
                <w:b/>
                <w:sz w:val="26"/>
              </w:rPr>
            </w:pPr>
          </w:p>
          <w:p w:rsidR="00483F33" w:rsidRDefault="0058489A">
            <w:pPr>
              <w:pStyle w:val="TableParagraph"/>
              <w:spacing w:before="176"/>
              <w:ind w:left="12"/>
              <w:jc w:val="center"/>
              <w:rPr>
                <w:sz w:val="24"/>
              </w:rPr>
            </w:pPr>
            <w:r>
              <w:rPr>
                <w:sz w:val="24"/>
              </w:rPr>
              <w:t>3</w:t>
            </w:r>
          </w:p>
        </w:tc>
        <w:tc>
          <w:tcPr>
            <w:tcW w:w="708" w:type="dxa"/>
          </w:tcPr>
          <w:p w:rsidR="00483F33" w:rsidRDefault="00483F33">
            <w:pPr>
              <w:pStyle w:val="TableParagraph"/>
              <w:rPr>
                <w:b/>
                <w:sz w:val="26"/>
              </w:rPr>
            </w:pPr>
          </w:p>
          <w:p w:rsidR="00483F33" w:rsidRDefault="0058489A">
            <w:pPr>
              <w:pStyle w:val="TableParagraph"/>
              <w:spacing w:before="176"/>
              <w:ind w:left="293"/>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c>
          <w:tcPr>
            <w:tcW w:w="566" w:type="dxa"/>
          </w:tcPr>
          <w:p w:rsidR="00483F33" w:rsidRDefault="00483F33">
            <w:pPr>
              <w:pStyle w:val="TableParagraph"/>
              <w:rPr>
                <w:b/>
                <w:sz w:val="26"/>
              </w:rPr>
            </w:pPr>
          </w:p>
          <w:p w:rsidR="00483F33" w:rsidRDefault="0058489A">
            <w:pPr>
              <w:pStyle w:val="TableParagraph"/>
              <w:spacing w:before="176"/>
              <w:ind w:left="224"/>
              <w:rPr>
                <w:sz w:val="24"/>
              </w:rPr>
            </w:pPr>
            <w:r>
              <w:rPr>
                <w:sz w:val="24"/>
              </w:rPr>
              <w:t>0</w:t>
            </w:r>
          </w:p>
        </w:tc>
      </w:tr>
      <w:tr w:rsidR="00483F33">
        <w:trPr>
          <w:trHeight w:val="926"/>
        </w:trPr>
        <w:tc>
          <w:tcPr>
            <w:tcW w:w="3413" w:type="dxa"/>
          </w:tcPr>
          <w:p w:rsidR="00483F33" w:rsidRDefault="0058489A">
            <w:pPr>
              <w:pStyle w:val="TableParagraph"/>
              <w:tabs>
                <w:tab w:val="left" w:pos="2062"/>
              </w:tabs>
              <w:spacing w:before="62"/>
              <w:ind w:left="148" w:right="134"/>
              <w:rPr>
                <w:sz w:val="24"/>
              </w:rPr>
            </w:pPr>
            <w:r>
              <w:rPr>
                <w:sz w:val="24"/>
              </w:rPr>
              <w:t>Переданные</w:t>
            </w:r>
            <w:r>
              <w:rPr>
                <w:sz w:val="24"/>
              </w:rPr>
              <w:tab/>
            </w:r>
            <w:r>
              <w:rPr>
                <w:spacing w:val="-3"/>
                <w:sz w:val="24"/>
              </w:rPr>
              <w:t xml:space="preserve">бюджетные </w:t>
            </w:r>
            <w:r>
              <w:rPr>
                <w:sz w:val="24"/>
              </w:rPr>
              <w:t>ассигнования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4</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062"/>
              </w:tabs>
              <w:spacing w:before="59"/>
              <w:ind w:left="148" w:right="135"/>
              <w:rPr>
                <w:sz w:val="24"/>
              </w:rPr>
            </w:pPr>
            <w:r>
              <w:rPr>
                <w:sz w:val="24"/>
              </w:rPr>
              <w:t>Полученные</w:t>
            </w:r>
            <w:r>
              <w:rPr>
                <w:sz w:val="24"/>
              </w:rPr>
              <w:tab/>
            </w:r>
            <w:r>
              <w:rPr>
                <w:spacing w:val="-3"/>
                <w:sz w:val="24"/>
              </w:rPr>
              <w:t xml:space="preserve">бюджетные </w:t>
            </w:r>
            <w:r>
              <w:rPr>
                <w:sz w:val="24"/>
              </w:rPr>
              <w:t>ассигнования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5</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3148"/>
              </w:tabs>
              <w:spacing w:before="62"/>
              <w:ind w:left="148" w:right="134"/>
              <w:rPr>
                <w:sz w:val="24"/>
              </w:rPr>
            </w:pPr>
            <w:r>
              <w:rPr>
                <w:sz w:val="24"/>
              </w:rPr>
              <w:t xml:space="preserve">Бюджетные  </w:t>
            </w:r>
            <w:r>
              <w:rPr>
                <w:spacing w:val="16"/>
                <w:sz w:val="24"/>
              </w:rPr>
              <w:t xml:space="preserve"> </w:t>
            </w:r>
            <w:r>
              <w:rPr>
                <w:sz w:val="24"/>
              </w:rPr>
              <w:t>ассигнования</w:t>
            </w:r>
            <w:r>
              <w:rPr>
                <w:sz w:val="24"/>
              </w:rPr>
              <w:tab/>
            </w:r>
            <w:r>
              <w:rPr>
                <w:spacing w:val="-18"/>
                <w:sz w:val="24"/>
              </w:rPr>
              <w:t xml:space="preserve">в </w:t>
            </w:r>
            <w:r>
              <w:rPr>
                <w:sz w:val="24"/>
              </w:rPr>
              <w:t>пути</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6</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5"/>
        </w:trPr>
        <w:tc>
          <w:tcPr>
            <w:tcW w:w="3413" w:type="dxa"/>
          </w:tcPr>
          <w:p w:rsidR="00483F33" w:rsidRDefault="0058489A">
            <w:pPr>
              <w:pStyle w:val="TableParagraph"/>
              <w:tabs>
                <w:tab w:val="left" w:pos="2062"/>
              </w:tabs>
              <w:spacing w:before="62"/>
              <w:ind w:left="148" w:right="135"/>
              <w:rPr>
                <w:sz w:val="24"/>
              </w:rPr>
            </w:pPr>
            <w:r>
              <w:rPr>
                <w:sz w:val="24"/>
              </w:rPr>
              <w:t>Утвержденные</w:t>
            </w:r>
            <w:r>
              <w:rPr>
                <w:sz w:val="24"/>
              </w:rPr>
              <w:tab/>
            </w:r>
            <w:r>
              <w:rPr>
                <w:spacing w:val="-3"/>
                <w:sz w:val="24"/>
              </w:rPr>
              <w:t xml:space="preserve">бюджетные </w:t>
            </w:r>
            <w:r>
              <w:rPr>
                <w:sz w:val="24"/>
              </w:rPr>
              <w:t>ассигнования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3</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9</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23"/>
        </w:trPr>
        <w:tc>
          <w:tcPr>
            <w:tcW w:w="3413" w:type="dxa"/>
          </w:tcPr>
          <w:p w:rsidR="00483F33" w:rsidRDefault="0058489A">
            <w:pPr>
              <w:pStyle w:val="TableParagraph"/>
              <w:tabs>
                <w:tab w:val="left" w:pos="2137"/>
              </w:tabs>
              <w:spacing w:before="59"/>
              <w:ind w:left="148" w:right="135"/>
              <w:rPr>
                <w:sz w:val="24"/>
              </w:rPr>
            </w:pPr>
            <w:r>
              <w:rPr>
                <w:sz w:val="24"/>
              </w:rPr>
              <w:t>Сметные</w:t>
            </w:r>
            <w:r>
              <w:rPr>
                <w:sz w:val="24"/>
              </w:rPr>
              <w:tab/>
            </w:r>
            <w:r>
              <w:rPr>
                <w:spacing w:val="-3"/>
                <w:sz w:val="24"/>
              </w:rPr>
              <w:t xml:space="preserve">(плановые, </w:t>
            </w:r>
            <w:r>
              <w:rPr>
                <w:sz w:val="24"/>
              </w:rPr>
              <w:t>прогнозные)</w:t>
            </w:r>
            <w:r>
              <w:rPr>
                <w:spacing w:val="-1"/>
                <w:sz w:val="24"/>
              </w:rPr>
              <w:t xml:space="preserve"> </w:t>
            </w:r>
            <w:r>
              <w:rPr>
                <w:sz w:val="24"/>
              </w:rPr>
              <w:t>назначения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4</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942"/>
        </w:trPr>
        <w:tc>
          <w:tcPr>
            <w:tcW w:w="3413" w:type="dxa"/>
          </w:tcPr>
          <w:p w:rsidR="00483F33" w:rsidRDefault="0058489A">
            <w:pPr>
              <w:pStyle w:val="TableParagraph"/>
              <w:spacing w:before="62"/>
              <w:ind w:left="148" w:right="1226" w:firstLine="60"/>
              <w:rPr>
                <w:sz w:val="24"/>
              </w:rPr>
            </w:pPr>
            <w:r>
              <w:rPr>
                <w:sz w:val="24"/>
              </w:rPr>
              <w:t>Право на принятие обязательств</w:t>
            </w:r>
          </w:p>
        </w:tc>
        <w:tc>
          <w:tcPr>
            <w:tcW w:w="849" w:type="dxa"/>
          </w:tcPr>
          <w:p w:rsidR="00483F33" w:rsidRDefault="0058489A">
            <w:pPr>
              <w:pStyle w:val="TableParagraph"/>
              <w:spacing w:before="208"/>
              <w:ind w:left="15"/>
              <w:jc w:val="center"/>
              <w:rPr>
                <w:sz w:val="24"/>
              </w:rPr>
            </w:pPr>
            <w:r>
              <w:rPr>
                <w:sz w:val="24"/>
              </w:rPr>
              <w:t>0</w:t>
            </w:r>
          </w:p>
        </w:tc>
        <w:tc>
          <w:tcPr>
            <w:tcW w:w="660" w:type="dxa"/>
          </w:tcPr>
          <w:p w:rsidR="00483F33" w:rsidRDefault="0058489A">
            <w:pPr>
              <w:pStyle w:val="TableParagraph"/>
              <w:spacing w:before="208"/>
              <w:ind w:left="13"/>
              <w:jc w:val="center"/>
              <w:rPr>
                <w:sz w:val="24"/>
              </w:rPr>
            </w:pPr>
            <w:r>
              <w:rPr>
                <w:sz w:val="24"/>
              </w:rPr>
              <w:t>5</w:t>
            </w:r>
          </w:p>
        </w:tc>
        <w:tc>
          <w:tcPr>
            <w:tcW w:w="758" w:type="dxa"/>
          </w:tcPr>
          <w:p w:rsidR="00483F33" w:rsidRDefault="0058489A">
            <w:pPr>
              <w:pStyle w:val="TableParagraph"/>
              <w:spacing w:before="208"/>
              <w:ind w:left="17"/>
              <w:jc w:val="center"/>
              <w:rPr>
                <w:sz w:val="24"/>
              </w:rPr>
            </w:pPr>
            <w:r>
              <w:rPr>
                <w:sz w:val="24"/>
              </w:rPr>
              <w:t>0</w:t>
            </w:r>
          </w:p>
        </w:tc>
        <w:tc>
          <w:tcPr>
            <w:tcW w:w="708" w:type="dxa"/>
          </w:tcPr>
          <w:p w:rsidR="00483F33" w:rsidRDefault="0058489A">
            <w:pPr>
              <w:pStyle w:val="TableParagraph"/>
              <w:spacing w:before="208"/>
              <w:ind w:right="276"/>
              <w:jc w:val="right"/>
              <w:rPr>
                <w:sz w:val="24"/>
              </w:rPr>
            </w:pPr>
            <w:r>
              <w:rPr>
                <w:sz w:val="24"/>
              </w:rPr>
              <w:t>6</w:t>
            </w:r>
          </w:p>
        </w:tc>
        <w:tc>
          <w:tcPr>
            <w:tcW w:w="850" w:type="dxa"/>
          </w:tcPr>
          <w:p w:rsidR="00483F33" w:rsidRDefault="0058489A">
            <w:pPr>
              <w:pStyle w:val="TableParagraph"/>
              <w:spacing w:before="208"/>
              <w:ind w:left="17"/>
              <w:jc w:val="center"/>
              <w:rPr>
                <w:sz w:val="24"/>
              </w:rPr>
            </w:pPr>
            <w:r>
              <w:rPr>
                <w:sz w:val="24"/>
              </w:rPr>
              <w:t>0</w:t>
            </w:r>
          </w:p>
        </w:tc>
        <w:tc>
          <w:tcPr>
            <w:tcW w:w="711" w:type="dxa"/>
          </w:tcPr>
          <w:p w:rsidR="00483F33" w:rsidRDefault="0058489A">
            <w:pPr>
              <w:pStyle w:val="TableParagraph"/>
              <w:spacing w:before="208"/>
              <w:ind w:left="12"/>
              <w:jc w:val="center"/>
              <w:rPr>
                <w:sz w:val="24"/>
              </w:rPr>
            </w:pPr>
            <w:r>
              <w:rPr>
                <w:sz w:val="24"/>
              </w:rPr>
              <w:t>0</w:t>
            </w:r>
          </w:p>
        </w:tc>
        <w:tc>
          <w:tcPr>
            <w:tcW w:w="708" w:type="dxa"/>
          </w:tcPr>
          <w:p w:rsidR="00483F33" w:rsidRDefault="0058489A">
            <w:pPr>
              <w:pStyle w:val="TableParagraph"/>
              <w:spacing w:before="208"/>
              <w:ind w:left="293"/>
              <w:rPr>
                <w:sz w:val="24"/>
              </w:rPr>
            </w:pPr>
            <w:r>
              <w:rPr>
                <w:sz w:val="24"/>
              </w:rPr>
              <w:t>0</w:t>
            </w:r>
          </w:p>
        </w:tc>
        <w:tc>
          <w:tcPr>
            <w:tcW w:w="566" w:type="dxa"/>
          </w:tcPr>
          <w:p w:rsidR="00483F33" w:rsidRDefault="0058489A">
            <w:pPr>
              <w:pStyle w:val="TableParagraph"/>
              <w:spacing w:before="208"/>
              <w:ind w:left="224"/>
              <w:rPr>
                <w:sz w:val="24"/>
              </w:rPr>
            </w:pPr>
            <w:r>
              <w:rPr>
                <w:sz w:val="24"/>
              </w:rPr>
              <w:t>0</w:t>
            </w:r>
          </w:p>
        </w:tc>
        <w:tc>
          <w:tcPr>
            <w:tcW w:w="566" w:type="dxa"/>
          </w:tcPr>
          <w:p w:rsidR="00483F33" w:rsidRDefault="0058489A">
            <w:pPr>
              <w:pStyle w:val="TableParagraph"/>
              <w:spacing w:before="208"/>
              <w:ind w:left="224"/>
              <w:rPr>
                <w:sz w:val="24"/>
              </w:rPr>
            </w:pPr>
            <w:r>
              <w:rPr>
                <w:sz w:val="24"/>
              </w:rPr>
              <w:t>0</w:t>
            </w:r>
          </w:p>
        </w:tc>
      </w:tr>
      <w:tr w:rsidR="00483F33">
        <w:trPr>
          <w:trHeight w:val="925"/>
        </w:trPr>
        <w:tc>
          <w:tcPr>
            <w:tcW w:w="3413" w:type="dxa"/>
          </w:tcPr>
          <w:p w:rsidR="00483F33" w:rsidRDefault="0058489A">
            <w:pPr>
              <w:pStyle w:val="TableParagraph"/>
              <w:tabs>
                <w:tab w:val="left" w:pos="2636"/>
              </w:tabs>
              <w:spacing w:before="62"/>
              <w:ind w:left="148" w:right="135"/>
              <w:rPr>
                <w:sz w:val="24"/>
              </w:rPr>
            </w:pPr>
            <w:r>
              <w:rPr>
                <w:sz w:val="24"/>
              </w:rPr>
              <w:t>Утвержденный</w:t>
            </w:r>
            <w:r>
              <w:rPr>
                <w:sz w:val="24"/>
              </w:rPr>
              <w:tab/>
            </w:r>
            <w:r>
              <w:rPr>
                <w:spacing w:val="-5"/>
                <w:sz w:val="24"/>
              </w:rPr>
              <w:t xml:space="preserve">объем </w:t>
            </w:r>
            <w:r>
              <w:rPr>
                <w:sz w:val="24"/>
              </w:rPr>
              <w:t>финансового</w:t>
            </w:r>
            <w:r>
              <w:rPr>
                <w:spacing w:val="-1"/>
                <w:sz w:val="24"/>
              </w:rPr>
              <w:t xml:space="preserve"> </w:t>
            </w:r>
            <w:r>
              <w:rPr>
                <w:sz w:val="24"/>
              </w:rPr>
              <w:t>обеспечения</w:t>
            </w:r>
          </w:p>
        </w:tc>
        <w:tc>
          <w:tcPr>
            <w:tcW w:w="849" w:type="dxa"/>
          </w:tcPr>
          <w:p w:rsidR="00483F33" w:rsidRDefault="0058489A">
            <w:pPr>
              <w:pStyle w:val="TableParagraph"/>
              <w:spacing w:before="199"/>
              <w:ind w:left="15"/>
              <w:jc w:val="center"/>
              <w:rPr>
                <w:sz w:val="24"/>
              </w:rPr>
            </w:pPr>
            <w:r>
              <w:rPr>
                <w:sz w:val="24"/>
              </w:rPr>
              <w:t>0</w:t>
            </w:r>
          </w:p>
        </w:tc>
        <w:tc>
          <w:tcPr>
            <w:tcW w:w="660" w:type="dxa"/>
          </w:tcPr>
          <w:p w:rsidR="00483F33" w:rsidRDefault="0058489A">
            <w:pPr>
              <w:pStyle w:val="TableParagraph"/>
              <w:spacing w:before="199"/>
              <w:ind w:left="13"/>
              <w:jc w:val="center"/>
              <w:rPr>
                <w:sz w:val="24"/>
              </w:rPr>
            </w:pPr>
            <w:r>
              <w:rPr>
                <w:sz w:val="24"/>
              </w:rPr>
              <w:t>5</w:t>
            </w:r>
          </w:p>
        </w:tc>
        <w:tc>
          <w:tcPr>
            <w:tcW w:w="758" w:type="dxa"/>
          </w:tcPr>
          <w:p w:rsidR="00483F33" w:rsidRDefault="0058489A">
            <w:pPr>
              <w:pStyle w:val="TableParagraph"/>
              <w:spacing w:before="199"/>
              <w:ind w:left="17"/>
              <w:jc w:val="center"/>
              <w:rPr>
                <w:sz w:val="24"/>
              </w:rPr>
            </w:pPr>
            <w:r>
              <w:rPr>
                <w:sz w:val="24"/>
              </w:rPr>
              <w:t>0</w:t>
            </w:r>
          </w:p>
        </w:tc>
        <w:tc>
          <w:tcPr>
            <w:tcW w:w="708" w:type="dxa"/>
          </w:tcPr>
          <w:p w:rsidR="00483F33" w:rsidRDefault="0058489A">
            <w:pPr>
              <w:pStyle w:val="TableParagraph"/>
              <w:spacing w:before="199"/>
              <w:ind w:right="276"/>
              <w:jc w:val="right"/>
              <w:rPr>
                <w:sz w:val="24"/>
              </w:rPr>
            </w:pPr>
            <w:r>
              <w:rPr>
                <w:sz w:val="24"/>
              </w:rPr>
              <w:t>7</w:t>
            </w:r>
          </w:p>
        </w:tc>
        <w:tc>
          <w:tcPr>
            <w:tcW w:w="850" w:type="dxa"/>
          </w:tcPr>
          <w:p w:rsidR="00483F33" w:rsidRDefault="0058489A">
            <w:pPr>
              <w:pStyle w:val="TableParagraph"/>
              <w:spacing w:before="199"/>
              <w:ind w:left="17"/>
              <w:jc w:val="center"/>
              <w:rPr>
                <w:sz w:val="24"/>
              </w:rPr>
            </w:pPr>
            <w:r>
              <w:rPr>
                <w:sz w:val="24"/>
              </w:rPr>
              <w:t>0</w:t>
            </w:r>
          </w:p>
        </w:tc>
        <w:tc>
          <w:tcPr>
            <w:tcW w:w="711" w:type="dxa"/>
          </w:tcPr>
          <w:p w:rsidR="00483F33" w:rsidRDefault="0058489A">
            <w:pPr>
              <w:pStyle w:val="TableParagraph"/>
              <w:spacing w:before="199"/>
              <w:ind w:left="12"/>
              <w:jc w:val="center"/>
              <w:rPr>
                <w:sz w:val="24"/>
              </w:rPr>
            </w:pPr>
            <w:r>
              <w:rPr>
                <w:sz w:val="24"/>
              </w:rPr>
              <w:t>0</w:t>
            </w:r>
          </w:p>
        </w:tc>
        <w:tc>
          <w:tcPr>
            <w:tcW w:w="708" w:type="dxa"/>
          </w:tcPr>
          <w:p w:rsidR="00483F33" w:rsidRDefault="0058489A">
            <w:pPr>
              <w:pStyle w:val="TableParagraph"/>
              <w:spacing w:before="199"/>
              <w:ind w:left="293"/>
              <w:rPr>
                <w:sz w:val="24"/>
              </w:rPr>
            </w:pPr>
            <w:r>
              <w:rPr>
                <w:sz w:val="24"/>
              </w:rPr>
              <w:t>0</w:t>
            </w:r>
          </w:p>
        </w:tc>
        <w:tc>
          <w:tcPr>
            <w:tcW w:w="566" w:type="dxa"/>
          </w:tcPr>
          <w:p w:rsidR="00483F33" w:rsidRDefault="0058489A">
            <w:pPr>
              <w:pStyle w:val="TableParagraph"/>
              <w:spacing w:before="199"/>
              <w:ind w:left="224"/>
              <w:rPr>
                <w:sz w:val="24"/>
              </w:rPr>
            </w:pPr>
            <w:r>
              <w:rPr>
                <w:sz w:val="24"/>
              </w:rPr>
              <w:t>0</w:t>
            </w:r>
          </w:p>
        </w:tc>
        <w:tc>
          <w:tcPr>
            <w:tcW w:w="566" w:type="dxa"/>
          </w:tcPr>
          <w:p w:rsidR="00483F33" w:rsidRDefault="0058489A">
            <w:pPr>
              <w:pStyle w:val="TableParagraph"/>
              <w:spacing w:before="199"/>
              <w:ind w:left="224"/>
              <w:rPr>
                <w:sz w:val="24"/>
              </w:rPr>
            </w:pPr>
            <w:r>
              <w:rPr>
                <w:sz w:val="24"/>
              </w:rPr>
              <w:t>0</w:t>
            </w:r>
          </w:p>
        </w:tc>
      </w:tr>
      <w:tr w:rsidR="00483F33">
        <w:trPr>
          <w:trHeight w:val="724"/>
        </w:trPr>
        <w:tc>
          <w:tcPr>
            <w:tcW w:w="3413" w:type="dxa"/>
          </w:tcPr>
          <w:p w:rsidR="00483F33" w:rsidRDefault="0058489A">
            <w:pPr>
              <w:pStyle w:val="TableParagraph"/>
              <w:spacing w:before="71"/>
              <w:ind w:left="148" w:right="835"/>
              <w:rPr>
                <w:sz w:val="24"/>
              </w:rPr>
            </w:pPr>
            <w:r>
              <w:rPr>
                <w:sz w:val="24"/>
              </w:rPr>
              <w:t>Получено финансового обеспечения</w:t>
            </w:r>
          </w:p>
        </w:tc>
        <w:tc>
          <w:tcPr>
            <w:tcW w:w="849" w:type="dxa"/>
          </w:tcPr>
          <w:p w:rsidR="00483F33" w:rsidRDefault="0058489A">
            <w:pPr>
              <w:pStyle w:val="TableParagraph"/>
              <w:spacing w:before="98"/>
              <w:ind w:left="15"/>
              <w:jc w:val="center"/>
              <w:rPr>
                <w:sz w:val="24"/>
              </w:rPr>
            </w:pPr>
            <w:r>
              <w:rPr>
                <w:sz w:val="24"/>
              </w:rPr>
              <w:t>0</w:t>
            </w:r>
          </w:p>
        </w:tc>
        <w:tc>
          <w:tcPr>
            <w:tcW w:w="660" w:type="dxa"/>
          </w:tcPr>
          <w:p w:rsidR="00483F33" w:rsidRDefault="0058489A">
            <w:pPr>
              <w:pStyle w:val="TableParagraph"/>
              <w:spacing w:before="98"/>
              <w:ind w:left="13"/>
              <w:jc w:val="center"/>
              <w:rPr>
                <w:sz w:val="24"/>
              </w:rPr>
            </w:pPr>
            <w:r>
              <w:rPr>
                <w:sz w:val="24"/>
              </w:rPr>
              <w:t>5</w:t>
            </w:r>
          </w:p>
        </w:tc>
        <w:tc>
          <w:tcPr>
            <w:tcW w:w="758" w:type="dxa"/>
          </w:tcPr>
          <w:p w:rsidR="00483F33" w:rsidRDefault="0058489A">
            <w:pPr>
              <w:pStyle w:val="TableParagraph"/>
              <w:spacing w:before="98"/>
              <w:ind w:left="17"/>
              <w:jc w:val="center"/>
              <w:rPr>
                <w:sz w:val="24"/>
              </w:rPr>
            </w:pPr>
            <w:r>
              <w:rPr>
                <w:sz w:val="24"/>
              </w:rPr>
              <w:t>0</w:t>
            </w:r>
          </w:p>
        </w:tc>
        <w:tc>
          <w:tcPr>
            <w:tcW w:w="708" w:type="dxa"/>
          </w:tcPr>
          <w:p w:rsidR="00483F33" w:rsidRDefault="0058489A">
            <w:pPr>
              <w:pStyle w:val="TableParagraph"/>
              <w:spacing w:before="98"/>
              <w:ind w:right="276"/>
              <w:jc w:val="right"/>
              <w:rPr>
                <w:sz w:val="24"/>
              </w:rPr>
            </w:pPr>
            <w:r>
              <w:rPr>
                <w:sz w:val="24"/>
              </w:rPr>
              <w:t>8</w:t>
            </w:r>
          </w:p>
        </w:tc>
        <w:tc>
          <w:tcPr>
            <w:tcW w:w="850" w:type="dxa"/>
          </w:tcPr>
          <w:p w:rsidR="00483F33" w:rsidRDefault="0058489A">
            <w:pPr>
              <w:pStyle w:val="TableParagraph"/>
              <w:spacing w:before="98"/>
              <w:ind w:left="17"/>
              <w:jc w:val="center"/>
              <w:rPr>
                <w:sz w:val="24"/>
              </w:rPr>
            </w:pPr>
            <w:r>
              <w:rPr>
                <w:sz w:val="24"/>
              </w:rPr>
              <w:t>0</w:t>
            </w:r>
          </w:p>
        </w:tc>
        <w:tc>
          <w:tcPr>
            <w:tcW w:w="711" w:type="dxa"/>
          </w:tcPr>
          <w:p w:rsidR="00483F33" w:rsidRDefault="0058489A">
            <w:pPr>
              <w:pStyle w:val="TableParagraph"/>
              <w:spacing w:before="98"/>
              <w:ind w:left="12"/>
              <w:jc w:val="center"/>
              <w:rPr>
                <w:sz w:val="24"/>
              </w:rPr>
            </w:pPr>
            <w:r>
              <w:rPr>
                <w:sz w:val="24"/>
              </w:rPr>
              <w:t>0</w:t>
            </w:r>
          </w:p>
        </w:tc>
        <w:tc>
          <w:tcPr>
            <w:tcW w:w="708" w:type="dxa"/>
          </w:tcPr>
          <w:p w:rsidR="00483F33" w:rsidRDefault="0058489A">
            <w:pPr>
              <w:pStyle w:val="TableParagraph"/>
              <w:spacing w:before="98"/>
              <w:ind w:left="293"/>
              <w:rPr>
                <w:sz w:val="24"/>
              </w:rPr>
            </w:pPr>
            <w:r>
              <w:rPr>
                <w:sz w:val="24"/>
              </w:rPr>
              <w:t>0</w:t>
            </w:r>
          </w:p>
        </w:tc>
        <w:tc>
          <w:tcPr>
            <w:tcW w:w="566" w:type="dxa"/>
          </w:tcPr>
          <w:p w:rsidR="00483F33" w:rsidRDefault="0058489A">
            <w:pPr>
              <w:pStyle w:val="TableParagraph"/>
              <w:spacing w:before="98"/>
              <w:ind w:left="224"/>
              <w:rPr>
                <w:sz w:val="24"/>
              </w:rPr>
            </w:pPr>
            <w:r>
              <w:rPr>
                <w:sz w:val="24"/>
              </w:rPr>
              <w:t>0</w:t>
            </w:r>
          </w:p>
        </w:tc>
        <w:tc>
          <w:tcPr>
            <w:tcW w:w="566" w:type="dxa"/>
          </w:tcPr>
          <w:p w:rsidR="00483F33" w:rsidRDefault="0058489A">
            <w:pPr>
              <w:pStyle w:val="TableParagraph"/>
              <w:spacing w:before="98"/>
              <w:ind w:left="224"/>
              <w:rPr>
                <w:sz w:val="24"/>
              </w:rPr>
            </w:pPr>
            <w:r>
              <w:rPr>
                <w:sz w:val="24"/>
              </w:rPr>
              <w:t>0</w:t>
            </w:r>
          </w:p>
        </w:tc>
      </w:tr>
    </w:tbl>
    <w:p w:rsidR="00483F33" w:rsidRDefault="00483F33">
      <w:pPr>
        <w:pStyle w:val="a3"/>
        <w:spacing w:before="6"/>
        <w:ind w:left="0" w:firstLine="0"/>
        <w:jc w:val="left"/>
        <w:rPr>
          <w:b/>
          <w:sz w:val="10"/>
        </w:rPr>
      </w:pPr>
    </w:p>
    <w:p w:rsidR="00483F33" w:rsidRDefault="0058489A">
      <w:pPr>
        <w:spacing w:before="90"/>
        <w:ind w:left="501"/>
        <w:rPr>
          <w:sz w:val="24"/>
        </w:rPr>
      </w:pPr>
      <w:r>
        <w:rPr>
          <w:sz w:val="24"/>
        </w:rPr>
        <w:t>*код КОСГУ детализируется в соответствии с приказом Минфина России от 29.11.2017</w:t>
      </w:r>
    </w:p>
    <w:p w:rsidR="00483F33" w:rsidRDefault="0058489A">
      <w:pPr>
        <w:ind w:left="501"/>
        <w:rPr>
          <w:sz w:val="24"/>
        </w:rPr>
      </w:pPr>
      <w:r>
        <w:rPr>
          <w:sz w:val="24"/>
        </w:rPr>
        <w:t>№209н</w:t>
      </w:r>
    </w:p>
    <w:p w:rsidR="00483F33" w:rsidRDefault="00483F33">
      <w:pPr>
        <w:pStyle w:val="a3"/>
        <w:spacing w:before="7"/>
        <w:ind w:left="0" w:firstLine="0"/>
        <w:jc w:val="left"/>
        <w:rPr>
          <w:sz w:val="11"/>
        </w:rPr>
      </w:pPr>
    </w:p>
    <w:p w:rsidR="00483F33" w:rsidRDefault="0058489A">
      <w:pPr>
        <w:spacing w:before="90"/>
        <w:ind w:left="508" w:right="739"/>
        <w:jc w:val="center"/>
        <w:rPr>
          <w:sz w:val="24"/>
        </w:rPr>
      </w:pPr>
      <w:r>
        <w:rPr>
          <w:sz w:val="24"/>
        </w:rPr>
        <w:t>ЗАБАЛАНСОВЫЕ СЧЕТА</w:t>
      </w:r>
    </w:p>
    <w:p w:rsidR="00483F33" w:rsidRDefault="00483F33">
      <w:pPr>
        <w:pStyle w:val="a3"/>
        <w:spacing w:before="7"/>
        <w:ind w:left="0" w:firstLine="0"/>
        <w:jc w:val="left"/>
        <w:rPr>
          <w:sz w:val="26"/>
        </w:r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649"/>
        </w:trPr>
        <w:tc>
          <w:tcPr>
            <w:tcW w:w="7950" w:type="dxa"/>
          </w:tcPr>
          <w:p w:rsidR="00483F33" w:rsidRDefault="0058489A">
            <w:pPr>
              <w:pStyle w:val="TableParagraph"/>
              <w:spacing w:before="66"/>
              <w:ind w:left="2900" w:right="2891"/>
              <w:jc w:val="center"/>
              <w:rPr>
                <w:sz w:val="24"/>
              </w:rPr>
            </w:pPr>
            <w:r>
              <w:rPr>
                <w:sz w:val="24"/>
              </w:rPr>
              <w:t>Наименование счета</w:t>
            </w:r>
          </w:p>
        </w:tc>
        <w:tc>
          <w:tcPr>
            <w:tcW w:w="1840" w:type="dxa"/>
          </w:tcPr>
          <w:p w:rsidR="00483F33" w:rsidRDefault="0058489A">
            <w:pPr>
              <w:pStyle w:val="TableParagraph"/>
              <w:spacing w:before="66"/>
              <w:ind w:left="262" w:right="246"/>
              <w:jc w:val="center"/>
              <w:rPr>
                <w:sz w:val="24"/>
              </w:rPr>
            </w:pPr>
            <w:r>
              <w:rPr>
                <w:sz w:val="24"/>
              </w:rPr>
              <w:t>Номер счета</w:t>
            </w:r>
          </w:p>
        </w:tc>
      </w:tr>
      <w:tr w:rsidR="00483F33">
        <w:trPr>
          <w:trHeight w:val="647"/>
        </w:trPr>
        <w:tc>
          <w:tcPr>
            <w:tcW w:w="7950" w:type="dxa"/>
          </w:tcPr>
          <w:p w:rsidR="00483F33" w:rsidRDefault="0058489A">
            <w:pPr>
              <w:pStyle w:val="TableParagraph"/>
              <w:spacing w:before="71"/>
              <w:ind w:left="148"/>
              <w:rPr>
                <w:b/>
                <w:sz w:val="24"/>
              </w:rPr>
            </w:pPr>
            <w:r>
              <w:rPr>
                <w:b/>
                <w:sz w:val="24"/>
              </w:rPr>
              <w:t>Имущество, полученное в пользование</w:t>
            </w:r>
          </w:p>
        </w:tc>
        <w:tc>
          <w:tcPr>
            <w:tcW w:w="1840" w:type="dxa"/>
          </w:tcPr>
          <w:p w:rsidR="00483F33" w:rsidRDefault="0058489A">
            <w:pPr>
              <w:pStyle w:val="TableParagraph"/>
              <w:spacing w:before="71"/>
              <w:ind w:left="259" w:right="246"/>
              <w:jc w:val="center"/>
              <w:rPr>
                <w:b/>
                <w:sz w:val="24"/>
              </w:rPr>
            </w:pPr>
            <w:r>
              <w:rPr>
                <w:b/>
                <w:sz w:val="24"/>
              </w:rPr>
              <w:t>01</w:t>
            </w:r>
          </w:p>
        </w:tc>
      </w:tr>
      <w:tr w:rsidR="00483F33">
        <w:trPr>
          <w:trHeight w:val="705"/>
        </w:trPr>
        <w:tc>
          <w:tcPr>
            <w:tcW w:w="7950" w:type="dxa"/>
          </w:tcPr>
          <w:p w:rsidR="00483F33" w:rsidRDefault="0058489A">
            <w:pPr>
              <w:pStyle w:val="TableParagraph"/>
              <w:spacing w:before="205"/>
              <w:ind w:left="148"/>
              <w:rPr>
                <w:sz w:val="24"/>
              </w:rPr>
            </w:pPr>
            <w:r>
              <w:rPr>
                <w:sz w:val="24"/>
              </w:rPr>
              <w:t xml:space="preserve">Недвижимое имущество в пользовании по договорам </w:t>
            </w:r>
            <w:proofErr w:type="gramStart"/>
            <w:r>
              <w:rPr>
                <w:sz w:val="24"/>
              </w:rPr>
              <w:t>безвозмездного</w:t>
            </w:r>
            <w:proofErr w:type="gramEnd"/>
          </w:p>
        </w:tc>
        <w:tc>
          <w:tcPr>
            <w:tcW w:w="1840" w:type="dxa"/>
          </w:tcPr>
          <w:p w:rsidR="00483F33" w:rsidRDefault="0058489A">
            <w:pPr>
              <w:pStyle w:val="TableParagraph"/>
              <w:spacing w:before="95"/>
              <w:ind w:left="261" w:right="246"/>
              <w:jc w:val="center"/>
              <w:rPr>
                <w:sz w:val="24"/>
              </w:rPr>
            </w:pPr>
            <w:r>
              <w:rPr>
                <w:sz w:val="24"/>
              </w:rPr>
              <w:t>01.11</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702"/>
        </w:trPr>
        <w:tc>
          <w:tcPr>
            <w:tcW w:w="7950" w:type="dxa"/>
          </w:tcPr>
          <w:p w:rsidR="00483F33" w:rsidRDefault="0058489A">
            <w:pPr>
              <w:pStyle w:val="TableParagraph"/>
              <w:spacing w:before="59"/>
              <w:ind w:left="148"/>
              <w:rPr>
                <w:sz w:val="24"/>
              </w:rPr>
            </w:pPr>
            <w:r>
              <w:rPr>
                <w:sz w:val="24"/>
              </w:rPr>
              <w:lastRenderedPageBreak/>
              <w:t>пользования</w:t>
            </w:r>
          </w:p>
        </w:tc>
        <w:tc>
          <w:tcPr>
            <w:tcW w:w="1840" w:type="dxa"/>
          </w:tcPr>
          <w:p w:rsidR="00483F33" w:rsidRDefault="00483F33">
            <w:pPr>
              <w:pStyle w:val="TableParagraph"/>
              <w:rPr>
                <w:sz w:val="24"/>
              </w:rPr>
            </w:pPr>
          </w:p>
        </w:tc>
      </w:tr>
      <w:tr w:rsidR="00483F33">
        <w:trPr>
          <w:trHeight w:val="647"/>
        </w:trPr>
        <w:tc>
          <w:tcPr>
            <w:tcW w:w="7950" w:type="dxa"/>
          </w:tcPr>
          <w:p w:rsidR="00483F33" w:rsidRDefault="0058489A">
            <w:pPr>
              <w:pStyle w:val="TableParagraph"/>
              <w:spacing w:before="59"/>
              <w:ind w:left="148"/>
              <w:rPr>
                <w:sz w:val="24"/>
              </w:rPr>
            </w:pPr>
            <w:r>
              <w:rPr>
                <w:sz w:val="24"/>
              </w:rPr>
              <w:t>Недвижимое имущество в пользовании по договорам аренды</w:t>
            </w:r>
          </w:p>
        </w:tc>
        <w:tc>
          <w:tcPr>
            <w:tcW w:w="1840" w:type="dxa"/>
          </w:tcPr>
          <w:p w:rsidR="00483F33" w:rsidRDefault="0058489A">
            <w:pPr>
              <w:pStyle w:val="TableParagraph"/>
              <w:spacing w:before="59"/>
              <w:ind w:left="261" w:right="246"/>
              <w:jc w:val="center"/>
              <w:rPr>
                <w:sz w:val="24"/>
              </w:rPr>
            </w:pPr>
            <w:r>
              <w:rPr>
                <w:sz w:val="24"/>
              </w:rPr>
              <w:t>01.12</w:t>
            </w:r>
          </w:p>
        </w:tc>
      </w:tr>
      <w:tr w:rsidR="00483F33">
        <w:trPr>
          <w:trHeight w:val="925"/>
        </w:trPr>
        <w:tc>
          <w:tcPr>
            <w:tcW w:w="7950" w:type="dxa"/>
          </w:tcPr>
          <w:p w:rsidR="00483F33" w:rsidRDefault="0058489A">
            <w:pPr>
              <w:pStyle w:val="TableParagraph"/>
              <w:spacing w:before="62"/>
              <w:ind w:left="148"/>
              <w:rPr>
                <w:sz w:val="24"/>
              </w:rPr>
            </w:pPr>
            <w:r>
              <w:rPr>
                <w:sz w:val="24"/>
              </w:rPr>
              <w:t>Иное движимое имущество в пользовании по договорам безвозмездного пользования</w:t>
            </w:r>
          </w:p>
        </w:tc>
        <w:tc>
          <w:tcPr>
            <w:tcW w:w="1840" w:type="dxa"/>
          </w:tcPr>
          <w:p w:rsidR="00483F33" w:rsidRDefault="0058489A">
            <w:pPr>
              <w:pStyle w:val="TableParagraph"/>
              <w:spacing w:before="199"/>
              <w:ind w:left="261" w:right="246"/>
              <w:jc w:val="center"/>
              <w:rPr>
                <w:sz w:val="24"/>
              </w:rPr>
            </w:pPr>
            <w:r>
              <w:rPr>
                <w:sz w:val="24"/>
              </w:rPr>
              <w:t>01.31</w:t>
            </w:r>
          </w:p>
        </w:tc>
      </w:tr>
      <w:tr w:rsidR="00483F33">
        <w:trPr>
          <w:trHeight w:val="649"/>
        </w:trPr>
        <w:tc>
          <w:tcPr>
            <w:tcW w:w="7950" w:type="dxa"/>
          </w:tcPr>
          <w:p w:rsidR="00483F33" w:rsidRDefault="0058489A">
            <w:pPr>
              <w:pStyle w:val="TableParagraph"/>
              <w:spacing w:before="62"/>
              <w:ind w:left="148"/>
              <w:rPr>
                <w:sz w:val="24"/>
              </w:rPr>
            </w:pPr>
            <w:r>
              <w:rPr>
                <w:sz w:val="24"/>
              </w:rPr>
              <w:t>Иное движимое имущество в пользовании по договорам аренды</w:t>
            </w:r>
          </w:p>
        </w:tc>
        <w:tc>
          <w:tcPr>
            <w:tcW w:w="1840" w:type="dxa"/>
          </w:tcPr>
          <w:p w:rsidR="00483F33" w:rsidRDefault="0058489A">
            <w:pPr>
              <w:pStyle w:val="TableParagraph"/>
              <w:spacing w:before="62"/>
              <w:ind w:left="261" w:right="246"/>
              <w:jc w:val="center"/>
              <w:rPr>
                <w:sz w:val="24"/>
              </w:rPr>
            </w:pPr>
            <w:r>
              <w:rPr>
                <w:sz w:val="24"/>
              </w:rPr>
              <w:t>01.32</w:t>
            </w:r>
          </w:p>
        </w:tc>
      </w:tr>
      <w:tr w:rsidR="00483F33">
        <w:trPr>
          <w:trHeight w:val="647"/>
        </w:trPr>
        <w:tc>
          <w:tcPr>
            <w:tcW w:w="7950" w:type="dxa"/>
          </w:tcPr>
          <w:p w:rsidR="00483F33" w:rsidRDefault="0058489A">
            <w:pPr>
              <w:pStyle w:val="TableParagraph"/>
              <w:spacing w:before="64"/>
              <w:ind w:left="148"/>
              <w:rPr>
                <w:b/>
                <w:sz w:val="24"/>
              </w:rPr>
            </w:pPr>
            <w:r>
              <w:rPr>
                <w:b/>
                <w:sz w:val="24"/>
              </w:rPr>
              <w:t>Материальные ценности на хранении</w:t>
            </w:r>
          </w:p>
        </w:tc>
        <w:tc>
          <w:tcPr>
            <w:tcW w:w="1840" w:type="dxa"/>
          </w:tcPr>
          <w:p w:rsidR="00483F33" w:rsidRDefault="0058489A">
            <w:pPr>
              <w:pStyle w:val="TableParagraph"/>
              <w:spacing w:before="64"/>
              <w:ind w:left="259" w:right="246"/>
              <w:jc w:val="center"/>
              <w:rPr>
                <w:b/>
                <w:sz w:val="24"/>
              </w:rPr>
            </w:pPr>
            <w:r>
              <w:rPr>
                <w:b/>
                <w:sz w:val="24"/>
              </w:rPr>
              <w:t>02</w:t>
            </w:r>
          </w:p>
        </w:tc>
      </w:tr>
      <w:tr w:rsidR="00483F33">
        <w:trPr>
          <w:trHeight w:val="649"/>
        </w:trPr>
        <w:tc>
          <w:tcPr>
            <w:tcW w:w="7950" w:type="dxa"/>
          </w:tcPr>
          <w:p w:rsidR="00483F33" w:rsidRDefault="0058489A">
            <w:pPr>
              <w:pStyle w:val="TableParagraph"/>
              <w:spacing w:before="62"/>
              <w:ind w:left="148"/>
              <w:rPr>
                <w:sz w:val="24"/>
              </w:rPr>
            </w:pPr>
            <w:r>
              <w:rPr>
                <w:sz w:val="24"/>
              </w:rPr>
              <w:t>ОС на хранении</w:t>
            </w:r>
          </w:p>
        </w:tc>
        <w:tc>
          <w:tcPr>
            <w:tcW w:w="1840" w:type="dxa"/>
          </w:tcPr>
          <w:p w:rsidR="00483F33" w:rsidRDefault="0058489A">
            <w:pPr>
              <w:pStyle w:val="TableParagraph"/>
              <w:spacing w:before="62"/>
              <w:ind w:left="261" w:right="246"/>
              <w:jc w:val="center"/>
              <w:rPr>
                <w:sz w:val="24"/>
              </w:rPr>
            </w:pPr>
            <w:r>
              <w:rPr>
                <w:sz w:val="24"/>
              </w:rPr>
              <w:t>02.1</w:t>
            </w:r>
          </w:p>
        </w:tc>
      </w:tr>
      <w:tr w:rsidR="00483F33">
        <w:trPr>
          <w:trHeight w:val="650"/>
        </w:trPr>
        <w:tc>
          <w:tcPr>
            <w:tcW w:w="7950" w:type="dxa"/>
          </w:tcPr>
          <w:p w:rsidR="00483F33" w:rsidRDefault="0058489A">
            <w:pPr>
              <w:pStyle w:val="TableParagraph"/>
              <w:spacing w:before="62"/>
              <w:ind w:left="148"/>
              <w:rPr>
                <w:sz w:val="24"/>
              </w:rPr>
            </w:pPr>
            <w:r>
              <w:rPr>
                <w:sz w:val="24"/>
              </w:rPr>
              <w:t>МЗ на хранении</w:t>
            </w:r>
          </w:p>
        </w:tc>
        <w:tc>
          <w:tcPr>
            <w:tcW w:w="1840" w:type="dxa"/>
          </w:tcPr>
          <w:p w:rsidR="00483F33" w:rsidRDefault="0058489A">
            <w:pPr>
              <w:pStyle w:val="TableParagraph"/>
              <w:spacing w:before="62"/>
              <w:ind w:left="261" w:right="246"/>
              <w:jc w:val="center"/>
              <w:rPr>
                <w:sz w:val="24"/>
              </w:rPr>
            </w:pPr>
            <w:r>
              <w:rPr>
                <w:sz w:val="24"/>
              </w:rPr>
              <w:t>02.2</w:t>
            </w:r>
          </w:p>
        </w:tc>
      </w:tr>
      <w:tr w:rsidR="00483F33">
        <w:trPr>
          <w:trHeight w:val="647"/>
        </w:trPr>
        <w:tc>
          <w:tcPr>
            <w:tcW w:w="7950" w:type="dxa"/>
          </w:tcPr>
          <w:p w:rsidR="00483F33" w:rsidRDefault="0058489A">
            <w:pPr>
              <w:pStyle w:val="TableParagraph"/>
              <w:spacing w:before="59"/>
              <w:ind w:left="148"/>
              <w:rPr>
                <w:sz w:val="24"/>
              </w:rPr>
            </w:pPr>
            <w:r>
              <w:rPr>
                <w:sz w:val="24"/>
              </w:rPr>
              <w:t xml:space="preserve">ОС, не </w:t>
            </w:r>
            <w:proofErr w:type="gramStart"/>
            <w:r>
              <w:rPr>
                <w:sz w:val="24"/>
              </w:rPr>
              <w:t>признанные</w:t>
            </w:r>
            <w:proofErr w:type="gramEnd"/>
            <w:r>
              <w:rPr>
                <w:sz w:val="24"/>
              </w:rPr>
              <w:t xml:space="preserve"> активом</w:t>
            </w:r>
          </w:p>
        </w:tc>
        <w:tc>
          <w:tcPr>
            <w:tcW w:w="1840" w:type="dxa"/>
          </w:tcPr>
          <w:p w:rsidR="00483F33" w:rsidRDefault="0058489A">
            <w:pPr>
              <w:pStyle w:val="TableParagraph"/>
              <w:spacing w:before="59"/>
              <w:ind w:left="261" w:right="246"/>
              <w:jc w:val="center"/>
              <w:rPr>
                <w:sz w:val="24"/>
              </w:rPr>
            </w:pPr>
            <w:r>
              <w:rPr>
                <w:sz w:val="24"/>
              </w:rPr>
              <w:t>02.3</w:t>
            </w:r>
          </w:p>
        </w:tc>
      </w:tr>
      <w:tr w:rsidR="00483F33">
        <w:trPr>
          <w:trHeight w:val="649"/>
        </w:trPr>
        <w:tc>
          <w:tcPr>
            <w:tcW w:w="7950" w:type="dxa"/>
          </w:tcPr>
          <w:p w:rsidR="00483F33" w:rsidRDefault="0058489A">
            <w:pPr>
              <w:pStyle w:val="TableParagraph"/>
              <w:spacing w:before="62"/>
              <w:ind w:left="148"/>
              <w:rPr>
                <w:sz w:val="24"/>
              </w:rPr>
            </w:pPr>
            <w:r>
              <w:rPr>
                <w:sz w:val="24"/>
              </w:rPr>
              <w:t xml:space="preserve">МЗ, не </w:t>
            </w:r>
            <w:proofErr w:type="gramStart"/>
            <w:r>
              <w:rPr>
                <w:sz w:val="24"/>
              </w:rPr>
              <w:t>признанные</w:t>
            </w:r>
            <w:proofErr w:type="gramEnd"/>
            <w:r>
              <w:rPr>
                <w:sz w:val="24"/>
              </w:rPr>
              <w:t xml:space="preserve"> активом</w:t>
            </w:r>
          </w:p>
        </w:tc>
        <w:tc>
          <w:tcPr>
            <w:tcW w:w="1840" w:type="dxa"/>
          </w:tcPr>
          <w:p w:rsidR="00483F33" w:rsidRDefault="0058489A">
            <w:pPr>
              <w:pStyle w:val="TableParagraph"/>
              <w:spacing w:before="62"/>
              <w:ind w:left="261" w:right="246"/>
              <w:jc w:val="center"/>
              <w:rPr>
                <w:sz w:val="24"/>
              </w:rPr>
            </w:pPr>
            <w:r>
              <w:rPr>
                <w:sz w:val="24"/>
              </w:rPr>
              <w:t>02.4</w:t>
            </w:r>
          </w:p>
        </w:tc>
      </w:tr>
      <w:tr w:rsidR="00483F33">
        <w:trPr>
          <w:trHeight w:val="649"/>
        </w:trPr>
        <w:tc>
          <w:tcPr>
            <w:tcW w:w="7950" w:type="dxa"/>
          </w:tcPr>
          <w:p w:rsidR="00483F33" w:rsidRDefault="0058489A">
            <w:pPr>
              <w:pStyle w:val="TableParagraph"/>
              <w:spacing w:before="64"/>
              <w:ind w:left="148"/>
              <w:rPr>
                <w:b/>
                <w:sz w:val="24"/>
              </w:rPr>
            </w:pPr>
            <w:r>
              <w:rPr>
                <w:b/>
                <w:sz w:val="24"/>
              </w:rPr>
              <w:t>Бланки строгой отчетности</w:t>
            </w:r>
          </w:p>
        </w:tc>
        <w:tc>
          <w:tcPr>
            <w:tcW w:w="1840" w:type="dxa"/>
          </w:tcPr>
          <w:p w:rsidR="00483F33" w:rsidRDefault="0058489A">
            <w:pPr>
              <w:pStyle w:val="TableParagraph"/>
              <w:spacing w:before="64"/>
              <w:ind w:left="259" w:right="246"/>
              <w:jc w:val="center"/>
              <w:rPr>
                <w:b/>
                <w:sz w:val="24"/>
              </w:rPr>
            </w:pPr>
            <w:r>
              <w:rPr>
                <w:b/>
                <w:sz w:val="24"/>
              </w:rPr>
              <w:t>03</w:t>
            </w:r>
          </w:p>
        </w:tc>
      </w:tr>
      <w:tr w:rsidR="00483F33">
        <w:trPr>
          <w:trHeight w:val="647"/>
        </w:trPr>
        <w:tc>
          <w:tcPr>
            <w:tcW w:w="7950" w:type="dxa"/>
          </w:tcPr>
          <w:p w:rsidR="00483F33" w:rsidRDefault="0058489A">
            <w:pPr>
              <w:pStyle w:val="TableParagraph"/>
              <w:spacing w:before="59"/>
              <w:ind w:left="148"/>
              <w:rPr>
                <w:sz w:val="24"/>
              </w:rPr>
            </w:pPr>
            <w:r>
              <w:rPr>
                <w:sz w:val="24"/>
              </w:rPr>
              <w:t xml:space="preserve">Бланки строгой отчетности (в </w:t>
            </w:r>
            <w:proofErr w:type="spellStart"/>
            <w:r>
              <w:rPr>
                <w:sz w:val="24"/>
              </w:rPr>
              <w:t>усл</w:t>
            </w:r>
            <w:proofErr w:type="spellEnd"/>
            <w:r>
              <w:rPr>
                <w:sz w:val="24"/>
              </w:rPr>
              <w:t>. ед.)</w:t>
            </w:r>
          </w:p>
        </w:tc>
        <w:tc>
          <w:tcPr>
            <w:tcW w:w="1840" w:type="dxa"/>
          </w:tcPr>
          <w:p w:rsidR="00483F33" w:rsidRDefault="0058489A">
            <w:pPr>
              <w:pStyle w:val="TableParagraph"/>
              <w:spacing w:before="59"/>
              <w:ind w:left="261" w:right="246"/>
              <w:jc w:val="center"/>
              <w:rPr>
                <w:sz w:val="24"/>
              </w:rPr>
            </w:pPr>
            <w:r>
              <w:rPr>
                <w:sz w:val="24"/>
              </w:rPr>
              <w:t>03.1</w:t>
            </w:r>
          </w:p>
        </w:tc>
      </w:tr>
      <w:tr w:rsidR="00483F33">
        <w:trPr>
          <w:trHeight w:val="649"/>
        </w:trPr>
        <w:tc>
          <w:tcPr>
            <w:tcW w:w="7950" w:type="dxa"/>
          </w:tcPr>
          <w:p w:rsidR="00483F33" w:rsidRDefault="0058489A">
            <w:pPr>
              <w:pStyle w:val="TableParagraph"/>
              <w:spacing w:before="67"/>
              <w:ind w:left="148"/>
              <w:rPr>
                <w:b/>
                <w:sz w:val="24"/>
              </w:rPr>
            </w:pPr>
            <w:r>
              <w:rPr>
                <w:b/>
                <w:sz w:val="24"/>
              </w:rPr>
              <w:t>Сомнительная задолженность</w:t>
            </w:r>
          </w:p>
        </w:tc>
        <w:tc>
          <w:tcPr>
            <w:tcW w:w="1840" w:type="dxa"/>
          </w:tcPr>
          <w:p w:rsidR="00483F33" w:rsidRDefault="0058489A">
            <w:pPr>
              <w:pStyle w:val="TableParagraph"/>
              <w:spacing w:before="67"/>
              <w:ind w:left="259" w:right="246"/>
              <w:jc w:val="center"/>
              <w:rPr>
                <w:b/>
                <w:sz w:val="24"/>
              </w:rPr>
            </w:pPr>
            <w:r>
              <w:rPr>
                <w:b/>
                <w:sz w:val="24"/>
              </w:rPr>
              <w:t>04</w:t>
            </w:r>
          </w:p>
        </w:tc>
      </w:tr>
      <w:tr w:rsidR="00483F33">
        <w:trPr>
          <w:trHeight w:val="926"/>
        </w:trPr>
        <w:tc>
          <w:tcPr>
            <w:tcW w:w="7950" w:type="dxa"/>
          </w:tcPr>
          <w:p w:rsidR="00483F33" w:rsidRDefault="0058489A">
            <w:pPr>
              <w:pStyle w:val="TableParagraph"/>
              <w:tabs>
                <w:tab w:val="left" w:pos="2098"/>
                <w:tab w:val="left" w:pos="3455"/>
                <w:tab w:val="left" w:pos="5069"/>
                <w:tab w:val="left" w:pos="5621"/>
              </w:tabs>
              <w:spacing w:before="65"/>
              <w:ind w:left="148" w:right="138"/>
              <w:rPr>
                <w:b/>
                <w:sz w:val="24"/>
              </w:rPr>
            </w:pPr>
            <w:r>
              <w:rPr>
                <w:b/>
                <w:sz w:val="24"/>
              </w:rPr>
              <w:t>Материальные</w:t>
            </w:r>
            <w:r>
              <w:rPr>
                <w:b/>
                <w:sz w:val="24"/>
              </w:rPr>
              <w:tab/>
              <w:t>ценности,</w:t>
            </w:r>
            <w:r>
              <w:rPr>
                <w:b/>
                <w:sz w:val="24"/>
              </w:rPr>
              <w:tab/>
              <w:t>оплаченные</w:t>
            </w:r>
            <w:r>
              <w:rPr>
                <w:b/>
                <w:sz w:val="24"/>
              </w:rPr>
              <w:tab/>
              <w:t>по</w:t>
            </w:r>
            <w:r>
              <w:rPr>
                <w:b/>
                <w:sz w:val="24"/>
              </w:rPr>
              <w:tab/>
            </w:r>
            <w:r>
              <w:rPr>
                <w:b/>
                <w:spacing w:val="-1"/>
                <w:sz w:val="24"/>
              </w:rPr>
              <w:t xml:space="preserve">централизованному </w:t>
            </w:r>
            <w:r>
              <w:rPr>
                <w:b/>
                <w:sz w:val="24"/>
              </w:rPr>
              <w:t>снабжению</w:t>
            </w:r>
          </w:p>
        </w:tc>
        <w:tc>
          <w:tcPr>
            <w:tcW w:w="1840" w:type="dxa"/>
          </w:tcPr>
          <w:p w:rsidR="00483F33" w:rsidRDefault="0058489A">
            <w:pPr>
              <w:pStyle w:val="TableParagraph"/>
              <w:spacing w:before="204"/>
              <w:ind w:left="259" w:right="246"/>
              <w:jc w:val="center"/>
              <w:rPr>
                <w:b/>
                <w:sz w:val="24"/>
              </w:rPr>
            </w:pPr>
            <w:r>
              <w:rPr>
                <w:b/>
                <w:sz w:val="24"/>
              </w:rPr>
              <w:t>05</w:t>
            </w:r>
          </w:p>
        </w:tc>
      </w:tr>
      <w:tr w:rsidR="00483F33">
        <w:trPr>
          <w:trHeight w:val="647"/>
        </w:trPr>
        <w:tc>
          <w:tcPr>
            <w:tcW w:w="7950" w:type="dxa"/>
          </w:tcPr>
          <w:p w:rsidR="00483F33" w:rsidRDefault="0058489A">
            <w:pPr>
              <w:pStyle w:val="TableParagraph"/>
              <w:spacing w:before="59"/>
              <w:ind w:left="148"/>
              <w:rPr>
                <w:sz w:val="24"/>
              </w:rPr>
            </w:pPr>
            <w:r>
              <w:rPr>
                <w:sz w:val="24"/>
              </w:rPr>
              <w:t xml:space="preserve">ОС, НМА, </w:t>
            </w:r>
            <w:proofErr w:type="gramStart"/>
            <w:r>
              <w:rPr>
                <w:sz w:val="24"/>
              </w:rPr>
              <w:t>оплаченные</w:t>
            </w:r>
            <w:proofErr w:type="gramEnd"/>
            <w:r>
              <w:rPr>
                <w:sz w:val="24"/>
              </w:rPr>
              <w:t xml:space="preserve"> по централизованному снабжению</w:t>
            </w:r>
          </w:p>
        </w:tc>
        <w:tc>
          <w:tcPr>
            <w:tcW w:w="1840" w:type="dxa"/>
          </w:tcPr>
          <w:p w:rsidR="00483F33" w:rsidRDefault="0058489A">
            <w:pPr>
              <w:pStyle w:val="TableParagraph"/>
              <w:spacing w:before="59"/>
              <w:ind w:left="261" w:right="246"/>
              <w:jc w:val="center"/>
              <w:rPr>
                <w:sz w:val="24"/>
              </w:rPr>
            </w:pPr>
            <w:r>
              <w:rPr>
                <w:sz w:val="24"/>
              </w:rPr>
              <w:t>05.1</w:t>
            </w:r>
          </w:p>
        </w:tc>
      </w:tr>
      <w:tr w:rsidR="00483F33">
        <w:trPr>
          <w:trHeight w:val="649"/>
        </w:trPr>
        <w:tc>
          <w:tcPr>
            <w:tcW w:w="7950" w:type="dxa"/>
          </w:tcPr>
          <w:p w:rsidR="00483F33" w:rsidRDefault="0058489A">
            <w:pPr>
              <w:pStyle w:val="TableParagraph"/>
              <w:spacing w:before="62"/>
              <w:ind w:left="148"/>
              <w:rPr>
                <w:sz w:val="24"/>
              </w:rPr>
            </w:pPr>
            <w:r>
              <w:rPr>
                <w:sz w:val="24"/>
              </w:rPr>
              <w:t xml:space="preserve">МЗ, </w:t>
            </w:r>
            <w:proofErr w:type="gramStart"/>
            <w:r>
              <w:rPr>
                <w:sz w:val="24"/>
              </w:rPr>
              <w:t>оплаченные</w:t>
            </w:r>
            <w:proofErr w:type="gramEnd"/>
            <w:r>
              <w:rPr>
                <w:sz w:val="24"/>
              </w:rPr>
              <w:t xml:space="preserve"> по централизованному снабжению</w:t>
            </w:r>
          </w:p>
        </w:tc>
        <w:tc>
          <w:tcPr>
            <w:tcW w:w="1840" w:type="dxa"/>
          </w:tcPr>
          <w:p w:rsidR="00483F33" w:rsidRDefault="0058489A">
            <w:pPr>
              <w:pStyle w:val="TableParagraph"/>
              <w:spacing w:before="62"/>
              <w:ind w:left="261" w:right="246"/>
              <w:jc w:val="center"/>
              <w:rPr>
                <w:sz w:val="24"/>
              </w:rPr>
            </w:pPr>
            <w:r>
              <w:rPr>
                <w:sz w:val="24"/>
              </w:rPr>
              <w:t>05.2</w:t>
            </w:r>
          </w:p>
        </w:tc>
      </w:tr>
      <w:tr w:rsidR="00483F33">
        <w:trPr>
          <w:trHeight w:val="925"/>
        </w:trPr>
        <w:tc>
          <w:tcPr>
            <w:tcW w:w="7950" w:type="dxa"/>
          </w:tcPr>
          <w:p w:rsidR="00483F33" w:rsidRDefault="0058489A">
            <w:pPr>
              <w:pStyle w:val="TableParagraph"/>
              <w:tabs>
                <w:tab w:val="left" w:pos="2127"/>
                <w:tab w:val="left" w:pos="3525"/>
                <w:tab w:val="left" w:pos="3993"/>
                <w:tab w:val="left" w:pos="5401"/>
                <w:tab w:val="left" w:pos="5946"/>
              </w:tabs>
              <w:spacing w:before="64"/>
              <w:ind w:left="148" w:right="134"/>
              <w:rPr>
                <w:b/>
                <w:sz w:val="24"/>
              </w:rPr>
            </w:pPr>
            <w:r>
              <w:rPr>
                <w:b/>
                <w:sz w:val="24"/>
              </w:rPr>
              <w:t>Задолженность</w:t>
            </w:r>
            <w:r>
              <w:rPr>
                <w:b/>
                <w:sz w:val="24"/>
              </w:rPr>
              <w:tab/>
              <w:t>учащихся</w:t>
            </w:r>
            <w:r>
              <w:rPr>
                <w:b/>
                <w:sz w:val="24"/>
              </w:rPr>
              <w:tab/>
              <w:t>и</w:t>
            </w:r>
            <w:r>
              <w:rPr>
                <w:b/>
                <w:sz w:val="24"/>
              </w:rPr>
              <w:tab/>
              <w:t>студентов</w:t>
            </w:r>
            <w:r>
              <w:rPr>
                <w:b/>
                <w:sz w:val="24"/>
              </w:rPr>
              <w:tab/>
              <w:t>за</w:t>
            </w:r>
            <w:r>
              <w:rPr>
                <w:b/>
                <w:sz w:val="24"/>
              </w:rPr>
              <w:tab/>
            </w:r>
            <w:r>
              <w:rPr>
                <w:b/>
                <w:spacing w:val="-3"/>
                <w:sz w:val="24"/>
              </w:rPr>
              <w:t xml:space="preserve">невозвращенные </w:t>
            </w:r>
            <w:r>
              <w:rPr>
                <w:b/>
                <w:sz w:val="24"/>
              </w:rPr>
              <w:t>материальные</w:t>
            </w:r>
            <w:r>
              <w:rPr>
                <w:b/>
                <w:spacing w:val="-3"/>
                <w:sz w:val="24"/>
              </w:rPr>
              <w:t xml:space="preserve"> </w:t>
            </w:r>
            <w:r>
              <w:rPr>
                <w:b/>
                <w:sz w:val="24"/>
              </w:rPr>
              <w:t>ценности</w:t>
            </w:r>
          </w:p>
        </w:tc>
        <w:tc>
          <w:tcPr>
            <w:tcW w:w="1840" w:type="dxa"/>
          </w:tcPr>
          <w:p w:rsidR="00483F33" w:rsidRDefault="0058489A">
            <w:pPr>
              <w:pStyle w:val="TableParagraph"/>
              <w:spacing w:before="203"/>
              <w:ind w:left="259" w:right="246"/>
              <w:jc w:val="center"/>
              <w:rPr>
                <w:b/>
                <w:sz w:val="24"/>
              </w:rPr>
            </w:pPr>
            <w:r>
              <w:rPr>
                <w:b/>
                <w:sz w:val="24"/>
              </w:rPr>
              <w:t>06</w:t>
            </w:r>
          </w:p>
        </w:tc>
      </w:tr>
      <w:tr w:rsidR="00483F33">
        <w:trPr>
          <w:trHeight w:val="647"/>
        </w:trPr>
        <w:tc>
          <w:tcPr>
            <w:tcW w:w="7950" w:type="dxa"/>
          </w:tcPr>
          <w:p w:rsidR="00483F33" w:rsidRDefault="0058489A">
            <w:pPr>
              <w:pStyle w:val="TableParagraph"/>
              <w:spacing w:before="64"/>
              <w:ind w:left="148"/>
              <w:rPr>
                <w:b/>
                <w:sz w:val="24"/>
              </w:rPr>
            </w:pPr>
            <w:r>
              <w:rPr>
                <w:b/>
                <w:sz w:val="24"/>
              </w:rPr>
              <w:t>Награды, призы, кубки и ценные подарки, сувениры</w:t>
            </w:r>
          </w:p>
        </w:tc>
        <w:tc>
          <w:tcPr>
            <w:tcW w:w="1840" w:type="dxa"/>
          </w:tcPr>
          <w:p w:rsidR="00483F33" w:rsidRDefault="0058489A">
            <w:pPr>
              <w:pStyle w:val="TableParagraph"/>
              <w:spacing w:before="64"/>
              <w:ind w:left="259" w:right="246"/>
              <w:jc w:val="center"/>
              <w:rPr>
                <w:b/>
                <w:sz w:val="24"/>
              </w:rPr>
            </w:pPr>
            <w:r>
              <w:rPr>
                <w:b/>
                <w:sz w:val="24"/>
              </w:rPr>
              <w:t>07</w:t>
            </w:r>
          </w:p>
        </w:tc>
      </w:tr>
      <w:tr w:rsidR="00483F33">
        <w:trPr>
          <w:trHeight w:val="650"/>
        </w:trPr>
        <w:tc>
          <w:tcPr>
            <w:tcW w:w="7950" w:type="dxa"/>
          </w:tcPr>
          <w:p w:rsidR="00483F33" w:rsidRDefault="0058489A">
            <w:pPr>
              <w:pStyle w:val="TableParagraph"/>
              <w:spacing w:before="62"/>
              <w:ind w:left="148"/>
              <w:rPr>
                <w:sz w:val="24"/>
              </w:rPr>
            </w:pPr>
            <w:r>
              <w:rPr>
                <w:sz w:val="24"/>
              </w:rPr>
              <w:t>(</w:t>
            </w:r>
            <w:proofErr w:type="spellStart"/>
            <w:r>
              <w:rPr>
                <w:sz w:val="24"/>
              </w:rPr>
              <w:t>Ус</w:t>
            </w:r>
            <w:proofErr w:type="gramStart"/>
            <w:r>
              <w:rPr>
                <w:sz w:val="24"/>
              </w:rPr>
              <w:t>.е</w:t>
            </w:r>
            <w:proofErr w:type="gramEnd"/>
            <w:r>
              <w:rPr>
                <w:sz w:val="24"/>
              </w:rPr>
              <w:t>д</w:t>
            </w:r>
            <w:proofErr w:type="spellEnd"/>
            <w:r>
              <w:rPr>
                <w:sz w:val="24"/>
              </w:rPr>
              <w:t>.) Награды, призы, кубки и ценные подарки, сувениры</w:t>
            </w:r>
          </w:p>
        </w:tc>
        <w:tc>
          <w:tcPr>
            <w:tcW w:w="1840" w:type="dxa"/>
          </w:tcPr>
          <w:p w:rsidR="00483F33" w:rsidRDefault="0058489A">
            <w:pPr>
              <w:pStyle w:val="TableParagraph"/>
              <w:spacing w:before="62"/>
              <w:ind w:left="261" w:right="246"/>
              <w:jc w:val="center"/>
              <w:rPr>
                <w:sz w:val="24"/>
              </w:rPr>
            </w:pPr>
            <w:r>
              <w:rPr>
                <w:sz w:val="24"/>
              </w:rPr>
              <w:t>07.1</w:t>
            </w:r>
          </w:p>
        </w:tc>
      </w:tr>
      <w:tr w:rsidR="00483F33">
        <w:trPr>
          <w:trHeight w:val="925"/>
        </w:trPr>
        <w:tc>
          <w:tcPr>
            <w:tcW w:w="7950" w:type="dxa"/>
          </w:tcPr>
          <w:p w:rsidR="00483F33" w:rsidRDefault="0058489A">
            <w:pPr>
              <w:pStyle w:val="TableParagraph"/>
              <w:spacing w:before="59"/>
              <w:ind w:left="148"/>
              <w:rPr>
                <w:sz w:val="24"/>
              </w:rPr>
            </w:pPr>
            <w:r>
              <w:rPr>
                <w:sz w:val="24"/>
              </w:rPr>
              <w:t>Награды, призы, кубки и ценные подарки, сувениры по стоимости приобретения</w:t>
            </w:r>
          </w:p>
        </w:tc>
        <w:tc>
          <w:tcPr>
            <w:tcW w:w="1840" w:type="dxa"/>
          </w:tcPr>
          <w:p w:rsidR="00483F33" w:rsidRDefault="0058489A">
            <w:pPr>
              <w:pStyle w:val="TableParagraph"/>
              <w:spacing w:before="199"/>
              <w:ind w:left="261" w:right="246"/>
              <w:jc w:val="center"/>
              <w:rPr>
                <w:sz w:val="24"/>
              </w:rPr>
            </w:pPr>
            <w:r>
              <w:rPr>
                <w:sz w:val="24"/>
              </w:rPr>
              <w:t>07.2</w:t>
            </w:r>
          </w:p>
        </w:tc>
      </w:tr>
      <w:tr w:rsidR="00483F33">
        <w:trPr>
          <w:trHeight w:val="647"/>
        </w:trPr>
        <w:tc>
          <w:tcPr>
            <w:tcW w:w="7950" w:type="dxa"/>
          </w:tcPr>
          <w:p w:rsidR="00483F33" w:rsidRDefault="0058489A">
            <w:pPr>
              <w:pStyle w:val="TableParagraph"/>
              <w:spacing w:before="64"/>
              <w:ind w:left="148"/>
              <w:rPr>
                <w:b/>
                <w:sz w:val="24"/>
              </w:rPr>
            </w:pPr>
            <w:r>
              <w:rPr>
                <w:b/>
                <w:sz w:val="24"/>
              </w:rPr>
              <w:t>Путевки неоплаченные</w:t>
            </w:r>
          </w:p>
        </w:tc>
        <w:tc>
          <w:tcPr>
            <w:tcW w:w="1840" w:type="dxa"/>
          </w:tcPr>
          <w:p w:rsidR="00483F33" w:rsidRDefault="0058489A">
            <w:pPr>
              <w:pStyle w:val="TableParagraph"/>
              <w:spacing w:before="64"/>
              <w:ind w:left="259" w:right="246"/>
              <w:jc w:val="center"/>
              <w:rPr>
                <w:b/>
                <w:sz w:val="24"/>
              </w:rPr>
            </w:pPr>
            <w:r>
              <w:rPr>
                <w:b/>
                <w:sz w:val="24"/>
              </w:rPr>
              <w:t>08</w:t>
            </w:r>
          </w:p>
        </w:tc>
      </w:tr>
      <w:tr w:rsidR="00483F33">
        <w:trPr>
          <w:trHeight w:val="649"/>
        </w:trPr>
        <w:tc>
          <w:tcPr>
            <w:tcW w:w="7950" w:type="dxa"/>
          </w:tcPr>
          <w:p w:rsidR="00483F33" w:rsidRDefault="0058489A">
            <w:pPr>
              <w:pStyle w:val="TableParagraph"/>
              <w:spacing w:before="177"/>
              <w:ind w:left="148"/>
              <w:rPr>
                <w:b/>
                <w:sz w:val="24"/>
              </w:rPr>
            </w:pPr>
            <w:r>
              <w:rPr>
                <w:b/>
                <w:sz w:val="24"/>
              </w:rPr>
              <w:t>Запасные части к транспортным средствам, выданные взамен</w:t>
            </w:r>
          </w:p>
        </w:tc>
        <w:tc>
          <w:tcPr>
            <w:tcW w:w="1840" w:type="dxa"/>
          </w:tcPr>
          <w:p w:rsidR="00483F33" w:rsidRDefault="0058489A">
            <w:pPr>
              <w:pStyle w:val="TableParagraph"/>
              <w:spacing w:before="67"/>
              <w:ind w:left="259" w:right="246"/>
              <w:jc w:val="center"/>
              <w:rPr>
                <w:b/>
                <w:sz w:val="24"/>
              </w:rPr>
            </w:pPr>
            <w:r>
              <w:rPr>
                <w:b/>
                <w:sz w:val="24"/>
              </w:rPr>
              <w:t>09</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647"/>
        </w:trPr>
        <w:tc>
          <w:tcPr>
            <w:tcW w:w="7950" w:type="dxa"/>
          </w:tcPr>
          <w:p w:rsidR="00483F33" w:rsidRDefault="0058489A">
            <w:pPr>
              <w:pStyle w:val="TableParagraph"/>
              <w:spacing w:before="64"/>
              <w:ind w:left="148"/>
              <w:rPr>
                <w:b/>
                <w:sz w:val="24"/>
              </w:rPr>
            </w:pPr>
            <w:r>
              <w:rPr>
                <w:b/>
                <w:sz w:val="24"/>
              </w:rPr>
              <w:lastRenderedPageBreak/>
              <w:t>изношенных</w:t>
            </w:r>
          </w:p>
        </w:tc>
        <w:tc>
          <w:tcPr>
            <w:tcW w:w="1840" w:type="dxa"/>
          </w:tcPr>
          <w:p w:rsidR="00483F33" w:rsidRDefault="00483F33">
            <w:pPr>
              <w:pStyle w:val="TableParagraph"/>
              <w:rPr>
                <w:sz w:val="24"/>
              </w:rPr>
            </w:pPr>
          </w:p>
        </w:tc>
      </w:tr>
      <w:tr w:rsidR="00483F33">
        <w:trPr>
          <w:trHeight w:val="650"/>
        </w:trPr>
        <w:tc>
          <w:tcPr>
            <w:tcW w:w="7950" w:type="dxa"/>
          </w:tcPr>
          <w:p w:rsidR="00483F33" w:rsidRDefault="0058489A">
            <w:pPr>
              <w:pStyle w:val="TableParagraph"/>
              <w:spacing w:before="67"/>
              <w:ind w:left="148"/>
              <w:rPr>
                <w:b/>
                <w:sz w:val="24"/>
              </w:rPr>
            </w:pPr>
            <w:r>
              <w:rPr>
                <w:b/>
                <w:sz w:val="24"/>
              </w:rPr>
              <w:t>Обеспечение исполнения обязательств</w:t>
            </w:r>
          </w:p>
        </w:tc>
        <w:tc>
          <w:tcPr>
            <w:tcW w:w="1840" w:type="dxa"/>
          </w:tcPr>
          <w:p w:rsidR="00483F33" w:rsidRDefault="0058489A">
            <w:pPr>
              <w:pStyle w:val="TableParagraph"/>
              <w:spacing w:before="67"/>
              <w:ind w:left="259" w:right="246"/>
              <w:jc w:val="center"/>
              <w:rPr>
                <w:b/>
                <w:sz w:val="24"/>
              </w:rPr>
            </w:pPr>
            <w:r>
              <w:rPr>
                <w:b/>
                <w:sz w:val="24"/>
              </w:rPr>
              <w:t>10</w:t>
            </w:r>
          </w:p>
        </w:tc>
      </w:tr>
      <w:tr w:rsidR="00483F33">
        <w:trPr>
          <w:trHeight w:val="649"/>
        </w:trPr>
        <w:tc>
          <w:tcPr>
            <w:tcW w:w="7950" w:type="dxa"/>
          </w:tcPr>
          <w:p w:rsidR="00483F33" w:rsidRDefault="0058489A">
            <w:pPr>
              <w:pStyle w:val="TableParagraph"/>
              <w:spacing w:before="64"/>
              <w:ind w:left="148"/>
              <w:rPr>
                <w:b/>
                <w:sz w:val="24"/>
              </w:rPr>
            </w:pPr>
            <w:r>
              <w:rPr>
                <w:b/>
                <w:sz w:val="24"/>
              </w:rPr>
              <w:t>Государственные и муниципальные гарантии</w:t>
            </w:r>
          </w:p>
        </w:tc>
        <w:tc>
          <w:tcPr>
            <w:tcW w:w="1840" w:type="dxa"/>
          </w:tcPr>
          <w:p w:rsidR="00483F33" w:rsidRDefault="0058489A">
            <w:pPr>
              <w:pStyle w:val="TableParagraph"/>
              <w:spacing w:before="64"/>
              <w:ind w:left="259" w:right="246"/>
              <w:jc w:val="center"/>
              <w:rPr>
                <w:b/>
                <w:sz w:val="24"/>
              </w:rPr>
            </w:pPr>
            <w:r>
              <w:rPr>
                <w:b/>
                <w:sz w:val="24"/>
              </w:rPr>
              <w:t>11</w:t>
            </w:r>
          </w:p>
        </w:tc>
      </w:tr>
      <w:tr w:rsidR="00483F33">
        <w:trPr>
          <w:trHeight w:val="647"/>
        </w:trPr>
        <w:tc>
          <w:tcPr>
            <w:tcW w:w="7950" w:type="dxa"/>
          </w:tcPr>
          <w:p w:rsidR="00483F33" w:rsidRDefault="0058489A">
            <w:pPr>
              <w:pStyle w:val="TableParagraph"/>
              <w:spacing w:before="59"/>
              <w:ind w:left="148"/>
              <w:rPr>
                <w:sz w:val="24"/>
              </w:rPr>
            </w:pPr>
            <w:r>
              <w:rPr>
                <w:sz w:val="24"/>
              </w:rPr>
              <w:t>Государственные гарантии</w:t>
            </w:r>
          </w:p>
        </w:tc>
        <w:tc>
          <w:tcPr>
            <w:tcW w:w="1840" w:type="dxa"/>
          </w:tcPr>
          <w:p w:rsidR="00483F33" w:rsidRDefault="0058489A">
            <w:pPr>
              <w:pStyle w:val="TableParagraph"/>
              <w:spacing w:before="59"/>
              <w:ind w:left="261" w:right="246"/>
              <w:jc w:val="center"/>
              <w:rPr>
                <w:sz w:val="24"/>
              </w:rPr>
            </w:pPr>
            <w:r>
              <w:rPr>
                <w:sz w:val="24"/>
              </w:rPr>
              <w:t>11.1</w:t>
            </w:r>
          </w:p>
        </w:tc>
      </w:tr>
      <w:tr w:rsidR="00483F33">
        <w:trPr>
          <w:trHeight w:val="649"/>
        </w:trPr>
        <w:tc>
          <w:tcPr>
            <w:tcW w:w="7950" w:type="dxa"/>
          </w:tcPr>
          <w:p w:rsidR="00483F33" w:rsidRDefault="0058489A">
            <w:pPr>
              <w:pStyle w:val="TableParagraph"/>
              <w:spacing w:before="62"/>
              <w:ind w:left="148"/>
              <w:rPr>
                <w:sz w:val="24"/>
              </w:rPr>
            </w:pPr>
            <w:r>
              <w:rPr>
                <w:sz w:val="24"/>
              </w:rPr>
              <w:t>Муниципальные гарантии</w:t>
            </w:r>
          </w:p>
        </w:tc>
        <w:tc>
          <w:tcPr>
            <w:tcW w:w="1840" w:type="dxa"/>
          </w:tcPr>
          <w:p w:rsidR="00483F33" w:rsidRDefault="0058489A">
            <w:pPr>
              <w:pStyle w:val="TableParagraph"/>
              <w:spacing w:before="62"/>
              <w:ind w:left="261" w:right="246"/>
              <w:jc w:val="center"/>
              <w:rPr>
                <w:sz w:val="24"/>
              </w:rPr>
            </w:pPr>
            <w:r>
              <w:rPr>
                <w:sz w:val="24"/>
              </w:rPr>
              <w:t>11.2</w:t>
            </w:r>
          </w:p>
        </w:tc>
      </w:tr>
      <w:tr w:rsidR="00483F33">
        <w:trPr>
          <w:trHeight w:val="925"/>
        </w:trPr>
        <w:tc>
          <w:tcPr>
            <w:tcW w:w="7950" w:type="dxa"/>
          </w:tcPr>
          <w:p w:rsidR="00483F33" w:rsidRDefault="0058489A">
            <w:pPr>
              <w:pStyle w:val="TableParagraph"/>
              <w:spacing w:before="64"/>
              <w:ind w:left="148"/>
              <w:rPr>
                <w:b/>
                <w:sz w:val="24"/>
              </w:rPr>
            </w:pPr>
            <w:r>
              <w:rPr>
                <w:b/>
                <w:sz w:val="24"/>
              </w:rPr>
              <w:t>Спецоборудование для выполнения научно-исследовательских работ по договорам с заказчиками</w:t>
            </w:r>
          </w:p>
        </w:tc>
        <w:tc>
          <w:tcPr>
            <w:tcW w:w="1840" w:type="dxa"/>
          </w:tcPr>
          <w:p w:rsidR="00483F33" w:rsidRDefault="0058489A">
            <w:pPr>
              <w:pStyle w:val="TableParagraph"/>
              <w:spacing w:before="203"/>
              <w:ind w:left="259" w:right="246"/>
              <w:jc w:val="center"/>
              <w:rPr>
                <w:b/>
                <w:sz w:val="24"/>
              </w:rPr>
            </w:pPr>
            <w:r>
              <w:rPr>
                <w:b/>
                <w:sz w:val="24"/>
              </w:rPr>
              <w:t>12</w:t>
            </w:r>
          </w:p>
        </w:tc>
      </w:tr>
      <w:tr w:rsidR="00483F33">
        <w:trPr>
          <w:trHeight w:val="647"/>
        </w:trPr>
        <w:tc>
          <w:tcPr>
            <w:tcW w:w="7950" w:type="dxa"/>
          </w:tcPr>
          <w:p w:rsidR="00483F33" w:rsidRDefault="0058489A">
            <w:pPr>
              <w:pStyle w:val="TableParagraph"/>
              <w:spacing w:before="64"/>
              <w:ind w:left="148"/>
              <w:rPr>
                <w:b/>
                <w:sz w:val="24"/>
              </w:rPr>
            </w:pPr>
            <w:r>
              <w:rPr>
                <w:b/>
                <w:sz w:val="24"/>
              </w:rPr>
              <w:t>Экспериментальные устройства</w:t>
            </w:r>
          </w:p>
        </w:tc>
        <w:tc>
          <w:tcPr>
            <w:tcW w:w="1840" w:type="dxa"/>
          </w:tcPr>
          <w:p w:rsidR="00483F33" w:rsidRDefault="0058489A">
            <w:pPr>
              <w:pStyle w:val="TableParagraph"/>
              <w:spacing w:before="64"/>
              <w:ind w:left="259" w:right="246"/>
              <w:jc w:val="center"/>
              <w:rPr>
                <w:b/>
                <w:sz w:val="24"/>
              </w:rPr>
            </w:pPr>
            <w:r>
              <w:rPr>
                <w:b/>
                <w:sz w:val="24"/>
              </w:rPr>
              <w:t>13</w:t>
            </w:r>
          </w:p>
        </w:tc>
      </w:tr>
      <w:tr w:rsidR="00483F33">
        <w:trPr>
          <w:trHeight w:val="649"/>
        </w:trPr>
        <w:tc>
          <w:tcPr>
            <w:tcW w:w="7950" w:type="dxa"/>
          </w:tcPr>
          <w:p w:rsidR="00483F33" w:rsidRDefault="0058489A">
            <w:pPr>
              <w:pStyle w:val="TableParagraph"/>
              <w:spacing w:before="62"/>
              <w:ind w:left="148"/>
              <w:rPr>
                <w:sz w:val="24"/>
              </w:rPr>
            </w:pPr>
            <w:r>
              <w:rPr>
                <w:sz w:val="24"/>
              </w:rPr>
              <w:t>Экспериментальные устройства (ОС)</w:t>
            </w:r>
          </w:p>
        </w:tc>
        <w:tc>
          <w:tcPr>
            <w:tcW w:w="1840" w:type="dxa"/>
          </w:tcPr>
          <w:p w:rsidR="00483F33" w:rsidRDefault="0058489A">
            <w:pPr>
              <w:pStyle w:val="TableParagraph"/>
              <w:spacing w:before="62"/>
              <w:ind w:left="261" w:right="246"/>
              <w:jc w:val="center"/>
              <w:rPr>
                <w:sz w:val="24"/>
              </w:rPr>
            </w:pPr>
            <w:r>
              <w:rPr>
                <w:sz w:val="24"/>
              </w:rPr>
              <w:t>13.1</w:t>
            </w:r>
          </w:p>
        </w:tc>
      </w:tr>
      <w:tr w:rsidR="00483F33">
        <w:trPr>
          <w:trHeight w:val="647"/>
        </w:trPr>
        <w:tc>
          <w:tcPr>
            <w:tcW w:w="7950" w:type="dxa"/>
          </w:tcPr>
          <w:p w:rsidR="00483F33" w:rsidRDefault="0058489A">
            <w:pPr>
              <w:pStyle w:val="TableParagraph"/>
              <w:spacing w:before="59"/>
              <w:ind w:left="148"/>
              <w:rPr>
                <w:sz w:val="24"/>
              </w:rPr>
            </w:pPr>
            <w:r>
              <w:rPr>
                <w:sz w:val="24"/>
              </w:rPr>
              <w:t>Экспериментальные устройства (МЗ)</w:t>
            </w:r>
          </w:p>
        </w:tc>
        <w:tc>
          <w:tcPr>
            <w:tcW w:w="1840" w:type="dxa"/>
          </w:tcPr>
          <w:p w:rsidR="00483F33" w:rsidRDefault="0058489A">
            <w:pPr>
              <w:pStyle w:val="TableParagraph"/>
              <w:spacing w:before="59"/>
              <w:ind w:left="261" w:right="246"/>
              <w:jc w:val="center"/>
              <w:rPr>
                <w:sz w:val="24"/>
              </w:rPr>
            </w:pPr>
            <w:r>
              <w:rPr>
                <w:sz w:val="24"/>
              </w:rPr>
              <w:t>13.2</w:t>
            </w:r>
          </w:p>
        </w:tc>
      </w:tr>
      <w:tr w:rsidR="00483F33">
        <w:trPr>
          <w:trHeight w:val="649"/>
        </w:trPr>
        <w:tc>
          <w:tcPr>
            <w:tcW w:w="7950" w:type="dxa"/>
          </w:tcPr>
          <w:p w:rsidR="00483F33" w:rsidRDefault="0058489A">
            <w:pPr>
              <w:pStyle w:val="TableParagraph"/>
              <w:spacing w:before="67"/>
              <w:ind w:left="148"/>
              <w:rPr>
                <w:b/>
                <w:sz w:val="24"/>
              </w:rPr>
            </w:pPr>
            <w:r>
              <w:rPr>
                <w:b/>
                <w:sz w:val="24"/>
              </w:rPr>
              <w:t>Расчетные документы, ожидающие исполнения</w:t>
            </w:r>
          </w:p>
        </w:tc>
        <w:tc>
          <w:tcPr>
            <w:tcW w:w="1840" w:type="dxa"/>
          </w:tcPr>
          <w:p w:rsidR="00483F33" w:rsidRDefault="0058489A">
            <w:pPr>
              <w:pStyle w:val="TableParagraph"/>
              <w:spacing w:before="67"/>
              <w:ind w:left="259" w:right="246"/>
              <w:jc w:val="center"/>
              <w:rPr>
                <w:b/>
                <w:sz w:val="24"/>
              </w:rPr>
            </w:pPr>
            <w:r>
              <w:rPr>
                <w:b/>
                <w:sz w:val="24"/>
              </w:rPr>
              <w:t>14</w:t>
            </w:r>
          </w:p>
        </w:tc>
      </w:tr>
      <w:tr w:rsidR="00483F33">
        <w:trPr>
          <w:trHeight w:val="925"/>
        </w:trPr>
        <w:tc>
          <w:tcPr>
            <w:tcW w:w="7950" w:type="dxa"/>
          </w:tcPr>
          <w:p w:rsidR="00483F33" w:rsidRDefault="0058489A">
            <w:pPr>
              <w:pStyle w:val="TableParagraph"/>
              <w:spacing w:before="67"/>
              <w:ind w:left="148" w:right="173"/>
              <w:rPr>
                <w:b/>
                <w:sz w:val="24"/>
              </w:rPr>
            </w:pPr>
            <w:r>
              <w:rPr>
                <w:b/>
                <w:sz w:val="24"/>
              </w:rPr>
              <w:t>Расчетные документы, не оплаченные в срок из-за отсутствия средств на счете государственного (муниципального)</w:t>
            </w:r>
            <w:r>
              <w:rPr>
                <w:b/>
                <w:spacing w:val="-11"/>
                <w:sz w:val="24"/>
              </w:rPr>
              <w:t xml:space="preserve"> </w:t>
            </w:r>
            <w:r>
              <w:rPr>
                <w:b/>
                <w:sz w:val="24"/>
              </w:rPr>
              <w:t>учреждения</w:t>
            </w:r>
          </w:p>
        </w:tc>
        <w:tc>
          <w:tcPr>
            <w:tcW w:w="1840" w:type="dxa"/>
          </w:tcPr>
          <w:p w:rsidR="00483F33" w:rsidRDefault="0058489A">
            <w:pPr>
              <w:pStyle w:val="TableParagraph"/>
              <w:spacing w:before="203"/>
              <w:ind w:left="259" w:right="246"/>
              <w:jc w:val="center"/>
              <w:rPr>
                <w:b/>
                <w:sz w:val="24"/>
              </w:rPr>
            </w:pPr>
            <w:r>
              <w:rPr>
                <w:b/>
                <w:sz w:val="24"/>
              </w:rPr>
              <w:t>15</w:t>
            </w:r>
          </w:p>
        </w:tc>
      </w:tr>
      <w:tr w:rsidR="00483F33">
        <w:trPr>
          <w:trHeight w:val="923"/>
        </w:trPr>
        <w:tc>
          <w:tcPr>
            <w:tcW w:w="7950" w:type="dxa"/>
          </w:tcPr>
          <w:p w:rsidR="00483F33" w:rsidRDefault="0058489A">
            <w:pPr>
              <w:pStyle w:val="TableParagraph"/>
              <w:spacing w:before="64"/>
              <w:ind w:left="148"/>
              <w:rPr>
                <w:b/>
                <w:sz w:val="24"/>
              </w:rPr>
            </w:pPr>
            <w:r>
              <w:rPr>
                <w:b/>
                <w:sz w:val="24"/>
              </w:rPr>
              <w:t>Переплаты пенсий и пособий вследствие неправильного применения законодательства о пенсиях и пособиях, счетных ошибок</w:t>
            </w:r>
          </w:p>
        </w:tc>
        <w:tc>
          <w:tcPr>
            <w:tcW w:w="1840" w:type="dxa"/>
          </w:tcPr>
          <w:p w:rsidR="00483F33" w:rsidRDefault="0058489A">
            <w:pPr>
              <w:pStyle w:val="TableParagraph"/>
              <w:spacing w:before="203"/>
              <w:ind w:left="259" w:right="246"/>
              <w:jc w:val="center"/>
              <w:rPr>
                <w:b/>
                <w:sz w:val="24"/>
              </w:rPr>
            </w:pPr>
            <w:r>
              <w:rPr>
                <w:b/>
                <w:sz w:val="24"/>
              </w:rPr>
              <w:t>16</w:t>
            </w:r>
          </w:p>
        </w:tc>
      </w:tr>
      <w:tr w:rsidR="00483F33">
        <w:trPr>
          <w:trHeight w:val="649"/>
        </w:trPr>
        <w:tc>
          <w:tcPr>
            <w:tcW w:w="7950" w:type="dxa"/>
          </w:tcPr>
          <w:p w:rsidR="00483F33" w:rsidRDefault="0058489A">
            <w:pPr>
              <w:pStyle w:val="TableParagraph"/>
              <w:spacing w:before="67"/>
              <w:ind w:left="148"/>
              <w:rPr>
                <w:b/>
                <w:sz w:val="24"/>
              </w:rPr>
            </w:pPr>
            <w:r>
              <w:rPr>
                <w:b/>
                <w:sz w:val="24"/>
              </w:rPr>
              <w:t>Поступления денежных средств</w:t>
            </w:r>
          </w:p>
        </w:tc>
        <w:tc>
          <w:tcPr>
            <w:tcW w:w="1840" w:type="dxa"/>
          </w:tcPr>
          <w:p w:rsidR="00483F33" w:rsidRDefault="0058489A">
            <w:pPr>
              <w:pStyle w:val="TableParagraph"/>
              <w:spacing w:before="67"/>
              <w:ind w:left="259" w:right="246"/>
              <w:jc w:val="center"/>
              <w:rPr>
                <w:b/>
                <w:sz w:val="24"/>
              </w:rPr>
            </w:pPr>
            <w:r>
              <w:rPr>
                <w:b/>
                <w:sz w:val="24"/>
              </w:rPr>
              <w:t>17</w:t>
            </w:r>
          </w:p>
        </w:tc>
      </w:tr>
      <w:tr w:rsidR="00483F33">
        <w:trPr>
          <w:trHeight w:val="649"/>
        </w:trPr>
        <w:tc>
          <w:tcPr>
            <w:tcW w:w="7950" w:type="dxa"/>
          </w:tcPr>
          <w:p w:rsidR="00483F33" w:rsidRDefault="0058489A">
            <w:pPr>
              <w:pStyle w:val="TableParagraph"/>
              <w:spacing w:before="62"/>
              <w:ind w:left="148"/>
              <w:rPr>
                <w:sz w:val="24"/>
              </w:rPr>
            </w:pPr>
            <w:r>
              <w:rPr>
                <w:sz w:val="24"/>
              </w:rPr>
              <w:t>Поступление денежных средств на счета учреждения</w:t>
            </w:r>
          </w:p>
        </w:tc>
        <w:tc>
          <w:tcPr>
            <w:tcW w:w="1840" w:type="dxa"/>
          </w:tcPr>
          <w:p w:rsidR="00483F33" w:rsidRDefault="0058489A">
            <w:pPr>
              <w:pStyle w:val="TableParagraph"/>
              <w:spacing w:before="62"/>
              <w:ind w:left="261" w:right="246"/>
              <w:jc w:val="center"/>
              <w:rPr>
                <w:sz w:val="24"/>
              </w:rPr>
            </w:pPr>
            <w:r>
              <w:rPr>
                <w:sz w:val="24"/>
              </w:rPr>
              <w:t>17.01</w:t>
            </w:r>
          </w:p>
        </w:tc>
      </w:tr>
      <w:tr w:rsidR="00483F33">
        <w:trPr>
          <w:trHeight w:val="647"/>
        </w:trPr>
        <w:tc>
          <w:tcPr>
            <w:tcW w:w="7950" w:type="dxa"/>
          </w:tcPr>
          <w:p w:rsidR="00483F33" w:rsidRDefault="0058489A">
            <w:pPr>
              <w:pStyle w:val="TableParagraph"/>
              <w:spacing w:before="59"/>
              <w:ind w:left="148"/>
              <w:rPr>
                <w:sz w:val="24"/>
              </w:rPr>
            </w:pPr>
            <w:r>
              <w:rPr>
                <w:sz w:val="24"/>
              </w:rPr>
              <w:t>Поступление денежных сре</w:t>
            </w:r>
            <w:proofErr w:type="gramStart"/>
            <w:r>
              <w:rPr>
                <w:sz w:val="24"/>
              </w:rPr>
              <w:t>дств в п</w:t>
            </w:r>
            <w:proofErr w:type="gramEnd"/>
            <w:r>
              <w:rPr>
                <w:sz w:val="24"/>
              </w:rPr>
              <w:t>ути на счета учреждения</w:t>
            </w:r>
          </w:p>
        </w:tc>
        <w:tc>
          <w:tcPr>
            <w:tcW w:w="1840" w:type="dxa"/>
          </w:tcPr>
          <w:p w:rsidR="00483F33" w:rsidRDefault="0058489A">
            <w:pPr>
              <w:pStyle w:val="TableParagraph"/>
              <w:spacing w:before="59"/>
              <w:ind w:left="261" w:right="246"/>
              <w:jc w:val="center"/>
              <w:rPr>
                <w:sz w:val="24"/>
              </w:rPr>
            </w:pPr>
            <w:r>
              <w:rPr>
                <w:sz w:val="24"/>
              </w:rPr>
              <w:t>17.03</w:t>
            </w:r>
          </w:p>
        </w:tc>
      </w:tr>
      <w:tr w:rsidR="00483F33">
        <w:trPr>
          <w:trHeight w:val="925"/>
        </w:trPr>
        <w:tc>
          <w:tcPr>
            <w:tcW w:w="7950" w:type="dxa"/>
          </w:tcPr>
          <w:p w:rsidR="00483F33" w:rsidRDefault="0058489A">
            <w:pPr>
              <w:pStyle w:val="TableParagraph"/>
              <w:spacing w:before="62"/>
              <w:ind w:left="148"/>
              <w:rPr>
                <w:sz w:val="24"/>
              </w:rPr>
            </w:pPr>
            <w:r>
              <w:rPr>
                <w:sz w:val="24"/>
              </w:rPr>
              <w:t>Поступление денежных средств на специальные счета в кредитной организации</w:t>
            </w:r>
          </w:p>
        </w:tc>
        <w:tc>
          <w:tcPr>
            <w:tcW w:w="1840" w:type="dxa"/>
          </w:tcPr>
          <w:p w:rsidR="00483F33" w:rsidRDefault="0058489A">
            <w:pPr>
              <w:pStyle w:val="TableParagraph"/>
              <w:spacing w:before="199"/>
              <w:ind w:left="261" w:right="246"/>
              <w:jc w:val="center"/>
              <w:rPr>
                <w:sz w:val="24"/>
              </w:rPr>
            </w:pPr>
            <w:r>
              <w:rPr>
                <w:sz w:val="24"/>
              </w:rPr>
              <w:t>17.06</w:t>
            </w:r>
          </w:p>
        </w:tc>
      </w:tr>
      <w:tr w:rsidR="00483F33">
        <w:trPr>
          <w:trHeight w:val="926"/>
        </w:trPr>
        <w:tc>
          <w:tcPr>
            <w:tcW w:w="7950" w:type="dxa"/>
          </w:tcPr>
          <w:p w:rsidR="00483F33" w:rsidRDefault="0058489A">
            <w:pPr>
              <w:pStyle w:val="TableParagraph"/>
              <w:spacing w:before="62"/>
              <w:ind w:left="148" w:right="138"/>
              <w:rPr>
                <w:sz w:val="24"/>
              </w:rPr>
            </w:pPr>
            <w:r>
              <w:rPr>
                <w:sz w:val="24"/>
              </w:rPr>
              <w:t>Поступление денежных средств на счета учреждения в иностранной валюте</w:t>
            </w:r>
          </w:p>
        </w:tc>
        <w:tc>
          <w:tcPr>
            <w:tcW w:w="1840" w:type="dxa"/>
          </w:tcPr>
          <w:p w:rsidR="00483F33" w:rsidRDefault="0058489A">
            <w:pPr>
              <w:pStyle w:val="TableParagraph"/>
              <w:spacing w:before="199"/>
              <w:ind w:left="261" w:right="246"/>
              <w:jc w:val="center"/>
              <w:rPr>
                <w:sz w:val="24"/>
              </w:rPr>
            </w:pPr>
            <w:r>
              <w:rPr>
                <w:sz w:val="24"/>
              </w:rPr>
              <w:t>17.07</w:t>
            </w:r>
          </w:p>
        </w:tc>
      </w:tr>
      <w:tr w:rsidR="00483F33">
        <w:trPr>
          <w:trHeight w:val="923"/>
        </w:trPr>
        <w:tc>
          <w:tcPr>
            <w:tcW w:w="7950" w:type="dxa"/>
          </w:tcPr>
          <w:p w:rsidR="00483F33" w:rsidRDefault="0058489A">
            <w:pPr>
              <w:pStyle w:val="TableParagraph"/>
              <w:spacing w:before="59"/>
              <w:ind w:left="148"/>
              <w:rPr>
                <w:sz w:val="24"/>
              </w:rPr>
            </w:pPr>
            <w:r>
              <w:rPr>
                <w:sz w:val="24"/>
              </w:rPr>
              <w:t>Поступления расчетов с финансовым органом по наличным денежным средствам</w:t>
            </w:r>
          </w:p>
        </w:tc>
        <w:tc>
          <w:tcPr>
            <w:tcW w:w="1840" w:type="dxa"/>
          </w:tcPr>
          <w:p w:rsidR="00483F33" w:rsidRDefault="0058489A">
            <w:pPr>
              <w:pStyle w:val="TableParagraph"/>
              <w:spacing w:before="199"/>
              <w:ind w:left="261" w:right="246"/>
              <w:jc w:val="center"/>
              <w:rPr>
                <w:sz w:val="24"/>
              </w:rPr>
            </w:pPr>
            <w:r>
              <w:rPr>
                <w:sz w:val="24"/>
              </w:rPr>
              <w:t>17.30</w:t>
            </w:r>
          </w:p>
        </w:tc>
      </w:tr>
      <w:tr w:rsidR="00483F33">
        <w:trPr>
          <w:trHeight w:val="649"/>
        </w:trPr>
        <w:tc>
          <w:tcPr>
            <w:tcW w:w="7950" w:type="dxa"/>
          </w:tcPr>
          <w:p w:rsidR="00483F33" w:rsidRDefault="0058489A">
            <w:pPr>
              <w:pStyle w:val="TableParagraph"/>
              <w:spacing w:before="62"/>
              <w:ind w:left="148"/>
              <w:rPr>
                <w:sz w:val="24"/>
              </w:rPr>
            </w:pPr>
            <w:r>
              <w:rPr>
                <w:sz w:val="24"/>
              </w:rPr>
              <w:t>Поступления денежных сре</w:t>
            </w:r>
            <w:proofErr w:type="gramStart"/>
            <w:r>
              <w:rPr>
                <w:sz w:val="24"/>
              </w:rPr>
              <w:t>дств в к</w:t>
            </w:r>
            <w:proofErr w:type="gramEnd"/>
            <w:r>
              <w:rPr>
                <w:sz w:val="24"/>
              </w:rPr>
              <w:t>ассу учреждения</w:t>
            </w:r>
          </w:p>
        </w:tc>
        <w:tc>
          <w:tcPr>
            <w:tcW w:w="1840" w:type="dxa"/>
          </w:tcPr>
          <w:p w:rsidR="00483F33" w:rsidRDefault="0058489A">
            <w:pPr>
              <w:pStyle w:val="TableParagraph"/>
              <w:spacing w:before="62"/>
              <w:ind w:left="261" w:right="246"/>
              <w:jc w:val="center"/>
              <w:rPr>
                <w:sz w:val="24"/>
              </w:rPr>
            </w:pPr>
            <w:r>
              <w:rPr>
                <w:sz w:val="24"/>
              </w:rPr>
              <w:t>17.34</w:t>
            </w:r>
          </w:p>
        </w:tc>
      </w:tr>
      <w:tr w:rsidR="00483F33">
        <w:trPr>
          <w:trHeight w:val="649"/>
        </w:trPr>
        <w:tc>
          <w:tcPr>
            <w:tcW w:w="7950" w:type="dxa"/>
          </w:tcPr>
          <w:p w:rsidR="00483F33" w:rsidRDefault="0058489A">
            <w:pPr>
              <w:pStyle w:val="TableParagraph"/>
              <w:spacing w:before="64"/>
              <w:ind w:left="148"/>
              <w:rPr>
                <w:b/>
                <w:sz w:val="24"/>
              </w:rPr>
            </w:pPr>
            <w:r>
              <w:rPr>
                <w:b/>
                <w:sz w:val="24"/>
              </w:rPr>
              <w:t>Выбытия денежных средств</w:t>
            </w:r>
          </w:p>
        </w:tc>
        <w:tc>
          <w:tcPr>
            <w:tcW w:w="1840" w:type="dxa"/>
          </w:tcPr>
          <w:p w:rsidR="00483F33" w:rsidRDefault="0058489A">
            <w:pPr>
              <w:pStyle w:val="TableParagraph"/>
              <w:spacing w:before="64"/>
              <w:ind w:left="259" w:right="246"/>
              <w:jc w:val="center"/>
              <w:rPr>
                <w:b/>
                <w:sz w:val="24"/>
              </w:rPr>
            </w:pPr>
            <w:r>
              <w:rPr>
                <w:b/>
                <w:sz w:val="24"/>
              </w:rPr>
              <w:t>18</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647"/>
        </w:trPr>
        <w:tc>
          <w:tcPr>
            <w:tcW w:w="7950" w:type="dxa"/>
          </w:tcPr>
          <w:p w:rsidR="00483F33" w:rsidRDefault="0058489A">
            <w:pPr>
              <w:pStyle w:val="TableParagraph"/>
              <w:spacing w:before="59"/>
              <w:ind w:left="148"/>
              <w:rPr>
                <w:sz w:val="24"/>
              </w:rPr>
            </w:pPr>
            <w:r>
              <w:rPr>
                <w:sz w:val="24"/>
              </w:rPr>
              <w:lastRenderedPageBreak/>
              <w:t>Выбытия денежных средств со счетов учреждения</w:t>
            </w:r>
          </w:p>
        </w:tc>
        <w:tc>
          <w:tcPr>
            <w:tcW w:w="1840" w:type="dxa"/>
          </w:tcPr>
          <w:p w:rsidR="00483F33" w:rsidRDefault="0058489A">
            <w:pPr>
              <w:pStyle w:val="TableParagraph"/>
              <w:spacing w:before="59"/>
              <w:ind w:left="261" w:right="246"/>
              <w:jc w:val="center"/>
              <w:rPr>
                <w:sz w:val="24"/>
              </w:rPr>
            </w:pPr>
            <w:r>
              <w:rPr>
                <w:sz w:val="24"/>
              </w:rPr>
              <w:t>18.01</w:t>
            </w:r>
          </w:p>
        </w:tc>
      </w:tr>
      <w:tr w:rsidR="00483F33">
        <w:trPr>
          <w:trHeight w:val="650"/>
        </w:trPr>
        <w:tc>
          <w:tcPr>
            <w:tcW w:w="7950" w:type="dxa"/>
          </w:tcPr>
          <w:p w:rsidR="00483F33" w:rsidRDefault="0058489A">
            <w:pPr>
              <w:pStyle w:val="TableParagraph"/>
              <w:spacing w:before="62"/>
              <w:ind w:left="148"/>
              <w:rPr>
                <w:sz w:val="24"/>
              </w:rPr>
            </w:pPr>
            <w:r>
              <w:rPr>
                <w:sz w:val="24"/>
              </w:rPr>
              <w:t>Выбытие денежных сре</w:t>
            </w:r>
            <w:proofErr w:type="gramStart"/>
            <w:r>
              <w:rPr>
                <w:sz w:val="24"/>
              </w:rPr>
              <w:t>дств в п</w:t>
            </w:r>
            <w:proofErr w:type="gramEnd"/>
            <w:r>
              <w:rPr>
                <w:sz w:val="24"/>
              </w:rPr>
              <w:t>ути на счета учреждения</w:t>
            </w:r>
          </w:p>
        </w:tc>
        <w:tc>
          <w:tcPr>
            <w:tcW w:w="1840" w:type="dxa"/>
          </w:tcPr>
          <w:p w:rsidR="00483F33" w:rsidRDefault="0058489A">
            <w:pPr>
              <w:pStyle w:val="TableParagraph"/>
              <w:spacing w:before="62"/>
              <w:ind w:left="261" w:right="246"/>
              <w:jc w:val="center"/>
              <w:rPr>
                <w:sz w:val="24"/>
              </w:rPr>
            </w:pPr>
            <w:r>
              <w:rPr>
                <w:sz w:val="24"/>
              </w:rPr>
              <w:t>18.03</w:t>
            </w:r>
          </w:p>
        </w:tc>
      </w:tr>
      <w:tr w:rsidR="00483F33">
        <w:trPr>
          <w:trHeight w:val="925"/>
        </w:trPr>
        <w:tc>
          <w:tcPr>
            <w:tcW w:w="7950" w:type="dxa"/>
          </w:tcPr>
          <w:p w:rsidR="00483F33" w:rsidRDefault="0058489A">
            <w:pPr>
              <w:pStyle w:val="TableParagraph"/>
              <w:tabs>
                <w:tab w:val="left" w:pos="1300"/>
                <w:tab w:val="left" w:pos="2547"/>
                <w:tab w:val="left" w:pos="3533"/>
                <w:tab w:val="left" w:pos="3967"/>
                <w:tab w:val="left" w:pos="5521"/>
                <w:tab w:val="left" w:pos="6398"/>
                <w:tab w:val="left" w:pos="6720"/>
              </w:tabs>
              <w:spacing w:before="59"/>
              <w:ind w:left="148" w:right="139"/>
              <w:rPr>
                <w:sz w:val="24"/>
              </w:rPr>
            </w:pPr>
            <w:r>
              <w:rPr>
                <w:sz w:val="24"/>
              </w:rPr>
              <w:t>Выбытие</w:t>
            </w:r>
            <w:r>
              <w:rPr>
                <w:sz w:val="24"/>
              </w:rPr>
              <w:tab/>
              <w:t>денежных</w:t>
            </w:r>
            <w:r>
              <w:rPr>
                <w:sz w:val="24"/>
              </w:rPr>
              <w:tab/>
              <w:t>средств</w:t>
            </w:r>
            <w:r>
              <w:rPr>
                <w:sz w:val="24"/>
              </w:rPr>
              <w:tab/>
              <w:t>со</w:t>
            </w:r>
            <w:r>
              <w:rPr>
                <w:sz w:val="24"/>
              </w:rPr>
              <w:tab/>
              <w:t>специальных</w:t>
            </w:r>
            <w:r>
              <w:rPr>
                <w:sz w:val="24"/>
              </w:rPr>
              <w:tab/>
              <w:t>счетов</w:t>
            </w:r>
            <w:r>
              <w:rPr>
                <w:sz w:val="24"/>
              </w:rPr>
              <w:tab/>
              <w:t>в</w:t>
            </w:r>
            <w:r>
              <w:rPr>
                <w:sz w:val="24"/>
              </w:rPr>
              <w:tab/>
            </w:r>
            <w:r>
              <w:rPr>
                <w:spacing w:val="-3"/>
                <w:sz w:val="24"/>
              </w:rPr>
              <w:t xml:space="preserve">кредитной </w:t>
            </w:r>
            <w:r>
              <w:rPr>
                <w:sz w:val="24"/>
              </w:rPr>
              <w:t>организации</w:t>
            </w:r>
          </w:p>
        </w:tc>
        <w:tc>
          <w:tcPr>
            <w:tcW w:w="1840" w:type="dxa"/>
          </w:tcPr>
          <w:p w:rsidR="00483F33" w:rsidRDefault="0058489A">
            <w:pPr>
              <w:pStyle w:val="TableParagraph"/>
              <w:spacing w:before="199"/>
              <w:ind w:left="261" w:right="246"/>
              <w:jc w:val="center"/>
              <w:rPr>
                <w:sz w:val="24"/>
              </w:rPr>
            </w:pPr>
            <w:r>
              <w:rPr>
                <w:sz w:val="24"/>
              </w:rPr>
              <w:t>18.06</w:t>
            </w:r>
          </w:p>
        </w:tc>
      </w:tr>
      <w:tr w:rsidR="00483F33">
        <w:trPr>
          <w:trHeight w:val="647"/>
        </w:trPr>
        <w:tc>
          <w:tcPr>
            <w:tcW w:w="7950" w:type="dxa"/>
          </w:tcPr>
          <w:p w:rsidR="00483F33" w:rsidRDefault="0058489A">
            <w:pPr>
              <w:pStyle w:val="TableParagraph"/>
              <w:spacing w:before="59"/>
              <w:ind w:left="148"/>
              <w:rPr>
                <w:sz w:val="24"/>
              </w:rPr>
            </w:pPr>
            <w:r>
              <w:rPr>
                <w:sz w:val="24"/>
              </w:rPr>
              <w:t>Выбытия денежных средств со счетов учреждения в иностранной валюте</w:t>
            </w:r>
          </w:p>
        </w:tc>
        <w:tc>
          <w:tcPr>
            <w:tcW w:w="1840" w:type="dxa"/>
          </w:tcPr>
          <w:p w:rsidR="00483F33" w:rsidRDefault="0058489A">
            <w:pPr>
              <w:pStyle w:val="TableParagraph"/>
              <w:spacing w:before="59"/>
              <w:ind w:left="261" w:right="246"/>
              <w:jc w:val="center"/>
              <w:rPr>
                <w:sz w:val="24"/>
              </w:rPr>
            </w:pPr>
            <w:r>
              <w:rPr>
                <w:sz w:val="24"/>
              </w:rPr>
              <w:t>18.07</w:t>
            </w:r>
          </w:p>
        </w:tc>
      </w:tr>
      <w:tr w:rsidR="00483F33">
        <w:trPr>
          <w:trHeight w:val="925"/>
        </w:trPr>
        <w:tc>
          <w:tcPr>
            <w:tcW w:w="7950" w:type="dxa"/>
          </w:tcPr>
          <w:p w:rsidR="00483F33" w:rsidRDefault="0058489A">
            <w:pPr>
              <w:pStyle w:val="TableParagraph"/>
              <w:spacing w:before="62"/>
              <w:ind w:left="148"/>
              <w:rPr>
                <w:sz w:val="24"/>
              </w:rPr>
            </w:pPr>
            <w:r>
              <w:rPr>
                <w:sz w:val="24"/>
              </w:rPr>
              <w:t>Выбытия расчетов с финансовым органом по наличным денежным средствам</w:t>
            </w:r>
          </w:p>
        </w:tc>
        <w:tc>
          <w:tcPr>
            <w:tcW w:w="1840" w:type="dxa"/>
          </w:tcPr>
          <w:p w:rsidR="00483F33" w:rsidRDefault="0058489A">
            <w:pPr>
              <w:pStyle w:val="TableParagraph"/>
              <w:spacing w:before="199"/>
              <w:ind w:left="261" w:right="246"/>
              <w:jc w:val="center"/>
              <w:rPr>
                <w:sz w:val="24"/>
              </w:rPr>
            </w:pPr>
            <w:r>
              <w:rPr>
                <w:sz w:val="24"/>
              </w:rPr>
              <w:t>18.30</w:t>
            </w:r>
          </w:p>
        </w:tc>
      </w:tr>
      <w:tr w:rsidR="00483F33">
        <w:trPr>
          <w:trHeight w:val="649"/>
        </w:trPr>
        <w:tc>
          <w:tcPr>
            <w:tcW w:w="7950" w:type="dxa"/>
          </w:tcPr>
          <w:p w:rsidR="00483F33" w:rsidRDefault="0058489A">
            <w:pPr>
              <w:pStyle w:val="TableParagraph"/>
              <w:spacing w:before="59"/>
              <w:ind w:left="148"/>
              <w:rPr>
                <w:sz w:val="24"/>
              </w:rPr>
            </w:pPr>
            <w:r>
              <w:rPr>
                <w:sz w:val="24"/>
              </w:rPr>
              <w:t>Выбытия денежных средств из кассы учреждения</w:t>
            </w:r>
          </w:p>
        </w:tc>
        <w:tc>
          <w:tcPr>
            <w:tcW w:w="1840" w:type="dxa"/>
          </w:tcPr>
          <w:p w:rsidR="00483F33" w:rsidRDefault="0058489A">
            <w:pPr>
              <w:pStyle w:val="TableParagraph"/>
              <w:spacing w:before="59"/>
              <w:ind w:left="261" w:right="246"/>
              <w:jc w:val="center"/>
              <w:rPr>
                <w:sz w:val="24"/>
              </w:rPr>
            </w:pPr>
            <w:r>
              <w:rPr>
                <w:sz w:val="24"/>
              </w:rPr>
              <w:t>18.34</w:t>
            </w:r>
          </w:p>
        </w:tc>
      </w:tr>
      <w:tr w:rsidR="00483F33">
        <w:trPr>
          <w:trHeight w:val="647"/>
        </w:trPr>
        <w:tc>
          <w:tcPr>
            <w:tcW w:w="7950" w:type="dxa"/>
          </w:tcPr>
          <w:p w:rsidR="00483F33" w:rsidRDefault="0058489A">
            <w:pPr>
              <w:pStyle w:val="TableParagraph"/>
              <w:spacing w:before="65"/>
              <w:ind w:left="148"/>
              <w:rPr>
                <w:b/>
                <w:sz w:val="24"/>
              </w:rPr>
            </w:pPr>
            <w:r>
              <w:rPr>
                <w:b/>
                <w:sz w:val="24"/>
              </w:rPr>
              <w:t>Невыясненные поступления прошлых лет</w:t>
            </w:r>
          </w:p>
        </w:tc>
        <w:tc>
          <w:tcPr>
            <w:tcW w:w="1840" w:type="dxa"/>
          </w:tcPr>
          <w:p w:rsidR="00483F33" w:rsidRDefault="0058489A">
            <w:pPr>
              <w:pStyle w:val="TableParagraph"/>
              <w:spacing w:before="65"/>
              <w:ind w:left="259" w:right="246"/>
              <w:jc w:val="center"/>
              <w:rPr>
                <w:b/>
                <w:sz w:val="24"/>
              </w:rPr>
            </w:pPr>
            <w:r>
              <w:rPr>
                <w:b/>
                <w:sz w:val="24"/>
              </w:rPr>
              <w:t>19</w:t>
            </w:r>
          </w:p>
        </w:tc>
      </w:tr>
      <w:tr w:rsidR="00483F33">
        <w:trPr>
          <w:trHeight w:val="649"/>
        </w:trPr>
        <w:tc>
          <w:tcPr>
            <w:tcW w:w="7950" w:type="dxa"/>
          </w:tcPr>
          <w:p w:rsidR="00483F33" w:rsidRDefault="0058489A">
            <w:pPr>
              <w:pStyle w:val="TableParagraph"/>
              <w:spacing w:before="67"/>
              <w:ind w:left="148"/>
              <w:rPr>
                <w:b/>
                <w:sz w:val="24"/>
              </w:rPr>
            </w:pPr>
            <w:r>
              <w:rPr>
                <w:b/>
                <w:sz w:val="24"/>
              </w:rPr>
              <w:t>Задолженность, невостребованная кредиторами</w:t>
            </w:r>
          </w:p>
        </w:tc>
        <w:tc>
          <w:tcPr>
            <w:tcW w:w="1840" w:type="dxa"/>
          </w:tcPr>
          <w:p w:rsidR="00483F33" w:rsidRDefault="0058489A">
            <w:pPr>
              <w:pStyle w:val="TableParagraph"/>
              <w:spacing w:before="67"/>
              <w:ind w:left="259" w:right="246"/>
              <w:jc w:val="center"/>
              <w:rPr>
                <w:b/>
                <w:sz w:val="24"/>
              </w:rPr>
            </w:pPr>
            <w:r>
              <w:rPr>
                <w:b/>
                <w:sz w:val="24"/>
              </w:rPr>
              <w:t>20</w:t>
            </w:r>
          </w:p>
        </w:tc>
      </w:tr>
      <w:tr w:rsidR="00483F33">
        <w:trPr>
          <w:trHeight w:val="647"/>
        </w:trPr>
        <w:tc>
          <w:tcPr>
            <w:tcW w:w="7950" w:type="dxa"/>
          </w:tcPr>
          <w:p w:rsidR="00483F33" w:rsidRDefault="0058489A">
            <w:pPr>
              <w:pStyle w:val="TableParagraph"/>
              <w:spacing w:before="64"/>
              <w:ind w:left="148"/>
              <w:rPr>
                <w:b/>
                <w:sz w:val="24"/>
              </w:rPr>
            </w:pPr>
            <w:r>
              <w:rPr>
                <w:b/>
                <w:sz w:val="24"/>
              </w:rPr>
              <w:t>Основные средства в эксплуатации</w:t>
            </w:r>
          </w:p>
        </w:tc>
        <w:tc>
          <w:tcPr>
            <w:tcW w:w="1840" w:type="dxa"/>
          </w:tcPr>
          <w:p w:rsidR="00483F33" w:rsidRDefault="0058489A">
            <w:pPr>
              <w:pStyle w:val="TableParagraph"/>
              <w:spacing w:before="64"/>
              <w:ind w:left="259" w:right="246"/>
              <w:jc w:val="center"/>
              <w:rPr>
                <w:b/>
                <w:sz w:val="24"/>
              </w:rPr>
            </w:pPr>
            <w:r>
              <w:rPr>
                <w:b/>
                <w:sz w:val="24"/>
              </w:rPr>
              <w:t>21</w:t>
            </w:r>
          </w:p>
        </w:tc>
      </w:tr>
      <w:tr w:rsidR="00483F33">
        <w:trPr>
          <w:trHeight w:val="649"/>
        </w:trPr>
        <w:tc>
          <w:tcPr>
            <w:tcW w:w="7950" w:type="dxa"/>
          </w:tcPr>
          <w:p w:rsidR="00483F33" w:rsidRDefault="0058489A">
            <w:pPr>
              <w:pStyle w:val="TableParagraph"/>
              <w:spacing w:before="62"/>
              <w:ind w:left="148"/>
              <w:rPr>
                <w:i/>
                <w:sz w:val="24"/>
              </w:rPr>
            </w:pPr>
            <w:r>
              <w:rPr>
                <w:i/>
                <w:sz w:val="24"/>
              </w:rPr>
              <w:t>Основные средства в эксплуатации – иное движимое имущество</w:t>
            </w:r>
          </w:p>
        </w:tc>
        <w:tc>
          <w:tcPr>
            <w:tcW w:w="1840" w:type="dxa"/>
          </w:tcPr>
          <w:p w:rsidR="00483F33" w:rsidRDefault="0058489A">
            <w:pPr>
              <w:pStyle w:val="TableParagraph"/>
              <w:spacing w:before="62"/>
              <w:ind w:left="261" w:right="246"/>
              <w:jc w:val="center"/>
              <w:rPr>
                <w:i/>
                <w:sz w:val="24"/>
              </w:rPr>
            </w:pPr>
            <w:r>
              <w:rPr>
                <w:i/>
                <w:sz w:val="24"/>
              </w:rPr>
              <w:t>21.30</w:t>
            </w:r>
          </w:p>
        </w:tc>
      </w:tr>
      <w:tr w:rsidR="00483F33">
        <w:trPr>
          <w:trHeight w:val="649"/>
        </w:trPr>
        <w:tc>
          <w:tcPr>
            <w:tcW w:w="7950" w:type="dxa"/>
          </w:tcPr>
          <w:p w:rsidR="00483F33" w:rsidRDefault="0058489A">
            <w:pPr>
              <w:pStyle w:val="TableParagraph"/>
              <w:spacing w:before="62"/>
              <w:ind w:left="148"/>
              <w:rPr>
                <w:sz w:val="24"/>
              </w:rPr>
            </w:pPr>
            <w:r>
              <w:rPr>
                <w:sz w:val="24"/>
              </w:rPr>
              <w:t>Нежилые помещения (здания и сооружения) – иное движимое имущество</w:t>
            </w:r>
          </w:p>
        </w:tc>
        <w:tc>
          <w:tcPr>
            <w:tcW w:w="1840" w:type="dxa"/>
          </w:tcPr>
          <w:p w:rsidR="00483F33" w:rsidRDefault="0058489A">
            <w:pPr>
              <w:pStyle w:val="TableParagraph"/>
              <w:spacing w:before="62"/>
              <w:ind w:left="261" w:right="246"/>
              <w:jc w:val="center"/>
              <w:rPr>
                <w:sz w:val="24"/>
              </w:rPr>
            </w:pPr>
            <w:r>
              <w:rPr>
                <w:sz w:val="24"/>
              </w:rPr>
              <w:t>21.32</w:t>
            </w:r>
          </w:p>
        </w:tc>
      </w:tr>
      <w:tr w:rsidR="00483F33">
        <w:trPr>
          <w:trHeight w:val="647"/>
        </w:trPr>
        <w:tc>
          <w:tcPr>
            <w:tcW w:w="7950" w:type="dxa"/>
          </w:tcPr>
          <w:p w:rsidR="00483F33" w:rsidRDefault="0058489A">
            <w:pPr>
              <w:pStyle w:val="TableParagraph"/>
              <w:spacing w:before="59"/>
              <w:ind w:left="148"/>
              <w:rPr>
                <w:sz w:val="24"/>
              </w:rPr>
            </w:pPr>
            <w:r>
              <w:rPr>
                <w:sz w:val="24"/>
              </w:rPr>
              <w:t>Инвестиционная недвижимость – иное движимое имущество учреждения</w:t>
            </w:r>
          </w:p>
        </w:tc>
        <w:tc>
          <w:tcPr>
            <w:tcW w:w="1840" w:type="dxa"/>
          </w:tcPr>
          <w:p w:rsidR="00483F33" w:rsidRDefault="0058489A">
            <w:pPr>
              <w:pStyle w:val="TableParagraph"/>
              <w:spacing w:before="59"/>
              <w:ind w:left="261" w:right="246"/>
              <w:jc w:val="center"/>
              <w:rPr>
                <w:sz w:val="24"/>
              </w:rPr>
            </w:pPr>
            <w:r>
              <w:rPr>
                <w:sz w:val="24"/>
              </w:rPr>
              <w:t>21.33</w:t>
            </w:r>
          </w:p>
        </w:tc>
      </w:tr>
      <w:tr w:rsidR="00483F33">
        <w:trPr>
          <w:trHeight w:val="650"/>
        </w:trPr>
        <w:tc>
          <w:tcPr>
            <w:tcW w:w="7950" w:type="dxa"/>
          </w:tcPr>
          <w:p w:rsidR="00483F33" w:rsidRDefault="0058489A">
            <w:pPr>
              <w:pStyle w:val="TableParagraph"/>
              <w:spacing w:before="62"/>
              <w:ind w:left="148"/>
              <w:rPr>
                <w:sz w:val="24"/>
              </w:rPr>
            </w:pPr>
            <w:r>
              <w:rPr>
                <w:sz w:val="24"/>
              </w:rPr>
              <w:t>Машины и оборудование - иное движимое имущество</w:t>
            </w:r>
          </w:p>
        </w:tc>
        <w:tc>
          <w:tcPr>
            <w:tcW w:w="1840" w:type="dxa"/>
          </w:tcPr>
          <w:p w:rsidR="00483F33" w:rsidRDefault="0058489A">
            <w:pPr>
              <w:pStyle w:val="TableParagraph"/>
              <w:spacing w:before="62"/>
              <w:ind w:left="261" w:right="246"/>
              <w:jc w:val="center"/>
              <w:rPr>
                <w:sz w:val="24"/>
              </w:rPr>
            </w:pPr>
            <w:r>
              <w:rPr>
                <w:sz w:val="24"/>
              </w:rPr>
              <w:t>21.34</w:t>
            </w:r>
          </w:p>
        </w:tc>
      </w:tr>
      <w:tr w:rsidR="00483F33">
        <w:trPr>
          <w:trHeight w:val="649"/>
        </w:trPr>
        <w:tc>
          <w:tcPr>
            <w:tcW w:w="7950" w:type="dxa"/>
          </w:tcPr>
          <w:p w:rsidR="00483F33" w:rsidRDefault="0058489A">
            <w:pPr>
              <w:pStyle w:val="TableParagraph"/>
              <w:spacing w:before="62"/>
              <w:ind w:left="148"/>
              <w:rPr>
                <w:sz w:val="24"/>
              </w:rPr>
            </w:pPr>
            <w:r>
              <w:rPr>
                <w:sz w:val="24"/>
              </w:rPr>
              <w:t>Транспортные средства - иное движимое имущество</w:t>
            </w:r>
          </w:p>
        </w:tc>
        <w:tc>
          <w:tcPr>
            <w:tcW w:w="1840" w:type="dxa"/>
          </w:tcPr>
          <w:p w:rsidR="00483F33" w:rsidRDefault="0058489A">
            <w:pPr>
              <w:pStyle w:val="TableParagraph"/>
              <w:spacing w:before="62"/>
              <w:ind w:left="261" w:right="246"/>
              <w:jc w:val="center"/>
              <w:rPr>
                <w:sz w:val="24"/>
              </w:rPr>
            </w:pPr>
            <w:r>
              <w:rPr>
                <w:sz w:val="24"/>
              </w:rPr>
              <w:t>21.35</w:t>
            </w:r>
          </w:p>
        </w:tc>
      </w:tr>
      <w:tr w:rsidR="00483F33">
        <w:trPr>
          <w:trHeight w:val="923"/>
        </w:trPr>
        <w:tc>
          <w:tcPr>
            <w:tcW w:w="7950" w:type="dxa"/>
          </w:tcPr>
          <w:p w:rsidR="00483F33" w:rsidRDefault="0058489A">
            <w:pPr>
              <w:pStyle w:val="TableParagraph"/>
              <w:tabs>
                <w:tab w:val="left" w:pos="1457"/>
                <w:tab w:val="left" w:pos="3601"/>
                <w:tab w:val="left" w:pos="3946"/>
                <w:tab w:val="left" w:pos="5724"/>
                <w:tab w:val="left" w:pos="6062"/>
                <w:tab w:val="left" w:pos="6763"/>
              </w:tabs>
              <w:spacing w:before="59"/>
              <w:ind w:left="148" w:right="132"/>
              <w:rPr>
                <w:sz w:val="24"/>
              </w:rPr>
            </w:pPr>
            <w:r>
              <w:rPr>
                <w:sz w:val="24"/>
              </w:rPr>
              <w:t>Инвентарь</w:t>
            </w:r>
            <w:r>
              <w:rPr>
                <w:sz w:val="24"/>
              </w:rPr>
              <w:tab/>
              <w:t>производственный</w:t>
            </w:r>
            <w:r>
              <w:rPr>
                <w:sz w:val="24"/>
              </w:rPr>
              <w:tab/>
              <w:t>и</w:t>
            </w:r>
            <w:r>
              <w:rPr>
                <w:sz w:val="24"/>
              </w:rPr>
              <w:tab/>
              <w:t>хозяйственный</w:t>
            </w:r>
            <w:r>
              <w:rPr>
                <w:sz w:val="24"/>
              </w:rPr>
              <w:tab/>
              <w:t>–</w:t>
            </w:r>
            <w:r>
              <w:rPr>
                <w:sz w:val="24"/>
              </w:rPr>
              <w:tab/>
              <w:t>иное</w:t>
            </w:r>
            <w:r>
              <w:rPr>
                <w:sz w:val="24"/>
              </w:rPr>
              <w:tab/>
            </w:r>
            <w:r>
              <w:rPr>
                <w:spacing w:val="-3"/>
                <w:sz w:val="24"/>
              </w:rPr>
              <w:t xml:space="preserve">движимое </w:t>
            </w:r>
            <w:r>
              <w:rPr>
                <w:sz w:val="24"/>
              </w:rPr>
              <w:t>имущество</w:t>
            </w:r>
          </w:p>
        </w:tc>
        <w:tc>
          <w:tcPr>
            <w:tcW w:w="1840" w:type="dxa"/>
          </w:tcPr>
          <w:p w:rsidR="00483F33" w:rsidRDefault="0058489A">
            <w:pPr>
              <w:pStyle w:val="TableParagraph"/>
              <w:spacing w:before="199"/>
              <w:ind w:left="261" w:right="246"/>
              <w:jc w:val="center"/>
              <w:rPr>
                <w:sz w:val="24"/>
              </w:rPr>
            </w:pPr>
            <w:r>
              <w:rPr>
                <w:sz w:val="24"/>
              </w:rPr>
              <w:t>21.36</w:t>
            </w:r>
          </w:p>
        </w:tc>
      </w:tr>
      <w:tr w:rsidR="00483F33">
        <w:trPr>
          <w:trHeight w:val="649"/>
        </w:trPr>
        <w:tc>
          <w:tcPr>
            <w:tcW w:w="7950" w:type="dxa"/>
          </w:tcPr>
          <w:p w:rsidR="00483F33" w:rsidRDefault="0058489A">
            <w:pPr>
              <w:pStyle w:val="TableParagraph"/>
              <w:spacing w:before="62"/>
              <w:ind w:left="148"/>
              <w:rPr>
                <w:sz w:val="24"/>
              </w:rPr>
            </w:pPr>
            <w:r>
              <w:rPr>
                <w:sz w:val="24"/>
              </w:rPr>
              <w:t>Биологические ресурсы – иное движимое имущество учреждения</w:t>
            </w:r>
          </w:p>
        </w:tc>
        <w:tc>
          <w:tcPr>
            <w:tcW w:w="1840" w:type="dxa"/>
          </w:tcPr>
          <w:p w:rsidR="00483F33" w:rsidRDefault="0058489A">
            <w:pPr>
              <w:pStyle w:val="TableParagraph"/>
              <w:spacing w:before="62"/>
              <w:ind w:left="261" w:right="246"/>
              <w:jc w:val="center"/>
              <w:rPr>
                <w:sz w:val="24"/>
              </w:rPr>
            </w:pPr>
            <w:r>
              <w:rPr>
                <w:sz w:val="24"/>
              </w:rPr>
              <w:t>21.37</w:t>
            </w:r>
          </w:p>
        </w:tc>
      </w:tr>
      <w:tr w:rsidR="00483F33">
        <w:trPr>
          <w:trHeight w:val="649"/>
        </w:trPr>
        <w:tc>
          <w:tcPr>
            <w:tcW w:w="7950" w:type="dxa"/>
          </w:tcPr>
          <w:p w:rsidR="00483F33" w:rsidRDefault="0058489A">
            <w:pPr>
              <w:pStyle w:val="TableParagraph"/>
              <w:spacing w:before="62"/>
              <w:ind w:left="148"/>
              <w:rPr>
                <w:sz w:val="24"/>
              </w:rPr>
            </w:pPr>
            <w:r>
              <w:rPr>
                <w:sz w:val="24"/>
              </w:rPr>
              <w:t>Прочие основные средства - иное движимое имущество</w:t>
            </w:r>
          </w:p>
        </w:tc>
        <w:tc>
          <w:tcPr>
            <w:tcW w:w="1840" w:type="dxa"/>
          </w:tcPr>
          <w:p w:rsidR="00483F33" w:rsidRDefault="0058489A">
            <w:pPr>
              <w:pStyle w:val="TableParagraph"/>
              <w:spacing w:before="62"/>
              <w:ind w:left="261" w:right="246"/>
              <w:jc w:val="center"/>
              <w:rPr>
                <w:sz w:val="24"/>
              </w:rPr>
            </w:pPr>
            <w:r>
              <w:rPr>
                <w:sz w:val="24"/>
              </w:rPr>
              <w:t>21.38</w:t>
            </w:r>
          </w:p>
        </w:tc>
      </w:tr>
      <w:tr w:rsidR="00483F33">
        <w:trPr>
          <w:trHeight w:val="923"/>
        </w:trPr>
        <w:tc>
          <w:tcPr>
            <w:tcW w:w="7950" w:type="dxa"/>
          </w:tcPr>
          <w:p w:rsidR="00483F33" w:rsidRDefault="0058489A">
            <w:pPr>
              <w:pStyle w:val="TableParagraph"/>
              <w:tabs>
                <w:tab w:val="left" w:pos="2098"/>
                <w:tab w:val="left" w:pos="3453"/>
                <w:tab w:val="left" w:pos="5073"/>
                <w:tab w:val="left" w:pos="5624"/>
              </w:tabs>
              <w:spacing w:before="65"/>
              <w:ind w:left="148" w:right="134"/>
              <w:rPr>
                <w:b/>
                <w:sz w:val="24"/>
              </w:rPr>
            </w:pPr>
            <w:r>
              <w:rPr>
                <w:b/>
                <w:sz w:val="24"/>
              </w:rPr>
              <w:t>Материальные</w:t>
            </w:r>
            <w:r>
              <w:rPr>
                <w:b/>
                <w:sz w:val="24"/>
              </w:rPr>
              <w:tab/>
              <w:t>ценности,</w:t>
            </w:r>
            <w:r>
              <w:rPr>
                <w:b/>
                <w:sz w:val="24"/>
              </w:rPr>
              <w:tab/>
              <w:t>полученные</w:t>
            </w:r>
            <w:r>
              <w:rPr>
                <w:b/>
                <w:sz w:val="24"/>
              </w:rPr>
              <w:tab/>
              <w:t>по</w:t>
            </w:r>
            <w:r>
              <w:rPr>
                <w:b/>
                <w:sz w:val="24"/>
              </w:rPr>
              <w:tab/>
            </w:r>
            <w:r>
              <w:rPr>
                <w:b/>
                <w:spacing w:val="-1"/>
                <w:sz w:val="24"/>
              </w:rPr>
              <w:t xml:space="preserve">централизованному </w:t>
            </w:r>
            <w:r>
              <w:rPr>
                <w:b/>
                <w:sz w:val="24"/>
              </w:rPr>
              <w:t>снабжению</w:t>
            </w:r>
          </w:p>
        </w:tc>
        <w:tc>
          <w:tcPr>
            <w:tcW w:w="1840" w:type="dxa"/>
          </w:tcPr>
          <w:p w:rsidR="00483F33" w:rsidRDefault="0058489A">
            <w:pPr>
              <w:pStyle w:val="TableParagraph"/>
              <w:spacing w:before="204"/>
              <w:ind w:left="259" w:right="246"/>
              <w:jc w:val="center"/>
              <w:rPr>
                <w:b/>
                <w:sz w:val="24"/>
              </w:rPr>
            </w:pPr>
            <w:r>
              <w:rPr>
                <w:b/>
                <w:sz w:val="24"/>
              </w:rPr>
              <w:t>22</w:t>
            </w:r>
          </w:p>
        </w:tc>
      </w:tr>
      <w:tr w:rsidR="00483F33">
        <w:trPr>
          <w:trHeight w:val="649"/>
        </w:trPr>
        <w:tc>
          <w:tcPr>
            <w:tcW w:w="7950" w:type="dxa"/>
          </w:tcPr>
          <w:p w:rsidR="00483F33" w:rsidRDefault="0058489A">
            <w:pPr>
              <w:pStyle w:val="TableParagraph"/>
              <w:spacing w:before="62"/>
              <w:ind w:left="148"/>
              <w:rPr>
                <w:sz w:val="24"/>
              </w:rPr>
            </w:pPr>
            <w:r>
              <w:rPr>
                <w:sz w:val="24"/>
              </w:rPr>
              <w:t xml:space="preserve">ОС, </w:t>
            </w:r>
            <w:proofErr w:type="gramStart"/>
            <w:r>
              <w:rPr>
                <w:sz w:val="24"/>
              </w:rPr>
              <w:t>полученные</w:t>
            </w:r>
            <w:proofErr w:type="gramEnd"/>
            <w:r>
              <w:rPr>
                <w:sz w:val="24"/>
              </w:rPr>
              <w:t xml:space="preserve"> по централизованному снабжению</w:t>
            </w:r>
          </w:p>
        </w:tc>
        <w:tc>
          <w:tcPr>
            <w:tcW w:w="1840" w:type="dxa"/>
          </w:tcPr>
          <w:p w:rsidR="00483F33" w:rsidRDefault="0058489A">
            <w:pPr>
              <w:pStyle w:val="TableParagraph"/>
              <w:spacing w:before="62"/>
              <w:ind w:left="261" w:right="246"/>
              <w:jc w:val="center"/>
              <w:rPr>
                <w:sz w:val="24"/>
              </w:rPr>
            </w:pPr>
            <w:r>
              <w:rPr>
                <w:sz w:val="24"/>
              </w:rPr>
              <w:t>22.1</w:t>
            </w:r>
          </w:p>
        </w:tc>
      </w:tr>
      <w:tr w:rsidR="00483F33">
        <w:trPr>
          <w:trHeight w:val="649"/>
        </w:trPr>
        <w:tc>
          <w:tcPr>
            <w:tcW w:w="7950" w:type="dxa"/>
          </w:tcPr>
          <w:p w:rsidR="00483F33" w:rsidRDefault="0058489A">
            <w:pPr>
              <w:pStyle w:val="TableParagraph"/>
              <w:spacing w:before="62"/>
              <w:ind w:left="148"/>
              <w:rPr>
                <w:sz w:val="24"/>
              </w:rPr>
            </w:pPr>
            <w:r>
              <w:rPr>
                <w:sz w:val="24"/>
              </w:rPr>
              <w:t xml:space="preserve">МЗ, </w:t>
            </w:r>
            <w:proofErr w:type="gramStart"/>
            <w:r>
              <w:rPr>
                <w:sz w:val="24"/>
              </w:rPr>
              <w:t>полученные</w:t>
            </w:r>
            <w:proofErr w:type="gramEnd"/>
            <w:r>
              <w:rPr>
                <w:sz w:val="24"/>
              </w:rPr>
              <w:t xml:space="preserve"> по централизованному снабжению</w:t>
            </w:r>
          </w:p>
        </w:tc>
        <w:tc>
          <w:tcPr>
            <w:tcW w:w="1840" w:type="dxa"/>
          </w:tcPr>
          <w:p w:rsidR="00483F33" w:rsidRDefault="0058489A">
            <w:pPr>
              <w:pStyle w:val="TableParagraph"/>
              <w:spacing w:before="62"/>
              <w:ind w:left="261" w:right="246"/>
              <w:jc w:val="center"/>
              <w:rPr>
                <w:sz w:val="24"/>
              </w:rPr>
            </w:pPr>
            <w:r>
              <w:rPr>
                <w:sz w:val="24"/>
              </w:rPr>
              <w:t>22.2</w:t>
            </w:r>
          </w:p>
        </w:tc>
      </w:tr>
      <w:tr w:rsidR="00483F33">
        <w:trPr>
          <w:trHeight w:val="649"/>
        </w:trPr>
        <w:tc>
          <w:tcPr>
            <w:tcW w:w="7950" w:type="dxa"/>
          </w:tcPr>
          <w:p w:rsidR="00483F33" w:rsidRDefault="0058489A">
            <w:pPr>
              <w:pStyle w:val="TableParagraph"/>
              <w:spacing w:before="64"/>
              <w:ind w:left="148"/>
              <w:rPr>
                <w:b/>
                <w:sz w:val="24"/>
              </w:rPr>
            </w:pPr>
            <w:r>
              <w:rPr>
                <w:b/>
                <w:sz w:val="24"/>
              </w:rPr>
              <w:t>Периодические издания для пользования</w:t>
            </w:r>
          </w:p>
        </w:tc>
        <w:tc>
          <w:tcPr>
            <w:tcW w:w="1840" w:type="dxa"/>
          </w:tcPr>
          <w:p w:rsidR="00483F33" w:rsidRDefault="0058489A">
            <w:pPr>
              <w:pStyle w:val="TableParagraph"/>
              <w:spacing w:before="64"/>
              <w:ind w:left="259" w:right="246"/>
              <w:jc w:val="center"/>
              <w:rPr>
                <w:b/>
                <w:sz w:val="24"/>
              </w:rPr>
            </w:pPr>
            <w:r>
              <w:rPr>
                <w:b/>
                <w:sz w:val="24"/>
              </w:rPr>
              <w:t>23</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647"/>
        </w:trPr>
        <w:tc>
          <w:tcPr>
            <w:tcW w:w="7950" w:type="dxa"/>
          </w:tcPr>
          <w:p w:rsidR="00483F33" w:rsidRDefault="0058489A">
            <w:pPr>
              <w:pStyle w:val="TableParagraph"/>
              <w:spacing w:before="64"/>
              <w:ind w:left="148"/>
              <w:rPr>
                <w:b/>
                <w:sz w:val="24"/>
              </w:rPr>
            </w:pPr>
            <w:r>
              <w:rPr>
                <w:b/>
                <w:sz w:val="24"/>
              </w:rPr>
              <w:lastRenderedPageBreak/>
              <w:t>Нефинансовые активы, переданные в доверительное управление</w:t>
            </w:r>
          </w:p>
        </w:tc>
        <w:tc>
          <w:tcPr>
            <w:tcW w:w="1840" w:type="dxa"/>
          </w:tcPr>
          <w:p w:rsidR="00483F33" w:rsidRDefault="0058489A">
            <w:pPr>
              <w:pStyle w:val="TableParagraph"/>
              <w:spacing w:before="64"/>
              <w:ind w:left="259" w:right="246"/>
              <w:jc w:val="center"/>
              <w:rPr>
                <w:b/>
                <w:sz w:val="24"/>
              </w:rPr>
            </w:pPr>
            <w:r>
              <w:rPr>
                <w:b/>
                <w:sz w:val="24"/>
              </w:rPr>
              <w:t>24</w:t>
            </w:r>
          </w:p>
        </w:tc>
      </w:tr>
      <w:tr w:rsidR="00483F33">
        <w:trPr>
          <w:trHeight w:val="650"/>
        </w:trPr>
        <w:tc>
          <w:tcPr>
            <w:tcW w:w="7950" w:type="dxa"/>
          </w:tcPr>
          <w:p w:rsidR="00483F33" w:rsidRDefault="0058489A">
            <w:pPr>
              <w:pStyle w:val="TableParagraph"/>
              <w:spacing w:before="62"/>
              <w:ind w:left="148"/>
              <w:rPr>
                <w:i/>
                <w:sz w:val="24"/>
              </w:rPr>
            </w:pPr>
            <w:r>
              <w:rPr>
                <w:i/>
                <w:sz w:val="24"/>
              </w:rPr>
              <w:t>Недвижимое имущество, переданное в доверительное управление</w:t>
            </w:r>
          </w:p>
        </w:tc>
        <w:tc>
          <w:tcPr>
            <w:tcW w:w="1840" w:type="dxa"/>
          </w:tcPr>
          <w:p w:rsidR="00483F33" w:rsidRDefault="0058489A">
            <w:pPr>
              <w:pStyle w:val="TableParagraph"/>
              <w:spacing w:before="62"/>
              <w:ind w:left="261" w:right="246"/>
              <w:jc w:val="center"/>
              <w:rPr>
                <w:i/>
                <w:sz w:val="24"/>
              </w:rPr>
            </w:pPr>
            <w:r>
              <w:rPr>
                <w:i/>
                <w:sz w:val="24"/>
              </w:rPr>
              <w:t>24.10</w:t>
            </w:r>
          </w:p>
        </w:tc>
      </w:tr>
      <w:tr w:rsidR="00483F33">
        <w:trPr>
          <w:trHeight w:val="925"/>
        </w:trPr>
        <w:tc>
          <w:tcPr>
            <w:tcW w:w="7950" w:type="dxa"/>
          </w:tcPr>
          <w:p w:rsidR="00483F33" w:rsidRDefault="0058489A">
            <w:pPr>
              <w:pStyle w:val="TableParagraph"/>
              <w:tabs>
                <w:tab w:val="left" w:pos="1446"/>
                <w:tab w:val="left" w:pos="2596"/>
                <w:tab w:val="left" w:pos="2937"/>
                <w:tab w:val="left" w:pos="4470"/>
                <w:tab w:val="left" w:pos="5866"/>
                <w:tab w:val="left" w:pos="6240"/>
              </w:tabs>
              <w:spacing w:before="59"/>
              <w:ind w:left="148" w:right="137"/>
              <w:rPr>
                <w:sz w:val="24"/>
              </w:rPr>
            </w:pPr>
            <w:r>
              <w:rPr>
                <w:sz w:val="24"/>
              </w:rPr>
              <w:t>Основные</w:t>
            </w:r>
            <w:r>
              <w:rPr>
                <w:sz w:val="24"/>
              </w:rPr>
              <w:tab/>
              <w:t>средства</w:t>
            </w:r>
            <w:r>
              <w:rPr>
                <w:sz w:val="24"/>
              </w:rPr>
              <w:tab/>
              <w:t>-</w:t>
            </w:r>
            <w:r>
              <w:rPr>
                <w:sz w:val="24"/>
              </w:rPr>
              <w:tab/>
              <w:t>недвижимое</w:t>
            </w:r>
            <w:r>
              <w:rPr>
                <w:sz w:val="24"/>
              </w:rPr>
              <w:tab/>
              <w:t>имущество</w:t>
            </w:r>
            <w:r>
              <w:rPr>
                <w:sz w:val="24"/>
              </w:rPr>
              <w:tab/>
              <w:t>в</w:t>
            </w:r>
            <w:r>
              <w:rPr>
                <w:sz w:val="24"/>
              </w:rPr>
              <w:tab/>
              <w:t>доверительном управлении</w:t>
            </w:r>
          </w:p>
        </w:tc>
        <w:tc>
          <w:tcPr>
            <w:tcW w:w="1840" w:type="dxa"/>
          </w:tcPr>
          <w:p w:rsidR="00483F33" w:rsidRDefault="0058489A">
            <w:pPr>
              <w:pStyle w:val="TableParagraph"/>
              <w:spacing w:before="199"/>
              <w:ind w:left="261" w:right="246"/>
              <w:jc w:val="center"/>
              <w:rPr>
                <w:sz w:val="24"/>
              </w:rPr>
            </w:pPr>
            <w:r>
              <w:rPr>
                <w:sz w:val="24"/>
              </w:rPr>
              <w:t>24.11</w:t>
            </w:r>
          </w:p>
        </w:tc>
      </w:tr>
      <w:tr w:rsidR="00483F33">
        <w:trPr>
          <w:trHeight w:val="647"/>
        </w:trPr>
        <w:tc>
          <w:tcPr>
            <w:tcW w:w="7950" w:type="dxa"/>
          </w:tcPr>
          <w:p w:rsidR="00483F33" w:rsidRDefault="0058489A">
            <w:pPr>
              <w:pStyle w:val="TableParagraph"/>
              <w:spacing w:before="59"/>
              <w:ind w:left="148"/>
              <w:rPr>
                <w:sz w:val="24"/>
              </w:rPr>
            </w:pPr>
            <w:r>
              <w:rPr>
                <w:sz w:val="24"/>
              </w:rPr>
              <w:t>НПА - недвижимое имущество в доверительном управлении</w:t>
            </w:r>
          </w:p>
        </w:tc>
        <w:tc>
          <w:tcPr>
            <w:tcW w:w="1840" w:type="dxa"/>
          </w:tcPr>
          <w:p w:rsidR="00483F33" w:rsidRDefault="0058489A">
            <w:pPr>
              <w:pStyle w:val="TableParagraph"/>
              <w:spacing w:before="59"/>
              <w:ind w:left="261" w:right="246"/>
              <w:jc w:val="center"/>
              <w:rPr>
                <w:sz w:val="24"/>
              </w:rPr>
            </w:pPr>
            <w:r>
              <w:rPr>
                <w:sz w:val="24"/>
              </w:rPr>
              <w:t>24.13</w:t>
            </w:r>
          </w:p>
        </w:tc>
      </w:tr>
      <w:tr w:rsidR="00483F33">
        <w:trPr>
          <w:trHeight w:val="649"/>
        </w:trPr>
        <w:tc>
          <w:tcPr>
            <w:tcW w:w="7950" w:type="dxa"/>
          </w:tcPr>
          <w:p w:rsidR="00483F33" w:rsidRDefault="0058489A">
            <w:pPr>
              <w:pStyle w:val="TableParagraph"/>
              <w:spacing w:before="62"/>
              <w:ind w:left="148"/>
              <w:rPr>
                <w:i/>
                <w:sz w:val="24"/>
              </w:rPr>
            </w:pPr>
            <w:r>
              <w:rPr>
                <w:i/>
                <w:sz w:val="24"/>
              </w:rPr>
              <w:t>Иное движимое имущество, переданное в доверительное управление</w:t>
            </w:r>
          </w:p>
        </w:tc>
        <w:tc>
          <w:tcPr>
            <w:tcW w:w="1840" w:type="dxa"/>
          </w:tcPr>
          <w:p w:rsidR="00483F33" w:rsidRDefault="0058489A">
            <w:pPr>
              <w:pStyle w:val="TableParagraph"/>
              <w:spacing w:before="62"/>
              <w:ind w:left="261" w:right="246"/>
              <w:jc w:val="center"/>
              <w:rPr>
                <w:i/>
                <w:sz w:val="24"/>
              </w:rPr>
            </w:pPr>
            <w:r>
              <w:rPr>
                <w:i/>
                <w:sz w:val="24"/>
              </w:rPr>
              <w:t>24.30</w:t>
            </w:r>
          </w:p>
        </w:tc>
      </w:tr>
      <w:tr w:rsidR="00483F33">
        <w:trPr>
          <w:trHeight w:val="925"/>
        </w:trPr>
        <w:tc>
          <w:tcPr>
            <w:tcW w:w="7950" w:type="dxa"/>
          </w:tcPr>
          <w:p w:rsidR="00483F33" w:rsidRDefault="0058489A">
            <w:pPr>
              <w:pStyle w:val="TableParagraph"/>
              <w:spacing w:before="59"/>
              <w:ind w:left="148"/>
              <w:rPr>
                <w:sz w:val="24"/>
              </w:rPr>
            </w:pPr>
            <w:r>
              <w:rPr>
                <w:sz w:val="24"/>
              </w:rPr>
              <w:t>Основные средства - иное движимое имущество в доверительном управлении</w:t>
            </w:r>
          </w:p>
        </w:tc>
        <w:tc>
          <w:tcPr>
            <w:tcW w:w="1840" w:type="dxa"/>
          </w:tcPr>
          <w:p w:rsidR="00483F33" w:rsidRDefault="0058489A">
            <w:pPr>
              <w:pStyle w:val="TableParagraph"/>
              <w:spacing w:before="199"/>
              <w:ind w:left="261" w:right="246"/>
              <w:jc w:val="center"/>
              <w:rPr>
                <w:sz w:val="24"/>
              </w:rPr>
            </w:pPr>
            <w:r>
              <w:rPr>
                <w:sz w:val="24"/>
              </w:rPr>
              <w:t>24.31</w:t>
            </w:r>
          </w:p>
        </w:tc>
      </w:tr>
      <w:tr w:rsidR="00483F33">
        <w:trPr>
          <w:trHeight w:val="647"/>
        </w:trPr>
        <w:tc>
          <w:tcPr>
            <w:tcW w:w="7950" w:type="dxa"/>
          </w:tcPr>
          <w:p w:rsidR="00483F33" w:rsidRDefault="0058489A">
            <w:pPr>
              <w:pStyle w:val="TableParagraph"/>
              <w:spacing w:before="60"/>
              <w:ind w:left="148"/>
              <w:rPr>
                <w:sz w:val="24"/>
              </w:rPr>
            </w:pPr>
            <w:r>
              <w:rPr>
                <w:sz w:val="24"/>
              </w:rPr>
              <w:t>НМА - иное движимое имущество в доверительном управлении</w:t>
            </w:r>
          </w:p>
        </w:tc>
        <w:tc>
          <w:tcPr>
            <w:tcW w:w="1840" w:type="dxa"/>
          </w:tcPr>
          <w:p w:rsidR="00483F33" w:rsidRDefault="0058489A">
            <w:pPr>
              <w:pStyle w:val="TableParagraph"/>
              <w:spacing w:before="60"/>
              <w:ind w:left="261" w:right="246"/>
              <w:jc w:val="center"/>
              <w:rPr>
                <w:sz w:val="24"/>
              </w:rPr>
            </w:pPr>
            <w:r>
              <w:rPr>
                <w:sz w:val="24"/>
              </w:rPr>
              <w:t>24.32</w:t>
            </w:r>
          </w:p>
        </w:tc>
      </w:tr>
      <w:tr w:rsidR="00483F33">
        <w:trPr>
          <w:trHeight w:val="649"/>
        </w:trPr>
        <w:tc>
          <w:tcPr>
            <w:tcW w:w="7950" w:type="dxa"/>
          </w:tcPr>
          <w:p w:rsidR="00483F33" w:rsidRDefault="0058489A">
            <w:pPr>
              <w:pStyle w:val="TableParagraph"/>
              <w:spacing w:before="62"/>
              <w:ind w:left="148"/>
              <w:rPr>
                <w:sz w:val="24"/>
              </w:rPr>
            </w:pPr>
            <w:r>
              <w:rPr>
                <w:sz w:val="24"/>
              </w:rPr>
              <w:t>МЗ - иное движимое имущество в доверительном управлении</w:t>
            </w:r>
          </w:p>
        </w:tc>
        <w:tc>
          <w:tcPr>
            <w:tcW w:w="1840" w:type="dxa"/>
          </w:tcPr>
          <w:p w:rsidR="00483F33" w:rsidRDefault="0058489A">
            <w:pPr>
              <w:pStyle w:val="TableParagraph"/>
              <w:spacing w:before="62"/>
              <w:ind w:left="261" w:right="246"/>
              <w:jc w:val="center"/>
              <w:rPr>
                <w:sz w:val="24"/>
              </w:rPr>
            </w:pPr>
            <w:r>
              <w:rPr>
                <w:sz w:val="24"/>
              </w:rPr>
              <w:t>24.34</w:t>
            </w:r>
          </w:p>
        </w:tc>
      </w:tr>
      <w:tr w:rsidR="00483F33">
        <w:trPr>
          <w:trHeight w:val="647"/>
        </w:trPr>
        <w:tc>
          <w:tcPr>
            <w:tcW w:w="7950" w:type="dxa"/>
          </w:tcPr>
          <w:p w:rsidR="00483F33" w:rsidRDefault="0058489A">
            <w:pPr>
              <w:pStyle w:val="TableParagraph"/>
              <w:spacing w:before="59"/>
              <w:ind w:left="148"/>
              <w:rPr>
                <w:i/>
                <w:sz w:val="24"/>
              </w:rPr>
            </w:pPr>
            <w:r>
              <w:rPr>
                <w:i/>
                <w:sz w:val="24"/>
              </w:rPr>
              <w:t>Финансовые активы в доверительном управлении</w:t>
            </w:r>
          </w:p>
        </w:tc>
        <w:tc>
          <w:tcPr>
            <w:tcW w:w="1840" w:type="dxa"/>
          </w:tcPr>
          <w:p w:rsidR="00483F33" w:rsidRDefault="0058489A">
            <w:pPr>
              <w:pStyle w:val="TableParagraph"/>
              <w:spacing w:before="59"/>
              <w:ind w:left="261" w:right="246"/>
              <w:jc w:val="center"/>
              <w:rPr>
                <w:i/>
                <w:sz w:val="24"/>
              </w:rPr>
            </w:pPr>
            <w:r>
              <w:rPr>
                <w:i/>
                <w:sz w:val="24"/>
              </w:rPr>
              <w:t>24.60</w:t>
            </w:r>
          </w:p>
        </w:tc>
      </w:tr>
      <w:tr w:rsidR="00483F33">
        <w:trPr>
          <w:trHeight w:val="649"/>
        </w:trPr>
        <w:tc>
          <w:tcPr>
            <w:tcW w:w="7950" w:type="dxa"/>
          </w:tcPr>
          <w:p w:rsidR="00483F33" w:rsidRDefault="0058489A">
            <w:pPr>
              <w:pStyle w:val="TableParagraph"/>
              <w:spacing w:before="67"/>
              <w:ind w:left="148"/>
              <w:rPr>
                <w:b/>
                <w:sz w:val="24"/>
              </w:rPr>
            </w:pPr>
            <w:r>
              <w:rPr>
                <w:b/>
                <w:sz w:val="24"/>
              </w:rPr>
              <w:t>Имущество, переданное в возмездное пользование (аренду)</w:t>
            </w:r>
          </w:p>
        </w:tc>
        <w:tc>
          <w:tcPr>
            <w:tcW w:w="1840" w:type="dxa"/>
          </w:tcPr>
          <w:p w:rsidR="00483F33" w:rsidRDefault="0058489A">
            <w:pPr>
              <w:pStyle w:val="TableParagraph"/>
              <w:spacing w:before="67"/>
              <w:ind w:left="259" w:right="246"/>
              <w:jc w:val="center"/>
              <w:rPr>
                <w:b/>
                <w:sz w:val="24"/>
              </w:rPr>
            </w:pPr>
            <w:r>
              <w:rPr>
                <w:b/>
                <w:sz w:val="24"/>
              </w:rPr>
              <w:t>25</w:t>
            </w:r>
          </w:p>
        </w:tc>
      </w:tr>
      <w:tr w:rsidR="00483F33">
        <w:trPr>
          <w:trHeight w:val="649"/>
        </w:trPr>
        <w:tc>
          <w:tcPr>
            <w:tcW w:w="7950" w:type="dxa"/>
          </w:tcPr>
          <w:p w:rsidR="00483F33" w:rsidRDefault="0058489A">
            <w:pPr>
              <w:pStyle w:val="TableParagraph"/>
              <w:spacing w:before="62"/>
              <w:ind w:left="148"/>
              <w:rPr>
                <w:sz w:val="24"/>
              </w:rPr>
            </w:pPr>
            <w:r>
              <w:rPr>
                <w:sz w:val="24"/>
              </w:rPr>
              <w:t>Недвижимое имущество, переданное в возмездное пользование (аренду)</w:t>
            </w:r>
          </w:p>
        </w:tc>
        <w:tc>
          <w:tcPr>
            <w:tcW w:w="1840" w:type="dxa"/>
          </w:tcPr>
          <w:p w:rsidR="00483F33" w:rsidRDefault="0058489A">
            <w:pPr>
              <w:pStyle w:val="TableParagraph"/>
              <w:spacing w:before="62"/>
              <w:ind w:left="261" w:right="246"/>
              <w:jc w:val="center"/>
              <w:rPr>
                <w:sz w:val="24"/>
              </w:rPr>
            </w:pPr>
            <w:r>
              <w:rPr>
                <w:sz w:val="24"/>
              </w:rPr>
              <w:t>25.10</w:t>
            </w:r>
          </w:p>
        </w:tc>
      </w:tr>
      <w:tr w:rsidR="00483F33">
        <w:trPr>
          <w:trHeight w:val="647"/>
        </w:trPr>
        <w:tc>
          <w:tcPr>
            <w:tcW w:w="7950" w:type="dxa"/>
          </w:tcPr>
          <w:p w:rsidR="00483F33" w:rsidRDefault="0058489A">
            <w:pPr>
              <w:pStyle w:val="TableParagraph"/>
              <w:spacing w:before="59"/>
              <w:ind w:left="148"/>
              <w:rPr>
                <w:sz w:val="24"/>
              </w:rPr>
            </w:pPr>
            <w:r>
              <w:rPr>
                <w:sz w:val="24"/>
              </w:rPr>
              <w:t>О</w:t>
            </w:r>
            <w:proofErr w:type="gramStart"/>
            <w:r>
              <w:rPr>
                <w:sz w:val="24"/>
              </w:rPr>
              <w:t>С-</w:t>
            </w:r>
            <w:proofErr w:type="gramEnd"/>
            <w:r>
              <w:rPr>
                <w:sz w:val="24"/>
              </w:rPr>
              <w:t xml:space="preserve"> недвижимое имущество, переданные в аренду</w:t>
            </w:r>
          </w:p>
        </w:tc>
        <w:tc>
          <w:tcPr>
            <w:tcW w:w="1840" w:type="dxa"/>
          </w:tcPr>
          <w:p w:rsidR="00483F33" w:rsidRDefault="0058489A">
            <w:pPr>
              <w:pStyle w:val="TableParagraph"/>
              <w:spacing w:before="59"/>
              <w:ind w:left="261" w:right="246"/>
              <w:jc w:val="center"/>
              <w:rPr>
                <w:sz w:val="24"/>
              </w:rPr>
            </w:pPr>
            <w:r>
              <w:rPr>
                <w:sz w:val="24"/>
              </w:rPr>
              <w:t>25.11</w:t>
            </w:r>
          </w:p>
        </w:tc>
      </w:tr>
      <w:tr w:rsidR="00483F33">
        <w:trPr>
          <w:trHeight w:val="650"/>
        </w:trPr>
        <w:tc>
          <w:tcPr>
            <w:tcW w:w="7950" w:type="dxa"/>
          </w:tcPr>
          <w:p w:rsidR="00483F33" w:rsidRDefault="0058489A">
            <w:pPr>
              <w:pStyle w:val="TableParagraph"/>
              <w:spacing w:before="62"/>
              <w:ind w:left="148"/>
              <w:rPr>
                <w:sz w:val="24"/>
              </w:rPr>
            </w:pPr>
            <w:r>
              <w:rPr>
                <w:sz w:val="24"/>
              </w:rPr>
              <w:t xml:space="preserve">НПА - недвижимое имущество, </w:t>
            </w:r>
            <w:proofErr w:type="gramStart"/>
            <w:r>
              <w:rPr>
                <w:sz w:val="24"/>
              </w:rPr>
              <w:t>переданные</w:t>
            </w:r>
            <w:proofErr w:type="gramEnd"/>
            <w:r>
              <w:rPr>
                <w:sz w:val="24"/>
              </w:rPr>
              <w:t xml:space="preserve"> в аренду</w:t>
            </w:r>
          </w:p>
        </w:tc>
        <w:tc>
          <w:tcPr>
            <w:tcW w:w="1840" w:type="dxa"/>
          </w:tcPr>
          <w:p w:rsidR="00483F33" w:rsidRDefault="0058489A">
            <w:pPr>
              <w:pStyle w:val="TableParagraph"/>
              <w:spacing w:before="62"/>
              <w:ind w:left="261" w:right="246"/>
              <w:jc w:val="center"/>
              <w:rPr>
                <w:sz w:val="24"/>
              </w:rPr>
            </w:pPr>
            <w:r>
              <w:rPr>
                <w:sz w:val="24"/>
              </w:rPr>
              <w:t>25.13</w:t>
            </w:r>
          </w:p>
        </w:tc>
      </w:tr>
      <w:tr w:rsidR="00483F33">
        <w:trPr>
          <w:trHeight w:val="925"/>
        </w:trPr>
        <w:tc>
          <w:tcPr>
            <w:tcW w:w="7950" w:type="dxa"/>
          </w:tcPr>
          <w:p w:rsidR="00483F33" w:rsidRDefault="0058489A">
            <w:pPr>
              <w:pStyle w:val="TableParagraph"/>
              <w:spacing w:before="62"/>
              <w:ind w:left="148" w:right="138"/>
              <w:rPr>
                <w:i/>
                <w:sz w:val="24"/>
              </w:rPr>
            </w:pPr>
            <w:r>
              <w:rPr>
                <w:i/>
                <w:sz w:val="24"/>
              </w:rPr>
              <w:t>Иное движимое имущество, переданное в возмездное пользование (аренду)</w:t>
            </w:r>
          </w:p>
        </w:tc>
        <w:tc>
          <w:tcPr>
            <w:tcW w:w="1840" w:type="dxa"/>
          </w:tcPr>
          <w:p w:rsidR="00483F33" w:rsidRDefault="0058489A">
            <w:pPr>
              <w:pStyle w:val="TableParagraph"/>
              <w:spacing w:before="199"/>
              <w:ind w:left="261" w:right="246"/>
              <w:jc w:val="center"/>
              <w:rPr>
                <w:i/>
                <w:sz w:val="24"/>
              </w:rPr>
            </w:pPr>
            <w:r>
              <w:rPr>
                <w:i/>
                <w:sz w:val="24"/>
              </w:rPr>
              <w:t>25.30</w:t>
            </w:r>
          </w:p>
        </w:tc>
      </w:tr>
      <w:tr w:rsidR="00483F33">
        <w:trPr>
          <w:trHeight w:val="647"/>
        </w:trPr>
        <w:tc>
          <w:tcPr>
            <w:tcW w:w="7950" w:type="dxa"/>
          </w:tcPr>
          <w:p w:rsidR="00483F33" w:rsidRDefault="0058489A">
            <w:pPr>
              <w:pStyle w:val="TableParagraph"/>
              <w:spacing w:before="59"/>
              <w:ind w:left="148"/>
              <w:rPr>
                <w:sz w:val="24"/>
              </w:rPr>
            </w:pPr>
            <w:r>
              <w:rPr>
                <w:sz w:val="24"/>
              </w:rPr>
              <w:t>О</w:t>
            </w:r>
            <w:proofErr w:type="gramStart"/>
            <w:r>
              <w:rPr>
                <w:sz w:val="24"/>
              </w:rPr>
              <w:t>С-</w:t>
            </w:r>
            <w:proofErr w:type="gramEnd"/>
            <w:r>
              <w:rPr>
                <w:sz w:val="24"/>
              </w:rPr>
              <w:t xml:space="preserve"> иное движимое имущество, переданные в аренду</w:t>
            </w:r>
          </w:p>
        </w:tc>
        <w:tc>
          <w:tcPr>
            <w:tcW w:w="1840" w:type="dxa"/>
          </w:tcPr>
          <w:p w:rsidR="00483F33" w:rsidRDefault="0058489A">
            <w:pPr>
              <w:pStyle w:val="TableParagraph"/>
              <w:spacing w:before="59"/>
              <w:ind w:left="261" w:right="246"/>
              <w:jc w:val="center"/>
              <w:rPr>
                <w:sz w:val="24"/>
              </w:rPr>
            </w:pPr>
            <w:r>
              <w:rPr>
                <w:sz w:val="24"/>
              </w:rPr>
              <w:t>25.31</w:t>
            </w:r>
          </w:p>
        </w:tc>
      </w:tr>
      <w:tr w:rsidR="00483F33">
        <w:trPr>
          <w:trHeight w:val="649"/>
        </w:trPr>
        <w:tc>
          <w:tcPr>
            <w:tcW w:w="7950" w:type="dxa"/>
          </w:tcPr>
          <w:p w:rsidR="00483F33" w:rsidRDefault="0058489A">
            <w:pPr>
              <w:pStyle w:val="TableParagraph"/>
              <w:spacing w:before="62"/>
              <w:ind w:left="148"/>
              <w:rPr>
                <w:sz w:val="24"/>
              </w:rPr>
            </w:pPr>
            <w:r>
              <w:rPr>
                <w:sz w:val="24"/>
              </w:rPr>
              <w:t>НМ</w:t>
            </w:r>
            <w:proofErr w:type="gramStart"/>
            <w:r>
              <w:rPr>
                <w:sz w:val="24"/>
              </w:rPr>
              <w:t>А-</w:t>
            </w:r>
            <w:proofErr w:type="gramEnd"/>
            <w:r>
              <w:rPr>
                <w:sz w:val="24"/>
              </w:rPr>
              <w:t xml:space="preserve"> иное движимое имущество, переданные в аренду</w:t>
            </w:r>
          </w:p>
        </w:tc>
        <w:tc>
          <w:tcPr>
            <w:tcW w:w="1840" w:type="dxa"/>
          </w:tcPr>
          <w:p w:rsidR="00483F33" w:rsidRDefault="0058489A">
            <w:pPr>
              <w:pStyle w:val="TableParagraph"/>
              <w:spacing w:before="62"/>
              <w:ind w:left="261" w:right="246"/>
              <w:jc w:val="center"/>
              <w:rPr>
                <w:sz w:val="24"/>
              </w:rPr>
            </w:pPr>
            <w:r>
              <w:rPr>
                <w:sz w:val="24"/>
              </w:rPr>
              <w:t>25.32</w:t>
            </w:r>
          </w:p>
        </w:tc>
      </w:tr>
      <w:tr w:rsidR="00483F33">
        <w:trPr>
          <w:trHeight w:val="649"/>
        </w:trPr>
        <w:tc>
          <w:tcPr>
            <w:tcW w:w="7950" w:type="dxa"/>
          </w:tcPr>
          <w:p w:rsidR="00483F33" w:rsidRDefault="0058489A">
            <w:pPr>
              <w:pStyle w:val="TableParagraph"/>
              <w:spacing w:before="62"/>
              <w:ind w:left="148"/>
              <w:rPr>
                <w:sz w:val="24"/>
              </w:rPr>
            </w:pPr>
            <w:r>
              <w:rPr>
                <w:sz w:val="24"/>
              </w:rPr>
              <w:t>М</w:t>
            </w:r>
            <w:proofErr w:type="gramStart"/>
            <w:r>
              <w:rPr>
                <w:sz w:val="24"/>
              </w:rPr>
              <w:t>З-</w:t>
            </w:r>
            <w:proofErr w:type="gramEnd"/>
            <w:r>
              <w:rPr>
                <w:sz w:val="24"/>
              </w:rPr>
              <w:t xml:space="preserve"> иное движимое имущество, переданные в аренду</w:t>
            </w:r>
          </w:p>
        </w:tc>
        <w:tc>
          <w:tcPr>
            <w:tcW w:w="1840" w:type="dxa"/>
          </w:tcPr>
          <w:p w:rsidR="00483F33" w:rsidRDefault="0058489A">
            <w:pPr>
              <w:pStyle w:val="TableParagraph"/>
              <w:spacing w:before="62"/>
              <w:ind w:left="261" w:right="246"/>
              <w:jc w:val="center"/>
              <w:rPr>
                <w:sz w:val="24"/>
              </w:rPr>
            </w:pPr>
            <w:r>
              <w:rPr>
                <w:sz w:val="24"/>
              </w:rPr>
              <w:t>25.34</w:t>
            </w:r>
          </w:p>
        </w:tc>
      </w:tr>
      <w:tr w:rsidR="00483F33">
        <w:trPr>
          <w:trHeight w:val="923"/>
        </w:trPr>
        <w:tc>
          <w:tcPr>
            <w:tcW w:w="7950" w:type="dxa"/>
          </w:tcPr>
          <w:p w:rsidR="00483F33" w:rsidRDefault="0058489A">
            <w:pPr>
              <w:pStyle w:val="TableParagraph"/>
              <w:spacing w:before="60"/>
              <w:ind w:left="148"/>
              <w:rPr>
                <w:i/>
                <w:sz w:val="24"/>
              </w:rPr>
            </w:pPr>
            <w:r>
              <w:rPr>
                <w:i/>
                <w:sz w:val="24"/>
              </w:rPr>
              <w:t>Нефинансовые активы, составляющие казну, переданные в возмездное пользование (аренду)</w:t>
            </w:r>
          </w:p>
        </w:tc>
        <w:tc>
          <w:tcPr>
            <w:tcW w:w="1840" w:type="dxa"/>
          </w:tcPr>
          <w:p w:rsidR="00483F33" w:rsidRDefault="0058489A">
            <w:pPr>
              <w:pStyle w:val="TableParagraph"/>
              <w:spacing w:before="199"/>
              <w:ind w:left="261" w:right="246"/>
              <w:jc w:val="center"/>
              <w:rPr>
                <w:i/>
                <w:sz w:val="24"/>
              </w:rPr>
            </w:pPr>
            <w:r>
              <w:rPr>
                <w:i/>
                <w:sz w:val="24"/>
              </w:rPr>
              <w:t>25.50</w:t>
            </w:r>
          </w:p>
        </w:tc>
      </w:tr>
      <w:tr w:rsidR="00483F33">
        <w:trPr>
          <w:trHeight w:val="925"/>
        </w:trPr>
        <w:tc>
          <w:tcPr>
            <w:tcW w:w="7950" w:type="dxa"/>
          </w:tcPr>
          <w:p w:rsidR="00483F33" w:rsidRDefault="0058489A">
            <w:pPr>
              <w:pStyle w:val="TableParagraph"/>
              <w:spacing w:before="62"/>
              <w:ind w:left="148"/>
              <w:rPr>
                <w:sz w:val="24"/>
              </w:rPr>
            </w:pPr>
            <w:r>
              <w:rPr>
                <w:sz w:val="24"/>
              </w:rPr>
              <w:t>Недвижимое имущество, составляющее казну, переданное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25.51</w:t>
            </w:r>
          </w:p>
        </w:tc>
      </w:tr>
      <w:tr w:rsidR="00483F33">
        <w:trPr>
          <w:trHeight w:val="925"/>
        </w:trPr>
        <w:tc>
          <w:tcPr>
            <w:tcW w:w="7950" w:type="dxa"/>
          </w:tcPr>
          <w:p w:rsidR="00483F33" w:rsidRDefault="0058489A">
            <w:pPr>
              <w:pStyle w:val="TableParagraph"/>
              <w:spacing w:before="64" w:line="237" w:lineRule="auto"/>
              <w:ind w:left="148"/>
              <w:rPr>
                <w:sz w:val="24"/>
              </w:rPr>
            </w:pPr>
            <w:r>
              <w:rPr>
                <w:sz w:val="24"/>
              </w:rPr>
              <w:t>Движимое имущество, составляющее казну, переданное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25.52</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923"/>
        </w:trPr>
        <w:tc>
          <w:tcPr>
            <w:tcW w:w="7950" w:type="dxa"/>
          </w:tcPr>
          <w:p w:rsidR="00483F33" w:rsidRDefault="0058489A">
            <w:pPr>
              <w:pStyle w:val="TableParagraph"/>
              <w:spacing w:before="59"/>
              <w:ind w:left="148"/>
              <w:rPr>
                <w:sz w:val="24"/>
              </w:rPr>
            </w:pPr>
            <w:r>
              <w:rPr>
                <w:sz w:val="24"/>
              </w:rPr>
              <w:lastRenderedPageBreak/>
              <w:t>Ценности государственных фондов России, переданные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25.53</w:t>
            </w:r>
          </w:p>
        </w:tc>
      </w:tr>
      <w:tr w:rsidR="00483F33">
        <w:trPr>
          <w:trHeight w:val="926"/>
        </w:trPr>
        <w:tc>
          <w:tcPr>
            <w:tcW w:w="7950" w:type="dxa"/>
          </w:tcPr>
          <w:p w:rsidR="00483F33" w:rsidRDefault="0058489A">
            <w:pPr>
              <w:pStyle w:val="TableParagraph"/>
              <w:spacing w:before="62"/>
              <w:ind w:left="148"/>
              <w:rPr>
                <w:sz w:val="24"/>
              </w:rPr>
            </w:pPr>
            <w:r>
              <w:rPr>
                <w:sz w:val="24"/>
              </w:rPr>
              <w:t>Нематериальные активы, составляющие казну, переданные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25.54</w:t>
            </w:r>
          </w:p>
        </w:tc>
      </w:tr>
      <w:tr w:rsidR="00483F33">
        <w:trPr>
          <w:trHeight w:val="925"/>
        </w:trPr>
        <w:tc>
          <w:tcPr>
            <w:tcW w:w="7950" w:type="dxa"/>
          </w:tcPr>
          <w:p w:rsidR="00483F33" w:rsidRDefault="0058489A">
            <w:pPr>
              <w:pStyle w:val="TableParagraph"/>
              <w:spacing w:before="59"/>
              <w:ind w:left="148"/>
              <w:rPr>
                <w:sz w:val="24"/>
              </w:rPr>
            </w:pPr>
            <w:r>
              <w:rPr>
                <w:sz w:val="24"/>
              </w:rPr>
              <w:t>Непроизведенные активы, составляющие казну, переданные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25.55</w:t>
            </w:r>
          </w:p>
        </w:tc>
      </w:tr>
      <w:tr w:rsidR="00483F33">
        <w:trPr>
          <w:trHeight w:val="923"/>
        </w:trPr>
        <w:tc>
          <w:tcPr>
            <w:tcW w:w="7950" w:type="dxa"/>
          </w:tcPr>
          <w:p w:rsidR="00483F33" w:rsidRDefault="0058489A">
            <w:pPr>
              <w:pStyle w:val="TableParagraph"/>
              <w:spacing w:before="59"/>
              <w:ind w:left="148"/>
              <w:rPr>
                <w:sz w:val="24"/>
              </w:rPr>
            </w:pPr>
            <w:r>
              <w:rPr>
                <w:sz w:val="24"/>
              </w:rPr>
              <w:t>Материальные запасы, составляющие казну, переданные в возмездное пользование (аренду)</w:t>
            </w:r>
          </w:p>
        </w:tc>
        <w:tc>
          <w:tcPr>
            <w:tcW w:w="1840" w:type="dxa"/>
          </w:tcPr>
          <w:p w:rsidR="00483F33" w:rsidRDefault="0058489A">
            <w:pPr>
              <w:pStyle w:val="TableParagraph"/>
              <w:spacing w:before="199"/>
              <w:ind w:left="261" w:right="246"/>
              <w:jc w:val="center"/>
              <w:rPr>
                <w:sz w:val="24"/>
              </w:rPr>
            </w:pPr>
            <w:r>
              <w:rPr>
                <w:sz w:val="24"/>
              </w:rPr>
              <w:t>25.56</w:t>
            </w:r>
          </w:p>
        </w:tc>
      </w:tr>
      <w:tr w:rsidR="00483F33">
        <w:trPr>
          <w:trHeight w:val="925"/>
        </w:trPr>
        <w:tc>
          <w:tcPr>
            <w:tcW w:w="7950" w:type="dxa"/>
          </w:tcPr>
          <w:p w:rsidR="00483F33" w:rsidRDefault="0058489A">
            <w:pPr>
              <w:pStyle w:val="TableParagraph"/>
              <w:tabs>
                <w:tab w:val="left" w:pos="1162"/>
                <w:tab w:val="left" w:pos="2201"/>
                <w:tab w:val="left" w:pos="3937"/>
                <w:tab w:val="left" w:pos="4809"/>
                <w:tab w:val="left" w:pos="6270"/>
                <w:tab w:val="left" w:pos="6632"/>
              </w:tabs>
              <w:spacing w:before="62"/>
              <w:ind w:left="148" w:right="138"/>
              <w:rPr>
                <w:sz w:val="24"/>
              </w:rPr>
            </w:pPr>
            <w:r>
              <w:rPr>
                <w:sz w:val="24"/>
              </w:rPr>
              <w:t>Прочие</w:t>
            </w:r>
            <w:r>
              <w:rPr>
                <w:sz w:val="24"/>
              </w:rPr>
              <w:tab/>
              <w:t>активы,</w:t>
            </w:r>
            <w:r>
              <w:rPr>
                <w:sz w:val="24"/>
              </w:rPr>
              <w:tab/>
              <w:t>составляющие</w:t>
            </w:r>
            <w:r>
              <w:rPr>
                <w:sz w:val="24"/>
              </w:rPr>
              <w:tab/>
              <w:t>казну,</w:t>
            </w:r>
            <w:r>
              <w:rPr>
                <w:sz w:val="24"/>
              </w:rPr>
              <w:tab/>
              <w:t>переданные</w:t>
            </w:r>
            <w:r>
              <w:rPr>
                <w:sz w:val="24"/>
              </w:rPr>
              <w:tab/>
              <w:t>в</w:t>
            </w:r>
            <w:r>
              <w:rPr>
                <w:sz w:val="24"/>
              </w:rPr>
              <w:tab/>
            </w:r>
            <w:r>
              <w:rPr>
                <w:spacing w:val="-1"/>
                <w:sz w:val="24"/>
              </w:rPr>
              <w:t xml:space="preserve">возмездное </w:t>
            </w:r>
            <w:r>
              <w:rPr>
                <w:sz w:val="24"/>
              </w:rPr>
              <w:t>пользование</w:t>
            </w:r>
            <w:r>
              <w:rPr>
                <w:spacing w:val="-2"/>
                <w:sz w:val="24"/>
              </w:rPr>
              <w:t xml:space="preserve"> </w:t>
            </w:r>
            <w:r>
              <w:rPr>
                <w:sz w:val="24"/>
              </w:rPr>
              <w:t>(аренду)</w:t>
            </w:r>
          </w:p>
        </w:tc>
        <w:tc>
          <w:tcPr>
            <w:tcW w:w="1840" w:type="dxa"/>
          </w:tcPr>
          <w:p w:rsidR="00483F33" w:rsidRDefault="0058489A">
            <w:pPr>
              <w:pStyle w:val="TableParagraph"/>
              <w:spacing w:before="199"/>
              <w:ind w:left="261" w:right="246"/>
              <w:jc w:val="center"/>
              <w:rPr>
                <w:sz w:val="24"/>
              </w:rPr>
            </w:pPr>
            <w:r>
              <w:rPr>
                <w:sz w:val="24"/>
              </w:rPr>
              <w:t>25.57</w:t>
            </w:r>
          </w:p>
        </w:tc>
      </w:tr>
      <w:tr w:rsidR="00483F33">
        <w:trPr>
          <w:trHeight w:val="647"/>
        </w:trPr>
        <w:tc>
          <w:tcPr>
            <w:tcW w:w="7950" w:type="dxa"/>
          </w:tcPr>
          <w:p w:rsidR="00483F33" w:rsidRDefault="0058489A">
            <w:pPr>
              <w:pStyle w:val="TableParagraph"/>
              <w:spacing w:before="65"/>
              <w:ind w:left="148"/>
              <w:rPr>
                <w:b/>
                <w:sz w:val="24"/>
              </w:rPr>
            </w:pPr>
            <w:r>
              <w:rPr>
                <w:b/>
                <w:sz w:val="24"/>
              </w:rPr>
              <w:t>Имущество, переданное в безвозмездное пользование</w:t>
            </w:r>
          </w:p>
        </w:tc>
        <w:tc>
          <w:tcPr>
            <w:tcW w:w="1840" w:type="dxa"/>
          </w:tcPr>
          <w:p w:rsidR="00483F33" w:rsidRDefault="0058489A">
            <w:pPr>
              <w:pStyle w:val="TableParagraph"/>
              <w:spacing w:before="65"/>
              <w:ind w:left="259" w:right="246"/>
              <w:jc w:val="center"/>
              <w:rPr>
                <w:b/>
                <w:sz w:val="24"/>
              </w:rPr>
            </w:pPr>
            <w:r>
              <w:rPr>
                <w:b/>
                <w:sz w:val="24"/>
              </w:rPr>
              <w:t>26</w:t>
            </w:r>
          </w:p>
        </w:tc>
      </w:tr>
      <w:tr w:rsidR="00483F33">
        <w:trPr>
          <w:trHeight w:val="649"/>
        </w:trPr>
        <w:tc>
          <w:tcPr>
            <w:tcW w:w="7950" w:type="dxa"/>
          </w:tcPr>
          <w:p w:rsidR="00483F33" w:rsidRDefault="0058489A">
            <w:pPr>
              <w:pStyle w:val="TableParagraph"/>
              <w:spacing w:before="62"/>
              <w:ind w:left="148"/>
              <w:rPr>
                <w:i/>
                <w:sz w:val="24"/>
              </w:rPr>
            </w:pPr>
            <w:r>
              <w:rPr>
                <w:i/>
                <w:sz w:val="24"/>
              </w:rPr>
              <w:t>Недвижимое имущество, переданное в безвозмездное пользование</w:t>
            </w:r>
          </w:p>
        </w:tc>
        <w:tc>
          <w:tcPr>
            <w:tcW w:w="1840" w:type="dxa"/>
          </w:tcPr>
          <w:p w:rsidR="00483F33" w:rsidRDefault="0058489A">
            <w:pPr>
              <w:pStyle w:val="TableParagraph"/>
              <w:spacing w:before="62"/>
              <w:ind w:left="261" w:right="246"/>
              <w:jc w:val="center"/>
              <w:rPr>
                <w:i/>
                <w:sz w:val="24"/>
              </w:rPr>
            </w:pPr>
            <w:r>
              <w:rPr>
                <w:i/>
                <w:sz w:val="24"/>
              </w:rPr>
              <w:t>26.10</w:t>
            </w:r>
          </w:p>
        </w:tc>
      </w:tr>
      <w:tr w:rsidR="00483F33">
        <w:trPr>
          <w:trHeight w:val="649"/>
        </w:trPr>
        <w:tc>
          <w:tcPr>
            <w:tcW w:w="7950" w:type="dxa"/>
          </w:tcPr>
          <w:p w:rsidR="00483F33" w:rsidRDefault="0058489A">
            <w:pPr>
              <w:pStyle w:val="TableParagraph"/>
              <w:spacing w:before="62"/>
              <w:ind w:left="148"/>
              <w:rPr>
                <w:sz w:val="24"/>
              </w:rPr>
            </w:pPr>
            <w:r>
              <w:rPr>
                <w:sz w:val="24"/>
              </w:rPr>
              <w:t>ОС - недвижимое имущество, переданное в безвозмездное пользование</w:t>
            </w:r>
          </w:p>
        </w:tc>
        <w:tc>
          <w:tcPr>
            <w:tcW w:w="1840" w:type="dxa"/>
          </w:tcPr>
          <w:p w:rsidR="00483F33" w:rsidRDefault="0058489A">
            <w:pPr>
              <w:pStyle w:val="TableParagraph"/>
              <w:spacing w:before="62"/>
              <w:ind w:left="261" w:right="246"/>
              <w:jc w:val="center"/>
              <w:rPr>
                <w:sz w:val="24"/>
              </w:rPr>
            </w:pPr>
            <w:r>
              <w:rPr>
                <w:sz w:val="24"/>
              </w:rPr>
              <w:t>26.11</w:t>
            </w:r>
          </w:p>
        </w:tc>
      </w:tr>
      <w:tr w:rsidR="00483F33">
        <w:trPr>
          <w:trHeight w:val="647"/>
        </w:trPr>
        <w:tc>
          <w:tcPr>
            <w:tcW w:w="7950" w:type="dxa"/>
          </w:tcPr>
          <w:p w:rsidR="00483F33" w:rsidRDefault="0058489A">
            <w:pPr>
              <w:pStyle w:val="TableParagraph"/>
              <w:spacing w:before="59"/>
              <w:ind w:left="148"/>
              <w:rPr>
                <w:sz w:val="24"/>
              </w:rPr>
            </w:pPr>
            <w:r>
              <w:rPr>
                <w:sz w:val="24"/>
              </w:rPr>
              <w:t>НПА - недвижимое имущество, переданное в безвозмездное пользование</w:t>
            </w:r>
          </w:p>
        </w:tc>
        <w:tc>
          <w:tcPr>
            <w:tcW w:w="1840" w:type="dxa"/>
          </w:tcPr>
          <w:p w:rsidR="00483F33" w:rsidRDefault="0058489A">
            <w:pPr>
              <w:pStyle w:val="TableParagraph"/>
              <w:spacing w:before="59"/>
              <w:ind w:left="261" w:right="246"/>
              <w:jc w:val="center"/>
              <w:rPr>
                <w:sz w:val="24"/>
              </w:rPr>
            </w:pPr>
            <w:r>
              <w:rPr>
                <w:sz w:val="24"/>
              </w:rPr>
              <w:t>26.13</w:t>
            </w:r>
          </w:p>
        </w:tc>
      </w:tr>
      <w:tr w:rsidR="00483F33">
        <w:trPr>
          <w:trHeight w:val="649"/>
        </w:trPr>
        <w:tc>
          <w:tcPr>
            <w:tcW w:w="7950" w:type="dxa"/>
          </w:tcPr>
          <w:p w:rsidR="00483F33" w:rsidRDefault="0058489A">
            <w:pPr>
              <w:pStyle w:val="TableParagraph"/>
              <w:spacing w:before="62"/>
              <w:ind w:left="148"/>
              <w:rPr>
                <w:i/>
                <w:sz w:val="24"/>
              </w:rPr>
            </w:pPr>
            <w:r>
              <w:rPr>
                <w:i/>
                <w:sz w:val="24"/>
              </w:rPr>
              <w:t>Иное движимое имущество, переданное в безвозмездное пользование</w:t>
            </w:r>
          </w:p>
        </w:tc>
        <w:tc>
          <w:tcPr>
            <w:tcW w:w="1840" w:type="dxa"/>
          </w:tcPr>
          <w:p w:rsidR="00483F33" w:rsidRDefault="0058489A">
            <w:pPr>
              <w:pStyle w:val="TableParagraph"/>
              <w:spacing w:before="62"/>
              <w:ind w:left="261" w:right="246"/>
              <w:jc w:val="center"/>
              <w:rPr>
                <w:i/>
                <w:sz w:val="24"/>
              </w:rPr>
            </w:pPr>
            <w:r>
              <w:rPr>
                <w:i/>
                <w:sz w:val="24"/>
              </w:rPr>
              <w:t>26.30</w:t>
            </w:r>
          </w:p>
        </w:tc>
      </w:tr>
      <w:tr w:rsidR="00483F33">
        <w:trPr>
          <w:trHeight w:val="650"/>
        </w:trPr>
        <w:tc>
          <w:tcPr>
            <w:tcW w:w="7950" w:type="dxa"/>
          </w:tcPr>
          <w:p w:rsidR="00483F33" w:rsidRDefault="0058489A">
            <w:pPr>
              <w:pStyle w:val="TableParagraph"/>
              <w:spacing w:before="62"/>
              <w:ind w:left="148"/>
              <w:rPr>
                <w:sz w:val="24"/>
              </w:rPr>
            </w:pPr>
            <w:r>
              <w:rPr>
                <w:sz w:val="24"/>
              </w:rPr>
              <w:t>Иное движимое имущество, переданное в безвозмездное пользование</w:t>
            </w:r>
          </w:p>
        </w:tc>
        <w:tc>
          <w:tcPr>
            <w:tcW w:w="1840" w:type="dxa"/>
          </w:tcPr>
          <w:p w:rsidR="00483F33" w:rsidRDefault="0058489A">
            <w:pPr>
              <w:pStyle w:val="TableParagraph"/>
              <w:spacing w:before="62"/>
              <w:ind w:left="261" w:right="246"/>
              <w:jc w:val="center"/>
              <w:rPr>
                <w:sz w:val="24"/>
              </w:rPr>
            </w:pPr>
            <w:r>
              <w:rPr>
                <w:sz w:val="24"/>
              </w:rPr>
              <w:t>26.31</w:t>
            </w:r>
          </w:p>
        </w:tc>
      </w:tr>
      <w:tr w:rsidR="00483F33">
        <w:trPr>
          <w:trHeight w:val="923"/>
        </w:trPr>
        <w:tc>
          <w:tcPr>
            <w:tcW w:w="7950" w:type="dxa"/>
          </w:tcPr>
          <w:p w:rsidR="00483F33" w:rsidRDefault="0058489A">
            <w:pPr>
              <w:pStyle w:val="TableParagraph"/>
              <w:tabs>
                <w:tab w:val="left" w:pos="1041"/>
                <w:tab w:val="left" w:pos="1779"/>
                <w:tab w:val="left" w:pos="3067"/>
                <w:tab w:val="left" w:pos="4516"/>
                <w:tab w:val="left" w:pos="5945"/>
                <w:tab w:val="left" w:pos="6312"/>
              </w:tabs>
              <w:spacing w:before="59"/>
              <w:ind w:left="148" w:right="139"/>
              <w:rPr>
                <w:sz w:val="24"/>
              </w:rPr>
            </w:pPr>
            <w:r>
              <w:rPr>
                <w:sz w:val="24"/>
              </w:rPr>
              <w:t>НМ</w:t>
            </w:r>
            <w:proofErr w:type="gramStart"/>
            <w:r>
              <w:rPr>
                <w:sz w:val="24"/>
              </w:rPr>
              <w:t>А-</w:t>
            </w:r>
            <w:proofErr w:type="gramEnd"/>
            <w:r>
              <w:rPr>
                <w:sz w:val="24"/>
              </w:rPr>
              <w:tab/>
              <w:t>иное</w:t>
            </w:r>
            <w:r>
              <w:rPr>
                <w:sz w:val="24"/>
              </w:rPr>
              <w:tab/>
              <w:t>движимое</w:t>
            </w:r>
            <w:r>
              <w:rPr>
                <w:sz w:val="24"/>
              </w:rPr>
              <w:tab/>
              <w:t>имущество,</w:t>
            </w:r>
            <w:r>
              <w:rPr>
                <w:sz w:val="24"/>
              </w:rPr>
              <w:tab/>
              <w:t>переданное</w:t>
            </w:r>
            <w:r>
              <w:rPr>
                <w:sz w:val="24"/>
              </w:rPr>
              <w:tab/>
              <w:t>в</w:t>
            </w:r>
            <w:r>
              <w:rPr>
                <w:sz w:val="24"/>
              </w:rPr>
              <w:tab/>
            </w:r>
            <w:r>
              <w:rPr>
                <w:spacing w:val="-1"/>
                <w:sz w:val="24"/>
              </w:rPr>
              <w:t xml:space="preserve">безвозмездное </w:t>
            </w:r>
            <w:r>
              <w:rPr>
                <w:sz w:val="24"/>
              </w:rPr>
              <w:t>пользование</w:t>
            </w:r>
          </w:p>
        </w:tc>
        <w:tc>
          <w:tcPr>
            <w:tcW w:w="1840" w:type="dxa"/>
          </w:tcPr>
          <w:p w:rsidR="00483F33" w:rsidRDefault="0058489A">
            <w:pPr>
              <w:pStyle w:val="TableParagraph"/>
              <w:spacing w:before="199"/>
              <w:ind w:left="261" w:right="246"/>
              <w:jc w:val="center"/>
              <w:rPr>
                <w:sz w:val="24"/>
              </w:rPr>
            </w:pPr>
            <w:r>
              <w:rPr>
                <w:sz w:val="24"/>
              </w:rPr>
              <w:t>26.32</w:t>
            </w:r>
          </w:p>
        </w:tc>
      </w:tr>
      <w:tr w:rsidR="00483F33">
        <w:trPr>
          <w:trHeight w:val="925"/>
        </w:trPr>
        <w:tc>
          <w:tcPr>
            <w:tcW w:w="7950" w:type="dxa"/>
          </w:tcPr>
          <w:p w:rsidR="00483F33" w:rsidRDefault="0058489A">
            <w:pPr>
              <w:pStyle w:val="TableParagraph"/>
              <w:tabs>
                <w:tab w:val="left" w:pos="731"/>
                <w:tab w:val="left" w:pos="1060"/>
                <w:tab w:val="left" w:pos="1793"/>
                <w:tab w:val="left" w:pos="3079"/>
                <w:tab w:val="left" w:pos="4525"/>
                <w:tab w:val="left" w:pos="5950"/>
                <w:tab w:val="left" w:pos="6312"/>
              </w:tabs>
              <w:spacing w:before="62"/>
              <w:ind w:left="148" w:right="131"/>
              <w:rPr>
                <w:sz w:val="24"/>
              </w:rPr>
            </w:pPr>
            <w:r>
              <w:rPr>
                <w:sz w:val="24"/>
              </w:rPr>
              <w:t>МЗ</w:t>
            </w:r>
            <w:r>
              <w:rPr>
                <w:sz w:val="24"/>
              </w:rPr>
              <w:tab/>
              <w:t>-</w:t>
            </w:r>
            <w:r>
              <w:rPr>
                <w:sz w:val="24"/>
              </w:rPr>
              <w:tab/>
              <w:t>иное</w:t>
            </w:r>
            <w:r>
              <w:rPr>
                <w:sz w:val="24"/>
              </w:rPr>
              <w:tab/>
              <w:t>движимое</w:t>
            </w:r>
            <w:r>
              <w:rPr>
                <w:sz w:val="24"/>
              </w:rPr>
              <w:tab/>
              <w:t>имущество,</w:t>
            </w:r>
            <w:r>
              <w:rPr>
                <w:sz w:val="24"/>
              </w:rPr>
              <w:tab/>
              <w:t>переданное</w:t>
            </w:r>
            <w:r>
              <w:rPr>
                <w:sz w:val="24"/>
              </w:rPr>
              <w:tab/>
              <w:t>в</w:t>
            </w:r>
            <w:r>
              <w:rPr>
                <w:sz w:val="24"/>
              </w:rPr>
              <w:tab/>
              <w:t>безвозмездное пользование</w:t>
            </w:r>
          </w:p>
        </w:tc>
        <w:tc>
          <w:tcPr>
            <w:tcW w:w="1840" w:type="dxa"/>
          </w:tcPr>
          <w:p w:rsidR="00483F33" w:rsidRDefault="0058489A">
            <w:pPr>
              <w:pStyle w:val="TableParagraph"/>
              <w:spacing w:before="199"/>
              <w:ind w:left="261" w:right="246"/>
              <w:jc w:val="center"/>
              <w:rPr>
                <w:sz w:val="24"/>
              </w:rPr>
            </w:pPr>
            <w:r>
              <w:rPr>
                <w:sz w:val="24"/>
              </w:rPr>
              <w:t>26.34</w:t>
            </w:r>
          </w:p>
        </w:tc>
      </w:tr>
      <w:tr w:rsidR="00483F33">
        <w:trPr>
          <w:trHeight w:val="925"/>
        </w:trPr>
        <w:tc>
          <w:tcPr>
            <w:tcW w:w="7950" w:type="dxa"/>
          </w:tcPr>
          <w:p w:rsidR="00483F33" w:rsidRDefault="0058489A">
            <w:pPr>
              <w:pStyle w:val="TableParagraph"/>
              <w:spacing w:before="62"/>
              <w:ind w:left="148" w:right="126"/>
              <w:rPr>
                <w:i/>
                <w:sz w:val="24"/>
              </w:rPr>
            </w:pPr>
            <w:r>
              <w:rPr>
                <w:i/>
                <w:sz w:val="24"/>
              </w:rPr>
              <w:t>Нефинансовые активы, составляющие казну, переданные в безвозмездное пользование</w:t>
            </w:r>
          </w:p>
        </w:tc>
        <w:tc>
          <w:tcPr>
            <w:tcW w:w="1840" w:type="dxa"/>
          </w:tcPr>
          <w:p w:rsidR="00483F33" w:rsidRDefault="0058489A">
            <w:pPr>
              <w:pStyle w:val="TableParagraph"/>
              <w:spacing w:before="199"/>
              <w:ind w:left="261" w:right="246"/>
              <w:jc w:val="center"/>
              <w:rPr>
                <w:i/>
                <w:sz w:val="24"/>
              </w:rPr>
            </w:pPr>
            <w:r>
              <w:rPr>
                <w:i/>
                <w:sz w:val="24"/>
              </w:rPr>
              <w:t>26.50</w:t>
            </w:r>
          </w:p>
        </w:tc>
      </w:tr>
      <w:tr w:rsidR="00483F33">
        <w:trPr>
          <w:trHeight w:val="923"/>
        </w:trPr>
        <w:tc>
          <w:tcPr>
            <w:tcW w:w="7950" w:type="dxa"/>
          </w:tcPr>
          <w:p w:rsidR="00483F33" w:rsidRDefault="0058489A">
            <w:pPr>
              <w:pStyle w:val="TableParagraph"/>
              <w:tabs>
                <w:tab w:val="left" w:pos="1815"/>
                <w:tab w:val="left" w:pos="3362"/>
                <w:tab w:val="left" w:pos="5178"/>
                <w:tab w:val="left" w:pos="6153"/>
                <w:tab w:val="left" w:pos="7679"/>
              </w:tabs>
              <w:spacing w:before="59"/>
              <w:ind w:left="148" w:right="140"/>
              <w:rPr>
                <w:sz w:val="24"/>
              </w:rPr>
            </w:pPr>
            <w:r>
              <w:rPr>
                <w:sz w:val="24"/>
              </w:rPr>
              <w:t>Недвижимое</w:t>
            </w:r>
            <w:r>
              <w:rPr>
                <w:sz w:val="24"/>
              </w:rPr>
              <w:tab/>
              <w:t>имущество,</w:t>
            </w:r>
            <w:r>
              <w:rPr>
                <w:sz w:val="24"/>
              </w:rPr>
              <w:tab/>
              <w:t>составляющее</w:t>
            </w:r>
            <w:r>
              <w:rPr>
                <w:sz w:val="24"/>
              </w:rPr>
              <w:tab/>
              <w:t>казну,</w:t>
            </w:r>
            <w:r>
              <w:rPr>
                <w:sz w:val="24"/>
              </w:rPr>
              <w:tab/>
              <w:t>переданное</w:t>
            </w:r>
            <w:r>
              <w:rPr>
                <w:sz w:val="24"/>
              </w:rPr>
              <w:tab/>
            </w:r>
            <w:r>
              <w:rPr>
                <w:spacing w:val="-18"/>
                <w:sz w:val="24"/>
              </w:rPr>
              <w:t xml:space="preserve">в </w:t>
            </w:r>
            <w:r>
              <w:rPr>
                <w:sz w:val="24"/>
              </w:rPr>
              <w:t>безвозмездное</w:t>
            </w:r>
            <w:r>
              <w:rPr>
                <w:spacing w:val="-2"/>
                <w:sz w:val="24"/>
              </w:rPr>
              <w:t xml:space="preserve"> </w:t>
            </w:r>
            <w:r>
              <w:rPr>
                <w:sz w:val="24"/>
              </w:rPr>
              <w:t>пользование</w:t>
            </w:r>
          </w:p>
        </w:tc>
        <w:tc>
          <w:tcPr>
            <w:tcW w:w="1840" w:type="dxa"/>
          </w:tcPr>
          <w:p w:rsidR="00483F33" w:rsidRDefault="0058489A">
            <w:pPr>
              <w:pStyle w:val="TableParagraph"/>
              <w:spacing w:before="199"/>
              <w:ind w:left="261" w:right="246"/>
              <w:jc w:val="center"/>
              <w:rPr>
                <w:sz w:val="24"/>
              </w:rPr>
            </w:pPr>
            <w:r>
              <w:rPr>
                <w:sz w:val="24"/>
              </w:rPr>
              <w:t>26.51</w:t>
            </w:r>
          </w:p>
        </w:tc>
      </w:tr>
      <w:tr w:rsidR="00483F33">
        <w:trPr>
          <w:trHeight w:val="925"/>
        </w:trPr>
        <w:tc>
          <w:tcPr>
            <w:tcW w:w="7950" w:type="dxa"/>
          </w:tcPr>
          <w:p w:rsidR="00483F33" w:rsidRDefault="0058489A">
            <w:pPr>
              <w:pStyle w:val="TableParagraph"/>
              <w:spacing w:before="62"/>
              <w:ind w:left="148"/>
              <w:rPr>
                <w:sz w:val="24"/>
              </w:rPr>
            </w:pPr>
            <w:r>
              <w:rPr>
                <w:sz w:val="24"/>
              </w:rPr>
              <w:t>Движимое имущество, составляющее казну, переданное в безвозмездное пользование</w:t>
            </w:r>
          </w:p>
        </w:tc>
        <w:tc>
          <w:tcPr>
            <w:tcW w:w="1840" w:type="dxa"/>
          </w:tcPr>
          <w:p w:rsidR="00483F33" w:rsidRDefault="0058489A">
            <w:pPr>
              <w:pStyle w:val="TableParagraph"/>
              <w:spacing w:before="199"/>
              <w:ind w:left="261" w:right="246"/>
              <w:jc w:val="center"/>
              <w:rPr>
                <w:sz w:val="24"/>
              </w:rPr>
            </w:pPr>
            <w:r>
              <w:rPr>
                <w:sz w:val="24"/>
              </w:rPr>
              <w:t>26.52</w:t>
            </w:r>
          </w:p>
        </w:tc>
      </w:tr>
      <w:tr w:rsidR="00483F33">
        <w:trPr>
          <w:trHeight w:val="925"/>
        </w:trPr>
        <w:tc>
          <w:tcPr>
            <w:tcW w:w="7950" w:type="dxa"/>
          </w:tcPr>
          <w:p w:rsidR="00483F33" w:rsidRDefault="0058489A">
            <w:pPr>
              <w:pStyle w:val="TableParagraph"/>
              <w:spacing w:before="59"/>
              <w:ind w:left="148"/>
              <w:rPr>
                <w:sz w:val="24"/>
              </w:rPr>
            </w:pPr>
            <w:r>
              <w:rPr>
                <w:sz w:val="24"/>
              </w:rPr>
              <w:t>Драгоценные металлы и драгоценные камни, составляющие казну, переданные в безвозмездное пользование</w:t>
            </w:r>
          </w:p>
        </w:tc>
        <w:tc>
          <w:tcPr>
            <w:tcW w:w="1840" w:type="dxa"/>
          </w:tcPr>
          <w:p w:rsidR="00483F33" w:rsidRDefault="0058489A">
            <w:pPr>
              <w:pStyle w:val="TableParagraph"/>
              <w:spacing w:before="199"/>
              <w:ind w:left="261" w:right="246"/>
              <w:jc w:val="center"/>
              <w:rPr>
                <w:sz w:val="24"/>
              </w:rPr>
            </w:pPr>
            <w:r>
              <w:rPr>
                <w:sz w:val="24"/>
              </w:rPr>
              <w:t>26.53</w:t>
            </w:r>
          </w:p>
        </w:tc>
      </w:tr>
      <w:tr w:rsidR="00483F33">
        <w:trPr>
          <w:trHeight w:val="649"/>
        </w:trPr>
        <w:tc>
          <w:tcPr>
            <w:tcW w:w="7950" w:type="dxa"/>
          </w:tcPr>
          <w:p w:rsidR="00483F33" w:rsidRDefault="0058489A">
            <w:pPr>
              <w:pStyle w:val="TableParagraph"/>
              <w:tabs>
                <w:tab w:val="left" w:pos="2213"/>
                <w:tab w:val="left" w:pos="3342"/>
                <w:tab w:val="left" w:pos="5166"/>
                <w:tab w:val="left" w:pos="6127"/>
                <w:tab w:val="left" w:pos="7679"/>
              </w:tabs>
              <w:spacing w:before="172"/>
              <w:ind w:left="148"/>
              <w:rPr>
                <w:sz w:val="24"/>
              </w:rPr>
            </w:pPr>
            <w:r>
              <w:rPr>
                <w:sz w:val="24"/>
              </w:rPr>
              <w:t>Нематериальные</w:t>
            </w:r>
            <w:r>
              <w:rPr>
                <w:sz w:val="24"/>
              </w:rPr>
              <w:tab/>
              <w:t>активы,</w:t>
            </w:r>
            <w:r>
              <w:rPr>
                <w:sz w:val="24"/>
              </w:rPr>
              <w:tab/>
              <w:t>составляющие</w:t>
            </w:r>
            <w:r>
              <w:rPr>
                <w:sz w:val="24"/>
              </w:rPr>
              <w:tab/>
              <w:t>казну,</w:t>
            </w:r>
            <w:r>
              <w:rPr>
                <w:sz w:val="24"/>
              </w:rPr>
              <w:tab/>
              <w:t>переданные</w:t>
            </w:r>
            <w:r>
              <w:rPr>
                <w:sz w:val="24"/>
              </w:rPr>
              <w:tab/>
            </w:r>
            <w:proofErr w:type="gramStart"/>
            <w:r>
              <w:rPr>
                <w:sz w:val="24"/>
              </w:rPr>
              <w:t>в</w:t>
            </w:r>
            <w:proofErr w:type="gramEnd"/>
          </w:p>
        </w:tc>
        <w:tc>
          <w:tcPr>
            <w:tcW w:w="1840" w:type="dxa"/>
          </w:tcPr>
          <w:p w:rsidR="00483F33" w:rsidRDefault="0058489A">
            <w:pPr>
              <w:pStyle w:val="TableParagraph"/>
              <w:spacing w:before="59"/>
              <w:ind w:left="261" w:right="246"/>
              <w:jc w:val="center"/>
              <w:rPr>
                <w:sz w:val="24"/>
              </w:rPr>
            </w:pPr>
            <w:r>
              <w:rPr>
                <w:sz w:val="24"/>
              </w:rPr>
              <w:t>26.54</w:t>
            </w:r>
          </w:p>
        </w:tc>
      </w:tr>
    </w:tbl>
    <w:p w:rsidR="00483F33" w:rsidRDefault="00483F33">
      <w:pPr>
        <w:jc w:val="center"/>
        <w:rPr>
          <w:sz w:val="24"/>
        </w:rPr>
        <w:sectPr w:rsidR="00483F33">
          <w:pgSz w:w="11910" w:h="16840"/>
          <w:pgMar w:top="840" w:right="120" w:bottom="280" w:left="1340" w:header="720" w:footer="720" w:gutter="0"/>
          <w:cols w:space="720"/>
        </w:sectPr>
      </w:pP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0"/>
        <w:gridCol w:w="1840"/>
      </w:tblGrid>
      <w:tr w:rsidR="00483F33">
        <w:trPr>
          <w:trHeight w:val="647"/>
        </w:trPr>
        <w:tc>
          <w:tcPr>
            <w:tcW w:w="7950" w:type="dxa"/>
          </w:tcPr>
          <w:p w:rsidR="00483F33" w:rsidRDefault="0058489A">
            <w:pPr>
              <w:pStyle w:val="TableParagraph"/>
              <w:spacing w:before="59"/>
              <w:ind w:left="148"/>
              <w:rPr>
                <w:sz w:val="24"/>
              </w:rPr>
            </w:pPr>
            <w:r>
              <w:rPr>
                <w:sz w:val="24"/>
              </w:rPr>
              <w:lastRenderedPageBreak/>
              <w:t>безвозмездное пользование</w:t>
            </w:r>
          </w:p>
        </w:tc>
        <w:tc>
          <w:tcPr>
            <w:tcW w:w="1840" w:type="dxa"/>
          </w:tcPr>
          <w:p w:rsidR="00483F33" w:rsidRDefault="00483F33">
            <w:pPr>
              <w:pStyle w:val="TableParagraph"/>
              <w:rPr>
                <w:sz w:val="24"/>
              </w:rPr>
            </w:pPr>
          </w:p>
        </w:tc>
      </w:tr>
      <w:tr w:rsidR="00483F33">
        <w:trPr>
          <w:trHeight w:val="926"/>
        </w:trPr>
        <w:tc>
          <w:tcPr>
            <w:tcW w:w="7950" w:type="dxa"/>
          </w:tcPr>
          <w:p w:rsidR="00483F33" w:rsidRDefault="0058489A">
            <w:pPr>
              <w:pStyle w:val="TableParagraph"/>
              <w:tabs>
                <w:tab w:val="left" w:pos="2306"/>
                <w:tab w:val="left" w:pos="3412"/>
                <w:tab w:val="left" w:pos="5214"/>
                <w:tab w:val="left" w:pos="6152"/>
                <w:tab w:val="left" w:pos="7682"/>
              </w:tabs>
              <w:spacing w:before="62"/>
              <w:ind w:left="148" w:right="137"/>
              <w:rPr>
                <w:sz w:val="24"/>
              </w:rPr>
            </w:pPr>
            <w:r>
              <w:rPr>
                <w:sz w:val="24"/>
              </w:rPr>
              <w:t>Непроизведенные</w:t>
            </w:r>
            <w:r>
              <w:rPr>
                <w:sz w:val="24"/>
              </w:rPr>
              <w:tab/>
              <w:t>активы,</w:t>
            </w:r>
            <w:r>
              <w:rPr>
                <w:sz w:val="24"/>
              </w:rPr>
              <w:tab/>
              <w:t>составляющие</w:t>
            </w:r>
            <w:r>
              <w:rPr>
                <w:sz w:val="24"/>
              </w:rPr>
              <w:tab/>
              <w:t>казну,</w:t>
            </w:r>
            <w:r>
              <w:rPr>
                <w:sz w:val="24"/>
              </w:rPr>
              <w:tab/>
              <w:t>переданные</w:t>
            </w:r>
            <w:r>
              <w:rPr>
                <w:sz w:val="24"/>
              </w:rPr>
              <w:tab/>
            </w:r>
            <w:r>
              <w:rPr>
                <w:spacing w:val="-18"/>
                <w:sz w:val="24"/>
              </w:rPr>
              <w:t xml:space="preserve">в </w:t>
            </w:r>
            <w:r>
              <w:rPr>
                <w:sz w:val="24"/>
              </w:rPr>
              <w:t>безвозмездное</w:t>
            </w:r>
            <w:r>
              <w:rPr>
                <w:spacing w:val="-2"/>
                <w:sz w:val="24"/>
              </w:rPr>
              <w:t xml:space="preserve"> </w:t>
            </w:r>
            <w:r>
              <w:rPr>
                <w:sz w:val="24"/>
              </w:rPr>
              <w:t>пользование</w:t>
            </w:r>
          </w:p>
        </w:tc>
        <w:tc>
          <w:tcPr>
            <w:tcW w:w="1840" w:type="dxa"/>
          </w:tcPr>
          <w:p w:rsidR="00483F33" w:rsidRDefault="0058489A">
            <w:pPr>
              <w:pStyle w:val="TableParagraph"/>
              <w:spacing w:before="199"/>
              <w:ind w:left="261" w:right="246"/>
              <w:jc w:val="center"/>
              <w:rPr>
                <w:sz w:val="24"/>
              </w:rPr>
            </w:pPr>
            <w:r>
              <w:rPr>
                <w:sz w:val="24"/>
              </w:rPr>
              <w:t>26.55</w:t>
            </w:r>
          </w:p>
        </w:tc>
      </w:tr>
      <w:tr w:rsidR="00483F33">
        <w:trPr>
          <w:trHeight w:val="925"/>
        </w:trPr>
        <w:tc>
          <w:tcPr>
            <w:tcW w:w="7950" w:type="dxa"/>
          </w:tcPr>
          <w:p w:rsidR="00483F33" w:rsidRDefault="0058489A">
            <w:pPr>
              <w:pStyle w:val="TableParagraph"/>
              <w:spacing w:before="59"/>
              <w:ind w:left="148"/>
              <w:rPr>
                <w:sz w:val="24"/>
              </w:rPr>
            </w:pPr>
            <w:r>
              <w:rPr>
                <w:sz w:val="24"/>
              </w:rPr>
              <w:t>Материальные запасы, составляющие казну, переданные в безвозмездное пользование</w:t>
            </w:r>
          </w:p>
        </w:tc>
        <w:tc>
          <w:tcPr>
            <w:tcW w:w="1840" w:type="dxa"/>
          </w:tcPr>
          <w:p w:rsidR="00483F33" w:rsidRDefault="0058489A">
            <w:pPr>
              <w:pStyle w:val="TableParagraph"/>
              <w:spacing w:before="199"/>
              <w:ind w:left="261" w:right="246"/>
              <w:jc w:val="center"/>
              <w:rPr>
                <w:sz w:val="24"/>
              </w:rPr>
            </w:pPr>
            <w:r>
              <w:rPr>
                <w:sz w:val="24"/>
              </w:rPr>
              <w:t>26.56</w:t>
            </w:r>
          </w:p>
        </w:tc>
      </w:tr>
      <w:tr w:rsidR="00483F33">
        <w:trPr>
          <w:trHeight w:val="923"/>
        </w:trPr>
        <w:tc>
          <w:tcPr>
            <w:tcW w:w="7950" w:type="dxa"/>
          </w:tcPr>
          <w:p w:rsidR="00483F33" w:rsidRDefault="0058489A">
            <w:pPr>
              <w:pStyle w:val="TableParagraph"/>
              <w:spacing w:before="59"/>
              <w:ind w:left="148"/>
              <w:rPr>
                <w:sz w:val="24"/>
              </w:rPr>
            </w:pPr>
            <w:r>
              <w:rPr>
                <w:sz w:val="24"/>
              </w:rPr>
              <w:t>Прочие активы, составляющие казну, переданные в безвозмездное пользование</w:t>
            </w:r>
          </w:p>
        </w:tc>
        <w:tc>
          <w:tcPr>
            <w:tcW w:w="1840" w:type="dxa"/>
          </w:tcPr>
          <w:p w:rsidR="00483F33" w:rsidRDefault="0058489A">
            <w:pPr>
              <w:pStyle w:val="TableParagraph"/>
              <w:spacing w:before="199"/>
              <w:ind w:left="261" w:right="246"/>
              <w:jc w:val="center"/>
              <w:rPr>
                <w:sz w:val="24"/>
              </w:rPr>
            </w:pPr>
            <w:r>
              <w:rPr>
                <w:sz w:val="24"/>
              </w:rPr>
              <w:t>26.57</w:t>
            </w:r>
          </w:p>
        </w:tc>
      </w:tr>
      <w:tr w:rsidR="00483F33">
        <w:trPr>
          <w:trHeight w:val="925"/>
        </w:trPr>
        <w:tc>
          <w:tcPr>
            <w:tcW w:w="7950" w:type="dxa"/>
          </w:tcPr>
          <w:p w:rsidR="00483F33" w:rsidRDefault="0058489A">
            <w:pPr>
              <w:pStyle w:val="TableParagraph"/>
              <w:tabs>
                <w:tab w:val="left" w:pos="2110"/>
                <w:tab w:val="left" w:pos="3479"/>
                <w:tab w:val="left" w:pos="4915"/>
                <w:tab w:val="left" w:pos="5349"/>
                <w:tab w:val="left" w:pos="6426"/>
              </w:tabs>
              <w:spacing w:before="67"/>
              <w:ind w:left="148" w:right="134"/>
              <w:rPr>
                <w:b/>
                <w:sz w:val="24"/>
              </w:rPr>
            </w:pPr>
            <w:r>
              <w:rPr>
                <w:b/>
                <w:sz w:val="24"/>
              </w:rPr>
              <w:t>Материальные</w:t>
            </w:r>
            <w:r>
              <w:rPr>
                <w:b/>
                <w:sz w:val="24"/>
              </w:rPr>
              <w:tab/>
              <w:t>ценности,</w:t>
            </w:r>
            <w:r>
              <w:rPr>
                <w:b/>
                <w:sz w:val="24"/>
              </w:rPr>
              <w:tab/>
              <w:t>выданные</w:t>
            </w:r>
            <w:r>
              <w:rPr>
                <w:b/>
                <w:sz w:val="24"/>
              </w:rPr>
              <w:tab/>
              <w:t>в</w:t>
            </w:r>
            <w:r>
              <w:rPr>
                <w:b/>
                <w:sz w:val="24"/>
              </w:rPr>
              <w:tab/>
              <w:t>личное</w:t>
            </w:r>
            <w:r>
              <w:rPr>
                <w:b/>
                <w:sz w:val="24"/>
              </w:rPr>
              <w:tab/>
            </w:r>
            <w:r>
              <w:rPr>
                <w:b/>
                <w:spacing w:val="-1"/>
                <w:sz w:val="24"/>
              </w:rPr>
              <w:t xml:space="preserve">пользование </w:t>
            </w:r>
            <w:r>
              <w:rPr>
                <w:b/>
                <w:sz w:val="24"/>
              </w:rPr>
              <w:t>работникам</w:t>
            </w:r>
            <w:r>
              <w:rPr>
                <w:b/>
                <w:spacing w:val="-1"/>
                <w:sz w:val="24"/>
              </w:rPr>
              <w:t xml:space="preserve"> </w:t>
            </w:r>
            <w:r>
              <w:rPr>
                <w:b/>
                <w:sz w:val="24"/>
              </w:rPr>
              <w:t>(сотрудникам)</w:t>
            </w:r>
          </w:p>
        </w:tc>
        <w:tc>
          <w:tcPr>
            <w:tcW w:w="1840" w:type="dxa"/>
          </w:tcPr>
          <w:p w:rsidR="00483F33" w:rsidRDefault="0058489A">
            <w:pPr>
              <w:pStyle w:val="TableParagraph"/>
              <w:spacing w:before="203"/>
              <w:ind w:left="259" w:right="246"/>
              <w:jc w:val="center"/>
              <w:rPr>
                <w:b/>
                <w:sz w:val="24"/>
              </w:rPr>
            </w:pPr>
            <w:r>
              <w:rPr>
                <w:b/>
                <w:sz w:val="24"/>
              </w:rPr>
              <w:t>27</w:t>
            </w:r>
          </w:p>
        </w:tc>
      </w:tr>
      <w:tr w:rsidR="00483F33">
        <w:trPr>
          <w:trHeight w:val="647"/>
        </w:trPr>
        <w:tc>
          <w:tcPr>
            <w:tcW w:w="7950" w:type="dxa"/>
          </w:tcPr>
          <w:p w:rsidR="00483F33" w:rsidRDefault="0058489A">
            <w:pPr>
              <w:pStyle w:val="TableParagraph"/>
              <w:spacing w:before="64"/>
              <w:ind w:left="148"/>
              <w:rPr>
                <w:b/>
                <w:sz w:val="24"/>
              </w:rPr>
            </w:pPr>
            <w:r>
              <w:rPr>
                <w:b/>
                <w:sz w:val="24"/>
              </w:rPr>
              <w:t>Представленные субсидии на приобретение жилья</w:t>
            </w:r>
          </w:p>
        </w:tc>
        <w:tc>
          <w:tcPr>
            <w:tcW w:w="1840" w:type="dxa"/>
          </w:tcPr>
          <w:p w:rsidR="00483F33" w:rsidRDefault="0058489A">
            <w:pPr>
              <w:pStyle w:val="TableParagraph"/>
              <w:spacing w:before="64"/>
              <w:ind w:left="259" w:right="246"/>
              <w:jc w:val="center"/>
              <w:rPr>
                <w:b/>
                <w:sz w:val="24"/>
              </w:rPr>
            </w:pPr>
            <w:r>
              <w:rPr>
                <w:b/>
                <w:sz w:val="24"/>
              </w:rPr>
              <w:t>29</w:t>
            </w:r>
          </w:p>
        </w:tc>
      </w:tr>
      <w:tr w:rsidR="00483F33">
        <w:trPr>
          <w:trHeight w:val="649"/>
        </w:trPr>
        <w:tc>
          <w:tcPr>
            <w:tcW w:w="7950" w:type="dxa"/>
          </w:tcPr>
          <w:p w:rsidR="00483F33" w:rsidRDefault="0058489A">
            <w:pPr>
              <w:pStyle w:val="TableParagraph"/>
              <w:spacing w:before="67"/>
              <w:ind w:left="148"/>
              <w:rPr>
                <w:b/>
                <w:sz w:val="24"/>
              </w:rPr>
            </w:pPr>
            <w:r>
              <w:rPr>
                <w:b/>
                <w:sz w:val="24"/>
              </w:rPr>
              <w:t>Расчеты по исполнению денежных обязательств через третьих лиц</w:t>
            </w:r>
          </w:p>
        </w:tc>
        <w:tc>
          <w:tcPr>
            <w:tcW w:w="1840" w:type="dxa"/>
          </w:tcPr>
          <w:p w:rsidR="00483F33" w:rsidRDefault="0058489A">
            <w:pPr>
              <w:pStyle w:val="TableParagraph"/>
              <w:spacing w:before="67"/>
              <w:ind w:left="259" w:right="246"/>
              <w:jc w:val="center"/>
              <w:rPr>
                <w:b/>
                <w:sz w:val="24"/>
              </w:rPr>
            </w:pPr>
            <w:r>
              <w:rPr>
                <w:b/>
                <w:sz w:val="24"/>
              </w:rPr>
              <w:t>30</w:t>
            </w:r>
          </w:p>
        </w:tc>
      </w:tr>
      <w:tr w:rsidR="00483F33">
        <w:trPr>
          <w:trHeight w:val="649"/>
        </w:trPr>
        <w:tc>
          <w:tcPr>
            <w:tcW w:w="7950" w:type="dxa"/>
          </w:tcPr>
          <w:p w:rsidR="00483F33" w:rsidRDefault="0058489A">
            <w:pPr>
              <w:pStyle w:val="TableParagraph"/>
              <w:spacing w:before="67"/>
              <w:ind w:left="148"/>
              <w:rPr>
                <w:b/>
                <w:sz w:val="24"/>
              </w:rPr>
            </w:pPr>
            <w:r>
              <w:rPr>
                <w:b/>
                <w:sz w:val="24"/>
              </w:rPr>
              <w:t>Акции по номинальной стоимости</w:t>
            </w:r>
          </w:p>
        </w:tc>
        <w:tc>
          <w:tcPr>
            <w:tcW w:w="1840" w:type="dxa"/>
          </w:tcPr>
          <w:p w:rsidR="00483F33" w:rsidRDefault="0058489A">
            <w:pPr>
              <w:pStyle w:val="TableParagraph"/>
              <w:spacing w:before="67"/>
              <w:ind w:left="259" w:right="246"/>
              <w:jc w:val="center"/>
              <w:rPr>
                <w:b/>
                <w:sz w:val="24"/>
              </w:rPr>
            </w:pPr>
            <w:r>
              <w:rPr>
                <w:b/>
                <w:sz w:val="24"/>
              </w:rPr>
              <w:t>31</w:t>
            </w:r>
          </w:p>
        </w:tc>
      </w:tr>
      <w:tr w:rsidR="00483F33">
        <w:trPr>
          <w:trHeight w:val="647"/>
        </w:trPr>
        <w:tc>
          <w:tcPr>
            <w:tcW w:w="7950" w:type="dxa"/>
          </w:tcPr>
          <w:p w:rsidR="00483F33" w:rsidRDefault="0058489A">
            <w:pPr>
              <w:pStyle w:val="TableParagraph"/>
              <w:spacing w:before="64"/>
              <w:ind w:left="148"/>
              <w:rPr>
                <w:b/>
                <w:sz w:val="24"/>
              </w:rPr>
            </w:pPr>
            <w:r>
              <w:rPr>
                <w:b/>
                <w:sz w:val="24"/>
              </w:rPr>
              <w:t>Финансовые активы в управляющих компаниях</w:t>
            </w:r>
          </w:p>
        </w:tc>
        <w:tc>
          <w:tcPr>
            <w:tcW w:w="1840" w:type="dxa"/>
          </w:tcPr>
          <w:p w:rsidR="00483F33" w:rsidRDefault="0058489A">
            <w:pPr>
              <w:pStyle w:val="TableParagraph"/>
              <w:spacing w:before="64"/>
              <w:ind w:left="259" w:right="246"/>
              <w:jc w:val="center"/>
              <w:rPr>
                <w:b/>
                <w:sz w:val="24"/>
              </w:rPr>
            </w:pPr>
            <w:r>
              <w:rPr>
                <w:b/>
                <w:sz w:val="24"/>
              </w:rPr>
              <w:t>40</w:t>
            </w:r>
          </w:p>
        </w:tc>
      </w:tr>
      <w:tr w:rsidR="00483F33">
        <w:trPr>
          <w:trHeight w:val="649"/>
        </w:trPr>
        <w:tc>
          <w:tcPr>
            <w:tcW w:w="7950" w:type="dxa"/>
          </w:tcPr>
          <w:p w:rsidR="00483F33" w:rsidRDefault="0058489A">
            <w:pPr>
              <w:pStyle w:val="TableParagraph"/>
              <w:spacing w:before="67"/>
              <w:ind w:left="148"/>
              <w:rPr>
                <w:b/>
                <w:sz w:val="24"/>
              </w:rPr>
            </w:pPr>
            <w:r>
              <w:rPr>
                <w:b/>
                <w:sz w:val="24"/>
              </w:rPr>
              <w:t>Бюджетные инвестиции, реализуемые организациями</w:t>
            </w:r>
          </w:p>
        </w:tc>
        <w:tc>
          <w:tcPr>
            <w:tcW w:w="1840" w:type="dxa"/>
          </w:tcPr>
          <w:p w:rsidR="00483F33" w:rsidRDefault="0058489A">
            <w:pPr>
              <w:pStyle w:val="TableParagraph"/>
              <w:spacing w:before="67"/>
              <w:ind w:left="259" w:right="246"/>
              <w:jc w:val="center"/>
              <w:rPr>
                <w:b/>
                <w:sz w:val="24"/>
              </w:rPr>
            </w:pPr>
            <w:r>
              <w:rPr>
                <w:b/>
                <w:sz w:val="24"/>
              </w:rPr>
              <w:t>42</w:t>
            </w:r>
          </w:p>
        </w:tc>
      </w:tr>
    </w:tbl>
    <w:p w:rsidR="00483F33" w:rsidRDefault="00483F33">
      <w:pPr>
        <w:jc w:val="center"/>
        <w:rPr>
          <w:sz w:val="24"/>
        </w:rPr>
        <w:sectPr w:rsidR="00483F33">
          <w:pgSz w:w="11910" w:h="16840"/>
          <w:pgMar w:top="840" w:right="120" w:bottom="280" w:left="1340" w:header="720" w:footer="720" w:gutter="0"/>
          <w:cols w:space="720"/>
        </w:sectPr>
      </w:pPr>
    </w:p>
    <w:p w:rsidR="00483F33" w:rsidRDefault="0058489A">
      <w:pPr>
        <w:spacing w:before="68"/>
        <w:ind w:left="5751"/>
        <w:rPr>
          <w:sz w:val="24"/>
        </w:rPr>
      </w:pPr>
      <w:r>
        <w:rPr>
          <w:sz w:val="24"/>
        </w:rPr>
        <w:lastRenderedPageBreak/>
        <w:t>Приложение 2</w:t>
      </w:r>
    </w:p>
    <w:p w:rsidR="00483F33" w:rsidRDefault="0058489A">
      <w:pPr>
        <w:spacing w:before="44"/>
        <w:ind w:left="5751"/>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spacing w:before="1"/>
        <w:ind w:left="0" w:firstLine="0"/>
        <w:jc w:val="left"/>
        <w:rPr>
          <w:sz w:val="23"/>
        </w:rPr>
      </w:pPr>
    </w:p>
    <w:p w:rsidR="00483F33" w:rsidRDefault="0058489A">
      <w:pPr>
        <w:pStyle w:val="1"/>
        <w:spacing w:before="1" w:line="242" w:lineRule="auto"/>
        <w:ind w:left="1312" w:right="842" w:hanging="824"/>
        <w:jc w:val="left"/>
      </w:pPr>
      <w:r>
        <w:t>Перечень должностей работников, имеющих право получать денежные средства под отчет на приобретение товаров (работ, услуг)</w:t>
      </w:r>
    </w:p>
    <w:p w:rsidR="00483F33" w:rsidRDefault="00483F33">
      <w:pPr>
        <w:pStyle w:val="a3"/>
        <w:spacing w:before="8"/>
        <w:ind w:left="0" w:firstLine="0"/>
        <w:jc w:val="left"/>
        <w:rPr>
          <w:b/>
          <w:sz w:val="27"/>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8534"/>
      </w:tblGrid>
      <w:tr w:rsidR="00483F33">
        <w:trPr>
          <w:trHeight w:val="551"/>
        </w:trPr>
        <w:tc>
          <w:tcPr>
            <w:tcW w:w="814" w:type="dxa"/>
          </w:tcPr>
          <w:p w:rsidR="00483F33" w:rsidRDefault="0058489A">
            <w:pPr>
              <w:pStyle w:val="TableParagraph"/>
              <w:spacing w:line="276" w:lineRule="exact"/>
              <w:ind w:left="235" w:right="205" w:firstLine="50"/>
              <w:rPr>
                <w:b/>
                <w:sz w:val="24"/>
              </w:rPr>
            </w:pPr>
            <w:r>
              <w:rPr>
                <w:b/>
                <w:sz w:val="24"/>
              </w:rPr>
              <w:t xml:space="preserve">№ </w:t>
            </w:r>
            <w:proofErr w:type="gramStart"/>
            <w:r>
              <w:rPr>
                <w:b/>
                <w:sz w:val="24"/>
              </w:rPr>
              <w:t>п</w:t>
            </w:r>
            <w:proofErr w:type="gramEnd"/>
            <w:r>
              <w:rPr>
                <w:b/>
                <w:sz w:val="24"/>
              </w:rPr>
              <w:t>/п</w:t>
            </w:r>
          </w:p>
        </w:tc>
        <w:tc>
          <w:tcPr>
            <w:tcW w:w="8534" w:type="dxa"/>
          </w:tcPr>
          <w:p w:rsidR="00483F33" w:rsidRDefault="0058489A">
            <w:pPr>
              <w:pStyle w:val="TableParagraph"/>
              <w:spacing w:line="276" w:lineRule="exact"/>
              <w:ind w:left="3223" w:right="160" w:hanging="3044"/>
              <w:rPr>
                <w:b/>
                <w:sz w:val="24"/>
              </w:rPr>
            </w:pPr>
            <w:r>
              <w:rPr>
                <w:b/>
                <w:sz w:val="24"/>
              </w:rPr>
              <w:t>Наименование должности работника, имеющего право получать под отчет денежные средства</w:t>
            </w:r>
          </w:p>
        </w:tc>
      </w:tr>
      <w:tr w:rsidR="00483F33">
        <w:trPr>
          <w:trHeight w:val="275"/>
        </w:trPr>
        <w:tc>
          <w:tcPr>
            <w:tcW w:w="814" w:type="dxa"/>
          </w:tcPr>
          <w:p w:rsidR="00483F33" w:rsidRDefault="0058489A">
            <w:pPr>
              <w:pStyle w:val="TableParagraph"/>
              <w:spacing w:line="255" w:lineRule="exact"/>
              <w:ind w:left="296" w:right="287"/>
              <w:jc w:val="center"/>
              <w:rPr>
                <w:sz w:val="24"/>
              </w:rPr>
            </w:pPr>
            <w:r>
              <w:rPr>
                <w:sz w:val="24"/>
              </w:rPr>
              <w:t>1.</w:t>
            </w:r>
          </w:p>
        </w:tc>
        <w:tc>
          <w:tcPr>
            <w:tcW w:w="8534" w:type="dxa"/>
          </w:tcPr>
          <w:p w:rsidR="00483F33" w:rsidRDefault="0058489A">
            <w:pPr>
              <w:pStyle w:val="TableParagraph"/>
              <w:spacing w:line="255" w:lineRule="exact"/>
              <w:ind w:left="3617" w:right="3617"/>
              <w:jc w:val="center"/>
              <w:rPr>
                <w:sz w:val="24"/>
              </w:rPr>
            </w:pPr>
            <w:r>
              <w:rPr>
                <w:sz w:val="24"/>
              </w:rPr>
              <w:t>Сотрудники</w:t>
            </w:r>
          </w:p>
        </w:tc>
      </w:tr>
    </w:tbl>
    <w:p w:rsidR="00483F33" w:rsidRDefault="00483F33">
      <w:pPr>
        <w:spacing w:line="255" w:lineRule="exact"/>
        <w:jc w:val="center"/>
        <w:rPr>
          <w:sz w:val="24"/>
        </w:rPr>
        <w:sectPr w:rsidR="00483F33">
          <w:pgSz w:w="11910" w:h="16840"/>
          <w:pgMar w:top="1040" w:right="120" w:bottom="280" w:left="1340" w:header="720" w:footer="720" w:gutter="0"/>
          <w:cols w:space="720"/>
        </w:sectPr>
      </w:pPr>
    </w:p>
    <w:p w:rsidR="00483F33" w:rsidRDefault="0058489A">
      <w:pPr>
        <w:spacing w:before="62"/>
        <w:ind w:left="6034"/>
        <w:rPr>
          <w:sz w:val="24"/>
        </w:rPr>
      </w:pPr>
      <w:r>
        <w:rPr>
          <w:sz w:val="24"/>
        </w:rPr>
        <w:lastRenderedPageBreak/>
        <w:t>Приложение 3</w:t>
      </w:r>
    </w:p>
    <w:p w:rsidR="00483F33" w:rsidRDefault="0058489A">
      <w:pPr>
        <w:ind w:left="6034"/>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spacing w:before="5"/>
        <w:ind w:left="0" w:firstLine="0"/>
        <w:jc w:val="left"/>
        <w:rPr>
          <w:sz w:val="30"/>
        </w:rPr>
      </w:pPr>
    </w:p>
    <w:p w:rsidR="00483F33" w:rsidRDefault="0058489A">
      <w:pPr>
        <w:pStyle w:val="1"/>
        <w:spacing w:before="1" w:line="322" w:lineRule="exact"/>
        <w:ind w:left="508" w:right="51"/>
        <w:jc w:val="center"/>
      </w:pPr>
      <w:r>
        <w:t>ПОЛОЖЕНИЕ</w:t>
      </w:r>
    </w:p>
    <w:p w:rsidR="00483F33" w:rsidRDefault="0058489A">
      <w:pPr>
        <w:spacing w:line="322" w:lineRule="exact"/>
        <w:ind w:left="1345" w:right="817"/>
        <w:jc w:val="center"/>
        <w:rPr>
          <w:b/>
          <w:sz w:val="28"/>
        </w:rPr>
      </w:pPr>
      <w:r>
        <w:rPr>
          <w:b/>
          <w:sz w:val="28"/>
        </w:rPr>
        <w:t>о выдаче под отчет денежных средств,</w:t>
      </w:r>
    </w:p>
    <w:p w:rsidR="00483F33" w:rsidRDefault="0058489A">
      <w:pPr>
        <w:ind w:left="508" w:right="54"/>
        <w:jc w:val="center"/>
        <w:rPr>
          <w:b/>
          <w:sz w:val="28"/>
        </w:rPr>
      </w:pPr>
      <w:r>
        <w:rPr>
          <w:b/>
          <w:sz w:val="28"/>
        </w:rPr>
        <w:t>о составлении и представлении отчетов подотчетными лицами</w:t>
      </w:r>
    </w:p>
    <w:p w:rsidR="00483F33" w:rsidRDefault="00483F33">
      <w:pPr>
        <w:pStyle w:val="a3"/>
        <w:spacing w:before="1"/>
        <w:ind w:left="0" w:firstLine="0"/>
        <w:jc w:val="left"/>
        <w:rPr>
          <w:b/>
        </w:rPr>
      </w:pPr>
    </w:p>
    <w:p w:rsidR="00483F33" w:rsidRDefault="0058489A">
      <w:pPr>
        <w:pStyle w:val="a4"/>
        <w:numPr>
          <w:ilvl w:val="2"/>
          <w:numId w:val="22"/>
        </w:numPr>
        <w:tabs>
          <w:tab w:val="left" w:pos="4148"/>
        </w:tabs>
        <w:ind w:hanging="282"/>
        <w:jc w:val="left"/>
        <w:rPr>
          <w:b/>
          <w:sz w:val="28"/>
        </w:rPr>
      </w:pPr>
      <w:r>
        <w:rPr>
          <w:b/>
          <w:sz w:val="28"/>
        </w:rPr>
        <w:t>Общие</w:t>
      </w:r>
      <w:r>
        <w:rPr>
          <w:b/>
          <w:spacing w:val="-8"/>
          <w:sz w:val="28"/>
        </w:rPr>
        <w:t xml:space="preserve"> </w:t>
      </w:r>
      <w:r>
        <w:rPr>
          <w:b/>
          <w:sz w:val="28"/>
        </w:rPr>
        <w:t>положения</w:t>
      </w:r>
    </w:p>
    <w:p w:rsidR="00483F33" w:rsidRDefault="00483F33">
      <w:pPr>
        <w:pStyle w:val="a3"/>
        <w:spacing w:before="6"/>
        <w:ind w:left="0" w:firstLine="0"/>
        <w:jc w:val="left"/>
        <w:rPr>
          <w:b/>
          <w:sz w:val="27"/>
        </w:rPr>
      </w:pPr>
    </w:p>
    <w:p w:rsidR="00483F33" w:rsidRDefault="0058489A">
      <w:pPr>
        <w:pStyle w:val="a4"/>
        <w:numPr>
          <w:ilvl w:val="1"/>
          <w:numId w:val="21"/>
        </w:numPr>
        <w:tabs>
          <w:tab w:val="left" w:pos="1778"/>
        </w:tabs>
        <w:ind w:right="440" w:firstLine="707"/>
        <w:jc w:val="both"/>
        <w:rPr>
          <w:sz w:val="28"/>
        </w:rPr>
      </w:pPr>
      <w:r>
        <w:rPr>
          <w:sz w:val="28"/>
        </w:rPr>
        <w:t>Настоящее положение о выдаче под отчет денежных средств, о составлении и представлении отчетов подотчетными лицами (далее – Положение) устанавливает единый порядок расчетов с подотчетными лицами и выдачи под отчет денежных средств, составления, представления, проверки и утверждения отчетов об их</w:t>
      </w:r>
      <w:r>
        <w:rPr>
          <w:spacing w:val="-4"/>
          <w:sz w:val="28"/>
        </w:rPr>
        <w:t xml:space="preserve"> </w:t>
      </w:r>
      <w:r>
        <w:rPr>
          <w:sz w:val="28"/>
        </w:rPr>
        <w:t>использовании.</w:t>
      </w:r>
    </w:p>
    <w:p w:rsidR="00483F33" w:rsidRDefault="0058489A">
      <w:pPr>
        <w:pStyle w:val="a4"/>
        <w:numPr>
          <w:ilvl w:val="1"/>
          <w:numId w:val="21"/>
        </w:numPr>
        <w:tabs>
          <w:tab w:val="left" w:pos="1569"/>
        </w:tabs>
        <w:spacing w:before="1"/>
        <w:ind w:right="447" w:firstLine="707"/>
        <w:jc w:val="both"/>
        <w:rPr>
          <w:sz w:val="28"/>
        </w:rPr>
      </w:pPr>
      <w:r>
        <w:rPr>
          <w:sz w:val="28"/>
        </w:rPr>
        <w:t>Основными нормативными правовыми актами, использованными при разработке настоящего Положения,</w:t>
      </w:r>
      <w:r>
        <w:rPr>
          <w:spacing w:val="1"/>
          <w:sz w:val="28"/>
        </w:rPr>
        <w:t xml:space="preserve"> </w:t>
      </w:r>
      <w:r>
        <w:rPr>
          <w:sz w:val="28"/>
        </w:rPr>
        <w:t>являются:</w:t>
      </w:r>
    </w:p>
    <w:p w:rsidR="00483F33" w:rsidRDefault="0058489A">
      <w:pPr>
        <w:pStyle w:val="a4"/>
        <w:numPr>
          <w:ilvl w:val="1"/>
          <w:numId w:val="1"/>
        </w:numPr>
        <w:tabs>
          <w:tab w:val="left" w:pos="1777"/>
          <w:tab w:val="left" w:pos="1778"/>
        </w:tabs>
        <w:ind w:right="444" w:firstLine="707"/>
        <w:rPr>
          <w:rFonts w:ascii="Calibri" w:hAnsi="Calibri"/>
          <w:sz w:val="24"/>
        </w:rPr>
      </w:pPr>
      <w:hyperlink r:id="rId29">
        <w:r>
          <w:rPr>
            <w:sz w:val="28"/>
          </w:rPr>
          <w:t xml:space="preserve">указание </w:t>
        </w:r>
      </w:hyperlink>
      <w:r>
        <w:rPr>
          <w:sz w:val="28"/>
        </w:rPr>
        <w:t>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483F33" w:rsidRDefault="0058489A">
      <w:pPr>
        <w:pStyle w:val="a4"/>
        <w:numPr>
          <w:ilvl w:val="1"/>
          <w:numId w:val="1"/>
        </w:numPr>
        <w:tabs>
          <w:tab w:val="left" w:pos="1777"/>
          <w:tab w:val="left" w:pos="1778"/>
        </w:tabs>
        <w:ind w:right="444" w:firstLine="707"/>
        <w:rPr>
          <w:rFonts w:ascii="Calibri" w:hAnsi="Calibri"/>
          <w:sz w:val="24"/>
        </w:rPr>
      </w:pPr>
      <w:hyperlink r:id="rId30">
        <w:r>
          <w:rPr>
            <w:sz w:val="28"/>
          </w:rPr>
          <w:t>инструкция</w:t>
        </w:r>
      </w:hyperlink>
      <w:r>
        <w:rPr>
          <w:sz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w:t>
      </w:r>
      <w:r>
        <w:rPr>
          <w:spacing w:val="-3"/>
          <w:sz w:val="28"/>
        </w:rPr>
        <w:t xml:space="preserve"> </w:t>
      </w:r>
      <w:r>
        <w:rPr>
          <w:sz w:val="28"/>
        </w:rPr>
        <w:t>157н;</w:t>
      </w:r>
    </w:p>
    <w:p w:rsidR="00483F33" w:rsidRDefault="0058489A">
      <w:pPr>
        <w:pStyle w:val="a4"/>
        <w:numPr>
          <w:ilvl w:val="1"/>
          <w:numId w:val="1"/>
        </w:numPr>
        <w:tabs>
          <w:tab w:val="left" w:pos="1777"/>
          <w:tab w:val="left" w:pos="1778"/>
        </w:tabs>
        <w:ind w:right="445" w:firstLine="707"/>
        <w:rPr>
          <w:rFonts w:ascii="Calibri" w:hAnsi="Calibri"/>
          <w:sz w:val="24"/>
        </w:rPr>
      </w:pPr>
      <w:hyperlink r:id="rId31">
        <w:r>
          <w:rPr>
            <w:sz w:val="28"/>
          </w:rPr>
          <w:t>приказ</w:t>
        </w:r>
      </w:hyperlink>
      <w:r>
        <w:rPr>
          <w:sz w:val="28"/>
        </w:rPr>
        <w:t xml:space="preserve">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w:t>
      </w:r>
      <w:r>
        <w:rPr>
          <w:spacing w:val="1"/>
          <w:sz w:val="28"/>
        </w:rPr>
        <w:t xml:space="preserve"> </w:t>
      </w:r>
      <w:r>
        <w:rPr>
          <w:sz w:val="28"/>
        </w:rPr>
        <w:t>применению»;</w:t>
      </w:r>
    </w:p>
    <w:p w:rsidR="00483F33" w:rsidRDefault="0058489A">
      <w:pPr>
        <w:pStyle w:val="a3"/>
        <w:tabs>
          <w:tab w:val="left" w:pos="1777"/>
        </w:tabs>
        <w:ind w:right="442"/>
      </w:pPr>
      <w:r>
        <w:rPr>
          <w:rFonts w:ascii="Calibri" w:hAnsi="Calibri"/>
          <w:sz w:val="24"/>
        </w:rPr>
        <w:t>−</w:t>
      </w:r>
      <w:r>
        <w:rPr>
          <w:rFonts w:ascii="Calibri" w:hAnsi="Calibri"/>
          <w:sz w:val="24"/>
        </w:rPr>
        <w:tab/>
      </w:r>
      <w:r>
        <w:t>письмо Минфина России от 10.09.2013 № 02-03-10/37209 «О правомерности перечисления денежных средств, выдаваемых под отчет, на банковские счета сотрудников организаций в целях осуществления ими с использованием банковских карт оплаты расходов, связанных с деятельностью организации, а также компенсации сотрудникам документально подтвержденных</w:t>
      </w:r>
      <w:r>
        <w:rPr>
          <w:spacing w:val="-4"/>
        </w:rPr>
        <w:t xml:space="preserve"> </w:t>
      </w:r>
      <w:r>
        <w:t>расходов».</w:t>
      </w:r>
    </w:p>
    <w:p w:rsidR="00483F33" w:rsidRDefault="00483F33">
      <w:pPr>
        <w:pStyle w:val="a3"/>
        <w:spacing w:before="2"/>
        <w:ind w:left="0" w:firstLine="0"/>
        <w:jc w:val="left"/>
        <w:rPr>
          <w:sz w:val="27"/>
        </w:rPr>
      </w:pPr>
    </w:p>
    <w:p w:rsidR="00483F33" w:rsidRDefault="0058489A">
      <w:pPr>
        <w:pStyle w:val="1"/>
        <w:numPr>
          <w:ilvl w:val="2"/>
          <w:numId w:val="22"/>
        </w:numPr>
        <w:tabs>
          <w:tab w:val="left" w:pos="2421"/>
        </w:tabs>
        <w:ind w:left="2420"/>
        <w:jc w:val="left"/>
      </w:pPr>
      <w:r>
        <w:t>Порядок выдачи денежных средств под</w:t>
      </w:r>
      <w:r>
        <w:rPr>
          <w:spacing w:val="-8"/>
        </w:rPr>
        <w:t xml:space="preserve"> </w:t>
      </w:r>
      <w:r>
        <w:t>отчет</w:t>
      </w:r>
    </w:p>
    <w:p w:rsidR="00483F33" w:rsidRDefault="00483F33">
      <w:pPr>
        <w:pStyle w:val="a3"/>
        <w:spacing w:before="6"/>
        <w:ind w:left="0" w:firstLine="0"/>
        <w:jc w:val="left"/>
        <w:rPr>
          <w:b/>
          <w:sz w:val="27"/>
        </w:rPr>
      </w:pPr>
    </w:p>
    <w:p w:rsidR="00483F33" w:rsidRDefault="0058489A">
      <w:pPr>
        <w:pStyle w:val="a4"/>
        <w:numPr>
          <w:ilvl w:val="1"/>
          <w:numId w:val="20"/>
        </w:numPr>
        <w:tabs>
          <w:tab w:val="left" w:pos="1634"/>
        </w:tabs>
        <w:ind w:right="444" w:firstLine="707"/>
        <w:jc w:val="both"/>
        <w:rPr>
          <w:sz w:val="28"/>
        </w:rPr>
      </w:pPr>
      <w:r>
        <w:rPr>
          <w:sz w:val="28"/>
        </w:rPr>
        <w:t>Денежные средства выдаются под отчет на расходы, связанные с приобретением товаров, работ, услуг, и командировочные</w:t>
      </w:r>
      <w:r>
        <w:rPr>
          <w:spacing w:val="-12"/>
          <w:sz w:val="28"/>
        </w:rPr>
        <w:t xml:space="preserve"> </w:t>
      </w:r>
      <w:r>
        <w:rPr>
          <w:sz w:val="28"/>
        </w:rPr>
        <w:t>расходы.</w:t>
      </w:r>
    </w:p>
    <w:p w:rsidR="00483F33" w:rsidRDefault="00483F33">
      <w:pPr>
        <w:jc w:val="both"/>
        <w:rPr>
          <w:sz w:val="28"/>
        </w:rPr>
        <w:sectPr w:rsidR="00483F33">
          <w:pgSz w:w="11910" w:h="16840"/>
          <w:pgMar w:top="1080" w:right="120" w:bottom="280" w:left="1340" w:header="720" w:footer="720" w:gutter="0"/>
          <w:cols w:space="720"/>
        </w:sectPr>
      </w:pPr>
    </w:p>
    <w:p w:rsidR="00483F33" w:rsidRDefault="0058489A">
      <w:pPr>
        <w:spacing w:before="64"/>
        <w:ind w:right="80"/>
        <w:jc w:val="center"/>
        <w:rPr>
          <w:sz w:val="24"/>
        </w:rPr>
      </w:pPr>
      <w:r>
        <w:rPr>
          <w:sz w:val="24"/>
        </w:rPr>
        <w:lastRenderedPageBreak/>
        <w:t>2</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4"/>
        <w:numPr>
          <w:ilvl w:val="1"/>
          <w:numId w:val="20"/>
        </w:numPr>
        <w:tabs>
          <w:tab w:val="left" w:pos="1680"/>
        </w:tabs>
        <w:spacing w:before="152"/>
        <w:ind w:right="440" w:firstLine="707"/>
        <w:jc w:val="both"/>
        <w:rPr>
          <w:sz w:val="28"/>
        </w:rPr>
      </w:pPr>
      <w:r>
        <w:rPr>
          <w:sz w:val="28"/>
        </w:rPr>
        <w:t xml:space="preserve">Выдача под отчет денежных средств на расходы, связанные с приобретением товаров, работ, услуг, производится сотрудникам, приведенным в перечне должностей работников, имеющих право получать денежные средства под отчет на приобретение товаров, работ, услуг </w:t>
      </w:r>
      <w:hyperlink r:id="rId32">
        <w:r>
          <w:rPr>
            <w:sz w:val="28"/>
          </w:rPr>
          <w:t>(приложение</w:t>
        </w:r>
      </w:hyperlink>
      <w:r>
        <w:rPr>
          <w:sz w:val="28"/>
        </w:rPr>
        <w:t xml:space="preserve"> 2 к учетной</w:t>
      </w:r>
      <w:r>
        <w:rPr>
          <w:spacing w:val="-1"/>
          <w:sz w:val="28"/>
        </w:rPr>
        <w:t xml:space="preserve"> </w:t>
      </w:r>
      <w:r>
        <w:rPr>
          <w:sz w:val="28"/>
        </w:rPr>
        <w:t>политике).</w:t>
      </w:r>
    </w:p>
    <w:p w:rsidR="00483F33" w:rsidRDefault="0058489A">
      <w:pPr>
        <w:pStyle w:val="a4"/>
        <w:numPr>
          <w:ilvl w:val="1"/>
          <w:numId w:val="20"/>
        </w:numPr>
        <w:tabs>
          <w:tab w:val="left" w:pos="1658"/>
        </w:tabs>
        <w:spacing w:before="1"/>
        <w:ind w:right="441" w:firstLine="707"/>
        <w:jc w:val="both"/>
        <w:rPr>
          <w:sz w:val="28"/>
        </w:rPr>
      </w:pPr>
      <w:r>
        <w:rPr>
          <w:sz w:val="28"/>
        </w:rPr>
        <w:t>Авансы на командировочные расходы выдаются под отчет всем лицам, работающим на основании трудовых договоров, направленным в служебную командировку в соответствии с приказом руководителя Учреждения.</w:t>
      </w:r>
    </w:p>
    <w:p w:rsidR="00483F33" w:rsidRDefault="0058489A">
      <w:pPr>
        <w:pStyle w:val="a4"/>
        <w:numPr>
          <w:ilvl w:val="1"/>
          <w:numId w:val="20"/>
        </w:numPr>
        <w:tabs>
          <w:tab w:val="left" w:pos="1639"/>
        </w:tabs>
        <w:ind w:right="444" w:firstLine="707"/>
        <w:jc w:val="both"/>
        <w:rPr>
          <w:sz w:val="28"/>
        </w:rPr>
      </w:pPr>
      <w:r>
        <w:rPr>
          <w:sz w:val="28"/>
        </w:rPr>
        <w:t>Для получения денежных средств под отчет работник оформляет письменное заявление с указанием суммы аванса, назначения аванса, расчета (обоснования) размера аванса, срока на который выдается</w:t>
      </w:r>
      <w:r>
        <w:rPr>
          <w:spacing w:val="-10"/>
          <w:sz w:val="28"/>
        </w:rPr>
        <w:t xml:space="preserve"> </w:t>
      </w:r>
      <w:r>
        <w:rPr>
          <w:sz w:val="28"/>
        </w:rPr>
        <w:t>аванс.</w:t>
      </w:r>
    </w:p>
    <w:p w:rsidR="00483F33" w:rsidRDefault="0058489A">
      <w:pPr>
        <w:pStyle w:val="a4"/>
        <w:numPr>
          <w:ilvl w:val="1"/>
          <w:numId w:val="20"/>
        </w:numPr>
        <w:tabs>
          <w:tab w:val="left" w:pos="1624"/>
        </w:tabs>
        <w:ind w:right="443" w:firstLine="707"/>
        <w:jc w:val="both"/>
        <w:rPr>
          <w:sz w:val="28"/>
        </w:rPr>
      </w:pPr>
      <w:r>
        <w:rPr>
          <w:sz w:val="28"/>
        </w:rPr>
        <w:t>На заявлении работника ответственным лицом делается отметка о наличии на текущую дату задолженности за работником по ранее выданным ему авансам. При наличии задолженности указываются ее сумма, дата и номер документа, которым оформлена выдача денежных средств под отчет. В случае отсутствия задолженности за работником на заявлении проставляется</w:t>
      </w:r>
      <w:r>
        <w:rPr>
          <w:spacing w:val="7"/>
          <w:sz w:val="28"/>
        </w:rPr>
        <w:t xml:space="preserve"> </w:t>
      </w:r>
      <w:r>
        <w:rPr>
          <w:sz w:val="28"/>
        </w:rPr>
        <w:t>отметка</w:t>
      </w:r>
    </w:p>
    <w:p w:rsidR="00483F33" w:rsidRDefault="0058489A">
      <w:pPr>
        <w:pStyle w:val="a3"/>
        <w:ind w:right="450" w:firstLine="0"/>
      </w:pPr>
      <w:r>
        <w:t>«Задолженность отсутствует», которая удостоверяется подписью главного бухгалтера.</w:t>
      </w:r>
    </w:p>
    <w:p w:rsidR="00483F33" w:rsidRDefault="0058489A">
      <w:pPr>
        <w:pStyle w:val="a4"/>
        <w:numPr>
          <w:ilvl w:val="1"/>
          <w:numId w:val="20"/>
        </w:numPr>
        <w:tabs>
          <w:tab w:val="left" w:pos="1589"/>
        </w:tabs>
        <w:ind w:right="447" w:firstLine="707"/>
        <w:jc w:val="both"/>
        <w:rPr>
          <w:sz w:val="28"/>
        </w:rPr>
      </w:pPr>
      <w:r>
        <w:rPr>
          <w:sz w:val="28"/>
        </w:rPr>
        <w:t xml:space="preserve">Руководитель в течение двух рабочих дней </w:t>
      </w:r>
      <w:proofErr w:type="gramStart"/>
      <w:r>
        <w:rPr>
          <w:sz w:val="28"/>
        </w:rPr>
        <w:t>рассматривает заявление ставит</w:t>
      </w:r>
      <w:proofErr w:type="gramEnd"/>
      <w:r>
        <w:rPr>
          <w:sz w:val="28"/>
        </w:rPr>
        <w:t xml:space="preserve"> свою подпись и</w:t>
      </w:r>
      <w:r>
        <w:rPr>
          <w:spacing w:val="-3"/>
          <w:sz w:val="28"/>
        </w:rPr>
        <w:t xml:space="preserve"> </w:t>
      </w:r>
      <w:r>
        <w:rPr>
          <w:sz w:val="28"/>
        </w:rPr>
        <w:t>дату.</w:t>
      </w:r>
    </w:p>
    <w:p w:rsidR="00483F33" w:rsidRDefault="0058489A">
      <w:pPr>
        <w:pStyle w:val="a4"/>
        <w:numPr>
          <w:ilvl w:val="1"/>
          <w:numId w:val="20"/>
        </w:numPr>
        <w:tabs>
          <w:tab w:val="left" w:pos="1660"/>
        </w:tabs>
        <w:ind w:right="440" w:firstLine="707"/>
        <w:jc w:val="both"/>
        <w:rPr>
          <w:sz w:val="28"/>
        </w:rPr>
      </w:pPr>
      <w:r>
        <w:rPr>
          <w:sz w:val="28"/>
        </w:rPr>
        <w:t>Выдача денежных средств под отчет производится при условии полного погашения задолженности подотчетного лица по ранее выданному ему авансу.</w:t>
      </w:r>
    </w:p>
    <w:p w:rsidR="00483F33" w:rsidRDefault="0058489A">
      <w:pPr>
        <w:pStyle w:val="a4"/>
        <w:numPr>
          <w:ilvl w:val="1"/>
          <w:numId w:val="20"/>
        </w:numPr>
        <w:tabs>
          <w:tab w:val="left" w:pos="1785"/>
        </w:tabs>
        <w:spacing w:before="1"/>
        <w:ind w:right="442" w:firstLine="707"/>
        <w:jc w:val="both"/>
        <w:rPr>
          <w:sz w:val="28"/>
        </w:rPr>
      </w:pPr>
      <w:r>
        <w:rPr>
          <w:sz w:val="28"/>
        </w:rPr>
        <w:t>Выдача денежных средств под отчет производится путем перечисления на банковские счета работников, открытые в</w:t>
      </w:r>
      <w:r>
        <w:rPr>
          <w:spacing w:val="9"/>
          <w:sz w:val="28"/>
        </w:rPr>
        <w:t xml:space="preserve"> </w:t>
      </w:r>
      <w:r>
        <w:rPr>
          <w:sz w:val="28"/>
        </w:rPr>
        <w:t>рамках</w:t>
      </w:r>
    </w:p>
    <w:p w:rsidR="00483F33" w:rsidRDefault="0058489A">
      <w:pPr>
        <w:pStyle w:val="a3"/>
        <w:ind w:right="442" w:firstLine="0"/>
      </w:pPr>
      <w:r>
        <w:t>«зарплатных» проектов, в части оплаты командировочных расходов и компенсации сотрудникам документально подтвержденных расходов.</w:t>
      </w:r>
    </w:p>
    <w:p w:rsidR="00483F33" w:rsidRDefault="0058489A">
      <w:pPr>
        <w:pStyle w:val="a4"/>
        <w:numPr>
          <w:ilvl w:val="1"/>
          <w:numId w:val="20"/>
        </w:numPr>
        <w:tabs>
          <w:tab w:val="left" w:pos="1596"/>
        </w:tabs>
        <w:ind w:right="442" w:firstLine="707"/>
        <w:jc w:val="both"/>
        <w:rPr>
          <w:sz w:val="28"/>
        </w:rPr>
      </w:pPr>
      <w:r>
        <w:rPr>
          <w:sz w:val="28"/>
        </w:rPr>
        <w:t>Предельная сумма выдачи денежных средств под отчет на расходы, связанные с приобретением товаров, работ, услуг  устанавливается в размере  99</w:t>
      </w:r>
      <w:r>
        <w:rPr>
          <w:spacing w:val="-4"/>
          <w:sz w:val="28"/>
        </w:rPr>
        <w:t xml:space="preserve"> </w:t>
      </w:r>
      <w:r>
        <w:rPr>
          <w:sz w:val="28"/>
        </w:rPr>
        <w:t>000</w:t>
      </w:r>
      <w:r>
        <w:rPr>
          <w:spacing w:val="1"/>
          <w:sz w:val="28"/>
        </w:rPr>
        <w:t xml:space="preserve"> </w:t>
      </w:r>
      <w:r>
        <w:rPr>
          <w:sz w:val="28"/>
        </w:rPr>
        <w:t>(</w:t>
      </w:r>
      <w:r>
        <w:rPr>
          <w:i/>
          <w:sz w:val="28"/>
          <w:u w:val="single"/>
        </w:rPr>
        <w:t>девяносто</w:t>
      </w:r>
      <w:r>
        <w:rPr>
          <w:i/>
          <w:spacing w:val="1"/>
          <w:sz w:val="28"/>
          <w:u w:val="single"/>
        </w:rPr>
        <w:t xml:space="preserve"> </w:t>
      </w:r>
      <w:r>
        <w:rPr>
          <w:i/>
          <w:sz w:val="28"/>
          <w:u w:val="single"/>
        </w:rPr>
        <w:t>девять</w:t>
      </w:r>
      <w:r>
        <w:rPr>
          <w:i/>
          <w:spacing w:val="-1"/>
          <w:sz w:val="28"/>
          <w:u w:val="single"/>
        </w:rPr>
        <w:t xml:space="preserve"> </w:t>
      </w:r>
      <w:r>
        <w:rPr>
          <w:i/>
          <w:sz w:val="28"/>
          <w:u w:val="single"/>
        </w:rPr>
        <w:t>тысяч</w:t>
      </w:r>
      <w:r>
        <w:rPr>
          <w:sz w:val="28"/>
        </w:rPr>
        <w:t>)</w:t>
      </w:r>
      <w:r>
        <w:rPr>
          <w:spacing w:val="-2"/>
          <w:sz w:val="28"/>
        </w:rPr>
        <w:t xml:space="preserve"> </w:t>
      </w:r>
      <w:r>
        <w:rPr>
          <w:sz w:val="28"/>
        </w:rPr>
        <w:t>рублей.</w:t>
      </w:r>
    </w:p>
    <w:p w:rsidR="00483F33" w:rsidRDefault="0058489A">
      <w:pPr>
        <w:pStyle w:val="a4"/>
        <w:numPr>
          <w:ilvl w:val="1"/>
          <w:numId w:val="20"/>
        </w:numPr>
        <w:tabs>
          <w:tab w:val="left" w:pos="1773"/>
        </w:tabs>
        <w:ind w:right="449" w:firstLine="707"/>
        <w:jc w:val="both"/>
        <w:rPr>
          <w:sz w:val="28"/>
        </w:rPr>
      </w:pPr>
      <w:r>
        <w:rPr>
          <w:sz w:val="28"/>
        </w:rPr>
        <w:t>Авансы на расходы, связанные со служебными командировками, выдаются в пределах сумм расходов, установленных Положением о служебных командировках (</w:t>
      </w:r>
      <w:hyperlink r:id="rId33">
        <w:r>
          <w:rPr>
            <w:sz w:val="28"/>
          </w:rPr>
          <w:t xml:space="preserve">приложение 8 </w:t>
        </w:r>
      </w:hyperlink>
      <w:r>
        <w:rPr>
          <w:sz w:val="28"/>
        </w:rPr>
        <w:t>к учетной</w:t>
      </w:r>
      <w:r>
        <w:rPr>
          <w:spacing w:val="-2"/>
          <w:sz w:val="28"/>
        </w:rPr>
        <w:t xml:space="preserve"> </w:t>
      </w:r>
      <w:r>
        <w:rPr>
          <w:sz w:val="28"/>
        </w:rPr>
        <w:t>политике).</w:t>
      </w:r>
    </w:p>
    <w:p w:rsidR="00483F33" w:rsidRDefault="0058489A">
      <w:pPr>
        <w:pStyle w:val="a4"/>
        <w:numPr>
          <w:ilvl w:val="1"/>
          <w:numId w:val="20"/>
        </w:numPr>
        <w:tabs>
          <w:tab w:val="left" w:pos="1701"/>
        </w:tabs>
        <w:ind w:right="446" w:firstLine="707"/>
        <w:jc w:val="both"/>
        <w:rPr>
          <w:sz w:val="28"/>
        </w:rPr>
      </w:pPr>
      <w:r>
        <w:rPr>
          <w:sz w:val="28"/>
        </w:rPr>
        <w:t>Максимальный срок выдачи денежных средств под отчет на расходы по приобретению товаров, работ, услуг составляет 30 календарных</w:t>
      </w:r>
      <w:r>
        <w:rPr>
          <w:spacing w:val="-21"/>
          <w:sz w:val="28"/>
        </w:rPr>
        <w:t xml:space="preserve"> </w:t>
      </w:r>
      <w:r>
        <w:rPr>
          <w:sz w:val="28"/>
        </w:rPr>
        <w:t>дней.</w:t>
      </w:r>
    </w:p>
    <w:p w:rsidR="00483F33" w:rsidRDefault="0058489A">
      <w:pPr>
        <w:pStyle w:val="a4"/>
        <w:numPr>
          <w:ilvl w:val="1"/>
          <w:numId w:val="20"/>
        </w:numPr>
        <w:tabs>
          <w:tab w:val="left" w:pos="1848"/>
        </w:tabs>
        <w:spacing w:before="1"/>
        <w:ind w:right="441" w:firstLine="707"/>
        <w:jc w:val="both"/>
        <w:rPr>
          <w:sz w:val="28"/>
        </w:rPr>
      </w:pPr>
      <w:r>
        <w:rPr>
          <w:sz w:val="28"/>
        </w:rPr>
        <w:t>В случае</w:t>
      </w:r>
      <w:proofErr w:type="gramStart"/>
      <w:r>
        <w:rPr>
          <w:sz w:val="28"/>
        </w:rPr>
        <w:t>,</w:t>
      </w:r>
      <w:proofErr w:type="gramEnd"/>
      <w:r>
        <w:rPr>
          <w:sz w:val="28"/>
        </w:rPr>
        <w:t xml:space="preserve"> если работник произвел оплату расходов за счет собственных средств, производится возмещение этих расходов. Возмещение расходов производится по авансовому отчету об израсходованных средствах, утвержденному руководителем, с приложением подтверждающих</w:t>
      </w:r>
      <w:r>
        <w:rPr>
          <w:spacing w:val="-18"/>
          <w:sz w:val="28"/>
        </w:rPr>
        <w:t xml:space="preserve"> </w:t>
      </w:r>
      <w:r>
        <w:rPr>
          <w:sz w:val="28"/>
        </w:rPr>
        <w:t>документов.</w:t>
      </w:r>
    </w:p>
    <w:p w:rsidR="00483F33" w:rsidRDefault="00483F33">
      <w:pPr>
        <w:pStyle w:val="a3"/>
        <w:ind w:left="0" w:firstLine="0"/>
        <w:jc w:val="left"/>
        <w:rPr>
          <w:sz w:val="30"/>
        </w:rPr>
      </w:pPr>
    </w:p>
    <w:p w:rsidR="00483F33" w:rsidRDefault="00483F33">
      <w:pPr>
        <w:pStyle w:val="a3"/>
        <w:spacing w:before="4"/>
        <w:ind w:left="0" w:firstLine="0"/>
        <w:jc w:val="left"/>
        <w:rPr>
          <w:sz w:val="26"/>
        </w:rPr>
      </w:pPr>
    </w:p>
    <w:p w:rsidR="00483F33" w:rsidRDefault="0058489A">
      <w:pPr>
        <w:pStyle w:val="1"/>
        <w:numPr>
          <w:ilvl w:val="2"/>
          <w:numId w:val="22"/>
        </w:numPr>
        <w:tabs>
          <w:tab w:val="left" w:pos="2124"/>
        </w:tabs>
        <w:ind w:left="2803" w:right="1922" w:hanging="961"/>
        <w:jc w:val="left"/>
      </w:pPr>
      <w:r>
        <w:t>Представление отчетности подотчетными лицами об израсходовании денежных</w:t>
      </w:r>
      <w:r>
        <w:rPr>
          <w:spacing w:val="-1"/>
        </w:rPr>
        <w:t xml:space="preserve"> </w:t>
      </w:r>
      <w:r>
        <w:t>средств</w:t>
      </w:r>
    </w:p>
    <w:p w:rsidR="00483F33" w:rsidRDefault="00483F33">
      <w:pPr>
        <w:sectPr w:rsidR="00483F33">
          <w:pgSz w:w="11910" w:h="16840"/>
          <w:pgMar w:top="620" w:right="120" w:bottom="280" w:left="1340" w:header="720" w:footer="720" w:gutter="0"/>
          <w:cols w:space="720"/>
        </w:sectPr>
      </w:pPr>
    </w:p>
    <w:p w:rsidR="00483F33" w:rsidRDefault="0058489A">
      <w:pPr>
        <w:spacing w:before="64"/>
        <w:ind w:right="80"/>
        <w:jc w:val="center"/>
        <w:rPr>
          <w:sz w:val="24"/>
        </w:rPr>
      </w:pPr>
      <w:r>
        <w:rPr>
          <w:sz w:val="24"/>
        </w:rPr>
        <w:lastRenderedPageBreak/>
        <w:t>3</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4"/>
        <w:numPr>
          <w:ilvl w:val="1"/>
          <w:numId w:val="19"/>
        </w:numPr>
        <w:tabs>
          <w:tab w:val="left" w:pos="1567"/>
        </w:tabs>
        <w:spacing w:before="175"/>
        <w:ind w:right="442" w:firstLine="707"/>
        <w:jc w:val="both"/>
        <w:rPr>
          <w:sz w:val="28"/>
        </w:rPr>
      </w:pPr>
      <w:r>
        <w:rPr>
          <w:sz w:val="28"/>
        </w:rPr>
        <w:t>Об израсходовании полученных сумм подотчетное лицо представляет в отдел бухгалтерского учета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483F33" w:rsidRDefault="0058489A">
      <w:pPr>
        <w:pStyle w:val="a4"/>
        <w:numPr>
          <w:ilvl w:val="1"/>
          <w:numId w:val="19"/>
        </w:numPr>
        <w:tabs>
          <w:tab w:val="left" w:pos="1593"/>
        </w:tabs>
        <w:ind w:right="442" w:firstLine="707"/>
        <w:jc w:val="both"/>
        <w:rPr>
          <w:sz w:val="28"/>
        </w:rPr>
      </w:pPr>
      <w:r>
        <w:rPr>
          <w:sz w:val="28"/>
        </w:rPr>
        <w:t>Авансовый отчет по расходам, связанным с приобретением товаров, работ, услуг, представляется подотчетным лицом в отдел бухгалтерского учета не позднее трех рабочих дней со дня истечения срока, на который были выданы денежные</w:t>
      </w:r>
      <w:r>
        <w:rPr>
          <w:spacing w:val="-1"/>
          <w:sz w:val="28"/>
        </w:rPr>
        <w:t xml:space="preserve"> </w:t>
      </w:r>
      <w:r>
        <w:rPr>
          <w:sz w:val="28"/>
        </w:rPr>
        <w:t>средства.</w:t>
      </w:r>
    </w:p>
    <w:p w:rsidR="00483F33" w:rsidRDefault="0058489A">
      <w:pPr>
        <w:pStyle w:val="a4"/>
        <w:numPr>
          <w:ilvl w:val="1"/>
          <w:numId w:val="19"/>
        </w:numPr>
        <w:tabs>
          <w:tab w:val="left" w:pos="1668"/>
        </w:tabs>
        <w:spacing w:before="1"/>
        <w:ind w:right="448" w:firstLine="707"/>
        <w:jc w:val="both"/>
        <w:rPr>
          <w:sz w:val="28"/>
        </w:rPr>
      </w:pPr>
      <w:r>
        <w:rPr>
          <w:sz w:val="28"/>
        </w:rPr>
        <w:t>Авансовый отчет по командировочным расходам представляется работником в отдел бухгалтерского учета не позднее трех рабочих дней со дня его возвращения из</w:t>
      </w:r>
      <w:r>
        <w:rPr>
          <w:spacing w:val="-3"/>
          <w:sz w:val="28"/>
        </w:rPr>
        <w:t xml:space="preserve"> </w:t>
      </w:r>
      <w:r>
        <w:rPr>
          <w:sz w:val="28"/>
        </w:rPr>
        <w:t>командировки.</w:t>
      </w:r>
    </w:p>
    <w:p w:rsidR="00483F33" w:rsidRDefault="0058489A">
      <w:pPr>
        <w:pStyle w:val="a4"/>
        <w:numPr>
          <w:ilvl w:val="1"/>
          <w:numId w:val="19"/>
        </w:numPr>
        <w:tabs>
          <w:tab w:val="left" w:pos="1853"/>
        </w:tabs>
        <w:ind w:right="440" w:firstLine="707"/>
        <w:jc w:val="both"/>
        <w:rPr>
          <w:sz w:val="28"/>
        </w:rPr>
      </w:pPr>
      <w:r>
        <w:rPr>
          <w:sz w:val="28"/>
        </w:rPr>
        <w:t>Отделом бухгалтерского учета проверяются правильность оформления полученного от подотчетного лица авансового отчета, наличие документов, подтверждающих произведенные расходы, обоснованность расходования</w:t>
      </w:r>
      <w:r>
        <w:rPr>
          <w:spacing w:val="-1"/>
          <w:sz w:val="28"/>
        </w:rPr>
        <w:t xml:space="preserve"> </w:t>
      </w:r>
      <w:r>
        <w:rPr>
          <w:sz w:val="28"/>
        </w:rPr>
        <w:t>средств.</w:t>
      </w:r>
    </w:p>
    <w:p w:rsidR="00483F33" w:rsidRDefault="0058489A">
      <w:pPr>
        <w:pStyle w:val="a4"/>
        <w:numPr>
          <w:ilvl w:val="1"/>
          <w:numId w:val="19"/>
        </w:numPr>
        <w:tabs>
          <w:tab w:val="left" w:pos="1661"/>
        </w:tabs>
        <w:ind w:right="441" w:firstLine="707"/>
        <w:jc w:val="both"/>
        <w:rPr>
          <w:sz w:val="28"/>
        </w:rPr>
      </w:pPr>
      <w:r>
        <w:rPr>
          <w:sz w:val="28"/>
        </w:rPr>
        <w:t>Все прилагаемые к авансовому отчету документы должны быть оформлены в соответствии с требованиями законодательства Российской Федерации, с обязательным заполнением всех граф, реквизитов, наличием печатей, подписей и т.д. Первичные учетные документы, составленные на иных языках, должны иметь построчный перевод на русский</w:t>
      </w:r>
      <w:r>
        <w:rPr>
          <w:spacing w:val="-13"/>
          <w:sz w:val="28"/>
        </w:rPr>
        <w:t xml:space="preserve"> </w:t>
      </w:r>
      <w:r>
        <w:rPr>
          <w:sz w:val="28"/>
        </w:rPr>
        <w:t>язык.</w:t>
      </w:r>
    </w:p>
    <w:p w:rsidR="00483F33" w:rsidRDefault="0058489A">
      <w:pPr>
        <w:pStyle w:val="a4"/>
        <w:numPr>
          <w:ilvl w:val="1"/>
          <w:numId w:val="19"/>
        </w:numPr>
        <w:tabs>
          <w:tab w:val="left" w:pos="1737"/>
        </w:tabs>
        <w:ind w:right="440" w:firstLine="707"/>
        <w:jc w:val="both"/>
        <w:rPr>
          <w:sz w:val="28"/>
        </w:rPr>
      </w:pPr>
      <w:r>
        <w:rPr>
          <w:sz w:val="28"/>
        </w:rPr>
        <w:t>Проверенный отделом бухгалтерского учета авансовый отчет утверждается руководителем. После этого утвержденный авансовый отчет принимается к</w:t>
      </w:r>
      <w:r>
        <w:rPr>
          <w:spacing w:val="-1"/>
          <w:sz w:val="28"/>
        </w:rPr>
        <w:t xml:space="preserve"> </w:t>
      </w:r>
      <w:r>
        <w:rPr>
          <w:sz w:val="28"/>
        </w:rPr>
        <w:t>учету.</w:t>
      </w:r>
    </w:p>
    <w:p w:rsidR="00483F33" w:rsidRDefault="0058489A">
      <w:pPr>
        <w:pStyle w:val="a4"/>
        <w:numPr>
          <w:ilvl w:val="1"/>
          <w:numId w:val="19"/>
        </w:numPr>
        <w:tabs>
          <w:tab w:val="left" w:pos="1613"/>
        </w:tabs>
        <w:ind w:right="444" w:firstLine="707"/>
        <w:jc w:val="both"/>
        <w:rPr>
          <w:sz w:val="28"/>
        </w:rPr>
      </w:pPr>
      <w:r>
        <w:rPr>
          <w:sz w:val="28"/>
        </w:rPr>
        <w:t xml:space="preserve">Сумма превышения принятых к учету расходов подотчетного лица над ранее выданным авансом (сумма утвержденного перерасхода) перечисляется на банковский счет подотчетного </w:t>
      </w:r>
      <w:proofErr w:type="gramStart"/>
      <w:r>
        <w:rPr>
          <w:sz w:val="28"/>
        </w:rPr>
        <w:t>лица</w:t>
      </w:r>
      <w:proofErr w:type="gramEnd"/>
      <w:r>
        <w:rPr>
          <w:sz w:val="28"/>
        </w:rPr>
        <w:t xml:space="preserve"> на следующий рабочий день за днем утверждения руководителем авансового</w:t>
      </w:r>
      <w:r>
        <w:rPr>
          <w:spacing w:val="-10"/>
          <w:sz w:val="28"/>
        </w:rPr>
        <w:t xml:space="preserve"> </w:t>
      </w:r>
      <w:r>
        <w:rPr>
          <w:sz w:val="28"/>
        </w:rPr>
        <w:t>отчета.</w:t>
      </w:r>
    </w:p>
    <w:p w:rsidR="00483F33" w:rsidRDefault="0058489A">
      <w:pPr>
        <w:pStyle w:val="a4"/>
        <w:numPr>
          <w:ilvl w:val="1"/>
          <w:numId w:val="19"/>
        </w:numPr>
        <w:tabs>
          <w:tab w:val="left" w:pos="1601"/>
        </w:tabs>
        <w:spacing w:before="1"/>
        <w:ind w:right="440" w:firstLine="707"/>
        <w:jc w:val="both"/>
        <w:rPr>
          <w:sz w:val="28"/>
        </w:rPr>
      </w:pPr>
      <w:r>
        <w:rPr>
          <w:sz w:val="28"/>
        </w:rPr>
        <w:t>Остаток неиспользованного аванса вносится подотчетным лицом на лицевой счет учреждения не позднее двух рабочих дней, следующих за днем утверждения руководителем авансового</w:t>
      </w:r>
      <w:r>
        <w:rPr>
          <w:spacing w:val="-1"/>
          <w:sz w:val="28"/>
        </w:rPr>
        <w:t xml:space="preserve"> </w:t>
      </w:r>
      <w:r>
        <w:rPr>
          <w:sz w:val="28"/>
        </w:rPr>
        <w:t>отчета.</w:t>
      </w:r>
    </w:p>
    <w:p w:rsidR="00483F33" w:rsidRDefault="0058489A">
      <w:pPr>
        <w:pStyle w:val="a4"/>
        <w:numPr>
          <w:ilvl w:val="1"/>
          <w:numId w:val="19"/>
        </w:numPr>
        <w:tabs>
          <w:tab w:val="left" w:pos="1728"/>
        </w:tabs>
        <w:ind w:right="440" w:firstLine="707"/>
        <w:jc w:val="both"/>
        <w:rPr>
          <w:sz w:val="28"/>
        </w:rPr>
      </w:pPr>
      <w:r>
        <w:rPr>
          <w:sz w:val="28"/>
        </w:rPr>
        <w:t>Проверка авансового отчета отделом бухгалтерского учета и утверждение его руководителем осуществляются в течение пяти рабочих дней со дня</w:t>
      </w:r>
      <w:r>
        <w:rPr>
          <w:spacing w:val="-4"/>
          <w:sz w:val="28"/>
        </w:rPr>
        <w:t xml:space="preserve"> </w:t>
      </w:r>
      <w:r>
        <w:rPr>
          <w:sz w:val="28"/>
        </w:rPr>
        <w:t>представления.</w:t>
      </w:r>
    </w:p>
    <w:p w:rsidR="00483F33" w:rsidRDefault="0058489A">
      <w:pPr>
        <w:pStyle w:val="a4"/>
        <w:numPr>
          <w:ilvl w:val="1"/>
          <w:numId w:val="19"/>
        </w:numPr>
        <w:tabs>
          <w:tab w:val="left" w:pos="1761"/>
        </w:tabs>
        <w:ind w:right="441" w:firstLine="707"/>
        <w:jc w:val="both"/>
        <w:rPr>
          <w:sz w:val="28"/>
        </w:rPr>
      </w:pPr>
      <w:r>
        <w:rPr>
          <w:sz w:val="28"/>
        </w:rPr>
        <w:t xml:space="preserve">В случае если в установленный срок работником не представлен авансовый отчет в отдел бухгалтерского учета или не внесен остаток неиспользованного аванса на лицевой счет, руководитель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34">
        <w:r>
          <w:rPr>
            <w:sz w:val="28"/>
          </w:rPr>
          <w:t xml:space="preserve">статьями 137 </w:t>
        </w:r>
      </w:hyperlink>
      <w:r>
        <w:rPr>
          <w:sz w:val="28"/>
        </w:rPr>
        <w:t xml:space="preserve">и </w:t>
      </w:r>
      <w:hyperlink r:id="rId35">
        <w:r>
          <w:rPr>
            <w:sz w:val="28"/>
          </w:rPr>
          <w:t xml:space="preserve">138 </w:t>
        </w:r>
      </w:hyperlink>
      <w:r>
        <w:rPr>
          <w:sz w:val="28"/>
        </w:rPr>
        <w:t>Трудового кодекса Российской</w:t>
      </w:r>
      <w:r>
        <w:rPr>
          <w:spacing w:val="-8"/>
          <w:sz w:val="28"/>
        </w:rPr>
        <w:t xml:space="preserve"> </w:t>
      </w:r>
      <w:r>
        <w:rPr>
          <w:sz w:val="28"/>
        </w:rPr>
        <w:t>Федерации.</w:t>
      </w:r>
    </w:p>
    <w:p w:rsidR="00483F33" w:rsidRDefault="0058489A">
      <w:pPr>
        <w:pStyle w:val="a4"/>
        <w:numPr>
          <w:ilvl w:val="1"/>
          <w:numId w:val="19"/>
        </w:numPr>
        <w:tabs>
          <w:tab w:val="left" w:pos="1828"/>
        </w:tabs>
        <w:ind w:right="442" w:firstLine="707"/>
        <w:jc w:val="both"/>
        <w:rPr>
          <w:sz w:val="28"/>
        </w:rPr>
      </w:pPr>
      <w:r>
        <w:rPr>
          <w:sz w:val="28"/>
        </w:rPr>
        <w:t>В случае увольнения работника, имеющего задолженность по подотчетным суммам, принимаются необходимые меры для взыскания указанных сумм.</w:t>
      </w:r>
    </w:p>
    <w:p w:rsidR="00483F33" w:rsidRDefault="00483F33">
      <w:pPr>
        <w:jc w:val="both"/>
        <w:rPr>
          <w:sz w:val="28"/>
        </w:rPr>
        <w:sectPr w:rsidR="00483F33">
          <w:pgSz w:w="11910" w:h="16840"/>
          <w:pgMar w:top="620" w:right="120" w:bottom="280" w:left="1340" w:header="720" w:footer="720" w:gutter="0"/>
          <w:cols w:space="720"/>
        </w:sectPr>
      </w:pPr>
    </w:p>
    <w:p w:rsidR="00483F33" w:rsidRDefault="0058489A">
      <w:pPr>
        <w:spacing w:before="64"/>
        <w:ind w:right="80"/>
        <w:jc w:val="center"/>
        <w:rPr>
          <w:sz w:val="24"/>
        </w:rPr>
      </w:pPr>
      <w:r>
        <w:rPr>
          <w:sz w:val="24"/>
        </w:rPr>
        <w:lastRenderedPageBreak/>
        <w:t>4</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1"/>
        <w:numPr>
          <w:ilvl w:val="2"/>
          <w:numId w:val="22"/>
        </w:numPr>
        <w:tabs>
          <w:tab w:val="left" w:pos="2763"/>
        </w:tabs>
        <w:spacing w:before="179" w:line="322" w:lineRule="exact"/>
        <w:ind w:left="2762" w:hanging="282"/>
        <w:jc w:val="left"/>
      </w:pPr>
      <w:r>
        <w:t>Составление, представление</w:t>
      </w:r>
      <w:r>
        <w:rPr>
          <w:spacing w:val="-2"/>
        </w:rPr>
        <w:t xml:space="preserve"> </w:t>
      </w:r>
      <w:r>
        <w:t>отчетности</w:t>
      </w:r>
    </w:p>
    <w:p w:rsidR="00483F33" w:rsidRDefault="0058489A">
      <w:pPr>
        <w:ind w:left="1046"/>
        <w:rPr>
          <w:b/>
          <w:sz w:val="28"/>
        </w:rPr>
      </w:pPr>
      <w:r>
        <w:rPr>
          <w:b/>
          <w:sz w:val="28"/>
        </w:rPr>
        <w:t>подотчетными лицами об израсходовании денежных документов</w:t>
      </w:r>
    </w:p>
    <w:p w:rsidR="00483F33" w:rsidRDefault="00483F33">
      <w:pPr>
        <w:pStyle w:val="a3"/>
        <w:spacing w:before="8"/>
        <w:ind w:left="0" w:firstLine="0"/>
        <w:jc w:val="left"/>
        <w:rPr>
          <w:b/>
          <w:sz w:val="27"/>
        </w:rPr>
      </w:pPr>
    </w:p>
    <w:p w:rsidR="00483F33" w:rsidRDefault="0058489A">
      <w:pPr>
        <w:pStyle w:val="a4"/>
        <w:numPr>
          <w:ilvl w:val="1"/>
          <w:numId w:val="18"/>
        </w:numPr>
        <w:tabs>
          <w:tab w:val="left" w:pos="1831"/>
        </w:tabs>
        <w:spacing w:before="1"/>
        <w:ind w:right="447" w:firstLine="851"/>
        <w:jc w:val="both"/>
        <w:rPr>
          <w:sz w:val="28"/>
        </w:rPr>
      </w:pPr>
      <w:proofErr w:type="gramStart"/>
      <w:r>
        <w:rPr>
          <w:sz w:val="28"/>
        </w:rPr>
        <w:t>По проездным билетам на проезд в городском пассажирском транспорте в качестве подтверждающих документов к авансовому отчету</w:t>
      </w:r>
      <w:proofErr w:type="gramEnd"/>
      <w:r>
        <w:rPr>
          <w:sz w:val="28"/>
        </w:rPr>
        <w:t xml:space="preserve"> прикладываются использованные проездные</w:t>
      </w:r>
      <w:r>
        <w:rPr>
          <w:spacing w:val="-5"/>
          <w:sz w:val="28"/>
        </w:rPr>
        <w:t xml:space="preserve"> </w:t>
      </w:r>
      <w:r>
        <w:rPr>
          <w:sz w:val="28"/>
        </w:rPr>
        <w:t>билеты.</w:t>
      </w:r>
    </w:p>
    <w:p w:rsidR="00483F33" w:rsidRDefault="0058489A">
      <w:pPr>
        <w:pStyle w:val="a4"/>
        <w:numPr>
          <w:ilvl w:val="1"/>
          <w:numId w:val="18"/>
        </w:numPr>
        <w:tabs>
          <w:tab w:val="left" w:pos="1819"/>
        </w:tabs>
        <w:ind w:right="440" w:firstLine="851"/>
        <w:jc w:val="both"/>
        <w:rPr>
          <w:sz w:val="28"/>
        </w:rPr>
      </w:pPr>
      <w:r>
        <w:rPr>
          <w:sz w:val="28"/>
        </w:rPr>
        <w:t>К авансовому отчету на использование проездных билетов на отдельные виды транспорта (воздушный, железнодорожный) в качестве подтверждения прикладываются использованные авиационные и железнодорожные</w:t>
      </w:r>
      <w:r>
        <w:rPr>
          <w:spacing w:val="-3"/>
          <w:sz w:val="28"/>
        </w:rPr>
        <w:t xml:space="preserve"> </w:t>
      </w:r>
      <w:r>
        <w:rPr>
          <w:sz w:val="28"/>
        </w:rPr>
        <w:t>билеты.</w:t>
      </w:r>
    </w:p>
    <w:p w:rsidR="00483F33" w:rsidRDefault="0058489A">
      <w:pPr>
        <w:pStyle w:val="a4"/>
        <w:numPr>
          <w:ilvl w:val="1"/>
          <w:numId w:val="18"/>
        </w:numPr>
        <w:tabs>
          <w:tab w:val="left" w:pos="1836"/>
        </w:tabs>
        <w:ind w:right="439" w:firstLine="851"/>
        <w:jc w:val="both"/>
        <w:rPr>
          <w:sz w:val="28"/>
        </w:rPr>
      </w:pPr>
      <w:r>
        <w:rPr>
          <w:sz w:val="28"/>
        </w:rPr>
        <w:t>Авансовый отчет представляется подотчетным лицом в отдел бухгалтерского учета не позднее трех рабочих дней со дня истечения срока, на который были выданы денежные</w:t>
      </w:r>
      <w:r>
        <w:rPr>
          <w:spacing w:val="-10"/>
          <w:sz w:val="28"/>
        </w:rPr>
        <w:t xml:space="preserve"> </w:t>
      </w:r>
      <w:r>
        <w:rPr>
          <w:sz w:val="28"/>
        </w:rPr>
        <w:t>документы.</w:t>
      </w:r>
    </w:p>
    <w:p w:rsidR="00483F33" w:rsidRDefault="0058489A">
      <w:pPr>
        <w:pStyle w:val="a4"/>
        <w:numPr>
          <w:ilvl w:val="1"/>
          <w:numId w:val="18"/>
        </w:numPr>
        <w:tabs>
          <w:tab w:val="left" w:pos="1776"/>
        </w:tabs>
        <w:ind w:right="443" w:firstLine="851"/>
        <w:jc w:val="both"/>
        <w:rPr>
          <w:sz w:val="28"/>
        </w:rPr>
      </w:pPr>
      <w:r>
        <w:rPr>
          <w:sz w:val="28"/>
        </w:rPr>
        <w:t>Отдел бухгалтерского учета проверяет правильность оформления полученного от подотчетного лица авансового отчета, наличие документов, подтверждающих использование денежных документов.</w:t>
      </w:r>
    </w:p>
    <w:p w:rsidR="00483F33" w:rsidRDefault="0058489A">
      <w:pPr>
        <w:pStyle w:val="a4"/>
        <w:numPr>
          <w:ilvl w:val="1"/>
          <w:numId w:val="18"/>
        </w:numPr>
        <w:tabs>
          <w:tab w:val="left" w:pos="1742"/>
        </w:tabs>
        <w:ind w:right="441" w:firstLine="851"/>
        <w:jc w:val="both"/>
        <w:rPr>
          <w:sz w:val="28"/>
        </w:rPr>
      </w:pPr>
      <w:r>
        <w:rPr>
          <w:sz w:val="28"/>
        </w:rPr>
        <w:t>Проверенный авансовый отчет утверждается руководителем, после чего утвержденный авансовый отчет принимается к</w:t>
      </w:r>
      <w:r>
        <w:rPr>
          <w:spacing w:val="-5"/>
          <w:sz w:val="28"/>
        </w:rPr>
        <w:t xml:space="preserve"> </w:t>
      </w:r>
      <w:r>
        <w:rPr>
          <w:sz w:val="28"/>
        </w:rPr>
        <w:t>учету.</w:t>
      </w:r>
    </w:p>
    <w:p w:rsidR="00483F33" w:rsidRDefault="0058489A">
      <w:pPr>
        <w:pStyle w:val="a4"/>
        <w:numPr>
          <w:ilvl w:val="1"/>
          <w:numId w:val="18"/>
        </w:numPr>
        <w:tabs>
          <w:tab w:val="left" w:pos="1934"/>
        </w:tabs>
        <w:ind w:right="440" w:firstLine="851"/>
        <w:jc w:val="both"/>
        <w:rPr>
          <w:sz w:val="28"/>
        </w:rPr>
      </w:pPr>
      <w:r>
        <w:rPr>
          <w:sz w:val="28"/>
        </w:rPr>
        <w:t>Проверка авансового отчета бухгалтерским работником и утверждение его руководителем осуществляются в течение пяти рабочих дней со дня представления авансового отчета в</w:t>
      </w:r>
      <w:r>
        <w:rPr>
          <w:spacing w:val="-7"/>
          <w:sz w:val="28"/>
        </w:rPr>
        <w:t xml:space="preserve"> </w:t>
      </w:r>
      <w:r>
        <w:rPr>
          <w:sz w:val="28"/>
        </w:rPr>
        <w:t>бухгалтерию.</w:t>
      </w:r>
    </w:p>
    <w:p w:rsidR="00483F33" w:rsidRDefault="00483F33">
      <w:pPr>
        <w:jc w:val="both"/>
        <w:rPr>
          <w:sz w:val="28"/>
        </w:rPr>
        <w:sectPr w:rsidR="00483F33">
          <w:pgSz w:w="11910" w:h="16840"/>
          <w:pgMar w:top="620" w:right="120" w:bottom="280" w:left="1340" w:header="720" w:footer="720" w:gutter="0"/>
          <w:cols w:space="720"/>
        </w:sectPr>
      </w:pPr>
    </w:p>
    <w:p w:rsidR="00483F33" w:rsidRDefault="0058489A">
      <w:pPr>
        <w:spacing w:before="66"/>
        <w:ind w:left="5751"/>
        <w:rPr>
          <w:sz w:val="24"/>
        </w:rPr>
      </w:pPr>
      <w:r>
        <w:rPr>
          <w:sz w:val="24"/>
        </w:rPr>
        <w:lastRenderedPageBreak/>
        <w:t>Приложение 4</w:t>
      </w:r>
    </w:p>
    <w:p w:rsidR="00483F33" w:rsidRDefault="0058489A">
      <w:pPr>
        <w:ind w:left="5751"/>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spacing w:before="8"/>
        <w:ind w:left="0" w:firstLine="0"/>
        <w:jc w:val="left"/>
        <w:rPr>
          <w:sz w:val="30"/>
        </w:rPr>
      </w:pPr>
    </w:p>
    <w:p w:rsidR="00483F33" w:rsidRDefault="0058489A">
      <w:pPr>
        <w:pStyle w:val="1"/>
        <w:spacing w:line="322" w:lineRule="exact"/>
        <w:ind w:left="452" w:right="817"/>
        <w:jc w:val="center"/>
      </w:pPr>
      <w:r>
        <w:t>Перечень</w:t>
      </w:r>
    </w:p>
    <w:p w:rsidR="00483F33" w:rsidRDefault="0058489A">
      <w:pPr>
        <w:ind w:left="453" w:right="817"/>
        <w:jc w:val="center"/>
        <w:rPr>
          <w:b/>
          <w:sz w:val="28"/>
        </w:rPr>
      </w:pPr>
      <w:r>
        <w:rPr>
          <w:b/>
          <w:sz w:val="28"/>
        </w:rPr>
        <w:t>должностей работников, имеющих право получения доверенностей</w:t>
      </w:r>
    </w:p>
    <w:p w:rsidR="00483F33" w:rsidRDefault="00483F33">
      <w:pPr>
        <w:pStyle w:val="a3"/>
        <w:ind w:left="0" w:firstLine="0"/>
        <w:jc w:val="left"/>
        <w:rPr>
          <w:b/>
          <w:sz w:val="20"/>
        </w:rPr>
      </w:pPr>
    </w:p>
    <w:p w:rsidR="00483F33" w:rsidRDefault="00483F33">
      <w:pPr>
        <w:pStyle w:val="a3"/>
        <w:ind w:left="0" w:firstLine="0"/>
        <w:jc w:val="left"/>
        <w:rPr>
          <w:b/>
          <w:sz w:val="20"/>
        </w:rPr>
      </w:pPr>
    </w:p>
    <w:p w:rsidR="00483F33" w:rsidRDefault="00483F33">
      <w:pPr>
        <w:pStyle w:val="a3"/>
        <w:spacing w:before="1"/>
        <w:ind w:left="0" w:firstLine="0"/>
        <w:jc w:val="left"/>
        <w:rPr>
          <w:b/>
          <w:sz w:val="16"/>
        </w:rPr>
      </w:pP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4536"/>
      </w:tblGrid>
      <w:tr w:rsidR="00483F33">
        <w:trPr>
          <w:trHeight w:val="482"/>
        </w:trPr>
        <w:tc>
          <w:tcPr>
            <w:tcW w:w="4964" w:type="dxa"/>
          </w:tcPr>
          <w:p w:rsidR="00483F33" w:rsidRDefault="0058489A">
            <w:pPr>
              <w:pStyle w:val="TableParagraph"/>
              <w:spacing w:before="99"/>
              <w:ind w:left="822"/>
              <w:rPr>
                <w:b/>
                <w:sz w:val="24"/>
              </w:rPr>
            </w:pPr>
            <w:r>
              <w:rPr>
                <w:b/>
                <w:sz w:val="24"/>
              </w:rPr>
              <w:t>Цель получения доверенности</w:t>
            </w:r>
          </w:p>
        </w:tc>
        <w:tc>
          <w:tcPr>
            <w:tcW w:w="4536" w:type="dxa"/>
          </w:tcPr>
          <w:p w:rsidR="00483F33" w:rsidRDefault="0058489A">
            <w:pPr>
              <w:pStyle w:val="TableParagraph"/>
              <w:spacing w:before="99"/>
              <w:ind w:left="242"/>
              <w:rPr>
                <w:b/>
                <w:sz w:val="24"/>
              </w:rPr>
            </w:pPr>
            <w:r>
              <w:rPr>
                <w:b/>
                <w:sz w:val="24"/>
              </w:rPr>
              <w:t>Наименование должности работника</w:t>
            </w:r>
          </w:p>
        </w:tc>
      </w:tr>
      <w:tr w:rsidR="00483F33">
        <w:trPr>
          <w:trHeight w:val="1223"/>
        </w:trPr>
        <w:tc>
          <w:tcPr>
            <w:tcW w:w="4964" w:type="dxa"/>
          </w:tcPr>
          <w:p w:rsidR="00483F33" w:rsidRDefault="00483F33">
            <w:pPr>
              <w:pStyle w:val="TableParagraph"/>
              <w:rPr>
                <w:b/>
                <w:sz w:val="26"/>
              </w:rPr>
            </w:pPr>
          </w:p>
          <w:p w:rsidR="00483F33" w:rsidRDefault="0058489A">
            <w:pPr>
              <w:pStyle w:val="TableParagraph"/>
              <w:spacing w:before="165"/>
              <w:ind w:left="62"/>
              <w:rPr>
                <w:sz w:val="24"/>
              </w:rPr>
            </w:pPr>
            <w:r>
              <w:rPr>
                <w:sz w:val="24"/>
              </w:rPr>
              <w:t>Получение товарно-материальных ценностей</w:t>
            </w:r>
          </w:p>
        </w:tc>
        <w:tc>
          <w:tcPr>
            <w:tcW w:w="4536" w:type="dxa"/>
          </w:tcPr>
          <w:p w:rsidR="00483F33" w:rsidRDefault="00483F33">
            <w:pPr>
              <w:pStyle w:val="TableParagraph"/>
              <w:rPr>
                <w:b/>
                <w:sz w:val="26"/>
              </w:rPr>
            </w:pPr>
          </w:p>
          <w:p w:rsidR="00483F33" w:rsidRDefault="0058489A">
            <w:pPr>
              <w:pStyle w:val="TableParagraph"/>
              <w:spacing w:before="165"/>
              <w:ind w:left="59"/>
              <w:rPr>
                <w:sz w:val="24"/>
              </w:rPr>
            </w:pPr>
            <w:r>
              <w:rPr>
                <w:sz w:val="24"/>
              </w:rPr>
              <w:t>Заведующий хозяйством</w:t>
            </w:r>
          </w:p>
        </w:tc>
      </w:tr>
      <w:tr w:rsidR="00483F33">
        <w:trPr>
          <w:trHeight w:val="1128"/>
        </w:trPr>
        <w:tc>
          <w:tcPr>
            <w:tcW w:w="4964" w:type="dxa"/>
          </w:tcPr>
          <w:p w:rsidR="00483F33" w:rsidRDefault="0058489A">
            <w:pPr>
              <w:pStyle w:val="TableParagraph"/>
              <w:tabs>
                <w:tab w:val="left" w:pos="1410"/>
                <w:tab w:val="left" w:pos="3451"/>
              </w:tabs>
              <w:spacing w:before="141"/>
              <w:ind w:left="62" w:right="51"/>
              <w:jc w:val="both"/>
              <w:rPr>
                <w:sz w:val="24"/>
              </w:rPr>
            </w:pPr>
            <w:r>
              <w:rPr>
                <w:sz w:val="24"/>
              </w:rPr>
              <w:t>Представление интересов учреждения в других</w:t>
            </w:r>
            <w:r>
              <w:rPr>
                <w:sz w:val="24"/>
              </w:rPr>
              <w:tab/>
              <w:t>учреждениях,</w:t>
            </w:r>
            <w:r>
              <w:rPr>
                <w:sz w:val="24"/>
              </w:rPr>
              <w:tab/>
            </w:r>
            <w:r>
              <w:rPr>
                <w:spacing w:val="-1"/>
                <w:sz w:val="24"/>
              </w:rPr>
              <w:t xml:space="preserve">организациях, </w:t>
            </w:r>
            <w:r>
              <w:rPr>
                <w:sz w:val="24"/>
              </w:rPr>
              <w:t>предприятиях</w:t>
            </w:r>
          </w:p>
        </w:tc>
        <w:tc>
          <w:tcPr>
            <w:tcW w:w="4536" w:type="dxa"/>
          </w:tcPr>
          <w:p w:rsidR="00483F33" w:rsidRDefault="00483F33">
            <w:pPr>
              <w:pStyle w:val="TableParagraph"/>
              <w:spacing w:before="3"/>
              <w:rPr>
                <w:b/>
                <w:sz w:val="36"/>
              </w:rPr>
            </w:pPr>
          </w:p>
          <w:p w:rsidR="00483F33" w:rsidRDefault="0058489A">
            <w:pPr>
              <w:pStyle w:val="TableParagraph"/>
              <w:ind w:left="59"/>
              <w:rPr>
                <w:sz w:val="24"/>
              </w:rPr>
            </w:pPr>
            <w:r>
              <w:rPr>
                <w:sz w:val="24"/>
              </w:rPr>
              <w:t>Сотрудники</w:t>
            </w:r>
          </w:p>
        </w:tc>
      </w:tr>
      <w:tr w:rsidR="00483F33">
        <w:trPr>
          <w:trHeight w:val="2411"/>
        </w:trPr>
        <w:tc>
          <w:tcPr>
            <w:tcW w:w="4964" w:type="dxa"/>
          </w:tcPr>
          <w:p w:rsidR="00483F33" w:rsidRDefault="0058489A">
            <w:pPr>
              <w:pStyle w:val="TableParagraph"/>
              <w:tabs>
                <w:tab w:val="left" w:pos="2532"/>
                <w:tab w:val="left" w:pos="4101"/>
              </w:tabs>
              <w:spacing w:before="95"/>
              <w:ind w:left="62" w:right="51"/>
              <w:jc w:val="both"/>
              <w:rPr>
                <w:sz w:val="24"/>
              </w:rPr>
            </w:pPr>
            <w:r>
              <w:rPr>
                <w:sz w:val="24"/>
              </w:rPr>
              <w:t>Сдача и получение документов в государственные органы на регистрацию, прекращение права оперативного управления, постоянного бессрочного пользования. Представление интересов учреждения в государственных</w:t>
            </w:r>
            <w:r>
              <w:rPr>
                <w:sz w:val="24"/>
              </w:rPr>
              <w:tab/>
              <w:t>органах,</w:t>
            </w:r>
            <w:r>
              <w:rPr>
                <w:sz w:val="24"/>
              </w:rPr>
              <w:tab/>
            </w:r>
            <w:r>
              <w:rPr>
                <w:spacing w:val="-3"/>
                <w:sz w:val="24"/>
              </w:rPr>
              <w:t xml:space="preserve">органах </w:t>
            </w:r>
            <w:r>
              <w:rPr>
                <w:sz w:val="24"/>
              </w:rPr>
              <w:t>исполнительной власти, учреждениях, организациях.</w:t>
            </w:r>
          </w:p>
        </w:tc>
        <w:tc>
          <w:tcPr>
            <w:tcW w:w="4536"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63"/>
              <w:ind w:left="59"/>
              <w:rPr>
                <w:sz w:val="24"/>
              </w:rPr>
            </w:pPr>
            <w:r>
              <w:rPr>
                <w:sz w:val="24"/>
              </w:rPr>
              <w:t>Сотрудники</w:t>
            </w:r>
          </w:p>
        </w:tc>
      </w:tr>
      <w:tr w:rsidR="00483F33">
        <w:trPr>
          <w:trHeight w:val="1123"/>
        </w:trPr>
        <w:tc>
          <w:tcPr>
            <w:tcW w:w="4964" w:type="dxa"/>
          </w:tcPr>
          <w:p w:rsidR="00483F33" w:rsidRDefault="00483F33">
            <w:pPr>
              <w:pStyle w:val="TableParagraph"/>
              <w:spacing w:before="1"/>
              <w:rPr>
                <w:b/>
                <w:sz w:val="24"/>
              </w:rPr>
            </w:pPr>
          </w:p>
          <w:p w:rsidR="00483F33" w:rsidRDefault="0058489A" w:rsidP="00A545AF">
            <w:pPr>
              <w:pStyle w:val="TableParagraph"/>
              <w:tabs>
                <w:tab w:val="left" w:pos="1928"/>
                <w:tab w:val="left" w:pos="3287"/>
                <w:tab w:val="left" w:pos="3726"/>
              </w:tabs>
              <w:ind w:left="62" w:right="54"/>
              <w:rPr>
                <w:sz w:val="24"/>
              </w:rPr>
            </w:pPr>
            <w:r>
              <w:rPr>
                <w:sz w:val="24"/>
              </w:rPr>
              <w:t>Представление</w:t>
            </w:r>
            <w:r>
              <w:rPr>
                <w:sz w:val="24"/>
              </w:rPr>
              <w:tab/>
              <w:t>интересов</w:t>
            </w:r>
            <w:r>
              <w:rPr>
                <w:sz w:val="24"/>
              </w:rPr>
              <w:tab/>
              <w:t>в</w:t>
            </w:r>
            <w:r>
              <w:rPr>
                <w:sz w:val="24"/>
              </w:rPr>
              <w:tab/>
            </w:r>
            <w:r>
              <w:rPr>
                <w:spacing w:val="-2"/>
                <w:sz w:val="24"/>
              </w:rPr>
              <w:t xml:space="preserve">отделениях </w:t>
            </w:r>
            <w:r>
              <w:rPr>
                <w:sz w:val="24"/>
              </w:rPr>
              <w:t xml:space="preserve">почтовой связи </w:t>
            </w:r>
            <w:r w:rsidR="00A545AF">
              <w:rPr>
                <w:sz w:val="24"/>
              </w:rPr>
              <w:t xml:space="preserve">в </w:t>
            </w:r>
            <w:proofErr w:type="spellStart"/>
            <w:r w:rsidR="00A545AF">
              <w:rPr>
                <w:sz w:val="24"/>
              </w:rPr>
              <w:t>Артинском</w:t>
            </w:r>
            <w:proofErr w:type="spellEnd"/>
            <w:r w:rsidR="00A545AF">
              <w:rPr>
                <w:sz w:val="24"/>
              </w:rPr>
              <w:t xml:space="preserve"> районе</w:t>
            </w:r>
          </w:p>
        </w:tc>
        <w:tc>
          <w:tcPr>
            <w:tcW w:w="4536" w:type="dxa"/>
          </w:tcPr>
          <w:p w:rsidR="00483F33" w:rsidRDefault="00483F33">
            <w:pPr>
              <w:pStyle w:val="TableParagraph"/>
              <w:rPr>
                <w:b/>
                <w:sz w:val="36"/>
              </w:rPr>
            </w:pPr>
          </w:p>
          <w:p w:rsidR="00483F33" w:rsidRDefault="0058489A">
            <w:pPr>
              <w:pStyle w:val="TableParagraph"/>
              <w:ind w:left="59"/>
              <w:rPr>
                <w:sz w:val="24"/>
              </w:rPr>
            </w:pPr>
            <w:r>
              <w:rPr>
                <w:sz w:val="24"/>
              </w:rPr>
              <w:t>Сотрудники</w:t>
            </w:r>
          </w:p>
        </w:tc>
      </w:tr>
    </w:tbl>
    <w:p w:rsidR="00483F33" w:rsidRDefault="00483F33">
      <w:pPr>
        <w:rPr>
          <w:sz w:val="24"/>
        </w:rPr>
        <w:sectPr w:rsidR="00483F33">
          <w:pgSz w:w="11910" w:h="16840"/>
          <w:pgMar w:top="1040" w:right="120" w:bottom="280" w:left="1340" w:header="720" w:footer="720" w:gutter="0"/>
          <w:cols w:space="720"/>
        </w:sectPr>
      </w:pPr>
    </w:p>
    <w:p w:rsidR="00483F33" w:rsidRDefault="0058489A">
      <w:pPr>
        <w:spacing w:before="66"/>
        <w:ind w:left="5751"/>
        <w:rPr>
          <w:sz w:val="24"/>
        </w:rPr>
      </w:pPr>
      <w:r>
        <w:rPr>
          <w:sz w:val="24"/>
        </w:rPr>
        <w:lastRenderedPageBreak/>
        <w:t>Приложение 5</w:t>
      </w:r>
    </w:p>
    <w:p w:rsidR="00483F33" w:rsidRDefault="0058489A">
      <w:pPr>
        <w:ind w:left="5751"/>
        <w:rPr>
          <w:sz w:val="24"/>
        </w:rPr>
      </w:pPr>
      <w:r>
        <w:rPr>
          <w:sz w:val="24"/>
        </w:rPr>
        <w:t>к Учетной политике Учреждения</w:t>
      </w:r>
    </w:p>
    <w:p w:rsidR="00483F33" w:rsidRDefault="00483F33">
      <w:pPr>
        <w:pStyle w:val="a3"/>
        <w:ind w:left="0" w:firstLine="0"/>
        <w:jc w:val="left"/>
        <w:rPr>
          <w:sz w:val="26"/>
        </w:rPr>
      </w:pPr>
    </w:p>
    <w:p w:rsidR="00483F33" w:rsidRDefault="0058489A">
      <w:pPr>
        <w:pStyle w:val="1"/>
        <w:spacing w:before="226" w:line="322" w:lineRule="exact"/>
        <w:ind w:left="451" w:right="817"/>
        <w:jc w:val="center"/>
      </w:pPr>
      <w:r>
        <w:t>ПОЛОЖЕНИЕ</w:t>
      </w:r>
    </w:p>
    <w:p w:rsidR="00483F33" w:rsidRDefault="0058489A">
      <w:pPr>
        <w:ind w:left="451" w:right="817"/>
        <w:jc w:val="center"/>
        <w:rPr>
          <w:b/>
          <w:sz w:val="28"/>
        </w:rPr>
      </w:pPr>
      <w:r>
        <w:rPr>
          <w:b/>
          <w:sz w:val="28"/>
        </w:rPr>
        <w:t>о служебных командировках</w:t>
      </w:r>
    </w:p>
    <w:p w:rsidR="00483F33" w:rsidRDefault="00483F33">
      <w:pPr>
        <w:pStyle w:val="a3"/>
        <w:spacing w:before="8"/>
        <w:ind w:left="0" w:firstLine="0"/>
        <w:jc w:val="left"/>
        <w:rPr>
          <w:b/>
          <w:sz w:val="27"/>
        </w:rPr>
      </w:pPr>
    </w:p>
    <w:p w:rsidR="00483F33" w:rsidRDefault="0058489A">
      <w:pPr>
        <w:pStyle w:val="a4"/>
        <w:numPr>
          <w:ilvl w:val="0"/>
          <w:numId w:val="17"/>
        </w:numPr>
        <w:tabs>
          <w:tab w:val="left" w:pos="1632"/>
        </w:tabs>
        <w:ind w:right="724" w:firstLine="707"/>
        <w:jc w:val="both"/>
        <w:rPr>
          <w:sz w:val="28"/>
        </w:rPr>
      </w:pPr>
      <w:r>
        <w:rPr>
          <w:sz w:val="28"/>
        </w:rPr>
        <w:t>Положение определяет особенности порядка направления работников в служебные командировки (далее – командировки), как на территории Российской Федерации, так и на территории иностранных государств.</w:t>
      </w:r>
    </w:p>
    <w:p w:rsidR="00483F33" w:rsidRDefault="0058489A">
      <w:pPr>
        <w:pStyle w:val="a4"/>
        <w:numPr>
          <w:ilvl w:val="0"/>
          <w:numId w:val="17"/>
        </w:numPr>
        <w:tabs>
          <w:tab w:val="left" w:pos="1447"/>
        </w:tabs>
        <w:ind w:right="731" w:firstLine="707"/>
        <w:jc w:val="both"/>
        <w:rPr>
          <w:sz w:val="28"/>
        </w:rPr>
      </w:pPr>
      <w:r>
        <w:rPr>
          <w:sz w:val="28"/>
        </w:rPr>
        <w:t>Основными нормативными правовыми актами, использованными при разработке настоящего положения,</w:t>
      </w:r>
      <w:r>
        <w:rPr>
          <w:spacing w:val="-6"/>
          <w:sz w:val="28"/>
        </w:rPr>
        <w:t xml:space="preserve"> </w:t>
      </w:r>
      <w:r>
        <w:rPr>
          <w:sz w:val="28"/>
        </w:rPr>
        <w:t>являются:</w:t>
      </w:r>
    </w:p>
    <w:p w:rsidR="00483F33" w:rsidRDefault="0058489A">
      <w:pPr>
        <w:pStyle w:val="a4"/>
        <w:numPr>
          <w:ilvl w:val="0"/>
          <w:numId w:val="16"/>
        </w:numPr>
        <w:tabs>
          <w:tab w:val="left" w:pos="1270"/>
        </w:tabs>
        <w:spacing w:line="242" w:lineRule="auto"/>
        <w:ind w:right="726" w:firstLine="707"/>
        <w:rPr>
          <w:sz w:val="28"/>
        </w:rPr>
      </w:pPr>
      <w:r>
        <w:rPr>
          <w:sz w:val="28"/>
        </w:rPr>
        <w:t>статьи 166 - 168 Трудового кодекса Российской Федерации (далее – ТК</w:t>
      </w:r>
      <w:r>
        <w:rPr>
          <w:spacing w:val="-1"/>
          <w:sz w:val="28"/>
        </w:rPr>
        <w:t xml:space="preserve"> </w:t>
      </w:r>
      <w:r>
        <w:rPr>
          <w:sz w:val="28"/>
        </w:rPr>
        <w:t>РФ);</w:t>
      </w:r>
    </w:p>
    <w:p w:rsidR="00483F33" w:rsidRDefault="0058489A">
      <w:pPr>
        <w:pStyle w:val="a4"/>
        <w:numPr>
          <w:ilvl w:val="0"/>
          <w:numId w:val="16"/>
        </w:numPr>
        <w:tabs>
          <w:tab w:val="left" w:pos="1291"/>
        </w:tabs>
        <w:spacing w:line="318" w:lineRule="exact"/>
        <w:ind w:left="1290" w:hanging="221"/>
        <w:rPr>
          <w:sz w:val="28"/>
        </w:rPr>
      </w:pPr>
      <w:r>
        <w:rPr>
          <w:sz w:val="28"/>
        </w:rPr>
        <w:t>постановления Правительства Российской Федерации от</w:t>
      </w:r>
      <w:r>
        <w:rPr>
          <w:spacing w:val="-5"/>
          <w:sz w:val="28"/>
        </w:rPr>
        <w:t xml:space="preserve"> </w:t>
      </w:r>
      <w:r>
        <w:rPr>
          <w:sz w:val="28"/>
        </w:rPr>
        <w:t>13.10.2008</w:t>
      </w:r>
    </w:p>
    <w:p w:rsidR="00483F33" w:rsidRDefault="0058489A">
      <w:pPr>
        <w:pStyle w:val="a3"/>
        <w:ind w:right="725" w:firstLine="0"/>
      </w:pPr>
      <w:r>
        <w:t>№ 749 «Об особенностях направления работников в служебные командировки» и от 29.12.2014 № 1595 «О внесении изменений в некоторые акты Правительства Российской Федерации»;</w:t>
      </w:r>
    </w:p>
    <w:p w:rsidR="00483F33" w:rsidRDefault="0058489A">
      <w:pPr>
        <w:pStyle w:val="a4"/>
        <w:numPr>
          <w:ilvl w:val="0"/>
          <w:numId w:val="16"/>
        </w:numPr>
        <w:tabs>
          <w:tab w:val="left" w:pos="1378"/>
        </w:tabs>
        <w:ind w:right="724" w:firstLine="707"/>
        <w:rPr>
          <w:sz w:val="28"/>
        </w:rPr>
      </w:pPr>
      <w:r>
        <w:rPr>
          <w:sz w:val="28"/>
        </w:rPr>
        <w:t>приказ Министерства здравоохранения и социального развития Российской Федерации от 11.09.2009 № 739н «Об утверждении Порядка и форм учета работников, выбывающих в служебные командировки из командирующей организации и прибывших в организацию, в которую они командированы» (далее – приказ №</w:t>
      </w:r>
      <w:r>
        <w:rPr>
          <w:spacing w:val="-6"/>
          <w:sz w:val="28"/>
        </w:rPr>
        <w:t xml:space="preserve"> </w:t>
      </w:r>
      <w:r>
        <w:rPr>
          <w:sz w:val="28"/>
        </w:rPr>
        <w:t>739н).</w:t>
      </w:r>
    </w:p>
    <w:p w:rsidR="00483F33" w:rsidRDefault="0058489A">
      <w:pPr>
        <w:pStyle w:val="a4"/>
        <w:numPr>
          <w:ilvl w:val="0"/>
          <w:numId w:val="17"/>
        </w:numPr>
        <w:tabs>
          <w:tab w:val="left" w:pos="1447"/>
        </w:tabs>
        <w:ind w:right="733" w:firstLine="777"/>
        <w:jc w:val="both"/>
        <w:rPr>
          <w:sz w:val="28"/>
        </w:rPr>
      </w:pPr>
      <w:r>
        <w:rPr>
          <w:sz w:val="28"/>
        </w:rPr>
        <w:t>При направлении работника в командировку для выдачи денежных средств под отчет оформляются следующие первичные</w:t>
      </w:r>
      <w:r>
        <w:rPr>
          <w:spacing w:val="-8"/>
          <w:sz w:val="28"/>
        </w:rPr>
        <w:t xml:space="preserve"> </w:t>
      </w:r>
      <w:r>
        <w:rPr>
          <w:sz w:val="28"/>
        </w:rPr>
        <w:t>документы:</w:t>
      </w:r>
    </w:p>
    <w:p w:rsidR="00483F33" w:rsidRDefault="00483F33">
      <w:pPr>
        <w:pStyle w:val="a3"/>
        <w:spacing w:before="4"/>
        <w:ind w:left="0" w:firstLine="0"/>
        <w:jc w:val="left"/>
        <w:rPr>
          <w:sz w:val="12"/>
        </w:r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8"/>
        <w:gridCol w:w="1986"/>
        <w:gridCol w:w="2127"/>
      </w:tblGrid>
      <w:tr w:rsidR="00483F33">
        <w:trPr>
          <w:trHeight w:val="501"/>
        </w:trPr>
        <w:tc>
          <w:tcPr>
            <w:tcW w:w="5178" w:type="dxa"/>
            <w:tcBorders>
              <w:left w:val="single" w:sz="4" w:space="0" w:color="000000"/>
              <w:bottom w:val="single" w:sz="4" w:space="0" w:color="000000"/>
              <w:right w:val="single" w:sz="4" w:space="0" w:color="000000"/>
            </w:tcBorders>
          </w:tcPr>
          <w:p w:rsidR="00483F33" w:rsidRDefault="0058489A">
            <w:pPr>
              <w:pStyle w:val="TableParagraph"/>
              <w:spacing w:before="93"/>
              <w:ind w:left="1713"/>
              <w:rPr>
                <w:sz w:val="26"/>
              </w:rPr>
            </w:pPr>
            <w:r>
              <w:rPr>
                <w:sz w:val="26"/>
              </w:rPr>
              <w:t>Наименование формы</w:t>
            </w:r>
          </w:p>
        </w:tc>
        <w:tc>
          <w:tcPr>
            <w:tcW w:w="1986" w:type="dxa"/>
            <w:tcBorders>
              <w:left w:val="single" w:sz="4" w:space="0" w:color="000000"/>
              <w:bottom w:val="single" w:sz="4" w:space="0" w:color="000000"/>
              <w:right w:val="single" w:sz="4" w:space="0" w:color="000000"/>
            </w:tcBorders>
          </w:tcPr>
          <w:p w:rsidR="00483F33" w:rsidRDefault="0058489A">
            <w:pPr>
              <w:pStyle w:val="TableParagraph"/>
              <w:spacing w:before="93"/>
              <w:ind w:left="429" w:right="425"/>
              <w:jc w:val="center"/>
              <w:rPr>
                <w:sz w:val="26"/>
              </w:rPr>
            </w:pPr>
            <w:r>
              <w:rPr>
                <w:sz w:val="26"/>
              </w:rPr>
              <w:t>№ формы</w:t>
            </w:r>
          </w:p>
        </w:tc>
        <w:tc>
          <w:tcPr>
            <w:tcW w:w="2127" w:type="dxa"/>
            <w:tcBorders>
              <w:left w:val="single" w:sz="4" w:space="0" w:color="000000"/>
              <w:bottom w:val="single" w:sz="4" w:space="0" w:color="000000"/>
              <w:right w:val="single" w:sz="4" w:space="0" w:color="000000"/>
            </w:tcBorders>
          </w:tcPr>
          <w:p w:rsidR="00483F33" w:rsidRDefault="0058489A">
            <w:pPr>
              <w:pStyle w:val="TableParagraph"/>
              <w:spacing w:before="93"/>
              <w:ind w:left="404" w:right="403"/>
              <w:jc w:val="center"/>
              <w:rPr>
                <w:sz w:val="26"/>
              </w:rPr>
            </w:pPr>
            <w:r>
              <w:rPr>
                <w:sz w:val="26"/>
              </w:rPr>
              <w:t>Код формы</w:t>
            </w:r>
          </w:p>
        </w:tc>
      </w:tr>
      <w:tr w:rsidR="00483F33">
        <w:trPr>
          <w:trHeight w:val="791"/>
        </w:trPr>
        <w:tc>
          <w:tcPr>
            <w:tcW w:w="517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83"/>
              <w:ind w:left="79"/>
              <w:rPr>
                <w:sz w:val="26"/>
              </w:rPr>
            </w:pPr>
            <w:r>
              <w:rPr>
                <w:sz w:val="26"/>
              </w:rPr>
              <w:t>Приказ (распоряжение) о направлении работника в командировку</w:t>
            </w:r>
          </w:p>
        </w:tc>
        <w:tc>
          <w:tcPr>
            <w:tcW w:w="198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32"/>
              <w:ind w:left="429" w:right="424"/>
              <w:jc w:val="center"/>
              <w:rPr>
                <w:sz w:val="26"/>
              </w:rPr>
            </w:pPr>
            <w:hyperlink r:id="rId36">
              <w:r>
                <w:rPr>
                  <w:sz w:val="26"/>
                </w:rPr>
                <w:t>Т-9</w:t>
              </w:r>
            </w:hyperlink>
          </w:p>
        </w:tc>
        <w:tc>
          <w:tcPr>
            <w:tcW w:w="212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232"/>
              <w:ind w:left="404" w:right="402"/>
              <w:jc w:val="center"/>
              <w:rPr>
                <w:sz w:val="26"/>
              </w:rPr>
            </w:pPr>
            <w:r>
              <w:rPr>
                <w:sz w:val="26"/>
              </w:rPr>
              <w:t>0301022</w:t>
            </w:r>
          </w:p>
        </w:tc>
      </w:tr>
    </w:tbl>
    <w:p w:rsidR="00483F33" w:rsidRDefault="0058489A">
      <w:pPr>
        <w:pStyle w:val="a4"/>
        <w:numPr>
          <w:ilvl w:val="0"/>
          <w:numId w:val="17"/>
        </w:numPr>
        <w:tabs>
          <w:tab w:val="left" w:pos="1423"/>
        </w:tabs>
        <w:spacing w:before="132"/>
        <w:ind w:right="724" w:firstLine="707"/>
        <w:jc w:val="both"/>
        <w:rPr>
          <w:sz w:val="28"/>
        </w:rPr>
      </w:pPr>
      <w:r>
        <w:rPr>
          <w:sz w:val="28"/>
        </w:rPr>
        <w:t>В командировки направляются работники, состоящие в трудовых отношениях с работодателем по основному месту работы и по совместительству.</w:t>
      </w:r>
    </w:p>
    <w:p w:rsidR="00483F33" w:rsidRDefault="0058489A">
      <w:pPr>
        <w:pStyle w:val="a4"/>
        <w:numPr>
          <w:ilvl w:val="0"/>
          <w:numId w:val="17"/>
        </w:numPr>
        <w:tabs>
          <w:tab w:val="left" w:pos="1435"/>
        </w:tabs>
        <w:ind w:right="731" w:firstLine="707"/>
        <w:jc w:val="both"/>
        <w:rPr>
          <w:sz w:val="28"/>
        </w:rPr>
      </w:pPr>
      <w:r>
        <w:rPr>
          <w:sz w:val="28"/>
        </w:rPr>
        <w:t xml:space="preserve">Работники направляются </w:t>
      </w:r>
      <w:proofErr w:type="gramStart"/>
      <w:r>
        <w:rPr>
          <w:sz w:val="28"/>
        </w:rPr>
        <w:t>в командировки на основании решения руководителя на определенный срок для выполнения служебного поручения вне места</w:t>
      </w:r>
      <w:proofErr w:type="gramEnd"/>
      <w:r>
        <w:rPr>
          <w:sz w:val="28"/>
        </w:rPr>
        <w:t xml:space="preserve"> постоянной</w:t>
      </w:r>
      <w:r>
        <w:rPr>
          <w:spacing w:val="-7"/>
          <w:sz w:val="28"/>
        </w:rPr>
        <w:t xml:space="preserve"> </w:t>
      </w:r>
      <w:r>
        <w:rPr>
          <w:sz w:val="28"/>
        </w:rPr>
        <w:t>работы.</w:t>
      </w:r>
    </w:p>
    <w:p w:rsidR="00483F33" w:rsidRDefault="0058489A">
      <w:pPr>
        <w:pStyle w:val="a4"/>
        <w:numPr>
          <w:ilvl w:val="0"/>
          <w:numId w:val="17"/>
        </w:numPr>
        <w:tabs>
          <w:tab w:val="left" w:pos="1529"/>
        </w:tabs>
        <w:ind w:right="731" w:firstLine="707"/>
        <w:jc w:val="both"/>
        <w:rPr>
          <w:sz w:val="28"/>
        </w:rPr>
      </w:pPr>
      <w:r>
        <w:rPr>
          <w:sz w:val="28"/>
        </w:rPr>
        <w:t>Служебные поездки работников, постоянная работа которых осуществляется в пути или имеет разъездной характер, командировками не признаются.</w:t>
      </w:r>
    </w:p>
    <w:p w:rsidR="00483F33" w:rsidRDefault="0058489A">
      <w:pPr>
        <w:pStyle w:val="a4"/>
        <w:numPr>
          <w:ilvl w:val="0"/>
          <w:numId w:val="17"/>
        </w:numPr>
        <w:tabs>
          <w:tab w:val="left" w:pos="1397"/>
        </w:tabs>
        <w:ind w:right="728" w:firstLine="707"/>
        <w:jc w:val="both"/>
        <w:rPr>
          <w:sz w:val="28"/>
        </w:rPr>
      </w:pPr>
      <w:r>
        <w:rPr>
          <w:sz w:val="28"/>
        </w:rPr>
        <w:t>Явка работника на работу в день выезда в командировку и в день приезда из командировки не</w:t>
      </w:r>
      <w:r>
        <w:rPr>
          <w:spacing w:val="2"/>
          <w:sz w:val="28"/>
        </w:rPr>
        <w:t xml:space="preserve"> </w:t>
      </w:r>
      <w:r>
        <w:rPr>
          <w:sz w:val="28"/>
        </w:rPr>
        <w:t>обязательна.</w:t>
      </w:r>
    </w:p>
    <w:p w:rsidR="00483F33" w:rsidRDefault="0058489A">
      <w:pPr>
        <w:pStyle w:val="a4"/>
        <w:numPr>
          <w:ilvl w:val="0"/>
          <w:numId w:val="17"/>
        </w:numPr>
        <w:tabs>
          <w:tab w:val="left" w:pos="1414"/>
        </w:tabs>
        <w:ind w:right="728" w:firstLine="707"/>
        <w:jc w:val="both"/>
        <w:rPr>
          <w:sz w:val="28"/>
        </w:rPr>
      </w:pPr>
      <w:r>
        <w:rPr>
          <w:sz w:val="28"/>
        </w:rPr>
        <w:t>Если работник выезжает в командировку или приезжает из нее в выходной или нерабочий праздничный день, за этот день оплата производится</w:t>
      </w:r>
      <w:r>
        <w:rPr>
          <w:spacing w:val="38"/>
          <w:sz w:val="28"/>
        </w:rPr>
        <w:t xml:space="preserve"> </w:t>
      </w:r>
      <w:r>
        <w:rPr>
          <w:sz w:val="28"/>
        </w:rPr>
        <w:t>в</w:t>
      </w:r>
      <w:r>
        <w:rPr>
          <w:spacing w:val="37"/>
          <w:sz w:val="28"/>
        </w:rPr>
        <w:t xml:space="preserve"> </w:t>
      </w:r>
      <w:r>
        <w:rPr>
          <w:sz w:val="28"/>
        </w:rPr>
        <w:t>соответствии</w:t>
      </w:r>
      <w:r>
        <w:rPr>
          <w:spacing w:val="38"/>
          <w:sz w:val="28"/>
        </w:rPr>
        <w:t xml:space="preserve"> </w:t>
      </w:r>
      <w:r>
        <w:rPr>
          <w:sz w:val="28"/>
        </w:rPr>
        <w:t>с</w:t>
      </w:r>
      <w:r>
        <w:rPr>
          <w:spacing w:val="41"/>
          <w:sz w:val="28"/>
        </w:rPr>
        <w:t xml:space="preserve"> </w:t>
      </w:r>
      <w:r>
        <w:rPr>
          <w:sz w:val="28"/>
        </w:rPr>
        <w:t>трудовым</w:t>
      </w:r>
      <w:r>
        <w:rPr>
          <w:spacing w:val="38"/>
          <w:sz w:val="28"/>
        </w:rPr>
        <w:t xml:space="preserve"> </w:t>
      </w:r>
      <w:r>
        <w:rPr>
          <w:sz w:val="28"/>
        </w:rPr>
        <w:t>законодательством</w:t>
      </w:r>
      <w:r>
        <w:rPr>
          <w:spacing w:val="37"/>
          <w:sz w:val="28"/>
        </w:rPr>
        <w:t xml:space="preserve"> </w:t>
      </w:r>
      <w:r>
        <w:rPr>
          <w:sz w:val="28"/>
        </w:rPr>
        <w:t>и</w:t>
      </w:r>
      <w:r>
        <w:rPr>
          <w:spacing w:val="39"/>
          <w:sz w:val="28"/>
        </w:rPr>
        <w:t xml:space="preserve"> </w:t>
      </w:r>
      <w:r>
        <w:rPr>
          <w:sz w:val="28"/>
        </w:rPr>
        <w:t>положением</w:t>
      </w:r>
    </w:p>
    <w:p w:rsidR="00483F33" w:rsidRDefault="00483F33">
      <w:pPr>
        <w:jc w:val="both"/>
        <w:rPr>
          <w:sz w:val="28"/>
        </w:rPr>
        <w:sectPr w:rsidR="00483F33">
          <w:pgSz w:w="11910" w:h="16840"/>
          <w:pgMar w:top="1040" w:right="120" w:bottom="280" w:left="1340" w:header="720" w:footer="720" w:gutter="0"/>
          <w:cols w:space="720"/>
        </w:sectPr>
      </w:pPr>
    </w:p>
    <w:p w:rsidR="00483F33" w:rsidRDefault="0058489A">
      <w:pPr>
        <w:spacing w:before="64"/>
        <w:ind w:right="364"/>
        <w:jc w:val="center"/>
        <w:rPr>
          <w:sz w:val="24"/>
        </w:rPr>
      </w:pPr>
      <w:r>
        <w:rPr>
          <w:sz w:val="24"/>
        </w:rPr>
        <w:lastRenderedPageBreak/>
        <w:t>2</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3"/>
        <w:spacing w:before="152" w:line="322" w:lineRule="exact"/>
        <w:ind w:firstLine="0"/>
      </w:pPr>
      <w:r>
        <w:t>об оплате труда.</w:t>
      </w:r>
    </w:p>
    <w:p w:rsidR="00483F33" w:rsidRDefault="0058489A">
      <w:pPr>
        <w:pStyle w:val="a4"/>
        <w:numPr>
          <w:ilvl w:val="0"/>
          <w:numId w:val="17"/>
        </w:numPr>
        <w:tabs>
          <w:tab w:val="left" w:pos="1416"/>
        </w:tabs>
        <w:ind w:right="732" w:firstLine="719"/>
        <w:jc w:val="both"/>
        <w:rPr>
          <w:sz w:val="28"/>
        </w:rPr>
      </w:pPr>
      <w:r>
        <w:rPr>
          <w:sz w:val="28"/>
        </w:rPr>
        <w:t>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w:t>
      </w:r>
      <w:r>
        <w:rPr>
          <w:spacing w:val="-5"/>
          <w:sz w:val="28"/>
        </w:rPr>
        <w:t xml:space="preserve"> </w:t>
      </w:r>
      <w:r>
        <w:rPr>
          <w:sz w:val="28"/>
        </w:rPr>
        <w:t>командировки.</w:t>
      </w:r>
    </w:p>
    <w:p w:rsidR="00483F33" w:rsidRDefault="0058489A">
      <w:pPr>
        <w:pStyle w:val="a3"/>
        <w:ind w:right="725" w:firstLine="719"/>
      </w:pPr>
      <w:proofErr w:type="gramStart"/>
      <w:r>
        <w:t>В случае проезда работника к месту командирования и (или) обратно к месту работы на личном транспорте (легковом автомобиле, мотоцикле) фактический   срок   пребывания   в   месте   командирования   указывается    в служебной записке, которая представляется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w:t>
      </w:r>
      <w:proofErr w:type="gramEnd"/>
      <w:r>
        <w:rPr>
          <w:spacing w:val="-4"/>
        </w:rPr>
        <w:t xml:space="preserve"> </w:t>
      </w:r>
      <w:r>
        <w:t>др.).</w:t>
      </w:r>
    </w:p>
    <w:p w:rsidR="00483F33" w:rsidRDefault="0058489A">
      <w:pPr>
        <w:pStyle w:val="a4"/>
        <w:numPr>
          <w:ilvl w:val="0"/>
          <w:numId w:val="17"/>
        </w:numPr>
        <w:tabs>
          <w:tab w:val="left" w:pos="1632"/>
        </w:tabs>
        <w:ind w:right="731" w:firstLine="719"/>
        <w:jc w:val="both"/>
        <w:rPr>
          <w:sz w:val="28"/>
        </w:rPr>
      </w:pPr>
      <w:r>
        <w:rPr>
          <w:sz w:val="28"/>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w:t>
      </w:r>
      <w:r>
        <w:rPr>
          <w:spacing w:val="-9"/>
          <w:sz w:val="28"/>
        </w:rPr>
        <w:t xml:space="preserve"> </w:t>
      </w:r>
      <w:r>
        <w:rPr>
          <w:sz w:val="28"/>
        </w:rPr>
        <w:t>командировкой.</w:t>
      </w:r>
    </w:p>
    <w:p w:rsidR="00483F33" w:rsidRDefault="0058489A">
      <w:pPr>
        <w:pStyle w:val="a4"/>
        <w:numPr>
          <w:ilvl w:val="0"/>
          <w:numId w:val="17"/>
        </w:numPr>
        <w:tabs>
          <w:tab w:val="left" w:pos="1778"/>
        </w:tabs>
        <w:ind w:right="730" w:firstLine="719"/>
        <w:jc w:val="both"/>
        <w:rPr>
          <w:sz w:val="28"/>
        </w:rPr>
      </w:pPr>
      <w:r>
        <w:rPr>
          <w:sz w:val="28"/>
        </w:rPr>
        <w:t>Для работников, работающих по совместительству, при командировании сохраняется средний заработок у того работодателя, который направил его в командировку, в другом месте работы предоставляется отпуск без сохранения заработной</w:t>
      </w:r>
      <w:r>
        <w:rPr>
          <w:spacing w:val="-7"/>
          <w:sz w:val="28"/>
        </w:rPr>
        <w:t xml:space="preserve"> </w:t>
      </w:r>
      <w:r>
        <w:rPr>
          <w:sz w:val="28"/>
        </w:rPr>
        <w:t>платы.</w:t>
      </w:r>
    </w:p>
    <w:p w:rsidR="00483F33" w:rsidRDefault="0058489A">
      <w:pPr>
        <w:pStyle w:val="a4"/>
        <w:numPr>
          <w:ilvl w:val="0"/>
          <w:numId w:val="17"/>
        </w:numPr>
        <w:tabs>
          <w:tab w:val="left" w:pos="1685"/>
        </w:tabs>
        <w:spacing w:before="1"/>
        <w:ind w:right="730" w:firstLine="719"/>
        <w:jc w:val="both"/>
        <w:rPr>
          <w:sz w:val="28"/>
        </w:rPr>
      </w:pPr>
      <w:r>
        <w:rPr>
          <w:sz w:val="28"/>
        </w:rPr>
        <w:t>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 а также иных расходов, которые будут произведены работником с разрешения</w:t>
      </w:r>
      <w:r>
        <w:rPr>
          <w:spacing w:val="-2"/>
          <w:sz w:val="28"/>
        </w:rPr>
        <w:t xml:space="preserve"> </w:t>
      </w:r>
      <w:r>
        <w:rPr>
          <w:sz w:val="28"/>
        </w:rPr>
        <w:t>руководителя.</w:t>
      </w:r>
    </w:p>
    <w:p w:rsidR="00483F33" w:rsidRDefault="0058489A">
      <w:pPr>
        <w:pStyle w:val="a4"/>
        <w:numPr>
          <w:ilvl w:val="0"/>
          <w:numId w:val="17"/>
        </w:numPr>
        <w:tabs>
          <w:tab w:val="left" w:pos="1661"/>
        </w:tabs>
        <w:ind w:right="722" w:firstLine="719"/>
        <w:jc w:val="both"/>
        <w:rPr>
          <w:sz w:val="28"/>
        </w:rPr>
      </w:pPr>
      <w:r>
        <w:rPr>
          <w:sz w:val="28"/>
        </w:rPr>
        <w:t xml:space="preserve">В случае направления работников в командировки за счет бюджетных средств размер суточных составляет 100 руб. </w:t>
      </w:r>
      <w:r>
        <w:rPr>
          <w:sz w:val="28"/>
          <w:vertAlign w:val="superscript"/>
        </w:rPr>
        <w:t>1</w:t>
      </w:r>
      <w:r>
        <w:rPr>
          <w:sz w:val="28"/>
        </w:rPr>
        <w:t xml:space="preserve"> за каждый день нахождения в командировке по территории Российской Федерации. В случае направления работников в командировки за счет внебюджетных средств размер суточных составляет 700 руб. за каждый день нахождения в командировке по территории Российской Федерации и 2500 руб. за каждый день нахождения в заграничной</w:t>
      </w:r>
      <w:r>
        <w:rPr>
          <w:spacing w:val="-6"/>
          <w:sz w:val="28"/>
        </w:rPr>
        <w:t xml:space="preserve"> </w:t>
      </w:r>
      <w:r>
        <w:rPr>
          <w:sz w:val="28"/>
        </w:rPr>
        <w:t>командировке.</w:t>
      </w:r>
    </w:p>
    <w:p w:rsidR="00483F33" w:rsidRDefault="0058489A">
      <w:pPr>
        <w:pStyle w:val="a4"/>
        <w:numPr>
          <w:ilvl w:val="0"/>
          <w:numId w:val="17"/>
        </w:numPr>
        <w:tabs>
          <w:tab w:val="left" w:pos="1601"/>
        </w:tabs>
        <w:spacing w:line="242" w:lineRule="auto"/>
        <w:ind w:right="733" w:firstLine="719"/>
        <w:jc w:val="both"/>
        <w:rPr>
          <w:sz w:val="28"/>
        </w:rPr>
      </w:pPr>
      <w:r>
        <w:rPr>
          <w:sz w:val="28"/>
        </w:rPr>
        <w:t>При направлении в однодневные командировки по территории Российской Федерации суточные не</w:t>
      </w:r>
      <w:r>
        <w:rPr>
          <w:spacing w:val="-2"/>
          <w:sz w:val="28"/>
        </w:rPr>
        <w:t xml:space="preserve"> </w:t>
      </w:r>
      <w:r>
        <w:rPr>
          <w:sz w:val="28"/>
        </w:rPr>
        <w:t>выплачиваются.</w:t>
      </w:r>
    </w:p>
    <w:p w:rsidR="00483F33" w:rsidRDefault="0058489A">
      <w:pPr>
        <w:pStyle w:val="a4"/>
        <w:numPr>
          <w:ilvl w:val="0"/>
          <w:numId w:val="17"/>
        </w:numPr>
        <w:tabs>
          <w:tab w:val="left" w:pos="1495"/>
        </w:tabs>
        <w:ind w:right="722" w:firstLine="707"/>
        <w:jc w:val="both"/>
        <w:rPr>
          <w:sz w:val="28"/>
        </w:rPr>
      </w:pPr>
      <w:r>
        <w:rPr>
          <w:sz w:val="28"/>
        </w:rPr>
        <w:t>Расходы по найму жилого помещения в служебной командировке за счет бюджетных средств, подтвержденные документально, возмещаются в размере фактических расходов, подтвержденных</w:t>
      </w:r>
      <w:r>
        <w:rPr>
          <w:spacing w:val="6"/>
          <w:sz w:val="28"/>
        </w:rPr>
        <w:t xml:space="preserve"> </w:t>
      </w:r>
      <w:proofErr w:type="gramStart"/>
      <w:r>
        <w:rPr>
          <w:sz w:val="28"/>
        </w:rPr>
        <w:t>соответствующими</w:t>
      </w:r>
      <w:proofErr w:type="gramEnd"/>
    </w:p>
    <w:p w:rsidR="00483F33" w:rsidRDefault="00E96746">
      <w:pPr>
        <w:pStyle w:val="a3"/>
        <w:spacing w:before="8"/>
        <w:ind w:left="0" w:firstLine="0"/>
        <w:jc w:val="left"/>
        <w:rPr>
          <w:sz w:val="10"/>
        </w:rPr>
      </w:pPr>
      <w:r>
        <w:rPr>
          <w:noProof/>
          <w:lang w:bidi="ar-SA"/>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108585</wp:posOffset>
                </wp:positionV>
                <wp:extent cx="1828800" cy="0"/>
                <wp:effectExtent l="0" t="0" r="0" b="0"/>
                <wp:wrapTopAndBottom/>
                <wp:docPr id="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55pt" to="22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" strokeweight=".72pt">
                <w10:wrap type="topAndBottom" anchorx="page"/>
              </v:line>
            </w:pict>
          </mc:Fallback>
        </mc:AlternateContent>
      </w:r>
    </w:p>
    <w:p w:rsidR="00483F33" w:rsidRDefault="0058489A">
      <w:pPr>
        <w:spacing w:before="39"/>
        <w:ind w:left="362" w:right="726"/>
        <w:jc w:val="both"/>
        <w:rPr>
          <w:sz w:val="20"/>
        </w:rPr>
      </w:pPr>
      <w:r>
        <w:rPr>
          <w:rFonts w:ascii="Calibri" w:hAnsi="Calibri"/>
          <w:position w:val="10"/>
          <w:sz w:val="13"/>
        </w:rPr>
        <w:t>1</w:t>
      </w:r>
      <w:proofErr w:type="gramStart"/>
      <w:r>
        <w:rPr>
          <w:rFonts w:ascii="Calibri" w:hAnsi="Calibri"/>
          <w:position w:val="10"/>
          <w:sz w:val="13"/>
        </w:rPr>
        <w:t xml:space="preserve"> </w:t>
      </w:r>
      <w:r>
        <w:rPr>
          <w:sz w:val="20"/>
        </w:rPr>
        <w:t>В</w:t>
      </w:r>
      <w:proofErr w:type="gramEnd"/>
      <w:r>
        <w:rPr>
          <w:sz w:val="20"/>
        </w:rPr>
        <w:t xml:space="preserve"> соответствии со ст. 168 ТК РФ Порядок и размеры возмещения расходов, связанных со служебными командировками, работникам государственных учреждений субъектов Российской Федерации должен быть определен нормативными правовыми актами органов государственной власти субъектов Российской Федерации. После выхода такого документа суммы, регламентированные Постановление Правительства РФ от 02.10.2002 N 729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будут иными.</w:t>
      </w:r>
    </w:p>
    <w:p w:rsidR="00483F33" w:rsidRDefault="00483F33">
      <w:pPr>
        <w:jc w:val="both"/>
        <w:rPr>
          <w:sz w:val="20"/>
        </w:rPr>
        <w:sectPr w:rsidR="00483F33">
          <w:pgSz w:w="11910" w:h="16840"/>
          <w:pgMar w:top="620" w:right="120" w:bottom="280" w:left="1340" w:header="720" w:footer="720" w:gutter="0"/>
          <w:cols w:space="720"/>
        </w:sectPr>
      </w:pPr>
    </w:p>
    <w:p w:rsidR="00483F33" w:rsidRDefault="0058489A">
      <w:pPr>
        <w:spacing w:before="64"/>
        <w:ind w:right="364"/>
        <w:jc w:val="center"/>
        <w:rPr>
          <w:sz w:val="24"/>
        </w:rPr>
      </w:pPr>
      <w:r>
        <w:rPr>
          <w:sz w:val="24"/>
        </w:rPr>
        <w:lastRenderedPageBreak/>
        <w:t>3</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3"/>
        <w:spacing w:before="152"/>
        <w:ind w:right="724" w:firstLine="0"/>
      </w:pPr>
      <w:r>
        <w:t>документами, но не более 550 руб. в сутки. При отсутствии документов, подтверждающих эти расходы, возмещается 12 руб. в сутки. Расходы по найму жилого помещения в служебной командировке за счет внебюджетных средств, подтвержденные документально, возмещаются в размере фактических расходов, подтвержденных соответствующими документами, но не более 5000 руб. в сутки.</w:t>
      </w:r>
    </w:p>
    <w:p w:rsidR="00483F33" w:rsidRDefault="0058489A">
      <w:pPr>
        <w:pStyle w:val="a4"/>
        <w:numPr>
          <w:ilvl w:val="0"/>
          <w:numId w:val="17"/>
        </w:numPr>
        <w:tabs>
          <w:tab w:val="left" w:pos="1517"/>
        </w:tabs>
        <w:ind w:right="726" w:firstLine="707"/>
        <w:jc w:val="both"/>
        <w:rPr>
          <w:sz w:val="28"/>
        </w:rPr>
      </w:pPr>
      <w:r>
        <w:rPr>
          <w:sz w:val="28"/>
        </w:rPr>
        <w:t>Расходы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w:t>
      </w:r>
      <w:r>
        <w:rPr>
          <w:spacing w:val="-8"/>
          <w:sz w:val="28"/>
        </w:rPr>
        <w:t xml:space="preserve"> </w:t>
      </w:r>
      <w:r>
        <w:rPr>
          <w:sz w:val="28"/>
        </w:rPr>
        <w:t>проезда:</w:t>
      </w:r>
    </w:p>
    <w:p w:rsidR="00483F33" w:rsidRDefault="0058489A">
      <w:pPr>
        <w:pStyle w:val="a4"/>
        <w:numPr>
          <w:ilvl w:val="1"/>
          <w:numId w:val="1"/>
        </w:numPr>
        <w:tabs>
          <w:tab w:val="left" w:pos="1777"/>
          <w:tab w:val="left" w:pos="1778"/>
        </w:tabs>
        <w:spacing w:before="1" w:line="237" w:lineRule="auto"/>
        <w:ind w:right="730" w:firstLine="707"/>
        <w:rPr>
          <w:rFonts w:ascii="Calibri" w:hAnsi="Calibri"/>
          <w:sz w:val="24"/>
        </w:rPr>
      </w:pPr>
      <w:r>
        <w:rPr>
          <w:sz w:val="28"/>
        </w:rPr>
        <w:t>железнодорожным транспортом - в купейном вагоне скорого фирменного поезда;</w:t>
      </w:r>
    </w:p>
    <w:p w:rsidR="00483F33" w:rsidRDefault="0058489A">
      <w:pPr>
        <w:pStyle w:val="a4"/>
        <w:numPr>
          <w:ilvl w:val="1"/>
          <w:numId w:val="1"/>
        </w:numPr>
        <w:tabs>
          <w:tab w:val="left" w:pos="1777"/>
          <w:tab w:val="left" w:pos="1778"/>
        </w:tabs>
        <w:spacing w:before="5" w:line="237" w:lineRule="auto"/>
        <w:ind w:right="724" w:firstLine="707"/>
        <w:rPr>
          <w:rFonts w:ascii="Calibri" w:hAnsi="Calibri"/>
          <w:sz w:val="24"/>
        </w:rPr>
      </w:pPr>
      <w:r>
        <w:rPr>
          <w:sz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w:t>
      </w:r>
      <w:r>
        <w:rPr>
          <w:spacing w:val="-4"/>
          <w:sz w:val="28"/>
        </w:rPr>
        <w:t xml:space="preserve"> </w:t>
      </w:r>
      <w:r>
        <w:rPr>
          <w:sz w:val="28"/>
        </w:rPr>
        <w:t>переправы;</w:t>
      </w:r>
    </w:p>
    <w:p w:rsidR="00483F33" w:rsidRDefault="0058489A">
      <w:pPr>
        <w:pStyle w:val="a4"/>
        <w:numPr>
          <w:ilvl w:val="1"/>
          <w:numId w:val="1"/>
        </w:numPr>
        <w:tabs>
          <w:tab w:val="left" w:pos="1777"/>
          <w:tab w:val="left" w:pos="1778"/>
        </w:tabs>
        <w:spacing w:before="5" w:line="324" w:lineRule="exact"/>
        <w:ind w:left="1778" w:hanging="708"/>
        <w:rPr>
          <w:rFonts w:ascii="Calibri" w:hAnsi="Calibri"/>
          <w:sz w:val="24"/>
        </w:rPr>
      </w:pPr>
      <w:r>
        <w:rPr>
          <w:sz w:val="28"/>
        </w:rPr>
        <w:t>воздушным транспортом - в салоне экономического</w:t>
      </w:r>
      <w:r>
        <w:rPr>
          <w:spacing w:val="-4"/>
          <w:sz w:val="28"/>
        </w:rPr>
        <w:t xml:space="preserve"> </w:t>
      </w:r>
      <w:r>
        <w:rPr>
          <w:sz w:val="28"/>
        </w:rPr>
        <w:t>класса;</w:t>
      </w:r>
    </w:p>
    <w:p w:rsidR="00483F33" w:rsidRDefault="0058489A">
      <w:pPr>
        <w:pStyle w:val="a4"/>
        <w:numPr>
          <w:ilvl w:val="1"/>
          <w:numId w:val="1"/>
        </w:numPr>
        <w:tabs>
          <w:tab w:val="left" w:pos="1777"/>
          <w:tab w:val="left" w:pos="1778"/>
        </w:tabs>
        <w:spacing w:line="237" w:lineRule="auto"/>
        <w:ind w:right="725" w:firstLine="707"/>
        <w:rPr>
          <w:rFonts w:ascii="Calibri" w:hAnsi="Calibri"/>
          <w:sz w:val="24"/>
        </w:rPr>
      </w:pPr>
      <w:r>
        <w:rPr>
          <w:sz w:val="28"/>
        </w:rPr>
        <w:t>автомобильным транспортом - в автотранспортном средстве общего пользования (кроме</w:t>
      </w:r>
      <w:r>
        <w:rPr>
          <w:spacing w:val="-5"/>
          <w:sz w:val="28"/>
        </w:rPr>
        <w:t xml:space="preserve"> </w:t>
      </w:r>
      <w:r>
        <w:rPr>
          <w:sz w:val="28"/>
        </w:rPr>
        <w:t>такси).</w:t>
      </w:r>
    </w:p>
    <w:p w:rsidR="00483F33" w:rsidRDefault="0058489A">
      <w:pPr>
        <w:pStyle w:val="a4"/>
        <w:numPr>
          <w:ilvl w:val="0"/>
          <w:numId w:val="17"/>
        </w:numPr>
        <w:tabs>
          <w:tab w:val="left" w:pos="1740"/>
        </w:tabs>
        <w:spacing w:before="2"/>
        <w:ind w:right="731" w:firstLine="707"/>
        <w:jc w:val="both"/>
        <w:rPr>
          <w:sz w:val="28"/>
        </w:rPr>
      </w:pPr>
      <w:r>
        <w:rPr>
          <w:sz w:val="28"/>
        </w:rPr>
        <w:t>При отсутствии проездных документов, подтверждающих произведенные расходы, - в размере минимальной стоимости</w:t>
      </w:r>
      <w:r>
        <w:rPr>
          <w:spacing w:val="-14"/>
          <w:sz w:val="28"/>
        </w:rPr>
        <w:t xml:space="preserve"> </w:t>
      </w:r>
      <w:r>
        <w:rPr>
          <w:sz w:val="28"/>
        </w:rPr>
        <w:t>проезда:</w:t>
      </w:r>
    </w:p>
    <w:p w:rsidR="00483F33" w:rsidRDefault="0058489A">
      <w:pPr>
        <w:pStyle w:val="a4"/>
        <w:numPr>
          <w:ilvl w:val="0"/>
          <w:numId w:val="16"/>
        </w:numPr>
        <w:tabs>
          <w:tab w:val="left" w:pos="1531"/>
        </w:tabs>
        <w:ind w:right="726" w:firstLine="707"/>
        <w:rPr>
          <w:sz w:val="28"/>
        </w:rPr>
      </w:pPr>
      <w:r>
        <w:rPr>
          <w:sz w:val="28"/>
        </w:rPr>
        <w:t>железнодорожным транспортом - в плацкартном вагоне пассажирского поезда;</w:t>
      </w:r>
    </w:p>
    <w:p w:rsidR="00483F33" w:rsidRDefault="0058489A">
      <w:pPr>
        <w:pStyle w:val="a4"/>
        <w:numPr>
          <w:ilvl w:val="0"/>
          <w:numId w:val="16"/>
        </w:numPr>
        <w:tabs>
          <w:tab w:val="left" w:pos="1322"/>
        </w:tabs>
        <w:ind w:right="729" w:firstLine="707"/>
        <w:rPr>
          <w:sz w:val="28"/>
        </w:rPr>
      </w:pPr>
      <w:r>
        <w:rPr>
          <w:sz w:val="28"/>
        </w:rPr>
        <w:t>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w:t>
      </w:r>
      <w:r>
        <w:rPr>
          <w:spacing w:val="-9"/>
          <w:sz w:val="28"/>
        </w:rPr>
        <w:t xml:space="preserve"> </w:t>
      </w:r>
      <w:r>
        <w:rPr>
          <w:sz w:val="28"/>
        </w:rPr>
        <w:t>сообщения;</w:t>
      </w:r>
    </w:p>
    <w:p w:rsidR="00483F33" w:rsidRDefault="0058489A">
      <w:pPr>
        <w:pStyle w:val="a4"/>
        <w:numPr>
          <w:ilvl w:val="0"/>
          <w:numId w:val="16"/>
        </w:numPr>
        <w:tabs>
          <w:tab w:val="left" w:pos="1234"/>
        </w:tabs>
        <w:spacing w:line="322" w:lineRule="exact"/>
        <w:ind w:left="1233" w:hanging="164"/>
        <w:rPr>
          <w:sz w:val="28"/>
        </w:rPr>
      </w:pPr>
      <w:r>
        <w:rPr>
          <w:sz w:val="28"/>
        </w:rPr>
        <w:t>автомобильным транспортом - в автобусе общего</w:t>
      </w:r>
      <w:r>
        <w:rPr>
          <w:spacing w:val="-4"/>
          <w:sz w:val="28"/>
        </w:rPr>
        <w:t xml:space="preserve"> </w:t>
      </w:r>
      <w:r>
        <w:rPr>
          <w:sz w:val="28"/>
        </w:rPr>
        <w:t>типа.</w:t>
      </w:r>
    </w:p>
    <w:p w:rsidR="00483F33" w:rsidRDefault="0058489A">
      <w:pPr>
        <w:pStyle w:val="a4"/>
        <w:numPr>
          <w:ilvl w:val="0"/>
          <w:numId w:val="17"/>
        </w:numPr>
        <w:tabs>
          <w:tab w:val="left" w:pos="1805"/>
        </w:tabs>
        <w:ind w:right="726" w:firstLine="707"/>
        <w:jc w:val="both"/>
        <w:rPr>
          <w:sz w:val="28"/>
        </w:rPr>
      </w:pPr>
      <w:r>
        <w:rPr>
          <w:sz w:val="28"/>
        </w:rPr>
        <w:t>Командировочные расходы сверх норм, установленных законодательством Российской Федерации, возмещаются работникам по приказу руководителя за счет экономии средств, выделенных из бюджета города Москвы на соответствующие расходы.</w:t>
      </w:r>
    </w:p>
    <w:p w:rsidR="00483F33" w:rsidRDefault="0058489A">
      <w:pPr>
        <w:pStyle w:val="a4"/>
        <w:numPr>
          <w:ilvl w:val="0"/>
          <w:numId w:val="17"/>
        </w:numPr>
        <w:tabs>
          <w:tab w:val="left" w:pos="1702"/>
        </w:tabs>
        <w:spacing w:before="1"/>
        <w:ind w:right="729" w:firstLine="707"/>
        <w:jc w:val="both"/>
        <w:rPr>
          <w:sz w:val="28"/>
        </w:rPr>
      </w:pPr>
      <w:r>
        <w:rPr>
          <w:sz w:val="28"/>
        </w:rPr>
        <w:t>При приобретении авиабилета в бездокументарной форме (электронного билета) оправдательными документами, подтверждающими расходы на его приобретение,</w:t>
      </w:r>
      <w:r>
        <w:rPr>
          <w:spacing w:val="-5"/>
          <w:sz w:val="28"/>
        </w:rPr>
        <w:t xml:space="preserve"> </w:t>
      </w:r>
      <w:r>
        <w:rPr>
          <w:sz w:val="28"/>
        </w:rPr>
        <w:t>являются:</w:t>
      </w:r>
    </w:p>
    <w:p w:rsidR="00483F33" w:rsidRDefault="0058489A">
      <w:pPr>
        <w:pStyle w:val="a4"/>
        <w:numPr>
          <w:ilvl w:val="1"/>
          <w:numId w:val="1"/>
        </w:numPr>
        <w:tabs>
          <w:tab w:val="left" w:pos="1777"/>
          <w:tab w:val="left" w:pos="1778"/>
        </w:tabs>
        <w:spacing w:before="2" w:line="237" w:lineRule="auto"/>
        <w:ind w:right="728" w:firstLine="707"/>
        <w:rPr>
          <w:rFonts w:ascii="Calibri" w:hAnsi="Calibri"/>
          <w:sz w:val="24"/>
        </w:rPr>
      </w:pPr>
      <w:r>
        <w:rPr>
          <w:sz w:val="28"/>
        </w:rPr>
        <w:t>маршрут/квитанция электронного пассажирского билета и багажная квитанция (выписка из автоматизированной информационной системы оформления воздушных</w:t>
      </w:r>
      <w:r>
        <w:rPr>
          <w:spacing w:val="-1"/>
          <w:sz w:val="28"/>
        </w:rPr>
        <w:t xml:space="preserve"> </w:t>
      </w:r>
      <w:r>
        <w:rPr>
          <w:sz w:val="28"/>
        </w:rPr>
        <w:t>перевозок);</w:t>
      </w:r>
    </w:p>
    <w:p w:rsidR="00483F33" w:rsidRDefault="0058489A">
      <w:pPr>
        <w:pStyle w:val="a4"/>
        <w:numPr>
          <w:ilvl w:val="1"/>
          <w:numId w:val="1"/>
        </w:numPr>
        <w:tabs>
          <w:tab w:val="left" w:pos="1777"/>
          <w:tab w:val="left" w:pos="1778"/>
        </w:tabs>
        <w:spacing w:before="2"/>
        <w:ind w:right="724" w:firstLine="707"/>
        <w:rPr>
          <w:rFonts w:ascii="Calibri" w:hAnsi="Calibri"/>
          <w:sz w:val="24"/>
        </w:rPr>
      </w:pPr>
      <w:r>
        <w:rPr>
          <w:sz w:val="28"/>
        </w:rPr>
        <w:t>посадочный талон, подтверждающий перелет работника по указанному в электронном авиабилете</w:t>
      </w:r>
      <w:r>
        <w:rPr>
          <w:spacing w:val="-7"/>
          <w:sz w:val="28"/>
        </w:rPr>
        <w:t xml:space="preserve"> </w:t>
      </w:r>
      <w:r>
        <w:rPr>
          <w:sz w:val="28"/>
        </w:rPr>
        <w:t>маршруту;</w:t>
      </w:r>
    </w:p>
    <w:p w:rsidR="00483F33" w:rsidRDefault="0058489A">
      <w:pPr>
        <w:pStyle w:val="a4"/>
        <w:numPr>
          <w:ilvl w:val="1"/>
          <w:numId w:val="1"/>
        </w:numPr>
        <w:tabs>
          <w:tab w:val="left" w:pos="1777"/>
          <w:tab w:val="left" w:pos="1778"/>
        </w:tabs>
        <w:spacing w:line="237" w:lineRule="auto"/>
        <w:ind w:right="728" w:firstLine="707"/>
        <w:rPr>
          <w:rFonts w:ascii="Calibri" w:hAnsi="Calibri"/>
          <w:sz w:val="24"/>
        </w:rPr>
      </w:pPr>
      <w:r>
        <w:rPr>
          <w:sz w:val="28"/>
        </w:rPr>
        <w:t>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w:t>
      </w:r>
      <w:r>
        <w:rPr>
          <w:spacing w:val="48"/>
          <w:sz w:val="28"/>
        </w:rPr>
        <w:t xml:space="preserve"> </w:t>
      </w:r>
      <w:r>
        <w:rPr>
          <w:sz w:val="28"/>
        </w:rPr>
        <w:t>подтверждение</w:t>
      </w:r>
    </w:p>
    <w:p w:rsidR="00483F33" w:rsidRDefault="00483F33">
      <w:pPr>
        <w:spacing w:line="237" w:lineRule="auto"/>
        <w:jc w:val="both"/>
        <w:rPr>
          <w:rFonts w:ascii="Calibri" w:hAnsi="Calibri"/>
          <w:sz w:val="24"/>
        </w:rPr>
        <w:sectPr w:rsidR="00483F33">
          <w:pgSz w:w="11910" w:h="16840"/>
          <w:pgMar w:top="620" w:right="120" w:bottom="280" w:left="1340" w:header="720" w:footer="720" w:gutter="0"/>
          <w:cols w:space="720"/>
        </w:sectPr>
      </w:pPr>
    </w:p>
    <w:p w:rsidR="00483F33" w:rsidRDefault="0058489A">
      <w:pPr>
        <w:spacing w:before="64"/>
        <w:ind w:right="364"/>
        <w:jc w:val="center"/>
        <w:rPr>
          <w:sz w:val="24"/>
        </w:rPr>
      </w:pPr>
      <w:r>
        <w:rPr>
          <w:sz w:val="24"/>
        </w:rPr>
        <w:lastRenderedPageBreak/>
        <w:t>4</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3"/>
        <w:spacing w:before="152"/>
        <w:ind w:right="732" w:firstLine="0"/>
      </w:pPr>
      <w:r>
        <w:t>кредитной 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 платежа.</w:t>
      </w:r>
    </w:p>
    <w:p w:rsidR="00483F33" w:rsidRDefault="0058489A">
      <w:pPr>
        <w:pStyle w:val="a4"/>
        <w:numPr>
          <w:ilvl w:val="0"/>
          <w:numId w:val="17"/>
        </w:numPr>
        <w:tabs>
          <w:tab w:val="left" w:pos="1507"/>
        </w:tabs>
        <w:ind w:right="728" w:firstLine="707"/>
        <w:jc w:val="both"/>
        <w:rPr>
          <w:sz w:val="28"/>
        </w:rPr>
      </w:pPr>
      <w:r>
        <w:rPr>
          <w:sz w:val="28"/>
        </w:rPr>
        <w:t>В случае если посадочный талон утерян, расходы по проезду могут быть подтверждены архивной справкой. В архивной справке должны содержаться подробные данные (Ф.И.О. пассажира, направление, номер рейса, дата вылета, стоимость билета), подтверждающие факт приобретения перевозочного документа и его стоимость. Справка заверяется печатью агентства</w:t>
      </w:r>
      <w:r>
        <w:rPr>
          <w:spacing w:val="-1"/>
          <w:sz w:val="28"/>
        </w:rPr>
        <w:t xml:space="preserve"> </w:t>
      </w:r>
      <w:r>
        <w:rPr>
          <w:sz w:val="28"/>
        </w:rPr>
        <w:t>(авиаперевозчика).</w:t>
      </w:r>
    </w:p>
    <w:p w:rsidR="00483F33" w:rsidRDefault="0058489A">
      <w:pPr>
        <w:pStyle w:val="a4"/>
        <w:numPr>
          <w:ilvl w:val="0"/>
          <w:numId w:val="17"/>
        </w:numPr>
        <w:tabs>
          <w:tab w:val="left" w:pos="1658"/>
        </w:tabs>
        <w:ind w:right="723" w:firstLine="707"/>
        <w:jc w:val="both"/>
        <w:rPr>
          <w:sz w:val="28"/>
        </w:rPr>
      </w:pPr>
      <w:r>
        <w:rPr>
          <w:sz w:val="28"/>
        </w:rPr>
        <w:t>Документами, подтверждающими произведенные расходы на приобретение железнодорожного билета в бездокументарной форме (электронного билета),</w:t>
      </w:r>
      <w:r>
        <w:rPr>
          <w:spacing w:val="-5"/>
          <w:sz w:val="28"/>
        </w:rPr>
        <w:t xml:space="preserve"> </w:t>
      </w:r>
      <w:r>
        <w:rPr>
          <w:sz w:val="28"/>
        </w:rPr>
        <w:t>являются:</w:t>
      </w:r>
    </w:p>
    <w:p w:rsidR="00483F33" w:rsidRDefault="0058489A">
      <w:pPr>
        <w:pStyle w:val="a4"/>
        <w:numPr>
          <w:ilvl w:val="1"/>
          <w:numId w:val="1"/>
        </w:numPr>
        <w:tabs>
          <w:tab w:val="left" w:pos="1777"/>
          <w:tab w:val="left" w:pos="1778"/>
        </w:tabs>
        <w:ind w:right="729" w:firstLine="707"/>
        <w:rPr>
          <w:rFonts w:ascii="Calibri" w:hAnsi="Calibri"/>
          <w:sz w:val="24"/>
        </w:rPr>
      </w:pPr>
      <w:r>
        <w:rPr>
          <w:sz w:val="28"/>
        </w:rPr>
        <w:t>контрольный купон электронного билета (выписка из автоматизированной системы управления пассажирскими перевозками на железнодорожном</w:t>
      </w:r>
      <w:r>
        <w:rPr>
          <w:spacing w:val="-1"/>
          <w:sz w:val="28"/>
        </w:rPr>
        <w:t xml:space="preserve"> </w:t>
      </w:r>
      <w:r>
        <w:rPr>
          <w:sz w:val="28"/>
        </w:rPr>
        <w:t>транспорте);</w:t>
      </w:r>
    </w:p>
    <w:p w:rsidR="00483F33" w:rsidRDefault="0058489A">
      <w:pPr>
        <w:pStyle w:val="a4"/>
        <w:numPr>
          <w:ilvl w:val="1"/>
          <w:numId w:val="1"/>
        </w:numPr>
        <w:tabs>
          <w:tab w:val="left" w:pos="1777"/>
          <w:tab w:val="left" w:pos="1778"/>
        </w:tabs>
        <w:ind w:right="725" w:firstLine="707"/>
        <w:rPr>
          <w:rFonts w:ascii="Calibri" w:hAnsi="Calibri"/>
          <w:sz w:val="24"/>
        </w:rPr>
      </w:pPr>
      <w:r>
        <w:rPr>
          <w:sz w:val="28"/>
        </w:rPr>
        <w:t>документы, подтверждающие факт оплаты работником, в том числе третьим лицом по поручению и за счет работника, электронного билета: чеки ККТ, слипы, чеки электронных терминалов, подтверждение кредитной организации, в которой работнику открыт банковский счет, предусматривающий совершение операций с использованием банковской карты, выписка из электронной системы</w:t>
      </w:r>
      <w:r>
        <w:rPr>
          <w:spacing w:val="-3"/>
          <w:sz w:val="28"/>
        </w:rPr>
        <w:t xml:space="preserve"> </w:t>
      </w:r>
      <w:r>
        <w:rPr>
          <w:sz w:val="28"/>
        </w:rPr>
        <w:t>платежа.</w:t>
      </w:r>
    </w:p>
    <w:p w:rsidR="00483F33" w:rsidRDefault="0058489A">
      <w:pPr>
        <w:pStyle w:val="a4"/>
        <w:numPr>
          <w:ilvl w:val="0"/>
          <w:numId w:val="17"/>
        </w:numPr>
        <w:tabs>
          <w:tab w:val="left" w:pos="1666"/>
        </w:tabs>
        <w:ind w:right="728" w:firstLine="707"/>
        <w:jc w:val="both"/>
        <w:rPr>
          <w:sz w:val="28"/>
        </w:rPr>
      </w:pPr>
      <w:r>
        <w:rPr>
          <w:sz w:val="28"/>
        </w:rPr>
        <w:t>Вместе с оправдательными документами, подтверждающими расходы на приобретение билета в бездокументарной форме (электронного билета), работнику необходимо представить личное заявление произвольной формы, содержащее уведомление о приобретении электронного билета непосредственно самим работником, его личную подпись и</w:t>
      </w:r>
      <w:r>
        <w:rPr>
          <w:spacing w:val="-10"/>
          <w:sz w:val="28"/>
        </w:rPr>
        <w:t xml:space="preserve"> </w:t>
      </w:r>
      <w:r>
        <w:rPr>
          <w:sz w:val="28"/>
        </w:rPr>
        <w:t>дату.</w:t>
      </w:r>
    </w:p>
    <w:p w:rsidR="00483F33" w:rsidRDefault="0058489A">
      <w:pPr>
        <w:pStyle w:val="a4"/>
        <w:numPr>
          <w:ilvl w:val="0"/>
          <w:numId w:val="17"/>
        </w:numPr>
        <w:tabs>
          <w:tab w:val="left" w:pos="1582"/>
        </w:tabs>
        <w:ind w:right="730" w:firstLine="707"/>
        <w:jc w:val="both"/>
        <w:rPr>
          <w:sz w:val="28"/>
        </w:rPr>
      </w:pPr>
      <w:r>
        <w:rPr>
          <w:sz w:val="28"/>
        </w:rPr>
        <w:t>Дополнительные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w:t>
      </w:r>
      <w:r>
        <w:rPr>
          <w:spacing w:val="-26"/>
          <w:sz w:val="28"/>
        </w:rPr>
        <w:t xml:space="preserve"> </w:t>
      </w:r>
      <w:r>
        <w:rPr>
          <w:sz w:val="28"/>
        </w:rPr>
        <w:t>пути.</w:t>
      </w:r>
    </w:p>
    <w:p w:rsidR="00483F33" w:rsidRDefault="0058489A">
      <w:pPr>
        <w:pStyle w:val="a4"/>
        <w:numPr>
          <w:ilvl w:val="0"/>
          <w:numId w:val="17"/>
        </w:numPr>
        <w:tabs>
          <w:tab w:val="left" w:pos="1572"/>
        </w:tabs>
        <w:ind w:right="732" w:firstLine="707"/>
        <w:jc w:val="both"/>
        <w:rPr>
          <w:sz w:val="28"/>
        </w:rPr>
      </w:pPr>
      <w:r>
        <w:rPr>
          <w:sz w:val="28"/>
        </w:rPr>
        <w:t>Направление работника в командировку за пределы территории Российской Федерации производится по приказу начальника</w:t>
      </w:r>
      <w:r>
        <w:rPr>
          <w:spacing w:val="-14"/>
          <w:sz w:val="28"/>
        </w:rPr>
        <w:t xml:space="preserve"> </w:t>
      </w:r>
      <w:r>
        <w:rPr>
          <w:sz w:val="28"/>
        </w:rPr>
        <w:t>Учреждения.</w:t>
      </w:r>
    </w:p>
    <w:p w:rsidR="00483F33" w:rsidRDefault="0058489A">
      <w:pPr>
        <w:pStyle w:val="a4"/>
        <w:numPr>
          <w:ilvl w:val="0"/>
          <w:numId w:val="17"/>
        </w:numPr>
        <w:tabs>
          <w:tab w:val="left" w:pos="1661"/>
        </w:tabs>
        <w:ind w:right="723" w:firstLine="707"/>
        <w:jc w:val="both"/>
        <w:rPr>
          <w:sz w:val="28"/>
        </w:rPr>
      </w:pPr>
      <w:proofErr w:type="gramStart"/>
      <w:r>
        <w:rPr>
          <w:sz w:val="28"/>
        </w:rPr>
        <w:t>Во время нахождения в пути работника, направляемого в командировку за пределы территории Российской Федерации, суточные выплачиваются в размере, установленном в приложении 1 к постановлению Правительства Российской Федерации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w:t>
      </w:r>
      <w:proofErr w:type="gramEnd"/>
      <w:r>
        <w:rPr>
          <w:sz w:val="28"/>
        </w:rPr>
        <w:t xml:space="preserve"> </w:t>
      </w:r>
      <w:proofErr w:type="gramStart"/>
      <w:r>
        <w:rPr>
          <w:sz w:val="28"/>
        </w:rPr>
        <w:t>федеральных государственных органах, работников государственных внебюджетных фондов Российской Федерации, федеральных государственных</w:t>
      </w:r>
      <w:r>
        <w:rPr>
          <w:spacing w:val="1"/>
          <w:sz w:val="28"/>
        </w:rPr>
        <w:t xml:space="preserve"> </w:t>
      </w:r>
      <w:r>
        <w:rPr>
          <w:sz w:val="28"/>
        </w:rPr>
        <w:t>учреждений».</w:t>
      </w:r>
      <w:proofErr w:type="gramEnd"/>
    </w:p>
    <w:p w:rsidR="00483F33" w:rsidRDefault="0058489A">
      <w:pPr>
        <w:pStyle w:val="a4"/>
        <w:numPr>
          <w:ilvl w:val="0"/>
          <w:numId w:val="17"/>
        </w:numPr>
        <w:tabs>
          <w:tab w:val="left" w:pos="1562"/>
        </w:tabs>
        <w:spacing w:line="321" w:lineRule="exact"/>
        <w:ind w:left="1562" w:hanging="492"/>
        <w:jc w:val="both"/>
        <w:rPr>
          <w:sz w:val="28"/>
        </w:rPr>
      </w:pPr>
      <w:r>
        <w:rPr>
          <w:sz w:val="28"/>
        </w:rPr>
        <w:t>При следовании работника с территории Российской</w:t>
      </w:r>
      <w:r>
        <w:rPr>
          <w:spacing w:val="45"/>
          <w:sz w:val="28"/>
        </w:rPr>
        <w:t xml:space="preserve"> </w:t>
      </w:r>
      <w:r>
        <w:rPr>
          <w:sz w:val="28"/>
        </w:rPr>
        <w:t>Федерации</w:t>
      </w:r>
    </w:p>
    <w:p w:rsidR="00483F33" w:rsidRDefault="00483F33">
      <w:pPr>
        <w:spacing w:line="321" w:lineRule="exact"/>
        <w:jc w:val="both"/>
        <w:rPr>
          <w:sz w:val="28"/>
        </w:rPr>
        <w:sectPr w:rsidR="00483F33">
          <w:pgSz w:w="11910" w:h="16840"/>
          <w:pgMar w:top="620" w:right="120" w:bottom="280" w:left="1340" w:header="720" w:footer="720" w:gutter="0"/>
          <w:cols w:space="720"/>
        </w:sectPr>
      </w:pPr>
    </w:p>
    <w:p w:rsidR="00483F33" w:rsidRDefault="0058489A">
      <w:pPr>
        <w:spacing w:before="64"/>
        <w:ind w:right="364"/>
        <w:jc w:val="center"/>
        <w:rPr>
          <w:sz w:val="24"/>
        </w:rPr>
      </w:pPr>
      <w:r>
        <w:rPr>
          <w:sz w:val="24"/>
        </w:rPr>
        <w:lastRenderedPageBreak/>
        <w:t>5</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3"/>
        <w:spacing w:before="152"/>
        <w:ind w:right="725" w:firstLine="0"/>
      </w:pPr>
      <w:r>
        <w:t>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483F33" w:rsidRDefault="0058489A">
      <w:pPr>
        <w:pStyle w:val="a4"/>
        <w:numPr>
          <w:ilvl w:val="0"/>
          <w:numId w:val="17"/>
        </w:numPr>
        <w:tabs>
          <w:tab w:val="left" w:pos="2016"/>
        </w:tabs>
        <w:ind w:right="731" w:firstLine="719"/>
        <w:jc w:val="both"/>
        <w:rPr>
          <w:sz w:val="28"/>
        </w:rPr>
      </w:pPr>
      <w:r>
        <w:rPr>
          <w:sz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w:t>
      </w:r>
      <w:r>
        <w:rPr>
          <w:spacing w:val="-5"/>
          <w:sz w:val="28"/>
        </w:rPr>
        <w:t xml:space="preserve"> </w:t>
      </w:r>
      <w:r>
        <w:rPr>
          <w:sz w:val="28"/>
        </w:rPr>
        <w:t>паспорте.</w:t>
      </w:r>
    </w:p>
    <w:p w:rsidR="00483F33" w:rsidRDefault="0058489A">
      <w:pPr>
        <w:pStyle w:val="a3"/>
        <w:ind w:right="726" w:firstLine="719"/>
      </w:pPr>
      <w:r>
        <w:t>При направлении работника в служебную командировку на территории двух и более иностранных государств суточные за день пересечения границы между иностранными государствами выплачиваются в иностранной валюте по нормам, установленным для государства, в которое направляется работник.</w:t>
      </w:r>
    </w:p>
    <w:p w:rsidR="00483F33" w:rsidRDefault="0058489A">
      <w:pPr>
        <w:pStyle w:val="a4"/>
        <w:numPr>
          <w:ilvl w:val="0"/>
          <w:numId w:val="17"/>
        </w:numPr>
        <w:tabs>
          <w:tab w:val="left" w:pos="1620"/>
        </w:tabs>
        <w:ind w:right="724" w:firstLine="707"/>
        <w:jc w:val="both"/>
        <w:rPr>
          <w:sz w:val="28"/>
        </w:rPr>
      </w:pPr>
      <w:r>
        <w:rPr>
          <w:sz w:val="28"/>
        </w:rPr>
        <w:t>В случае вынужденной задержки в пути суточные за время задержки выплачиваются по решению руководителя Учреждения при представлении документов, подтверждающих факт вынужденной</w:t>
      </w:r>
      <w:r>
        <w:rPr>
          <w:spacing w:val="-20"/>
          <w:sz w:val="28"/>
        </w:rPr>
        <w:t xml:space="preserve"> </w:t>
      </w:r>
      <w:r>
        <w:rPr>
          <w:sz w:val="28"/>
        </w:rPr>
        <w:t>задержки.</w:t>
      </w:r>
    </w:p>
    <w:p w:rsidR="00483F33" w:rsidRDefault="0058489A">
      <w:pPr>
        <w:pStyle w:val="a4"/>
        <w:numPr>
          <w:ilvl w:val="0"/>
          <w:numId w:val="17"/>
        </w:numPr>
        <w:tabs>
          <w:tab w:val="left" w:pos="1742"/>
        </w:tabs>
        <w:ind w:right="728" w:firstLine="707"/>
        <w:jc w:val="both"/>
        <w:rPr>
          <w:sz w:val="28"/>
        </w:rPr>
      </w:pPr>
      <w:r>
        <w:rPr>
          <w:sz w:val="28"/>
        </w:rPr>
        <w:t>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w:t>
      </w:r>
      <w:r>
        <w:rPr>
          <w:spacing w:val="-2"/>
          <w:sz w:val="28"/>
        </w:rPr>
        <w:t xml:space="preserve"> </w:t>
      </w:r>
      <w:r>
        <w:rPr>
          <w:sz w:val="28"/>
        </w:rPr>
        <w:t>государств.</w:t>
      </w:r>
    </w:p>
    <w:p w:rsidR="00483F33" w:rsidRDefault="0058489A">
      <w:pPr>
        <w:pStyle w:val="a4"/>
        <w:numPr>
          <w:ilvl w:val="0"/>
          <w:numId w:val="17"/>
        </w:numPr>
        <w:tabs>
          <w:tab w:val="left" w:pos="1505"/>
        </w:tabs>
        <w:ind w:right="730" w:firstLine="707"/>
        <w:jc w:val="both"/>
        <w:rPr>
          <w:sz w:val="28"/>
        </w:rPr>
      </w:pPr>
      <w:r>
        <w:rPr>
          <w:sz w:val="28"/>
        </w:rPr>
        <w:t>Расходы по найму жилого помещения при направлении работников в командировки на территории иностранных государств, подтвержденные соответствующими документами, возмещаются в полном</w:t>
      </w:r>
      <w:r>
        <w:rPr>
          <w:spacing w:val="-6"/>
          <w:sz w:val="28"/>
        </w:rPr>
        <w:t xml:space="preserve"> </w:t>
      </w:r>
      <w:r>
        <w:rPr>
          <w:sz w:val="28"/>
        </w:rPr>
        <w:t>размере.</w:t>
      </w:r>
    </w:p>
    <w:p w:rsidR="00483F33" w:rsidRDefault="0058489A">
      <w:pPr>
        <w:pStyle w:val="a4"/>
        <w:numPr>
          <w:ilvl w:val="0"/>
          <w:numId w:val="17"/>
        </w:numPr>
        <w:tabs>
          <w:tab w:val="left" w:pos="1565"/>
        </w:tabs>
        <w:ind w:right="728" w:firstLine="707"/>
        <w:jc w:val="both"/>
        <w:rPr>
          <w:sz w:val="28"/>
        </w:rPr>
      </w:pPr>
      <w:r>
        <w:rPr>
          <w:sz w:val="28"/>
        </w:rPr>
        <w:t>Работнику при направлении его в командировку на территорию иностранного государства дополнительно возмещаются расходы на оформление заграничного паспорта, визы и других выездных документов, обязательные консульские и аэродромные сборы, сборы за право въезда или транзита автомобильного транспорта, расходы на оформление обязательной медицинской</w:t>
      </w:r>
      <w:r>
        <w:rPr>
          <w:spacing w:val="-1"/>
          <w:sz w:val="28"/>
        </w:rPr>
        <w:t xml:space="preserve"> </w:t>
      </w:r>
      <w:r>
        <w:rPr>
          <w:sz w:val="28"/>
        </w:rPr>
        <w:t>страховки.</w:t>
      </w:r>
    </w:p>
    <w:p w:rsidR="00483F33" w:rsidRDefault="0058489A">
      <w:pPr>
        <w:pStyle w:val="a4"/>
        <w:numPr>
          <w:ilvl w:val="0"/>
          <w:numId w:val="17"/>
        </w:numPr>
        <w:tabs>
          <w:tab w:val="left" w:pos="1534"/>
        </w:tabs>
        <w:ind w:right="730" w:firstLine="707"/>
        <w:jc w:val="both"/>
        <w:rPr>
          <w:sz w:val="28"/>
        </w:rPr>
      </w:pPr>
      <w:r>
        <w:rPr>
          <w:sz w:val="28"/>
        </w:rPr>
        <w:t xml:space="preserve">Работник обязан </w:t>
      </w:r>
      <w:proofErr w:type="gramStart"/>
      <w:r>
        <w:rPr>
          <w:sz w:val="28"/>
        </w:rPr>
        <w:t>отчитаться о командировке</w:t>
      </w:r>
      <w:proofErr w:type="gramEnd"/>
      <w:r>
        <w:rPr>
          <w:sz w:val="28"/>
        </w:rPr>
        <w:t xml:space="preserve"> путем представления авансового отчета и отчета о проделанной в командировке работе в трехдневный срок со дня</w:t>
      </w:r>
      <w:r>
        <w:rPr>
          <w:spacing w:val="1"/>
          <w:sz w:val="28"/>
        </w:rPr>
        <w:t xml:space="preserve"> </w:t>
      </w:r>
      <w:r>
        <w:rPr>
          <w:sz w:val="28"/>
        </w:rPr>
        <w:t>возвращении.</w:t>
      </w:r>
    </w:p>
    <w:p w:rsidR="00483F33" w:rsidRDefault="0058489A">
      <w:pPr>
        <w:pStyle w:val="a4"/>
        <w:numPr>
          <w:ilvl w:val="0"/>
          <w:numId w:val="17"/>
        </w:numPr>
        <w:tabs>
          <w:tab w:val="left" w:pos="1740"/>
        </w:tabs>
        <w:ind w:right="727" w:firstLine="707"/>
        <w:jc w:val="both"/>
        <w:rPr>
          <w:sz w:val="28"/>
        </w:rPr>
      </w:pPr>
      <w:proofErr w:type="gramStart"/>
      <w:r>
        <w:rPr>
          <w:sz w:val="28"/>
        </w:rPr>
        <w:t>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w:t>
      </w:r>
      <w:r>
        <w:rPr>
          <w:spacing w:val="-7"/>
          <w:sz w:val="28"/>
        </w:rPr>
        <w:t xml:space="preserve"> </w:t>
      </w:r>
      <w:r>
        <w:rPr>
          <w:sz w:val="28"/>
        </w:rPr>
        <w:t>жительства.</w:t>
      </w:r>
      <w:proofErr w:type="gramEnd"/>
    </w:p>
    <w:p w:rsidR="00483F33" w:rsidRDefault="0058489A">
      <w:pPr>
        <w:pStyle w:val="a4"/>
        <w:numPr>
          <w:ilvl w:val="0"/>
          <w:numId w:val="17"/>
        </w:numPr>
        <w:tabs>
          <w:tab w:val="left" w:pos="1860"/>
        </w:tabs>
        <w:spacing w:before="1"/>
        <w:ind w:right="732" w:firstLine="707"/>
        <w:jc w:val="both"/>
        <w:rPr>
          <w:sz w:val="28"/>
        </w:rPr>
      </w:pPr>
      <w:r>
        <w:rPr>
          <w:sz w:val="28"/>
        </w:rPr>
        <w:t>За период временной нетрудоспособности работнику выплачивается</w:t>
      </w:r>
      <w:r>
        <w:rPr>
          <w:spacing w:val="27"/>
          <w:sz w:val="28"/>
        </w:rPr>
        <w:t xml:space="preserve"> </w:t>
      </w:r>
      <w:r>
        <w:rPr>
          <w:sz w:val="28"/>
        </w:rPr>
        <w:t>пособие</w:t>
      </w:r>
      <w:r>
        <w:rPr>
          <w:spacing w:val="26"/>
          <w:sz w:val="28"/>
        </w:rPr>
        <w:t xml:space="preserve"> </w:t>
      </w:r>
      <w:r>
        <w:rPr>
          <w:sz w:val="28"/>
        </w:rPr>
        <w:t>по</w:t>
      </w:r>
      <w:r>
        <w:rPr>
          <w:spacing w:val="29"/>
          <w:sz w:val="28"/>
        </w:rPr>
        <w:t xml:space="preserve"> </w:t>
      </w:r>
      <w:r>
        <w:rPr>
          <w:sz w:val="28"/>
        </w:rPr>
        <w:t>временной</w:t>
      </w:r>
      <w:r>
        <w:rPr>
          <w:spacing w:val="29"/>
          <w:sz w:val="28"/>
        </w:rPr>
        <w:t xml:space="preserve"> </w:t>
      </w:r>
      <w:r>
        <w:rPr>
          <w:sz w:val="28"/>
        </w:rPr>
        <w:t>нетрудоспособности</w:t>
      </w:r>
      <w:r>
        <w:rPr>
          <w:spacing w:val="27"/>
          <w:sz w:val="28"/>
        </w:rPr>
        <w:t xml:space="preserve"> </w:t>
      </w:r>
      <w:r>
        <w:rPr>
          <w:sz w:val="28"/>
        </w:rPr>
        <w:t>в</w:t>
      </w:r>
      <w:r>
        <w:rPr>
          <w:spacing w:val="28"/>
          <w:sz w:val="28"/>
        </w:rPr>
        <w:t xml:space="preserve"> </w:t>
      </w:r>
      <w:r>
        <w:rPr>
          <w:sz w:val="28"/>
        </w:rPr>
        <w:t>соответствии</w:t>
      </w:r>
      <w:r>
        <w:rPr>
          <w:spacing w:val="28"/>
          <w:sz w:val="28"/>
        </w:rPr>
        <w:t xml:space="preserve"> </w:t>
      </w:r>
      <w:proofErr w:type="gramStart"/>
      <w:r>
        <w:rPr>
          <w:sz w:val="28"/>
        </w:rPr>
        <w:t>с</w:t>
      </w:r>
      <w:proofErr w:type="gramEnd"/>
    </w:p>
    <w:p w:rsidR="00483F33" w:rsidRDefault="00483F33">
      <w:pPr>
        <w:jc w:val="both"/>
        <w:rPr>
          <w:sz w:val="28"/>
        </w:rPr>
        <w:sectPr w:rsidR="00483F33">
          <w:pgSz w:w="11910" w:h="16840"/>
          <w:pgMar w:top="620" w:right="120" w:bottom="280" w:left="1340" w:header="720" w:footer="720" w:gutter="0"/>
          <w:cols w:space="720"/>
        </w:sectPr>
      </w:pPr>
    </w:p>
    <w:p w:rsidR="00483F33" w:rsidRDefault="0058489A">
      <w:pPr>
        <w:spacing w:before="64"/>
        <w:ind w:right="364"/>
        <w:jc w:val="center"/>
        <w:rPr>
          <w:sz w:val="24"/>
        </w:rPr>
      </w:pPr>
      <w:r>
        <w:rPr>
          <w:sz w:val="24"/>
        </w:rPr>
        <w:lastRenderedPageBreak/>
        <w:t>6</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58489A">
      <w:pPr>
        <w:pStyle w:val="a3"/>
        <w:spacing w:before="152"/>
        <w:ind w:firstLine="0"/>
        <w:jc w:val="left"/>
      </w:pPr>
      <w:r>
        <w:t>законодательством Российской Федерации.</w:t>
      </w:r>
    </w:p>
    <w:p w:rsidR="00483F33" w:rsidRDefault="00483F33">
      <w:pPr>
        <w:sectPr w:rsidR="00483F33">
          <w:pgSz w:w="11910" w:h="16840"/>
          <w:pgMar w:top="620" w:right="120" w:bottom="280" w:left="1340" w:header="720" w:footer="720" w:gutter="0"/>
          <w:cols w:space="720"/>
        </w:sectPr>
      </w:pPr>
    </w:p>
    <w:p w:rsidR="00483F33" w:rsidRDefault="0058489A">
      <w:pPr>
        <w:spacing w:before="79"/>
        <w:ind w:left="6034"/>
        <w:rPr>
          <w:sz w:val="24"/>
        </w:rPr>
      </w:pPr>
      <w:r>
        <w:rPr>
          <w:sz w:val="24"/>
        </w:rPr>
        <w:lastRenderedPageBreak/>
        <w:t>Приложение 6</w:t>
      </w:r>
    </w:p>
    <w:p w:rsidR="00483F33" w:rsidRDefault="0058489A">
      <w:pPr>
        <w:ind w:left="6034"/>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ind w:left="0" w:firstLine="0"/>
        <w:jc w:val="left"/>
        <w:rPr>
          <w:sz w:val="26"/>
        </w:rPr>
      </w:pPr>
    </w:p>
    <w:p w:rsidR="00483F33" w:rsidRDefault="00483F33">
      <w:pPr>
        <w:pStyle w:val="a3"/>
        <w:spacing w:before="7"/>
        <w:ind w:left="0" w:firstLine="0"/>
        <w:jc w:val="left"/>
        <w:rPr>
          <w:sz w:val="32"/>
        </w:rPr>
      </w:pPr>
    </w:p>
    <w:p w:rsidR="00483F33" w:rsidRDefault="0058489A">
      <w:pPr>
        <w:pStyle w:val="1"/>
        <w:spacing w:line="322" w:lineRule="exact"/>
        <w:ind w:left="508" w:right="586"/>
        <w:jc w:val="center"/>
      </w:pPr>
      <w:r>
        <w:t>ПОЛОЖЕНИЕ</w:t>
      </w:r>
    </w:p>
    <w:p w:rsidR="00483F33" w:rsidRDefault="0058489A">
      <w:pPr>
        <w:ind w:left="508" w:right="591"/>
        <w:jc w:val="center"/>
        <w:rPr>
          <w:b/>
          <w:sz w:val="28"/>
        </w:rPr>
      </w:pPr>
      <w:r>
        <w:rPr>
          <w:b/>
          <w:sz w:val="28"/>
        </w:rPr>
        <w:t>о комиссии по поступлению и выбытию активов</w:t>
      </w:r>
    </w:p>
    <w:p w:rsidR="00483F33" w:rsidRDefault="00483F33">
      <w:pPr>
        <w:pStyle w:val="a3"/>
        <w:spacing w:before="11"/>
        <w:ind w:left="0" w:firstLine="0"/>
        <w:jc w:val="left"/>
        <w:rPr>
          <w:b/>
          <w:sz w:val="27"/>
        </w:rPr>
      </w:pPr>
    </w:p>
    <w:p w:rsidR="00483F33" w:rsidRDefault="0058489A">
      <w:pPr>
        <w:pStyle w:val="a4"/>
        <w:numPr>
          <w:ilvl w:val="1"/>
          <w:numId w:val="17"/>
        </w:numPr>
        <w:tabs>
          <w:tab w:val="left" w:pos="4148"/>
        </w:tabs>
        <w:ind w:hanging="282"/>
        <w:jc w:val="left"/>
        <w:rPr>
          <w:b/>
          <w:sz w:val="28"/>
        </w:rPr>
      </w:pPr>
      <w:r>
        <w:rPr>
          <w:b/>
          <w:sz w:val="28"/>
        </w:rPr>
        <w:t>Общие</w:t>
      </w:r>
      <w:r>
        <w:rPr>
          <w:b/>
          <w:spacing w:val="-1"/>
          <w:sz w:val="28"/>
        </w:rPr>
        <w:t xml:space="preserve"> </w:t>
      </w:r>
      <w:r>
        <w:rPr>
          <w:b/>
          <w:sz w:val="28"/>
        </w:rPr>
        <w:t>положения</w:t>
      </w:r>
    </w:p>
    <w:p w:rsidR="00483F33" w:rsidRDefault="00483F33">
      <w:pPr>
        <w:pStyle w:val="a3"/>
        <w:spacing w:before="6"/>
        <w:ind w:left="0" w:firstLine="0"/>
        <w:jc w:val="left"/>
        <w:rPr>
          <w:b/>
          <w:sz w:val="27"/>
        </w:rPr>
      </w:pPr>
    </w:p>
    <w:p w:rsidR="00483F33" w:rsidRDefault="0058489A">
      <w:pPr>
        <w:pStyle w:val="a4"/>
        <w:numPr>
          <w:ilvl w:val="1"/>
          <w:numId w:val="15"/>
        </w:numPr>
        <w:tabs>
          <w:tab w:val="left" w:pos="1778"/>
        </w:tabs>
        <w:spacing w:line="242" w:lineRule="auto"/>
        <w:ind w:right="447" w:firstLine="707"/>
        <w:jc w:val="both"/>
        <w:rPr>
          <w:sz w:val="28"/>
        </w:rPr>
      </w:pPr>
      <w:r>
        <w:rPr>
          <w:sz w:val="28"/>
        </w:rPr>
        <w:t>Основными нормативными правовыми актами, использованными при разработке настоящего положения,</w:t>
      </w:r>
      <w:r>
        <w:rPr>
          <w:spacing w:val="-6"/>
          <w:sz w:val="28"/>
        </w:rPr>
        <w:t xml:space="preserve"> </w:t>
      </w:r>
      <w:r>
        <w:rPr>
          <w:sz w:val="28"/>
        </w:rPr>
        <w:t>являются:</w:t>
      </w:r>
    </w:p>
    <w:p w:rsidR="00483F33" w:rsidRDefault="0058489A">
      <w:pPr>
        <w:pStyle w:val="a4"/>
        <w:numPr>
          <w:ilvl w:val="0"/>
          <w:numId w:val="14"/>
        </w:numPr>
        <w:tabs>
          <w:tab w:val="left" w:pos="1778"/>
        </w:tabs>
        <w:ind w:right="441" w:firstLine="707"/>
        <w:rPr>
          <w:sz w:val="28"/>
        </w:rPr>
      </w:pPr>
      <w:r>
        <w:rPr>
          <w:sz w:val="28"/>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w:t>
      </w:r>
      <w:r>
        <w:rPr>
          <w:spacing w:val="1"/>
          <w:sz w:val="28"/>
        </w:rPr>
        <w:t xml:space="preserve"> </w:t>
      </w:r>
      <w:r>
        <w:rPr>
          <w:sz w:val="28"/>
        </w:rPr>
        <w:t>применению»;</w:t>
      </w:r>
    </w:p>
    <w:p w:rsidR="00483F33" w:rsidRDefault="0058489A">
      <w:pPr>
        <w:pStyle w:val="a4"/>
        <w:numPr>
          <w:ilvl w:val="0"/>
          <w:numId w:val="14"/>
        </w:numPr>
        <w:tabs>
          <w:tab w:val="left" w:pos="1778"/>
        </w:tabs>
        <w:ind w:right="442" w:firstLine="707"/>
        <w:rPr>
          <w:sz w:val="28"/>
        </w:rPr>
      </w:pPr>
      <w:proofErr w:type="gramStart"/>
      <w:r>
        <w:rPr>
          <w:sz w:val="28"/>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r>
        <w:rPr>
          <w:spacing w:val="25"/>
          <w:sz w:val="28"/>
        </w:rPr>
        <w:t xml:space="preserve"> </w:t>
      </w:r>
      <w:r>
        <w:rPr>
          <w:sz w:val="28"/>
        </w:rPr>
        <w:t>приказ</w:t>
      </w:r>
      <w:proofErr w:type="gramEnd"/>
    </w:p>
    <w:p w:rsidR="00483F33" w:rsidRDefault="0058489A">
      <w:pPr>
        <w:pStyle w:val="a3"/>
        <w:ind w:firstLine="0"/>
      </w:pPr>
      <w:proofErr w:type="gramStart"/>
      <w:r>
        <w:t>№ 52н);</w:t>
      </w:r>
      <w:proofErr w:type="gramEnd"/>
    </w:p>
    <w:p w:rsidR="00483F33" w:rsidRDefault="0058489A">
      <w:pPr>
        <w:pStyle w:val="a3"/>
        <w:ind w:right="450"/>
      </w:pPr>
      <w:r>
        <w:t>– приказ Минфина России от 16.12.2010  №  174  «Об  утверждении Плана счетов бухгалтерского учета бюджетных учреждений и Инструкции по его применению»;</w:t>
      </w:r>
    </w:p>
    <w:p w:rsidR="00483F33" w:rsidRDefault="0058489A">
      <w:pPr>
        <w:pStyle w:val="a4"/>
        <w:numPr>
          <w:ilvl w:val="0"/>
          <w:numId w:val="14"/>
        </w:numPr>
        <w:tabs>
          <w:tab w:val="left" w:pos="1778"/>
        </w:tabs>
        <w:ind w:right="443" w:firstLine="707"/>
        <w:rPr>
          <w:sz w:val="28"/>
        </w:rPr>
      </w:pPr>
      <w:r>
        <w:rPr>
          <w:sz w:val="28"/>
        </w:rPr>
        <w:t>приказ Минфина России от 31.12.2016 № 257н «Об утверждении федерального стандарта бухгалтерского учета для организаций государственного сектора «Основные средства».</w:t>
      </w:r>
    </w:p>
    <w:p w:rsidR="00483F33" w:rsidRDefault="0058489A">
      <w:pPr>
        <w:pStyle w:val="a4"/>
        <w:numPr>
          <w:ilvl w:val="1"/>
          <w:numId w:val="15"/>
        </w:numPr>
        <w:tabs>
          <w:tab w:val="left" w:pos="1778"/>
        </w:tabs>
        <w:ind w:right="438" w:firstLine="707"/>
        <w:jc w:val="both"/>
        <w:rPr>
          <w:sz w:val="28"/>
        </w:rPr>
      </w:pPr>
      <w:r>
        <w:rPr>
          <w:sz w:val="28"/>
        </w:rPr>
        <w:t>Состав комиссии по поступлению и выбытию активов (далее – комиссия) утверждается приказом по</w:t>
      </w:r>
      <w:r>
        <w:rPr>
          <w:spacing w:val="-1"/>
          <w:sz w:val="28"/>
        </w:rPr>
        <w:t xml:space="preserve"> </w:t>
      </w:r>
      <w:r>
        <w:rPr>
          <w:sz w:val="28"/>
        </w:rPr>
        <w:t>Учреждению.</w:t>
      </w:r>
    </w:p>
    <w:p w:rsidR="00483F33" w:rsidRDefault="0058489A">
      <w:pPr>
        <w:pStyle w:val="a4"/>
        <w:numPr>
          <w:ilvl w:val="1"/>
          <w:numId w:val="15"/>
        </w:numPr>
        <w:tabs>
          <w:tab w:val="left" w:pos="1778"/>
        </w:tabs>
        <w:ind w:right="446" w:firstLine="707"/>
        <w:jc w:val="both"/>
        <w:rPr>
          <w:sz w:val="28"/>
        </w:rPr>
      </w:pPr>
      <w:r>
        <w:rPr>
          <w:sz w:val="28"/>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w:t>
      </w:r>
      <w:r>
        <w:rPr>
          <w:spacing w:val="-1"/>
          <w:sz w:val="28"/>
        </w:rPr>
        <w:t xml:space="preserve"> </w:t>
      </w:r>
      <w:r>
        <w:rPr>
          <w:sz w:val="28"/>
        </w:rPr>
        <w:t>комиссии.</w:t>
      </w:r>
    </w:p>
    <w:p w:rsidR="00483F33" w:rsidRDefault="0058489A">
      <w:pPr>
        <w:pStyle w:val="a4"/>
        <w:numPr>
          <w:ilvl w:val="1"/>
          <w:numId w:val="15"/>
        </w:numPr>
        <w:tabs>
          <w:tab w:val="left" w:pos="1778"/>
        </w:tabs>
        <w:spacing w:line="322" w:lineRule="exact"/>
        <w:ind w:left="1778"/>
        <w:jc w:val="both"/>
        <w:rPr>
          <w:sz w:val="28"/>
        </w:rPr>
      </w:pPr>
      <w:r>
        <w:rPr>
          <w:sz w:val="28"/>
        </w:rPr>
        <w:t>Комиссия проводит заседания по мере</w:t>
      </w:r>
      <w:r>
        <w:rPr>
          <w:spacing w:val="-6"/>
          <w:sz w:val="28"/>
        </w:rPr>
        <w:t xml:space="preserve"> </w:t>
      </w:r>
      <w:r>
        <w:rPr>
          <w:sz w:val="28"/>
        </w:rPr>
        <w:t>необходимости.</w:t>
      </w:r>
    </w:p>
    <w:p w:rsidR="00483F33" w:rsidRDefault="0058489A">
      <w:pPr>
        <w:pStyle w:val="a4"/>
        <w:numPr>
          <w:ilvl w:val="1"/>
          <w:numId w:val="15"/>
        </w:numPr>
        <w:tabs>
          <w:tab w:val="left" w:pos="1777"/>
          <w:tab w:val="left" w:pos="1778"/>
        </w:tabs>
        <w:ind w:right="443" w:firstLine="707"/>
        <w:rPr>
          <w:sz w:val="28"/>
        </w:rPr>
      </w:pPr>
      <w:r>
        <w:rPr>
          <w:sz w:val="28"/>
        </w:rPr>
        <w:t>Срок рассмотрения комиссией предоставленных ей документов не должен превышать 14 календарных</w:t>
      </w:r>
      <w:r>
        <w:rPr>
          <w:spacing w:val="-5"/>
          <w:sz w:val="28"/>
        </w:rPr>
        <w:t xml:space="preserve"> </w:t>
      </w:r>
      <w:r>
        <w:rPr>
          <w:sz w:val="28"/>
        </w:rPr>
        <w:t>дней.</w:t>
      </w:r>
    </w:p>
    <w:p w:rsidR="00483F33" w:rsidRDefault="0058489A">
      <w:pPr>
        <w:pStyle w:val="a4"/>
        <w:numPr>
          <w:ilvl w:val="1"/>
          <w:numId w:val="15"/>
        </w:numPr>
        <w:tabs>
          <w:tab w:val="left" w:pos="1777"/>
          <w:tab w:val="left" w:pos="1778"/>
        </w:tabs>
        <w:ind w:right="445" w:firstLine="707"/>
        <w:rPr>
          <w:sz w:val="28"/>
        </w:rPr>
      </w:pPr>
      <w:r>
        <w:rPr>
          <w:sz w:val="28"/>
        </w:rPr>
        <w:t>Заседание комиссии считается состоявшимся в случае присутствия на нем не менее двух третей членов ее</w:t>
      </w:r>
      <w:r>
        <w:rPr>
          <w:spacing w:val="-6"/>
          <w:sz w:val="28"/>
        </w:rPr>
        <w:t xml:space="preserve"> </w:t>
      </w:r>
      <w:r>
        <w:rPr>
          <w:sz w:val="28"/>
        </w:rPr>
        <w:t>состава.</w:t>
      </w:r>
    </w:p>
    <w:p w:rsidR="00483F33" w:rsidRDefault="0058489A">
      <w:pPr>
        <w:pStyle w:val="a4"/>
        <w:numPr>
          <w:ilvl w:val="1"/>
          <w:numId w:val="15"/>
        </w:numPr>
        <w:tabs>
          <w:tab w:val="left" w:pos="1777"/>
          <w:tab w:val="left" w:pos="1778"/>
          <w:tab w:val="left" w:pos="2204"/>
          <w:tab w:val="left" w:pos="3238"/>
          <w:tab w:val="left" w:pos="4787"/>
          <w:tab w:val="left" w:pos="6473"/>
          <w:tab w:val="left" w:pos="8243"/>
        </w:tabs>
        <w:spacing w:line="242" w:lineRule="auto"/>
        <w:ind w:right="448" w:firstLine="707"/>
        <w:rPr>
          <w:sz w:val="28"/>
        </w:rPr>
      </w:pPr>
      <w:r>
        <w:rPr>
          <w:sz w:val="28"/>
        </w:rPr>
        <w:t>В</w:t>
      </w:r>
      <w:r>
        <w:rPr>
          <w:sz w:val="28"/>
        </w:rPr>
        <w:tab/>
        <w:t>случае</w:t>
      </w:r>
      <w:r>
        <w:rPr>
          <w:sz w:val="28"/>
        </w:rPr>
        <w:tab/>
        <w:t>отсутствия</w:t>
      </w:r>
      <w:r>
        <w:rPr>
          <w:sz w:val="28"/>
        </w:rPr>
        <w:tab/>
        <w:t>работников,</w:t>
      </w:r>
      <w:r>
        <w:rPr>
          <w:sz w:val="28"/>
        </w:rPr>
        <w:tab/>
        <w:t>обладающих</w:t>
      </w:r>
      <w:r>
        <w:rPr>
          <w:sz w:val="28"/>
        </w:rPr>
        <w:tab/>
      </w:r>
      <w:r>
        <w:rPr>
          <w:spacing w:val="-3"/>
          <w:sz w:val="28"/>
        </w:rPr>
        <w:t xml:space="preserve">специальными </w:t>
      </w:r>
      <w:r>
        <w:rPr>
          <w:sz w:val="28"/>
        </w:rPr>
        <w:t>знаниями, для участия в заседаниях комиссии могут приглашаться</w:t>
      </w:r>
      <w:r>
        <w:rPr>
          <w:spacing w:val="-16"/>
          <w:sz w:val="28"/>
        </w:rPr>
        <w:t xml:space="preserve"> </w:t>
      </w:r>
      <w:r>
        <w:rPr>
          <w:sz w:val="28"/>
        </w:rPr>
        <w:t>эксперты.</w:t>
      </w:r>
    </w:p>
    <w:p w:rsidR="00483F33" w:rsidRDefault="00483F33">
      <w:pPr>
        <w:spacing w:line="242" w:lineRule="auto"/>
        <w:rPr>
          <w:sz w:val="28"/>
        </w:rPr>
        <w:sectPr w:rsidR="00483F33">
          <w:pgSz w:w="11910" w:h="16840"/>
          <w:pgMar w:top="1140" w:right="120" w:bottom="280" w:left="1340" w:header="720" w:footer="720" w:gutter="0"/>
          <w:cols w:space="720"/>
        </w:sectPr>
      </w:pPr>
    </w:p>
    <w:p w:rsidR="00483F33" w:rsidRDefault="0058489A">
      <w:pPr>
        <w:spacing w:before="26"/>
        <w:ind w:right="78"/>
        <w:jc w:val="center"/>
        <w:rPr>
          <w:rFonts w:ascii="Calibri"/>
        </w:rPr>
      </w:pPr>
      <w:r>
        <w:rPr>
          <w:rFonts w:ascii="Calibri"/>
        </w:rPr>
        <w:lastRenderedPageBreak/>
        <w:t>2</w:t>
      </w:r>
    </w:p>
    <w:p w:rsidR="00483F33" w:rsidRDefault="00483F33">
      <w:pPr>
        <w:pStyle w:val="a3"/>
        <w:spacing w:before="9"/>
        <w:ind w:left="0" w:firstLine="0"/>
        <w:jc w:val="left"/>
        <w:rPr>
          <w:rFonts w:ascii="Calibri"/>
          <w:sz w:val="21"/>
        </w:rPr>
      </w:pPr>
    </w:p>
    <w:p w:rsidR="00483F33" w:rsidRDefault="0058489A">
      <w:pPr>
        <w:pStyle w:val="a4"/>
        <w:numPr>
          <w:ilvl w:val="1"/>
          <w:numId w:val="15"/>
        </w:numPr>
        <w:tabs>
          <w:tab w:val="left" w:pos="1778"/>
        </w:tabs>
        <w:ind w:right="448" w:firstLine="707"/>
        <w:jc w:val="both"/>
        <w:rPr>
          <w:sz w:val="28"/>
        </w:rPr>
      </w:pPr>
      <w:r>
        <w:rPr>
          <w:sz w:val="28"/>
        </w:rPr>
        <w:t>Решение комиссии, принятое на заседании, оформляется протоколом, который подписывают председатель и члены комиссии, присутствовавшие на</w:t>
      </w:r>
      <w:r>
        <w:rPr>
          <w:spacing w:val="-4"/>
          <w:sz w:val="28"/>
        </w:rPr>
        <w:t xml:space="preserve"> </w:t>
      </w:r>
      <w:r>
        <w:rPr>
          <w:sz w:val="28"/>
        </w:rPr>
        <w:t>заседании.</w:t>
      </w:r>
    </w:p>
    <w:p w:rsidR="00483F33" w:rsidRDefault="00483F33">
      <w:pPr>
        <w:pStyle w:val="a3"/>
        <w:ind w:left="0" w:firstLine="0"/>
        <w:jc w:val="left"/>
        <w:rPr>
          <w:sz w:val="30"/>
        </w:rPr>
      </w:pPr>
    </w:p>
    <w:p w:rsidR="00483F33" w:rsidRDefault="00483F33">
      <w:pPr>
        <w:pStyle w:val="a3"/>
        <w:spacing w:before="6"/>
        <w:ind w:left="0" w:firstLine="0"/>
        <w:jc w:val="left"/>
        <w:rPr>
          <w:sz w:val="26"/>
        </w:rPr>
      </w:pPr>
    </w:p>
    <w:p w:rsidR="00483F33" w:rsidRDefault="0058489A">
      <w:pPr>
        <w:pStyle w:val="1"/>
        <w:numPr>
          <w:ilvl w:val="1"/>
          <w:numId w:val="17"/>
        </w:numPr>
        <w:tabs>
          <w:tab w:val="left" w:pos="2633"/>
        </w:tabs>
        <w:ind w:left="2632" w:hanging="282"/>
        <w:jc w:val="left"/>
      </w:pPr>
      <w:r>
        <w:t>Основные задачи и полномочия</w:t>
      </w:r>
      <w:r>
        <w:rPr>
          <w:spacing w:val="-7"/>
        </w:rPr>
        <w:t xml:space="preserve"> </w:t>
      </w:r>
      <w:r>
        <w:t>комиссии</w:t>
      </w:r>
    </w:p>
    <w:p w:rsidR="00483F33" w:rsidRDefault="00483F33">
      <w:pPr>
        <w:pStyle w:val="a3"/>
        <w:spacing w:before="5"/>
        <w:ind w:left="0" w:firstLine="0"/>
        <w:jc w:val="left"/>
        <w:rPr>
          <w:b/>
          <w:sz w:val="27"/>
        </w:rPr>
      </w:pPr>
    </w:p>
    <w:p w:rsidR="00483F33" w:rsidRDefault="0058489A">
      <w:pPr>
        <w:pStyle w:val="a4"/>
        <w:numPr>
          <w:ilvl w:val="1"/>
          <w:numId w:val="13"/>
        </w:numPr>
        <w:tabs>
          <w:tab w:val="left" w:pos="1778"/>
        </w:tabs>
        <w:spacing w:before="1"/>
        <w:ind w:right="446" w:firstLine="707"/>
        <w:jc w:val="both"/>
        <w:rPr>
          <w:sz w:val="28"/>
        </w:rPr>
      </w:pPr>
      <w:r>
        <w:rPr>
          <w:sz w:val="28"/>
        </w:rPr>
        <w:t>Целью работы комиссии является принятие коллегиальных решений о поступлении, выбытии движимого и недвижимого имущества учреждения (далее – имущество), нематериальных</w:t>
      </w:r>
      <w:r>
        <w:rPr>
          <w:spacing w:val="-2"/>
          <w:sz w:val="28"/>
        </w:rPr>
        <w:t xml:space="preserve"> </w:t>
      </w:r>
      <w:r>
        <w:rPr>
          <w:sz w:val="28"/>
        </w:rPr>
        <w:t>активов.</w:t>
      </w:r>
    </w:p>
    <w:p w:rsidR="00483F33" w:rsidRDefault="0058489A">
      <w:pPr>
        <w:pStyle w:val="a4"/>
        <w:numPr>
          <w:ilvl w:val="1"/>
          <w:numId w:val="13"/>
        </w:numPr>
        <w:tabs>
          <w:tab w:val="left" w:pos="1778"/>
        </w:tabs>
        <w:spacing w:before="1" w:line="322" w:lineRule="exact"/>
        <w:ind w:left="1778"/>
        <w:jc w:val="both"/>
        <w:rPr>
          <w:sz w:val="28"/>
        </w:rPr>
      </w:pPr>
      <w:r>
        <w:rPr>
          <w:sz w:val="28"/>
        </w:rPr>
        <w:t>Комиссия принимает решения по следующим</w:t>
      </w:r>
      <w:r>
        <w:rPr>
          <w:spacing w:val="-4"/>
          <w:sz w:val="28"/>
        </w:rPr>
        <w:t xml:space="preserve"> </w:t>
      </w:r>
      <w:r>
        <w:rPr>
          <w:sz w:val="28"/>
        </w:rPr>
        <w:t>вопросам:</w:t>
      </w:r>
    </w:p>
    <w:p w:rsidR="00483F33" w:rsidRDefault="0058489A">
      <w:pPr>
        <w:pStyle w:val="a4"/>
        <w:numPr>
          <w:ilvl w:val="0"/>
          <w:numId w:val="14"/>
        </w:numPr>
        <w:tabs>
          <w:tab w:val="left" w:pos="1778"/>
        </w:tabs>
        <w:ind w:right="440" w:firstLine="707"/>
        <w:rPr>
          <w:sz w:val="28"/>
        </w:rPr>
      </w:pPr>
      <w:r>
        <w:rPr>
          <w:sz w:val="28"/>
        </w:rPr>
        <w:t>об определении кодов основных средств (далее – ОС) по Общероссийскому классификатору основных фондов (далее – ОКОФ) и сроков их полезного</w:t>
      </w:r>
      <w:r>
        <w:rPr>
          <w:spacing w:val="-5"/>
          <w:sz w:val="28"/>
        </w:rPr>
        <w:t xml:space="preserve"> </w:t>
      </w:r>
      <w:r>
        <w:rPr>
          <w:sz w:val="28"/>
        </w:rPr>
        <w:t>использования;</w:t>
      </w:r>
    </w:p>
    <w:p w:rsidR="00483F33" w:rsidRDefault="0058489A">
      <w:pPr>
        <w:pStyle w:val="a4"/>
        <w:numPr>
          <w:ilvl w:val="0"/>
          <w:numId w:val="14"/>
        </w:numPr>
        <w:tabs>
          <w:tab w:val="left" w:pos="1778"/>
        </w:tabs>
        <w:spacing w:line="242" w:lineRule="auto"/>
        <w:ind w:right="449" w:firstLine="707"/>
        <w:rPr>
          <w:sz w:val="28"/>
        </w:rPr>
      </w:pPr>
      <w:r>
        <w:rPr>
          <w:sz w:val="28"/>
        </w:rPr>
        <w:t>об определении сроков полезного использования нематериальных активов (далее –</w:t>
      </w:r>
      <w:r>
        <w:rPr>
          <w:spacing w:val="-3"/>
          <w:sz w:val="28"/>
        </w:rPr>
        <w:t xml:space="preserve"> </w:t>
      </w:r>
      <w:r>
        <w:rPr>
          <w:sz w:val="28"/>
        </w:rPr>
        <w:t>НМА);</w:t>
      </w:r>
    </w:p>
    <w:p w:rsidR="00483F33" w:rsidRDefault="0058489A">
      <w:pPr>
        <w:pStyle w:val="a4"/>
        <w:numPr>
          <w:ilvl w:val="0"/>
          <w:numId w:val="14"/>
        </w:numPr>
        <w:tabs>
          <w:tab w:val="left" w:pos="1778"/>
        </w:tabs>
        <w:ind w:right="441" w:firstLine="707"/>
        <w:rPr>
          <w:sz w:val="28"/>
        </w:rPr>
      </w:pPr>
      <w:r>
        <w:rPr>
          <w:sz w:val="28"/>
        </w:rPr>
        <w:t>о принятии к учету поступивших ОС, НМА с оформлением соответствующих первичных учетных</w:t>
      </w:r>
      <w:r>
        <w:rPr>
          <w:spacing w:val="-2"/>
          <w:sz w:val="28"/>
        </w:rPr>
        <w:t xml:space="preserve"> </w:t>
      </w:r>
      <w:r>
        <w:rPr>
          <w:sz w:val="28"/>
        </w:rPr>
        <w:t>документов;</w:t>
      </w:r>
    </w:p>
    <w:p w:rsidR="00483F33" w:rsidRDefault="0058489A">
      <w:pPr>
        <w:pStyle w:val="a4"/>
        <w:numPr>
          <w:ilvl w:val="0"/>
          <w:numId w:val="14"/>
        </w:numPr>
        <w:tabs>
          <w:tab w:val="left" w:pos="1778"/>
        </w:tabs>
        <w:ind w:right="441" w:firstLine="707"/>
        <w:rPr>
          <w:sz w:val="28"/>
        </w:rPr>
      </w:pPr>
      <w:r>
        <w:rPr>
          <w:sz w:val="28"/>
        </w:rPr>
        <w:t>об определении текущей оценочной стоимости неучтенных объектов нефинансовых активов, выявленных в ходе инвентаризации, полученных безвозмездно от юридических и физических лиц без представления документов, подтверждающих их</w:t>
      </w:r>
      <w:r>
        <w:rPr>
          <w:spacing w:val="-4"/>
          <w:sz w:val="28"/>
        </w:rPr>
        <w:t xml:space="preserve"> </w:t>
      </w:r>
      <w:r>
        <w:rPr>
          <w:sz w:val="28"/>
        </w:rPr>
        <w:t>стоимость;</w:t>
      </w:r>
    </w:p>
    <w:p w:rsidR="00483F33" w:rsidRDefault="0058489A">
      <w:pPr>
        <w:pStyle w:val="a4"/>
        <w:numPr>
          <w:ilvl w:val="0"/>
          <w:numId w:val="14"/>
        </w:numPr>
        <w:tabs>
          <w:tab w:val="left" w:pos="1778"/>
        </w:tabs>
        <w:ind w:right="441" w:firstLine="707"/>
        <w:rPr>
          <w:sz w:val="28"/>
        </w:rPr>
      </w:pPr>
      <w:r>
        <w:rPr>
          <w:sz w:val="28"/>
        </w:rPr>
        <w:t>об определении размера ущерба, причиненного учреждению при утрате и порче</w:t>
      </w:r>
      <w:r>
        <w:rPr>
          <w:spacing w:val="-4"/>
          <w:sz w:val="28"/>
        </w:rPr>
        <w:t xml:space="preserve"> </w:t>
      </w:r>
      <w:r>
        <w:rPr>
          <w:sz w:val="28"/>
        </w:rPr>
        <w:t>имущества;</w:t>
      </w:r>
    </w:p>
    <w:p w:rsidR="00483F33" w:rsidRDefault="0058489A">
      <w:pPr>
        <w:pStyle w:val="a4"/>
        <w:numPr>
          <w:ilvl w:val="0"/>
          <w:numId w:val="14"/>
        </w:numPr>
        <w:tabs>
          <w:tab w:val="left" w:pos="1778"/>
        </w:tabs>
        <w:ind w:right="439" w:firstLine="707"/>
        <w:rPr>
          <w:sz w:val="28"/>
        </w:rPr>
      </w:pPr>
      <w:r>
        <w:rPr>
          <w:sz w:val="28"/>
        </w:rPr>
        <w:t>об изменении стоимости ОС и срока их полезного использования в результате проведенной достройки, дооборудования, реконструкции или модернизации;</w:t>
      </w:r>
    </w:p>
    <w:p w:rsidR="00483F33" w:rsidRDefault="0058489A">
      <w:pPr>
        <w:pStyle w:val="a4"/>
        <w:numPr>
          <w:ilvl w:val="0"/>
          <w:numId w:val="14"/>
        </w:numPr>
        <w:tabs>
          <w:tab w:val="left" w:pos="1778"/>
        </w:tabs>
        <w:spacing w:line="242" w:lineRule="auto"/>
        <w:ind w:right="443" w:firstLine="707"/>
        <w:rPr>
          <w:sz w:val="28"/>
        </w:rPr>
      </w:pPr>
      <w:r>
        <w:rPr>
          <w:sz w:val="28"/>
        </w:rPr>
        <w:t>о разукомплектовании объектов ОС, определении стоимости составных частей;</w:t>
      </w:r>
    </w:p>
    <w:p w:rsidR="00483F33" w:rsidRDefault="0058489A">
      <w:pPr>
        <w:pStyle w:val="a4"/>
        <w:numPr>
          <w:ilvl w:val="0"/>
          <w:numId w:val="14"/>
        </w:numPr>
        <w:tabs>
          <w:tab w:val="left" w:pos="1778"/>
        </w:tabs>
        <w:ind w:right="441" w:firstLine="707"/>
        <w:rPr>
          <w:sz w:val="28"/>
        </w:rPr>
      </w:pPr>
      <w:r>
        <w:rPr>
          <w:sz w:val="28"/>
        </w:rPr>
        <w:t>о целесообразности дальнейшего использования ОС и НМА, возможности и разумности их</w:t>
      </w:r>
      <w:r>
        <w:rPr>
          <w:spacing w:val="-4"/>
          <w:sz w:val="28"/>
        </w:rPr>
        <w:t xml:space="preserve"> </w:t>
      </w:r>
      <w:r>
        <w:rPr>
          <w:sz w:val="28"/>
        </w:rPr>
        <w:t>восстановления;</w:t>
      </w:r>
    </w:p>
    <w:p w:rsidR="00483F33" w:rsidRDefault="0058489A">
      <w:pPr>
        <w:pStyle w:val="a4"/>
        <w:numPr>
          <w:ilvl w:val="0"/>
          <w:numId w:val="14"/>
        </w:numPr>
        <w:tabs>
          <w:tab w:val="left" w:pos="1778"/>
        </w:tabs>
        <w:spacing w:line="321" w:lineRule="exact"/>
        <w:ind w:left="1778"/>
        <w:rPr>
          <w:sz w:val="28"/>
        </w:rPr>
      </w:pPr>
      <w:r>
        <w:rPr>
          <w:sz w:val="28"/>
        </w:rPr>
        <w:t>о списании (выбытии) ОС,</w:t>
      </w:r>
      <w:r>
        <w:rPr>
          <w:spacing w:val="1"/>
          <w:sz w:val="28"/>
        </w:rPr>
        <w:t xml:space="preserve"> </w:t>
      </w:r>
      <w:r>
        <w:rPr>
          <w:sz w:val="28"/>
        </w:rPr>
        <w:t>НМА;</w:t>
      </w:r>
    </w:p>
    <w:p w:rsidR="00483F33" w:rsidRDefault="0058489A">
      <w:pPr>
        <w:pStyle w:val="a4"/>
        <w:numPr>
          <w:ilvl w:val="0"/>
          <w:numId w:val="14"/>
        </w:numPr>
        <w:tabs>
          <w:tab w:val="left" w:pos="1778"/>
        </w:tabs>
        <w:ind w:right="441" w:firstLine="707"/>
        <w:rPr>
          <w:sz w:val="28"/>
        </w:rPr>
      </w:pPr>
      <w:r>
        <w:rPr>
          <w:sz w:val="28"/>
        </w:rPr>
        <w:t>о возможности использования отдельных узлов, деталей, конструкций и материалов от выбывающих ОС и об определении их оценочной стоимости при принятии к бюджетному</w:t>
      </w:r>
      <w:r>
        <w:rPr>
          <w:spacing w:val="-6"/>
          <w:sz w:val="28"/>
        </w:rPr>
        <w:t xml:space="preserve"> </w:t>
      </w:r>
      <w:r>
        <w:rPr>
          <w:sz w:val="28"/>
        </w:rPr>
        <w:t>учету;</w:t>
      </w:r>
    </w:p>
    <w:p w:rsidR="00483F33" w:rsidRDefault="0058489A">
      <w:pPr>
        <w:pStyle w:val="a4"/>
        <w:numPr>
          <w:ilvl w:val="0"/>
          <w:numId w:val="14"/>
        </w:numPr>
        <w:tabs>
          <w:tab w:val="left" w:pos="1778"/>
        </w:tabs>
        <w:spacing w:line="322" w:lineRule="exact"/>
        <w:ind w:left="1778"/>
        <w:rPr>
          <w:sz w:val="28"/>
        </w:rPr>
      </w:pPr>
      <w:r>
        <w:rPr>
          <w:sz w:val="28"/>
        </w:rPr>
        <w:t>о списании материальных</w:t>
      </w:r>
      <w:r>
        <w:rPr>
          <w:spacing w:val="2"/>
          <w:sz w:val="28"/>
        </w:rPr>
        <w:t xml:space="preserve"> </w:t>
      </w:r>
      <w:r>
        <w:rPr>
          <w:sz w:val="28"/>
        </w:rPr>
        <w:t>запасов;</w:t>
      </w:r>
    </w:p>
    <w:p w:rsidR="00483F33" w:rsidRDefault="0058489A">
      <w:pPr>
        <w:pStyle w:val="a4"/>
        <w:numPr>
          <w:ilvl w:val="0"/>
          <w:numId w:val="14"/>
        </w:numPr>
        <w:tabs>
          <w:tab w:val="left" w:pos="1778"/>
        </w:tabs>
        <w:ind w:right="442" w:firstLine="707"/>
        <w:rPr>
          <w:sz w:val="28"/>
        </w:rPr>
      </w:pPr>
      <w:r>
        <w:rPr>
          <w:sz w:val="28"/>
        </w:rPr>
        <w:t xml:space="preserve">о списании бланков строгой отчетности, наград, призов, кубков и ценных подарков, сувениров, учитываемых на </w:t>
      </w:r>
      <w:proofErr w:type="spellStart"/>
      <w:r>
        <w:rPr>
          <w:sz w:val="28"/>
        </w:rPr>
        <w:t>забалансовом</w:t>
      </w:r>
      <w:proofErr w:type="spellEnd"/>
      <w:r>
        <w:rPr>
          <w:spacing w:val="-12"/>
          <w:sz w:val="28"/>
        </w:rPr>
        <w:t xml:space="preserve"> </w:t>
      </w:r>
      <w:r>
        <w:rPr>
          <w:sz w:val="28"/>
        </w:rPr>
        <w:t>учете;</w:t>
      </w:r>
    </w:p>
    <w:p w:rsidR="00483F33" w:rsidRDefault="0058489A">
      <w:pPr>
        <w:pStyle w:val="a4"/>
        <w:numPr>
          <w:ilvl w:val="0"/>
          <w:numId w:val="14"/>
        </w:numPr>
        <w:tabs>
          <w:tab w:val="left" w:pos="1778"/>
        </w:tabs>
        <w:spacing w:line="322" w:lineRule="exact"/>
        <w:ind w:left="1778"/>
        <w:rPr>
          <w:sz w:val="28"/>
        </w:rPr>
      </w:pPr>
      <w:r>
        <w:rPr>
          <w:sz w:val="28"/>
        </w:rPr>
        <w:t>о списании периодических</w:t>
      </w:r>
      <w:r>
        <w:rPr>
          <w:spacing w:val="-2"/>
          <w:sz w:val="28"/>
        </w:rPr>
        <w:t xml:space="preserve"> </w:t>
      </w:r>
      <w:r>
        <w:rPr>
          <w:sz w:val="28"/>
        </w:rPr>
        <w:t>изданий;</w:t>
      </w:r>
    </w:p>
    <w:p w:rsidR="00483F33" w:rsidRDefault="0058489A">
      <w:pPr>
        <w:pStyle w:val="a4"/>
        <w:numPr>
          <w:ilvl w:val="0"/>
          <w:numId w:val="14"/>
        </w:numPr>
        <w:tabs>
          <w:tab w:val="left" w:pos="1778"/>
        </w:tabs>
        <w:spacing w:line="322" w:lineRule="exact"/>
        <w:ind w:left="1778"/>
        <w:rPr>
          <w:sz w:val="28"/>
        </w:rPr>
      </w:pPr>
      <w:r>
        <w:rPr>
          <w:sz w:val="28"/>
        </w:rPr>
        <w:t>о способе проведения утилизации имущества</w:t>
      </w:r>
      <w:r>
        <w:rPr>
          <w:spacing w:val="-5"/>
          <w:sz w:val="28"/>
        </w:rPr>
        <w:t xml:space="preserve"> </w:t>
      </w:r>
      <w:r>
        <w:rPr>
          <w:sz w:val="28"/>
        </w:rPr>
        <w:t>учреждения;</w:t>
      </w:r>
    </w:p>
    <w:p w:rsidR="00483F33" w:rsidRDefault="0058489A">
      <w:pPr>
        <w:pStyle w:val="a4"/>
        <w:numPr>
          <w:ilvl w:val="0"/>
          <w:numId w:val="14"/>
        </w:numPr>
        <w:tabs>
          <w:tab w:val="left" w:pos="1778"/>
        </w:tabs>
        <w:spacing w:line="242" w:lineRule="auto"/>
        <w:ind w:right="448" w:firstLine="707"/>
        <w:rPr>
          <w:sz w:val="28"/>
        </w:rPr>
      </w:pPr>
      <w:r>
        <w:rPr>
          <w:sz w:val="28"/>
        </w:rPr>
        <w:t xml:space="preserve">о признании </w:t>
      </w:r>
      <w:proofErr w:type="spellStart"/>
      <w:r>
        <w:rPr>
          <w:sz w:val="28"/>
        </w:rPr>
        <w:t>безнадѐжной</w:t>
      </w:r>
      <w:proofErr w:type="spellEnd"/>
      <w:r>
        <w:rPr>
          <w:sz w:val="28"/>
        </w:rPr>
        <w:t xml:space="preserve"> к взысканию дебиторской задолженности.</w:t>
      </w:r>
    </w:p>
    <w:p w:rsidR="00483F33" w:rsidRDefault="00483F33">
      <w:pPr>
        <w:pStyle w:val="a3"/>
        <w:ind w:left="0" w:firstLine="0"/>
        <w:jc w:val="left"/>
        <w:rPr>
          <w:sz w:val="27"/>
        </w:rPr>
      </w:pPr>
    </w:p>
    <w:p w:rsidR="00483F33" w:rsidRDefault="0058489A">
      <w:pPr>
        <w:pStyle w:val="1"/>
        <w:numPr>
          <w:ilvl w:val="1"/>
          <w:numId w:val="17"/>
        </w:numPr>
        <w:tabs>
          <w:tab w:val="left" w:pos="2806"/>
        </w:tabs>
        <w:ind w:left="2805"/>
        <w:jc w:val="left"/>
      </w:pPr>
      <w:r>
        <w:t>Порядок принятия решений</w:t>
      </w:r>
      <w:r>
        <w:rPr>
          <w:spacing w:val="-3"/>
        </w:rPr>
        <w:t xml:space="preserve"> </w:t>
      </w:r>
      <w:r>
        <w:t>комиссией</w:t>
      </w:r>
    </w:p>
    <w:p w:rsidR="00483F33" w:rsidRDefault="00483F33">
      <w:pPr>
        <w:sectPr w:rsidR="00483F33">
          <w:pgSz w:w="11910" w:h="16840"/>
          <w:pgMar w:top="660" w:right="120" w:bottom="280" w:left="1340" w:header="720" w:footer="720" w:gutter="0"/>
          <w:cols w:space="720"/>
        </w:sectPr>
      </w:pPr>
    </w:p>
    <w:p w:rsidR="00483F33" w:rsidRDefault="0058489A">
      <w:pPr>
        <w:spacing w:before="26"/>
        <w:ind w:right="78"/>
        <w:jc w:val="center"/>
        <w:rPr>
          <w:rFonts w:ascii="Calibri"/>
        </w:rPr>
      </w:pPr>
      <w:r>
        <w:rPr>
          <w:rFonts w:ascii="Calibri"/>
        </w:rPr>
        <w:lastRenderedPageBreak/>
        <w:t>3</w:t>
      </w:r>
    </w:p>
    <w:p w:rsidR="00483F33" w:rsidRDefault="00483F33">
      <w:pPr>
        <w:pStyle w:val="a3"/>
        <w:spacing w:before="9"/>
        <w:ind w:left="0" w:firstLine="0"/>
        <w:jc w:val="left"/>
        <w:rPr>
          <w:rFonts w:ascii="Calibri"/>
          <w:sz w:val="21"/>
        </w:rPr>
      </w:pPr>
    </w:p>
    <w:p w:rsidR="00483F33" w:rsidRDefault="0058489A">
      <w:pPr>
        <w:pStyle w:val="a4"/>
        <w:numPr>
          <w:ilvl w:val="1"/>
          <w:numId w:val="12"/>
        </w:numPr>
        <w:tabs>
          <w:tab w:val="left" w:pos="1778"/>
        </w:tabs>
        <w:ind w:right="439" w:firstLine="707"/>
        <w:jc w:val="both"/>
        <w:rPr>
          <w:sz w:val="28"/>
        </w:rPr>
      </w:pPr>
      <w:r>
        <w:rPr>
          <w:sz w:val="28"/>
        </w:rPr>
        <w:t xml:space="preserve">Решение комиссии об отнесении объекта имущества </w:t>
      </w:r>
      <w:proofErr w:type="gramStart"/>
      <w:r>
        <w:rPr>
          <w:sz w:val="28"/>
        </w:rPr>
        <w:t>к</w:t>
      </w:r>
      <w:proofErr w:type="gramEnd"/>
      <w:r>
        <w:rPr>
          <w:sz w:val="28"/>
        </w:rPr>
        <w:t xml:space="preserve"> </w:t>
      </w:r>
      <w:proofErr w:type="gramStart"/>
      <w:r>
        <w:rPr>
          <w:sz w:val="28"/>
        </w:rPr>
        <w:t>ОС</w:t>
      </w:r>
      <w:proofErr w:type="gramEnd"/>
      <w:r>
        <w:rPr>
          <w:sz w:val="28"/>
        </w:rPr>
        <w:t>, НМА, материальным запасам принимается на основании действующих нормативных правовых актов, ОКОФ, технической документации завода-изготовителя, ожидаемого срока полезного использования.</w:t>
      </w:r>
    </w:p>
    <w:p w:rsidR="00483F33" w:rsidRDefault="0058489A">
      <w:pPr>
        <w:pStyle w:val="a4"/>
        <w:numPr>
          <w:ilvl w:val="1"/>
          <w:numId w:val="12"/>
        </w:numPr>
        <w:tabs>
          <w:tab w:val="left" w:pos="1778"/>
        </w:tabs>
        <w:spacing w:before="1"/>
        <w:ind w:right="448" w:firstLine="707"/>
        <w:jc w:val="both"/>
        <w:rPr>
          <w:sz w:val="28"/>
        </w:rPr>
      </w:pPr>
      <w:r>
        <w:rPr>
          <w:sz w:val="28"/>
        </w:rPr>
        <w:t>Решение комиссии о сроке полезного использования объектов ОС определяется исходя</w:t>
      </w:r>
      <w:r>
        <w:rPr>
          <w:spacing w:val="-1"/>
          <w:sz w:val="28"/>
        </w:rPr>
        <w:t xml:space="preserve"> </w:t>
      </w:r>
      <w:proofErr w:type="gramStart"/>
      <w:r>
        <w:rPr>
          <w:sz w:val="28"/>
        </w:rPr>
        <w:t>из</w:t>
      </w:r>
      <w:proofErr w:type="gramEnd"/>
      <w:r>
        <w:rPr>
          <w:sz w:val="28"/>
        </w:rPr>
        <w:t>:</w:t>
      </w:r>
    </w:p>
    <w:p w:rsidR="00483F33" w:rsidRDefault="0058489A">
      <w:pPr>
        <w:pStyle w:val="a4"/>
        <w:numPr>
          <w:ilvl w:val="0"/>
          <w:numId w:val="14"/>
        </w:numPr>
        <w:tabs>
          <w:tab w:val="left" w:pos="1481"/>
        </w:tabs>
        <w:ind w:right="445" w:firstLine="707"/>
        <w:rPr>
          <w:sz w:val="28"/>
        </w:rPr>
      </w:pPr>
      <w:r>
        <w:rPr>
          <w:sz w:val="28"/>
        </w:rPr>
        <w:t>установленной группы ОКОФ и ожидаемого срока получения экономических выгод и (или) полезного потенциала, заключенных в</w:t>
      </w:r>
      <w:r>
        <w:rPr>
          <w:spacing w:val="-12"/>
          <w:sz w:val="28"/>
        </w:rPr>
        <w:t xml:space="preserve"> </w:t>
      </w:r>
      <w:r>
        <w:rPr>
          <w:sz w:val="28"/>
        </w:rPr>
        <w:t>активе;</w:t>
      </w:r>
    </w:p>
    <w:p w:rsidR="00483F33" w:rsidRDefault="0058489A">
      <w:pPr>
        <w:pStyle w:val="a4"/>
        <w:numPr>
          <w:ilvl w:val="0"/>
          <w:numId w:val="14"/>
        </w:numPr>
        <w:tabs>
          <w:tab w:val="left" w:pos="1298"/>
        </w:tabs>
        <w:spacing w:line="321" w:lineRule="exact"/>
        <w:ind w:left="1298" w:hanging="228"/>
        <w:rPr>
          <w:sz w:val="28"/>
        </w:rPr>
      </w:pPr>
      <w:r>
        <w:rPr>
          <w:sz w:val="28"/>
        </w:rPr>
        <w:t>рекомендаций, содержащихся в документах</w:t>
      </w:r>
      <w:r>
        <w:rPr>
          <w:spacing w:val="-3"/>
          <w:sz w:val="28"/>
        </w:rPr>
        <w:t xml:space="preserve"> </w:t>
      </w:r>
      <w:r>
        <w:rPr>
          <w:sz w:val="28"/>
        </w:rPr>
        <w:t>производителя;</w:t>
      </w:r>
    </w:p>
    <w:p w:rsidR="00483F33" w:rsidRDefault="0058489A">
      <w:pPr>
        <w:pStyle w:val="a4"/>
        <w:numPr>
          <w:ilvl w:val="0"/>
          <w:numId w:val="14"/>
        </w:numPr>
        <w:tabs>
          <w:tab w:val="left" w:pos="1390"/>
        </w:tabs>
        <w:spacing w:before="2"/>
        <w:ind w:right="441" w:firstLine="707"/>
        <w:rPr>
          <w:sz w:val="28"/>
        </w:rPr>
      </w:pPr>
      <w:r>
        <w:rPr>
          <w:sz w:val="28"/>
        </w:rPr>
        <w:t>ожидаемого физического износа, зависящего от режима и условий эксплуатации;</w:t>
      </w:r>
    </w:p>
    <w:p w:rsidR="00483F33" w:rsidRDefault="0058489A">
      <w:pPr>
        <w:pStyle w:val="a4"/>
        <w:numPr>
          <w:ilvl w:val="0"/>
          <w:numId w:val="14"/>
        </w:numPr>
        <w:tabs>
          <w:tab w:val="left" w:pos="1298"/>
        </w:tabs>
        <w:spacing w:line="321" w:lineRule="exact"/>
        <w:ind w:left="1298" w:hanging="228"/>
        <w:rPr>
          <w:sz w:val="28"/>
        </w:rPr>
      </w:pPr>
      <w:r>
        <w:rPr>
          <w:sz w:val="28"/>
        </w:rPr>
        <w:t>гарантийного срока использования</w:t>
      </w:r>
      <w:r>
        <w:rPr>
          <w:spacing w:val="-3"/>
          <w:sz w:val="28"/>
        </w:rPr>
        <w:t xml:space="preserve"> </w:t>
      </w:r>
      <w:r>
        <w:rPr>
          <w:sz w:val="28"/>
        </w:rPr>
        <w:t>объекта;</w:t>
      </w:r>
    </w:p>
    <w:p w:rsidR="00483F33" w:rsidRDefault="0058489A">
      <w:pPr>
        <w:pStyle w:val="a4"/>
        <w:numPr>
          <w:ilvl w:val="0"/>
          <w:numId w:val="14"/>
        </w:numPr>
        <w:tabs>
          <w:tab w:val="left" w:pos="1462"/>
        </w:tabs>
        <w:ind w:right="445" w:firstLine="707"/>
        <w:rPr>
          <w:sz w:val="28"/>
        </w:rPr>
      </w:pPr>
      <w:r>
        <w:rPr>
          <w:sz w:val="28"/>
        </w:rPr>
        <w:t>сроков фактической эксплуатации и ранее начисленной суммы амортизации для объектов, безвозмездно полученных от иных субъектов учета, государственных (муниципальных)</w:t>
      </w:r>
      <w:r>
        <w:rPr>
          <w:spacing w:val="-3"/>
          <w:sz w:val="28"/>
        </w:rPr>
        <w:t xml:space="preserve"> </w:t>
      </w:r>
      <w:r>
        <w:rPr>
          <w:sz w:val="28"/>
        </w:rPr>
        <w:t>организаций.</w:t>
      </w:r>
    </w:p>
    <w:p w:rsidR="00483F33" w:rsidRDefault="0058489A">
      <w:pPr>
        <w:pStyle w:val="a4"/>
        <w:numPr>
          <w:ilvl w:val="1"/>
          <w:numId w:val="12"/>
        </w:numPr>
        <w:tabs>
          <w:tab w:val="left" w:pos="1591"/>
        </w:tabs>
        <w:spacing w:before="1"/>
        <w:ind w:right="448" w:firstLine="707"/>
        <w:jc w:val="both"/>
        <w:rPr>
          <w:sz w:val="28"/>
        </w:rPr>
      </w:pPr>
      <w:r>
        <w:rPr>
          <w:sz w:val="28"/>
        </w:rPr>
        <w:t>Решение комиссии о сроке полезного использования объектов НМА определяется исходя</w:t>
      </w:r>
      <w:r>
        <w:rPr>
          <w:spacing w:val="-1"/>
          <w:sz w:val="28"/>
        </w:rPr>
        <w:t xml:space="preserve"> </w:t>
      </w:r>
      <w:proofErr w:type="gramStart"/>
      <w:r>
        <w:rPr>
          <w:sz w:val="28"/>
        </w:rPr>
        <w:t>из</w:t>
      </w:r>
      <w:proofErr w:type="gramEnd"/>
      <w:r>
        <w:rPr>
          <w:sz w:val="28"/>
        </w:rPr>
        <w:t>:</w:t>
      </w:r>
    </w:p>
    <w:p w:rsidR="00483F33" w:rsidRDefault="0058489A">
      <w:pPr>
        <w:pStyle w:val="a4"/>
        <w:numPr>
          <w:ilvl w:val="0"/>
          <w:numId w:val="14"/>
        </w:numPr>
        <w:tabs>
          <w:tab w:val="left" w:pos="1778"/>
        </w:tabs>
        <w:ind w:right="447" w:firstLine="707"/>
        <w:rPr>
          <w:sz w:val="28"/>
        </w:rPr>
      </w:pPr>
      <w:r>
        <w:rPr>
          <w:sz w:val="28"/>
        </w:rPr>
        <w:t>срока действия прав учреждения на результат интеллектуальной деятельности;</w:t>
      </w:r>
    </w:p>
    <w:p w:rsidR="00483F33" w:rsidRDefault="0058489A">
      <w:pPr>
        <w:pStyle w:val="a4"/>
        <w:numPr>
          <w:ilvl w:val="0"/>
          <w:numId w:val="14"/>
        </w:numPr>
        <w:tabs>
          <w:tab w:val="left" w:pos="1778"/>
        </w:tabs>
        <w:ind w:right="448" w:firstLine="707"/>
        <w:rPr>
          <w:sz w:val="28"/>
        </w:rPr>
      </w:pPr>
      <w:r>
        <w:rPr>
          <w:sz w:val="28"/>
        </w:rPr>
        <w:t>срока действия патента, свидетельства и других ограничений сроков использования объектов интеллектуальной</w:t>
      </w:r>
      <w:r>
        <w:rPr>
          <w:spacing w:val="-8"/>
          <w:sz w:val="28"/>
        </w:rPr>
        <w:t xml:space="preserve"> </w:t>
      </w:r>
      <w:r>
        <w:rPr>
          <w:sz w:val="28"/>
        </w:rPr>
        <w:t>собственности;</w:t>
      </w:r>
    </w:p>
    <w:p w:rsidR="00483F33" w:rsidRDefault="0058489A">
      <w:pPr>
        <w:pStyle w:val="a4"/>
        <w:numPr>
          <w:ilvl w:val="0"/>
          <w:numId w:val="14"/>
        </w:numPr>
        <w:tabs>
          <w:tab w:val="left" w:pos="1778"/>
        </w:tabs>
        <w:spacing w:line="321" w:lineRule="exact"/>
        <w:ind w:left="1778"/>
        <w:rPr>
          <w:sz w:val="28"/>
        </w:rPr>
      </w:pPr>
      <w:r>
        <w:rPr>
          <w:sz w:val="28"/>
        </w:rPr>
        <w:t>ожидаемого срока использования объекта</w:t>
      </w:r>
      <w:r>
        <w:rPr>
          <w:spacing w:val="-7"/>
          <w:sz w:val="28"/>
        </w:rPr>
        <w:t xml:space="preserve"> </w:t>
      </w:r>
      <w:r>
        <w:rPr>
          <w:sz w:val="28"/>
        </w:rPr>
        <w:t>НМА.</w:t>
      </w:r>
    </w:p>
    <w:p w:rsidR="00483F33" w:rsidRDefault="0058489A">
      <w:pPr>
        <w:pStyle w:val="a3"/>
        <w:spacing w:before="1"/>
        <w:ind w:right="444"/>
      </w:pPr>
      <w:r>
        <w:t xml:space="preserve">НМА, </w:t>
      </w:r>
      <w:proofErr w:type="gramStart"/>
      <w:r>
        <w:t>по</w:t>
      </w:r>
      <w:proofErr w:type="gramEnd"/>
      <w:r>
        <w:t xml:space="preserve"> </w:t>
      </w:r>
      <w:proofErr w:type="gramStart"/>
      <w:r>
        <w:t>которым</w:t>
      </w:r>
      <w:proofErr w:type="gramEnd"/>
      <w:r>
        <w:t xml:space="preserve"> невозможно точно определить срок полезного использования, считаются НМА с неопределенным сроком полезного использования. </w:t>
      </w:r>
      <w:proofErr w:type="gramStart"/>
      <w:r>
        <w:t>По</w:t>
      </w:r>
      <w:proofErr w:type="gramEnd"/>
      <w:r>
        <w:t xml:space="preserve"> </w:t>
      </w:r>
      <w:proofErr w:type="gramStart"/>
      <w:r>
        <w:t>указанным</w:t>
      </w:r>
      <w:proofErr w:type="gramEnd"/>
      <w:r>
        <w:t xml:space="preserve"> НМА в целях определения амортизационных отчислений, срок полезного использования устанавливается из расчета 10 лет.</w:t>
      </w:r>
    </w:p>
    <w:p w:rsidR="00483F33" w:rsidRDefault="0058489A">
      <w:pPr>
        <w:pStyle w:val="a4"/>
        <w:numPr>
          <w:ilvl w:val="1"/>
          <w:numId w:val="12"/>
        </w:numPr>
        <w:tabs>
          <w:tab w:val="left" w:pos="1778"/>
        </w:tabs>
        <w:ind w:right="446" w:firstLine="707"/>
        <w:jc w:val="both"/>
        <w:rPr>
          <w:sz w:val="28"/>
        </w:rPr>
      </w:pPr>
      <w:r>
        <w:rPr>
          <w:sz w:val="28"/>
        </w:rPr>
        <w:t>Решение комиссии о первоначальной стоимости поступающих в учреждение ОС и НМА принимается в следующем</w:t>
      </w:r>
      <w:r>
        <w:rPr>
          <w:spacing w:val="-7"/>
          <w:sz w:val="28"/>
        </w:rPr>
        <w:t xml:space="preserve"> </w:t>
      </w:r>
      <w:r>
        <w:rPr>
          <w:sz w:val="28"/>
        </w:rPr>
        <w:t>порядке.</w:t>
      </w:r>
    </w:p>
    <w:p w:rsidR="00483F33" w:rsidRDefault="0058489A">
      <w:pPr>
        <w:pStyle w:val="a4"/>
        <w:numPr>
          <w:ilvl w:val="2"/>
          <w:numId w:val="12"/>
        </w:numPr>
        <w:tabs>
          <w:tab w:val="left" w:pos="1862"/>
        </w:tabs>
        <w:ind w:right="442" w:firstLine="707"/>
        <w:jc w:val="both"/>
        <w:rPr>
          <w:sz w:val="28"/>
        </w:rPr>
      </w:pPr>
      <w:r>
        <w:rPr>
          <w:sz w:val="28"/>
        </w:rPr>
        <w:t xml:space="preserve">При приобретении ОС, НМА – на основании государственных контрактов, договоров, товарных накладных, </w:t>
      </w:r>
      <w:proofErr w:type="gramStart"/>
      <w:r>
        <w:rPr>
          <w:sz w:val="28"/>
        </w:rPr>
        <w:t>счет-фактур</w:t>
      </w:r>
      <w:proofErr w:type="gramEnd"/>
      <w:r>
        <w:rPr>
          <w:sz w:val="28"/>
        </w:rPr>
        <w:t>, актов о приемке выполненных работ (оказанных услуг), паспортов, гарантийных талонов и</w:t>
      </w:r>
      <w:r>
        <w:rPr>
          <w:spacing w:val="-22"/>
          <w:sz w:val="28"/>
        </w:rPr>
        <w:t xml:space="preserve"> </w:t>
      </w:r>
      <w:r>
        <w:rPr>
          <w:sz w:val="28"/>
        </w:rPr>
        <w:t>т.п.</w:t>
      </w:r>
    </w:p>
    <w:p w:rsidR="00483F33" w:rsidRDefault="0058489A">
      <w:pPr>
        <w:pStyle w:val="a4"/>
        <w:numPr>
          <w:ilvl w:val="2"/>
          <w:numId w:val="12"/>
        </w:numPr>
        <w:tabs>
          <w:tab w:val="left" w:pos="1814"/>
        </w:tabs>
        <w:ind w:right="440" w:firstLine="707"/>
        <w:jc w:val="both"/>
        <w:rPr>
          <w:sz w:val="28"/>
        </w:rPr>
      </w:pPr>
      <w:proofErr w:type="gramStart"/>
      <w:r>
        <w:rPr>
          <w:sz w:val="28"/>
        </w:rPr>
        <w:t>При получении активов безвозмездно – на основании документов (актов приема-передачи объектов НФА (ф. 0504101), представленных передающей стороной (предыдущим</w:t>
      </w:r>
      <w:r>
        <w:rPr>
          <w:spacing w:val="-1"/>
          <w:sz w:val="28"/>
        </w:rPr>
        <w:t xml:space="preserve"> </w:t>
      </w:r>
      <w:r>
        <w:rPr>
          <w:sz w:val="28"/>
        </w:rPr>
        <w:t>балансодержателем).</w:t>
      </w:r>
      <w:proofErr w:type="gramEnd"/>
    </w:p>
    <w:p w:rsidR="00483F33" w:rsidRDefault="0058489A">
      <w:pPr>
        <w:pStyle w:val="a4"/>
        <w:numPr>
          <w:ilvl w:val="2"/>
          <w:numId w:val="12"/>
        </w:numPr>
        <w:tabs>
          <w:tab w:val="left" w:pos="1810"/>
        </w:tabs>
        <w:ind w:right="439" w:firstLine="707"/>
        <w:jc w:val="both"/>
        <w:rPr>
          <w:sz w:val="28"/>
        </w:rPr>
      </w:pPr>
      <w:r>
        <w:rPr>
          <w:sz w:val="28"/>
        </w:rPr>
        <w:t>При отсутствии документов, подтверждающих стоимость объекты ОС, НМА принимаются к учету на основе сведений о ценах на аналогичные товары, полученных в письменной форме от организаций-изготовителей, органов государственной статистики, торговых инспекций, а также в средствах массовой информации и специальной литературе, а также экспертных заключений.</w:t>
      </w:r>
    </w:p>
    <w:p w:rsidR="00483F33" w:rsidRDefault="0058489A">
      <w:pPr>
        <w:pStyle w:val="a4"/>
        <w:numPr>
          <w:ilvl w:val="1"/>
          <w:numId w:val="12"/>
        </w:numPr>
        <w:tabs>
          <w:tab w:val="left" w:pos="1778"/>
        </w:tabs>
        <w:ind w:right="442" w:firstLine="707"/>
        <w:jc w:val="both"/>
        <w:rPr>
          <w:sz w:val="28"/>
        </w:rPr>
      </w:pPr>
      <w:r>
        <w:rPr>
          <w:sz w:val="28"/>
        </w:rPr>
        <w:t>Решение комиссии о принятии к учету ОС и НМА при их поступлении, по которым сформирована первоначальная стоимость, а также о списании (выбытии) ОС, НМА, материальных запасов оформляется по формам первичной учетной документации, утвержденным приказом №</w:t>
      </w:r>
      <w:r>
        <w:rPr>
          <w:spacing w:val="-8"/>
          <w:sz w:val="28"/>
        </w:rPr>
        <w:t xml:space="preserve"> </w:t>
      </w:r>
      <w:r>
        <w:rPr>
          <w:sz w:val="28"/>
        </w:rPr>
        <w:t>52н.</w:t>
      </w:r>
    </w:p>
    <w:p w:rsidR="00483F33" w:rsidRDefault="00483F33">
      <w:pPr>
        <w:jc w:val="both"/>
        <w:rPr>
          <w:sz w:val="28"/>
        </w:rPr>
        <w:sectPr w:rsidR="00483F33">
          <w:pgSz w:w="11910" w:h="16840"/>
          <w:pgMar w:top="660" w:right="120" w:bottom="280" w:left="1340" w:header="720" w:footer="720" w:gutter="0"/>
          <w:cols w:space="720"/>
        </w:sectPr>
      </w:pPr>
    </w:p>
    <w:p w:rsidR="00483F33" w:rsidRDefault="0058489A">
      <w:pPr>
        <w:spacing w:before="26"/>
        <w:ind w:right="78"/>
        <w:jc w:val="center"/>
        <w:rPr>
          <w:rFonts w:ascii="Calibri"/>
        </w:rPr>
      </w:pPr>
      <w:r>
        <w:rPr>
          <w:rFonts w:ascii="Calibri"/>
        </w:rPr>
        <w:lastRenderedPageBreak/>
        <w:t>4</w:t>
      </w:r>
    </w:p>
    <w:p w:rsidR="00483F33" w:rsidRDefault="00483F33">
      <w:pPr>
        <w:pStyle w:val="a3"/>
        <w:spacing w:before="9"/>
        <w:ind w:left="0" w:firstLine="0"/>
        <w:jc w:val="left"/>
        <w:rPr>
          <w:rFonts w:ascii="Calibri"/>
          <w:sz w:val="21"/>
        </w:rPr>
      </w:pPr>
    </w:p>
    <w:p w:rsidR="00483F33" w:rsidRDefault="0058489A">
      <w:pPr>
        <w:pStyle w:val="a4"/>
        <w:numPr>
          <w:ilvl w:val="1"/>
          <w:numId w:val="12"/>
        </w:numPr>
        <w:tabs>
          <w:tab w:val="left" w:pos="1778"/>
        </w:tabs>
        <w:ind w:right="444" w:firstLine="707"/>
        <w:jc w:val="both"/>
        <w:rPr>
          <w:sz w:val="28"/>
        </w:rPr>
      </w:pPr>
      <w:r>
        <w:rPr>
          <w:sz w:val="28"/>
        </w:rPr>
        <w:t xml:space="preserve">Комиссия </w:t>
      </w:r>
      <w:proofErr w:type="gramStart"/>
      <w:r>
        <w:rPr>
          <w:sz w:val="28"/>
        </w:rPr>
        <w:t>входе</w:t>
      </w:r>
      <w:proofErr w:type="gramEnd"/>
      <w:r>
        <w:rPr>
          <w:sz w:val="28"/>
        </w:rPr>
        <w:t xml:space="preserve"> рассмотрения материалов о списании (выбытии) ОС и НМА, материальных запасов выполняет следующие</w:t>
      </w:r>
      <w:r>
        <w:rPr>
          <w:spacing w:val="-6"/>
          <w:sz w:val="28"/>
        </w:rPr>
        <w:t xml:space="preserve"> </w:t>
      </w:r>
      <w:r>
        <w:rPr>
          <w:sz w:val="28"/>
        </w:rPr>
        <w:t>мероприятия:</w:t>
      </w:r>
    </w:p>
    <w:p w:rsidR="00483F33" w:rsidRDefault="0058489A">
      <w:pPr>
        <w:pStyle w:val="a4"/>
        <w:numPr>
          <w:ilvl w:val="0"/>
          <w:numId w:val="14"/>
        </w:numPr>
        <w:tabs>
          <w:tab w:val="left" w:pos="1778"/>
        </w:tabs>
        <w:spacing w:before="2"/>
        <w:ind w:right="444" w:firstLine="707"/>
        <w:rPr>
          <w:sz w:val="28"/>
        </w:rPr>
      </w:pPr>
      <w:r>
        <w:rPr>
          <w:sz w:val="28"/>
        </w:rPr>
        <w:t>непосредственный осмотр активов, определение их технического состояния и возможности дальнейшей</w:t>
      </w:r>
      <w:r>
        <w:rPr>
          <w:spacing w:val="-2"/>
          <w:sz w:val="28"/>
        </w:rPr>
        <w:t xml:space="preserve"> </w:t>
      </w:r>
      <w:r>
        <w:rPr>
          <w:sz w:val="28"/>
        </w:rPr>
        <w:t>эксплуатации;</w:t>
      </w:r>
    </w:p>
    <w:p w:rsidR="00483F33" w:rsidRDefault="0058489A">
      <w:pPr>
        <w:pStyle w:val="a4"/>
        <w:numPr>
          <w:ilvl w:val="0"/>
          <w:numId w:val="14"/>
        </w:numPr>
        <w:tabs>
          <w:tab w:val="left" w:pos="1778"/>
        </w:tabs>
        <w:ind w:right="440" w:firstLine="707"/>
        <w:rPr>
          <w:sz w:val="28"/>
        </w:rPr>
      </w:pPr>
      <w:r>
        <w:rPr>
          <w:sz w:val="28"/>
        </w:rPr>
        <w:t>определение возможности и (или) целесообразности восстановления имущества;</w:t>
      </w:r>
    </w:p>
    <w:p w:rsidR="00483F33" w:rsidRDefault="0058489A">
      <w:pPr>
        <w:pStyle w:val="a4"/>
        <w:numPr>
          <w:ilvl w:val="0"/>
          <w:numId w:val="14"/>
        </w:numPr>
        <w:tabs>
          <w:tab w:val="left" w:pos="1778"/>
        </w:tabs>
        <w:ind w:right="440" w:firstLine="707"/>
        <w:rPr>
          <w:sz w:val="28"/>
        </w:rPr>
      </w:pPr>
      <w:r>
        <w:rPr>
          <w:sz w:val="28"/>
        </w:rPr>
        <w:t>установление причин списания (износ физический, авария, нарушение условий эксплуатации, ликвидация при реконструкции, другие причины);</w:t>
      </w:r>
    </w:p>
    <w:p w:rsidR="00483F33" w:rsidRDefault="0058489A">
      <w:pPr>
        <w:pStyle w:val="a4"/>
        <w:numPr>
          <w:ilvl w:val="0"/>
          <w:numId w:val="14"/>
        </w:numPr>
        <w:tabs>
          <w:tab w:val="left" w:pos="1778"/>
        </w:tabs>
        <w:ind w:right="445" w:firstLine="707"/>
        <w:rPr>
          <w:sz w:val="28"/>
        </w:rPr>
      </w:pPr>
      <w:r>
        <w:rPr>
          <w:sz w:val="28"/>
        </w:rPr>
        <w:t>определение возможности использования отдельных узлов, деталей, конструкций и материалов, выбывающих объектов и их оценки исходя из оценочной стоимости на дату принятия к</w:t>
      </w:r>
      <w:r>
        <w:rPr>
          <w:spacing w:val="-12"/>
          <w:sz w:val="28"/>
        </w:rPr>
        <w:t xml:space="preserve"> </w:t>
      </w:r>
      <w:r>
        <w:rPr>
          <w:sz w:val="28"/>
        </w:rPr>
        <w:t>учету.</w:t>
      </w:r>
    </w:p>
    <w:p w:rsidR="00483F33" w:rsidRDefault="0058489A">
      <w:pPr>
        <w:pStyle w:val="a4"/>
        <w:numPr>
          <w:ilvl w:val="1"/>
          <w:numId w:val="12"/>
        </w:numPr>
        <w:tabs>
          <w:tab w:val="left" w:pos="1778"/>
        </w:tabs>
        <w:ind w:right="441" w:firstLine="707"/>
        <w:jc w:val="both"/>
        <w:rPr>
          <w:sz w:val="28"/>
        </w:rPr>
      </w:pPr>
      <w:r>
        <w:rPr>
          <w:sz w:val="28"/>
        </w:rPr>
        <w:t>Решение комиссии о списании (выбытии) ОС принимается с учетом:</w:t>
      </w:r>
    </w:p>
    <w:p w:rsidR="00483F33" w:rsidRDefault="0058489A">
      <w:pPr>
        <w:pStyle w:val="a4"/>
        <w:numPr>
          <w:ilvl w:val="0"/>
          <w:numId w:val="14"/>
        </w:numPr>
        <w:tabs>
          <w:tab w:val="left" w:pos="1778"/>
        </w:tabs>
        <w:spacing w:line="242" w:lineRule="auto"/>
        <w:ind w:right="441" w:firstLine="707"/>
        <w:rPr>
          <w:sz w:val="28"/>
        </w:rPr>
      </w:pPr>
      <w:r>
        <w:rPr>
          <w:sz w:val="28"/>
        </w:rPr>
        <w:t>наличия технического заключения о состоянии ОС, подлежащих списанию;</w:t>
      </w:r>
    </w:p>
    <w:p w:rsidR="00483F33" w:rsidRDefault="0058489A">
      <w:pPr>
        <w:pStyle w:val="a4"/>
        <w:numPr>
          <w:ilvl w:val="0"/>
          <w:numId w:val="14"/>
        </w:numPr>
        <w:tabs>
          <w:tab w:val="left" w:pos="1778"/>
        </w:tabs>
        <w:ind w:right="441" w:firstLine="707"/>
        <w:rPr>
          <w:sz w:val="28"/>
        </w:rPr>
      </w:pPr>
      <w:r>
        <w:rPr>
          <w:sz w:val="28"/>
        </w:rPr>
        <w:t>при списании ОС, выбывших вследствие аварий, прикладываются материалы служебного</w:t>
      </w:r>
      <w:r>
        <w:rPr>
          <w:spacing w:val="-3"/>
          <w:sz w:val="28"/>
        </w:rPr>
        <w:t xml:space="preserve"> </w:t>
      </w:r>
      <w:r>
        <w:rPr>
          <w:sz w:val="28"/>
        </w:rPr>
        <w:t>расследования;</w:t>
      </w:r>
    </w:p>
    <w:p w:rsidR="00483F33" w:rsidRDefault="0058489A">
      <w:pPr>
        <w:pStyle w:val="a4"/>
        <w:numPr>
          <w:ilvl w:val="0"/>
          <w:numId w:val="14"/>
        </w:numPr>
        <w:tabs>
          <w:tab w:val="left" w:pos="1778"/>
        </w:tabs>
        <w:ind w:right="446" w:firstLine="707"/>
        <w:rPr>
          <w:sz w:val="28"/>
        </w:rPr>
      </w:pPr>
      <w:r>
        <w:rPr>
          <w:sz w:val="28"/>
        </w:rPr>
        <w:t>наличия иных документов, подтверждающих факт преждевременного выбытия имущества из владения, пользования и распоряжения.</w:t>
      </w:r>
    </w:p>
    <w:p w:rsidR="00483F33" w:rsidRDefault="0058489A">
      <w:pPr>
        <w:pStyle w:val="a4"/>
        <w:numPr>
          <w:ilvl w:val="1"/>
          <w:numId w:val="12"/>
        </w:numPr>
        <w:tabs>
          <w:tab w:val="left" w:pos="1778"/>
        </w:tabs>
        <w:ind w:right="439" w:firstLine="707"/>
        <w:jc w:val="both"/>
        <w:rPr>
          <w:sz w:val="28"/>
        </w:rPr>
      </w:pPr>
      <w:proofErr w:type="gramStart"/>
      <w:r>
        <w:rPr>
          <w:sz w:val="28"/>
        </w:rPr>
        <w:t>В целях согласования решения о списания ОС, закрепленных за Учреждением или приобретенных за счет средств, выделенных учредителем, комиссия формирует и направляет учредителю комплект документов, в соответствии с положениями приказа Департамента образования города Москвы от 16.06.2015 № 304 «Об утверждении Порядка согласования списания имущества, закрепленного за государственными учреждениями, подведомственными Департаменту образования города</w:t>
      </w:r>
      <w:r>
        <w:rPr>
          <w:spacing w:val="-7"/>
          <w:sz w:val="28"/>
        </w:rPr>
        <w:t xml:space="preserve"> </w:t>
      </w:r>
      <w:r>
        <w:rPr>
          <w:sz w:val="28"/>
        </w:rPr>
        <w:t>Москвы».</w:t>
      </w:r>
      <w:proofErr w:type="gramEnd"/>
    </w:p>
    <w:p w:rsidR="00483F33" w:rsidRDefault="0058489A">
      <w:pPr>
        <w:pStyle w:val="a4"/>
        <w:numPr>
          <w:ilvl w:val="1"/>
          <w:numId w:val="12"/>
        </w:numPr>
        <w:tabs>
          <w:tab w:val="left" w:pos="1778"/>
        </w:tabs>
        <w:ind w:right="440" w:firstLine="707"/>
        <w:jc w:val="both"/>
        <w:rPr>
          <w:sz w:val="28"/>
        </w:rPr>
      </w:pPr>
      <w:r>
        <w:rPr>
          <w:sz w:val="28"/>
        </w:rPr>
        <w:t>В случае согласования учредителем (в части недвижимого имущества и автотранспортных средств – собственником) списания ОС, комиссия подписывает акт о списании объектов нефинансовых активов с последующим представлением на утверждение руководителю</w:t>
      </w:r>
      <w:r>
        <w:rPr>
          <w:spacing w:val="-7"/>
          <w:sz w:val="28"/>
        </w:rPr>
        <w:t xml:space="preserve"> </w:t>
      </w:r>
      <w:r>
        <w:rPr>
          <w:sz w:val="28"/>
        </w:rPr>
        <w:t>Учреждения.</w:t>
      </w:r>
    </w:p>
    <w:p w:rsidR="00483F33" w:rsidRDefault="00483F33">
      <w:pPr>
        <w:jc w:val="both"/>
        <w:rPr>
          <w:sz w:val="28"/>
        </w:rPr>
        <w:sectPr w:rsidR="00483F33">
          <w:pgSz w:w="11910" w:h="16840"/>
          <w:pgMar w:top="660" w:right="120" w:bottom="280" w:left="1340" w:header="720" w:footer="720" w:gutter="0"/>
          <w:cols w:space="720"/>
        </w:sectPr>
      </w:pPr>
    </w:p>
    <w:p w:rsidR="00483F33" w:rsidRDefault="0058489A">
      <w:pPr>
        <w:spacing w:before="65"/>
        <w:ind w:left="5751"/>
        <w:rPr>
          <w:sz w:val="24"/>
        </w:rPr>
      </w:pPr>
      <w:r>
        <w:rPr>
          <w:sz w:val="24"/>
        </w:rPr>
        <w:lastRenderedPageBreak/>
        <w:t>Приложение 7</w:t>
      </w:r>
    </w:p>
    <w:p w:rsidR="00483F33" w:rsidRDefault="0058489A">
      <w:pPr>
        <w:ind w:left="5751"/>
        <w:rPr>
          <w:sz w:val="24"/>
        </w:rPr>
      </w:pPr>
      <w:r>
        <w:rPr>
          <w:sz w:val="24"/>
        </w:rPr>
        <w:t>к Учетной политике Учреждения</w:t>
      </w: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spacing w:before="11"/>
        <w:ind w:left="0" w:firstLine="0"/>
        <w:jc w:val="left"/>
        <w:rPr>
          <w:sz w:val="21"/>
        </w:rPr>
      </w:pPr>
    </w:p>
    <w:p w:rsidR="00483F33" w:rsidRDefault="00E96746">
      <w:pPr>
        <w:spacing w:before="90"/>
        <w:ind w:left="7556" w:right="1877"/>
        <w:rPr>
          <w:sz w:val="24"/>
        </w:rPr>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6591300</wp:posOffset>
                </wp:positionH>
                <wp:positionV relativeFrom="paragraph">
                  <wp:posOffset>-127000</wp:posOffset>
                </wp:positionV>
                <wp:extent cx="796290" cy="922020"/>
                <wp:effectExtent l="0" t="0" r="0" b="0"/>
                <wp:wrapNone/>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tblGrid>
                            <w:tr w:rsidR="0058489A">
                              <w:trPr>
                                <w:trHeight w:val="277"/>
                              </w:trPr>
                              <w:tc>
                                <w:tcPr>
                                  <w:tcW w:w="1239" w:type="dxa"/>
                                </w:tcPr>
                                <w:p w:rsidR="0058489A" w:rsidRDefault="0058489A">
                                  <w:pPr>
                                    <w:pStyle w:val="TableParagraph"/>
                                    <w:spacing w:line="258" w:lineRule="exact"/>
                                    <w:ind w:left="178" w:right="170"/>
                                    <w:jc w:val="center"/>
                                    <w:rPr>
                                      <w:sz w:val="24"/>
                                    </w:rPr>
                                  </w:pPr>
                                  <w:r>
                                    <w:rPr>
                                      <w:sz w:val="24"/>
                                    </w:rPr>
                                    <w:t>Код</w:t>
                                  </w:r>
                                </w:p>
                              </w:tc>
                            </w:tr>
                            <w:tr w:rsidR="0058489A">
                              <w:trPr>
                                <w:trHeight w:val="551"/>
                              </w:trPr>
                              <w:tc>
                                <w:tcPr>
                                  <w:tcW w:w="1239" w:type="dxa"/>
                                </w:tcPr>
                                <w:p w:rsidR="0058489A" w:rsidRDefault="0058489A">
                                  <w:pPr>
                                    <w:pStyle w:val="TableParagraph"/>
                                    <w:spacing w:before="128"/>
                                    <w:ind w:left="179" w:right="170"/>
                                    <w:jc w:val="center"/>
                                    <w:rPr>
                                      <w:sz w:val="24"/>
                                    </w:rPr>
                                  </w:pPr>
                                  <w:r>
                                    <w:rPr>
                                      <w:sz w:val="24"/>
                                    </w:rPr>
                                    <w:t>0301022</w:t>
                                  </w:r>
                                </w:p>
                              </w:tc>
                            </w:tr>
                            <w:tr w:rsidR="0058489A">
                              <w:trPr>
                                <w:trHeight w:val="582"/>
                              </w:trPr>
                              <w:tc>
                                <w:tcPr>
                                  <w:tcW w:w="1239" w:type="dxa"/>
                                </w:tcPr>
                                <w:p w:rsidR="0058489A" w:rsidRDefault="0058489A">
                                  <w:pPr>
                                    <w:pStyle w:val="TableParagraph"/>
                                    <w:rPr>
                                      <w:sz w:val="20"/>
                                    </w:rPr>
                                  </w:pPr>
                                </w:p>
                              </w:tc>
                            </w:tr>
                          </w:tbl>
                          <w:p w:rsidR="0058489A" w:rsidRDefault="0058489A">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left:0;text-align:left;margin-left:519pt;margin-top:-10pt;width:62.7pt;height:72.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fgrgIAAKo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tblGrid>
                      <w:tr w:rsidR="0058489A">
                        <w:trPr>
                          <w:trHeight w:val="277"/>
                        </w:trPr>
                        <w:tc>
                          <w:tcPr>
                            <w:tcW w:w="1239" w:type="dxa"/>
                          </w:tcPr>
                          <w:p w:rsidR="0058489A" w:rsidRDefault="0058489A">
                            <w:pPr>
                              <w:pStyle w:val="TableParagraph"/>
                              <w:spacing w:line="258" w:lineRule="exact"/>
                              <w:ind w:left="178" w:right="170"/>
                              <w:jc w:val="center"/>
                              <w:rPr>
                                <w:sz w:val="24"/>
                              </w:rPr>
                            </w:pPr>
                            <w:r>
                              <w:rPr>
                                <w:sz w:val="24"/>
                              </w:rPr>
                              <w:t>Код</w:t>
                            </w:r>
                          </w:p>
                        </w:tc>
                      </w:tr>
                      <w:tr w:rsidR="0058489A">
                        <w:trPr>
                          <w:trHeight w:val="551"/>
                        </w:trPr>
                        <w:tc>
                          <w:tcPr>
                            <w:tcW w:w="1239" w:type="dxa"/>
                          </w:tcPr>
                          <w:p w:rsidR="0058489A" w:rsidRDefault="0058489A">
                            <w:pPr>
                              <w:pStyle w:val="TableParagraph"/>
                              <w:spacing w:before="128"/>
                              <w:ind w:left="179" w:right="170"/>
                              <w:jc w:val="center"/>
                              <w:rPr>
                                <w:sz w:val="24"/>
                              </w:rPr>
                            </w:pPr>
                            <w:r>
                              <w:rPr>
                                <w:sz w:val="24"/>
                              </w:rPr>
                              <w:t>0301022</w:t>
                            </w:r>
                          </w:p>
                        </w:tc>
                      </w:tr>
                      <w:tr w:rsidR="0058489A">
                        <w:trPr>
                          <w:trHeight w:val="582"/>
                        </w:trPr>
                        <w:tc>
                          <w:tcPr>
                            <w:tcW w:w="1239" w:type="dxa"/>
                          </w:tcPr>
                          <w:p w:rsidR="0058489A" w:rsidRDefault="0058489A">
                            <w:pPr>
                              <w:pStyle w:val="TableParagraph"/>
                              <w:rPr>
                                <w:sz w:val="20"/>
                              </w:rPr>
                            </w:pPr>
                          </w:p>
                        </w:tc>
                      </w:tr>
                    </w:tbl>
                    <w:p w:rsidR="0058489A" w:rsidRDefault="0058489A">
                      <w:pPr>
                        <w:pStyle w:val="a3"/>
                        <w:ind w:left="0" w:firstLine="0"/>
                        <w:jc w:val="left"/>
                      </w:pPr>
                    </w:p>
                  </w:txbxContent>
                </v:textbox>
                <w10:wrap anchorx="page"/>
              </v:shape>
            </w:pict>
          </mc:Fallback>
        </mc:AlternateContent>
      </w:r>
      <w:r w:rsidR="0058489A">
        <w:rPr>
          <w:sz w:val="24"/>
        </w:rPr>
        <w:t>Форма по ОКУД</w:t>
      </w:r>
    </w:p>
    <w:p w:rsidR="00483F33" w:rsidRDefault="0058489A">
      <w:pPr>
        <w:spacing w:before="38"/>
        <w:ind w:right="2029"/>
        <w:jc w:val="right"/>
        <w:rPr>
          <w:sz w:val="24"/>
        </w:rPr>
      </w:pPr>
      <w:r>
        <w:rPr>
          <w:sz w:val="24"/>
        </w:rPr>
        <w:t>по</w:t>
      </w:r>
    </w:p>
    <w:p w:rsidR="00483F33" w:rsidRDefault="0058489A">
      <w:pPr>
        <w:tabs>
          <w:tab w:val="left" w:pos="7997"/>
        </w:tabs>
        <w:ind w:left="347"/>
        <w:rPr>
          <w:sz w:val="24"/>
        </w:rPr>
      </w:pPr>
      <w:r>
        <w:rPr>
          <w:sz w:val="24"/>
          <w:u w:val="single"/>
        </w:rPr>
        <w:t xml:space="preserve"> </w:t>
      </w:r>
      <w:r>
        <w:rPr>
          <w:sz w:val="24"/>
          <w:u w:val="single"/>
        </w:rPr>
        <w:tab/>
      </w:r>
      <w:r>
        <w:rPr>
          <w:sz w:val="24"/>
        </w:rPr>
        <w:t xml:space="preserve">  </w:t>
      </w:r>
      <w:r>
        <w:rPr>
          <w:spacing w:val="-12"/>
          <w:sz w:val="24"/>
        </w:rPr>
        <w:t xml:space="preserve"> </w:t>
      </w:r>
      <w:r>
        <w:rPr>
          <w:sz w:val="24"/>
        </w:rPr>
        <w:t>ОКПО</w:t>
      </w:r>
    </w:p>
    <w:p w:rsidR="00483F33" w:rsidRDefault="00E96746">
      <w:pPr>
        <w:spacing w:before="15"/>
        <w:ind w:left="3055"/>
        <w:rPr>
          <w:sz w:val="16"/>
        </w:rPr>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4679315</wp:posOffset>
                </wp:positionH>
                <wp:positionV relativeFrom="paragraph">
                  <wp:posOffset>281305</wp:posOffset>
                </wp:positionV>
                <wp:extent cx="2348865" cy="546100"/>
                <wp:effectExtent l="0" t="0" r="0" b="0"/>
                <wp:wrapNone/>
                <wp:docPr id="9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843"/>
                            </w:tblGrid>
                            <w:tr w:rsidR="0058489A">
                              <w:trPr>
                                <w:trHeight w:val="551"/>
                              </w:trPr>
                              <w:tc>
                                <w:tcPr>
                                  <w:tcW w:w="1841" w:type="dxa"/>
                                </w:tcPr>
                                <w:p w:rsidR="0058489A" w:rsidRDefault="0058489A">
                                  <w:pPr>
                                    <w:pStyle w:val="TableParagraph"/>
                                    <w:spacing w:line="268" w:lineRule="exact"/>
                                    <w:ind w:left="123" w:right="119"/>
                                    <w:jc w:val="center"/>
                                    <w:rPr>
                                      <w:sz w:val="24"/>
                                    </w:rPr>
                                  </w:pPr>
                                  <w:r>
                                    <w:rPr>
                                      <w:sz w:val="24"/>
                                    </w:rPr>
                                    <w:t>Номер</w:t>
                                  </w:r>
                                </w:p>
                                <w:p w:rsidR="0058489A" w:rsidRDefault="0058489A">
                                  <w:pPr>
                                    <w:pStyle w:val="TableParagraph"/>
                                    <w:spacing w:line="264" w:lineRule="exact"/>
                                    <w:ind w:left="123" w:right="121"/>
                                    <w:jc w:val="center"/>
                                    <w:rPr>
                                      <w:sz w:val="24"/>
                                    </w:rPr>
                                  </w:pPr>
                                  <w:r>
                                    <w:rPr>
                                      <w:sz w:val="24"/>
                                    </w:rPr>
                                    <w:t>документа</w:t>
                                  </w:r>
                                </w:p>
                              </w:tc>
                              <w:tc>
                                <w:tcPr>
                                  <w:tcW w:w="1843" w:type="dxa"/>
                                </w:tcPr>
                                <w:p w:rsidR="0058489A" w:rsidRDefault="0058489A">
                                  <w:pPr>
                                    <w:pStyle w:val="TableParagraph"/>
                                    <w:spacing w:line="268" w:lineRule="exact"/>
                                    <w:ind w:left="273" w:right="267"/>
                                    <w:jc w:val="center"/>
                                    <w:rPr>
                                      <w:sz w:val="24"/>
                                    </w:rPr>
                                  </w:pPr>
                                  <w:r>
                                    <w:rPr>
                                      <w:sz w:val="24"/>
                                    </w:rPr>
                                    <w:t>Дата</w:t>
                                  </w:r>
                                </w:p>
                                <w:p w:rsidR="0058489A" w:rsidRDefault="0058489A">
                                  <w:pPr>
                                    <w:pStyle w:val="TableParagraph"/>
                                    <w:spacing w:line="264" w:lineRule="exact"/>
                                    <w:ind w:left="274" w:right="267"/>
                                    <w:jc w:val="center"/>
                                    <w:rPr>
                                      <w:sz w:val="24"/>
                                    </w:rPr>
                                  </w:pPr>
                                  <w:r>
                                    <w:rPr>
                                      <w:sz w:val="24"/>
                                    </w:rPr>
                                    <w:t>составления</w:t>
                                  </w:r>
                                </w:p>
                              </w:tc>
                            </w:tr>
                            <w:tr w:rsidR="0058489A">
                              <w:trPr>
                                <w:trHeight w:val="277"/>
                              </w:trPr>
                              <w:tc>
                                <w:tcPr>
                                  <w:tcW w:w="1841" w:type="dxa"/>
                                </w:tcPr>
                                <w:p w:rsidR="0058489A" w:rsidRDefault="0058489A">
                                  <w:pPr>
                                    <w:pStyle w:val="TableParagraph"/>
                                    <w:rPr>
                                      <w:sz w:val="20"/>
                                    </w:rPr>
                                  </w:pPr>
                                </w:p>
                              </w:tc>
                              <w:tc>
                                <w:tcPr>
                                  <w:tcW w:w="1843" w:type="dxa"/>
                                </w:tcPr>
                                <w:p w:rsidR="0058489A" w:rsidRDefault="0058489A">
                                  <w:pPr>
                                    <w:pStyle w:val="TableParagraph"/>
                                    <w:rPr>
                                      <w:sz w:val="20"/>
                                    </w:rPr>
                                  </w:pPr>
                                </w:p>
                              </w:tc>
                            </w:tr>
                          </w:tbl>
                          <w:p w:rsidR="0058489A" w:rsidRDefault="0058489A">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left:0;text-align:left;margin-left:368.45pt;margin-top:22.15pt;width:184.95pt;height: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AaswIAALI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843"/>
                      </w:tblGrid>
                      <w:tr w:rsidR="0058489A">
                        <w:trPr>
                          <w:trHeight w:val="551"/>
                        </w:trPr>
                        <w:tc>
                          <w:tcPr>
                            <w:tcW w:w="1841" w:type="dxa"/>
                          </w:tcPr>
                          <w:p w:rsidR="0058489A" w:rsidRDefault="0058489A">
                            <w:pPr>
                              <w:pStyle w:val="TableParagraph"/>
                              <w:spacing w:line="268" w:lineRule="exact"/>
                              <w:ind w:left="123" w:right="119"/>
                              <w:jc w:val="center"/>
                              <w:rPr>
                                <w:sz w:val="24"/>
                              </w:rPr>
                            </w:pPr>
                            <w:r>
                              <w:rPr>
                                <w:sz w:val="24"/>
                              </w:rPr>
                              <w:t>Номер</w:t>
                            </w:r>
                          </w:p>
                          <w:p w:rsidR="0058489A" w:rsidRDefault="0058489A">
                            <w:pPr>
                              <w:pStyle w:val="TableParagraph"/>
                              <w:spacing w:line="264" w:lineRule="exact"/>
                              <w:ind w:left="123" w:right="121"/>
                              <w:jc w:val="center"/>
                              <w:rPr>
                                <w:sz w:val="24"/>
                              </w:rPr>
                            </w:pPr>
                            <w:r>
                              <w:rPr>
                                <w:sz w:val="24"/>
                              </w:rPr>
                              <w:t>документа</w:t>
                            </w:r>
                          </w:p>
                        </w:tc>
                        <w:tc>
                          <w:tcPr>
                            <w:tcW w:w="1843" w:type="dxa"/>
                          </w:tcPr>
                          <w:p w:rsidR="0058489A" w:rsidRDefault="0058489A">
                            <w:pPr>
                              <w:pStyle w:val="TableParagraph"/>
                              <w:spacing w:line="268" w:lineRule="exact"/>
                              <w:ind w:left="273" w:right="267"/>
                              <w:jc w:val="center"/>
                              <w:rPr>
                                <w:sz w:val="24"/>
                              </w:rPr>
                            </w:pPr>
                            <w:r>
                              <w:rPr>
                                <w:sz w:val="24"/>
                              </w:rPr>
                              <w:t>Дата</w:t>
                            </w:r>
                          </w:p>
                          <w:p w:rsidR="0058489A" w:rsidRDefault="0058489A">
                            <w:pPr>
                              <w:pStyle w:val="TableParagraph"/>
                              <w:spacing w:line="264" w:lineRule="exact"/>
                              <w:ind w:left="274" w:right="267"/>
                              <w:jc w:val="center"/>
                              <w:rPr>
                                <w:sz w:val="24"/>
                              </w:rPr>
                            </w:pPr>
                            <w:r>
                              <w:rPr>
                                <w:sz w:val="24"/>
                              </w:rPr>
                              <w:t>составления</w:t>
                            </w:r>
                          </w:p>
                        </w:tc>
                      </w:tr>
                      <w:tr w:rsidR="0058489A">
                        <w:trPr>
                          <w:trHeight w:val="277"/>
                        </w:trPr>
                        <w:tc>
                          <w:tcPr>
                            <w:tcW w:w="1841" w:type="dxa"/>
                          </w:tcPr>
                          <w:p w:rsidR="0058489A" w:rsidRDefault="0058489A">
                            <w:pPr>
                              <w:pStyle w:val="TableParagraph"/>
                              <w:rPr>
                                <w:sz w:val="20"/>
                              </w:rPr>
                            </w:pPr>
                          </w:p>
                        </w:tc>
                        <w:tc>
                          <w:tcPr>
                            <w:tcW w:w="1843" w:type="dxa"/>
                          </w:tcPr>
                          <w:p w:rsidR="0058489A" w:rsidRDefault="0058489A">
                            <w:pPr>
                              <w:pStyle w:val="TableParagraph"/>
                              <w:rPr>
                                <w:sz w:val="20"/>
                              </w:rPr>
                            </w:pPr>
                          </w:p>
                        </w:tc>
                      </w:tr>
                    </w:tbl>
                    <w:p w:rsidR="0058489A" w:rsidRDefault="0058489A">
                      <w:pPr>
                        <w:pStyle w:val="a3"/>
                        <w:ind w:left="0" w:firstLine="0"/>
                        <w:jc w:val="left"/>
                      </w:pPr>
                    </w:p>
                  </w:txbxContent>
                </v:textbox>
                <w10:wrap anchorx="page"/>
              </v:shape>
            </w:pict>
          </mc:Fallback>
        </mc:AlternateContent>
      </w:r>
      <w:r w:rsidR="0058489A">
        <w:rPr>
          <w:sz w:val="16"/>
        </w:rPr>
        <w:t>(наименование организации)</w:t>
      </w:r>
    </w:p>
    <w:p w:rsidR="00483F33" w:rsidRDefault="00483F33">
      <w:pPr>
        <w:pStyle w:val="a3"/>
        <w:ind w:left="0" w:firstLine="0"/>
        <w:jc w:val="left"/>
        <w:rPr>
          <w:sz w:val="18"/>
        </w:rPr>
      </w:pPr>
    </w:p>
    <w:p w:rsidR="00483F33" w:rsidRDefault="00483F33">
      <w:pPr>
        <w:pStyle w:val="a3"/>
        <w:ind w:left="0" w:firstLine="0"/>
        <w:jc w:val="left"/>
        <w:rPr>
          <w:sz w:val="18"/>
        </w:rPr>
      </w:pPr>
    </w:p>
    <w:p w:rsidR="00483F33" w:rsidRDefault="00483F33">
      <w:pPr>
        <w:pStyle w:val="a3"/>
        <w:ind w:left="0" w:firstLine="0"/>
        <w:jc w:val="left"/>
        <w:rPr>
          <w:sz w:val="18"/>
        </w:rPr>
      </w:pPr>
    </w:p>
    <w:p w:rsidR="00483F33" w:rsidRDefault="00483F33">
      <w:pPr>
        <w:pStyle w:val="a3"/>
        <w:spacing w:before="4"/>
        <w:ind w:left="0" w:firstLine="0"/>
        <w:jc w:val="left"/>
        <w:rPr>
          <w:sz w:val="16"/>
        </w:rPr>
      </w:pPr>
    </w:p>
    <w:p w:rsidR="00483F33" w:rsidRDefault="0058489A">
      <w:pPr>
        <w:ind w:left="508" w:right="109"/>
        <w:jc w:val="center"/>
        <w:rPr>
          <w:sz w:val="24"/>
        </w:rPr>
      </w:pPr>
      <w:r>
        <w:rPr>
          <w:sz w:val="24"/>
        </w:rPr>
        <w:t>ПРИКАЗ</w:t>
      </w:r>
    </w:p>
    <w:p w:rsidR="00483F33" w:rsidRDefault="0058489A">
      <w:pPr>
        <w:spacing w:before="10"/>
        <w:ind w:left="508" w:right="591"/>
        <w:jc w:val="center"/>
        <w:rPr>
          <w:sz w:val="24"/>
        </w:rPr>
      </w:pPr>
      <w:r>
        <w:rPr>
          <w:sz w:val="24"/>
        </w:rPr>
        <w:t>(распоряжение)</w:t>
      </w:r>
    </w:p>
    <w:p w:rsidR="00483F33" w:rsidRDefault="0058489A">
      <w:pPr>
        <w:ind w:left="508" w:right="586"/>
        <w:jc w:val="center"/>
        <w:rPr>
          <w:sz w:val="24"/>
        </w:rPr>
      </w:pPr>
      <w:r>
        <w:rPr>
          <w:sz w:val="24"/>
        </w:rPr>
        <w:t>о направлении работника в командировку</w:t>
      </w:r>
    </w:p>
    <w:p w:rsidR="00483F33" w:rsidRDefault="00483F33">
      <w:pPr>
        <w:pStyle w:val="a3"/>
        <w:ind w:left="0" w:firstLine="0"/>
        <w:jc w:val="left"/>
        <w:rPr>
          <w:sz w:val="26"/>
        </w:rPr>
      </w:pPr>
    </w:p>
    <w:p w:rsidR="00483F33" w:rsidRDefault="0058489A">
      <w:pPr>
        <w:spacing w:before="184"/>
        <w:ind w:left="419"/>
      </w:pPr>
      <w:r>
        <w:t>Направить в командировку:</w:t>
      </w:r>
    </w:p>
    <w:p w:rsidR="00483F33" w:rsidRDefault="00E96746">
      <w:pPr>
        <w:pStyle w:val="a3"/>
        <w:spacing w:before="7"/>
        <w:ind w:left="0" w:firstLine="0"/>
        <w:jc w:val="left"/>
        <w:rPr>
          <w:sz w:val="20"/>
        </w:rPr>
      </w:pPr>
      <w:r>
        <w:rPr>
          <w:noProof/>
          <w:lang w:bidi="ar-SA"/>
        </w:rPr>
        <mc:AlternateContent>
          <mc:Choice Requires="wpg">
            <w:drawing>
              <wp:anchor distT="0" distB="0" distL="0" distR="0" simplePos="0" relativeHeight="251662336" behindDoc="1" locked="0" layoutInCell="1" allowOverlap="1">
                <wp:simplePos x="0" y="0"/>
                <wp:positionH relativeFrom="page">
                  <wp:posOffset>1071880</wp:posOffset>
                </wp:positionH>
                <wp:positionV relativeFrom="paragraph">
                  <wp:posOffset>178435</wp:posOffset>
                </wp:positionV>
                <wp:extent cx="6256020" cy="588645"/>
                <wp:effectExtent l="0" t="0" r="0" b="0"/>
                <wp:wrapTopAndBottom/>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020" cy="588645"/>
                          <a:chOff x="1688" y="281"/>
                          <a:chExt cx="9852" cy="927"/>
                        </a:xfrm>
                      </wpg:grpSpPr>
                      <wps:wsp>
                        <wps:cNvPr id="90" name="Line 94"/>
                        <wps:cNvCnPr/>
                        <wps:spPr bwMode="auto">
                          <a:xfrm>
                            <a:off x="9955" y="884"/>
                            <a:ext cx="1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93"/>
                        <wps:cNvCnPr/>
                        <wps:spPr bwMode="auto">
                          <a:xfrm>
                            <a:off x="1688" y="1203"/>
                            <a:ext cx="8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92"/>
                        <wps:cNvCnPr/>
                        <wps:spPr bwMode="auto">
                          <a:xfrm>
                            <a:off x="9950" y="281"/>
                            <a:ext cx="0" cy="9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91"/>
                        <wps:cNvCnPr/>
                        <wps:spPr bwMode="auto">
                          <a:xfrm>
                            <a:off x="9955" y="1203"/>
                            <a:ext cx="1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90"/>
                        <wps:cNvCnPr/>
                        <wps:spPr bwMode="auto">
                          <a:xfrm>
                            <a:off x="11534" y="281"/>
                            <a:ext cx="0" cy="92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Text Box 89"/>
                        <wps:cNvSpPr txBox="1">
                          <a:spLocks noChangeArrowheads="1"/>
                        </wps:cNvSpPr>
                        <wps:spPr bwMode="auto">
                          <a:xfrm>
                            <a:off x="9950" y="285"/>
                            <a:ext cx="1585" cy="598"/>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8489A" w:rsidRDefault="0058489A">
                              <w:pPr>
                                <w:ind w:left="475" w:right="203" w:hanging="252"/>
                                <w:rPr>
                                  <w:sz w:val="24"/>
                                </w:rPr>
                              </w:pPr>
                              <w:r>
                                <w:rPr>
                                  <w:sz w:val="24"/>
                                </w:rPr>
                                <w:t>Табельный номер</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8" style="position:absolute;margin-left:84.4pt;margin-top:14.05pt;width:492.6pt;height:46.35pt;z-index:-251654144;mso-wrap-distance-left:0;mso-wrap-distance-right:0;mso-position-horizontal-relative:page" coordorigin="1688,281" coordsize="985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">
                <v:line id="Line 94" o:spid="_x0000_s1029" style="position:absolute;visibility:visible;mso-wrap-style:square" from="9955,884" to="11530,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93" o:spid="_x0000_s1030" style="position:absolute;visibility:visible;mso-wrap-style:square" from="1688,1203" to="9945,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line id="Line 92" o:spid="_x0000_s1031" style="position:absolute;visibility:visible;mso-wrap-style:square" from="9950,281" to="9950,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v:line id="Line 91" o:spid="_x0000_s1032" style="position:absolute;visibility:visible;mso-wrap-style:square" from="9955,1203" to="11530,1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72TMQAAADbAAAADwAAAGRycy9kb3ducmV2LnhtbESPQWsCMRSE74L/ITzBm2ZbQd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vZMxAAAANsAAAAPAAAAAAAAAAAA&#10;AAAAAKECAABkcnMvZG93bnJldi54bWxQSwUGAAAAAAQABAD5AAAAkgMAAAAA&#10;" strokeweight=".48pt"/>
                <v:line id="Line 90" o:spid="_x0000_s1033" style="position:absolute;visibility:visible;mso-wrap-style:square" from="11534,281" to="11534,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qk9MMAAADbAAAADwAAAGRycy9kb3ducmV2LnhtbESPT4vCMBTE78J+h/AW9qapfyhajSIL&#10;ggdB1L3s7dE802LyUpqs1v30RhA8DjPzG2ax6pwVV2pD7VnBcJCBIC69rtko+Dlt+lMQISJrtJ5J&#10;wZ0CrJYfvQUW2t/4QNdjNCJBOBSooIqxKaQMZUUOw8A3xMk7+9ZhTLI1Urd4S3Bn5SjLcumw5rRQ&#10;YUPfFZWX459TMF7ff7uxt1P7b+p8ZPLLbt9kSn19dus5iEhdfIdf7a1WMJvA80v6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KpPTDAAAA2wAAAA8AAAAAAAAAAAAA&#10;AAAAoQIAAGRycy9kb3ducmV2LnhtbFBLBQYAAAAABAAEAPkAAACRAwAAAAA=&#10;" strokeweight=".16936mm"/>
                <v:shape id="Text Box 89" o:spid="_x0000_s1034" type="#_x0000_t202" style="position:absolute;left:9950;top:285;width:158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R2nMQA&#10;AADbAAAADwAAAGRycy9kb3ducmV2LnhtbESPQWuDQBSE74X8h+UFeqtrIraNzSaE0IQeelDbH/Bw&#10;X1TqvhV3o+bfZwuFHoeZ+YbZ7mfTiZEG11pWsIpiEMSV1S3XCr6/Tk+vIJxH1thZJgU3crDfLR62&#10;mGk7cUFj6WsRIOwyVNB432dSuqohgy6yPXHwLnYw6IMcaqkHnALcdHIdx8/SYMthocGejg1VP+XV&#10;KLic++llU85TnBZ5/snvySGlRKnH5Xx4A+Fp9v/hv/aHVrBJ4f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EdpzEAAAA2wAAAA8AAAAAAAAAAAAAAAAAmAIAAGRycy9k&#10;b3ducmV2LnhtbFBLBQYAAAAABAAEAPUAAACJAwAAAAA=&#10;" filled="f" strokeweight=".16936mm">
                  <v:textbox inset="0,0,0,0">
                    <w:txbxContent>
                      <w:p w:rsidR="0058489A" w:rsidRDefault="0058489A">
                        <w:pPr>
                          <w:ind w:left="475" w:right="203" w:hanging="252"/>
                          <w:rPr>
                            <w:sz w:val="24"/>
                          </w:rPr>
                        </w:pPr>
                        <w:r>
                          <w:rPr>
                            <w:sz w:val="24"/>
                          </w:rPr>
                          <w:t>Табельный номер</w:t>
                        </w:r>
                      </w:p>
                    </w:txbxContent>
                  </v:textbox>
                </v:shape>
                <w10:wrap type="topAndBottom" anchorx="page"/>
              </v:group>
            </w:pict>
          </mc:Fallback>
        </mc:AlternateContent>
      </w:r>
    </w:p>
    <w:p w:rsidR="00483F33" w:rsidRDefault="0058489A">
      <w:pPr>
        <w:spacing w:line="145" w:lineRule="exact"/>
        <w:ind w:left="508" w:right="61"/>
        <w:jc w:val="center"/>
        <w:rPr>
          <w:sz w:val="16"/>
        </w:rPr>
      </w:pPr>
      <w:r>
        <w:rPr>
          <w:sz w:val="16"/>
        </w:rPr>
        <w:t>(фамилия, имя, отчество)</w:t>
      </w:r>
    </w:p>
    <w:p w:rsidR="00483F33" w:rsidRDefault="00E96746">
      <w:pPr>
        <w:pStyle w:val="a3"/>
        <w:spacing w:before="9"/>
        <w:ind w:left="0" w:firstLine="0"/>
        <w:jc w:val="left"/>
        <w:rPr>
          <w:sz w:val="22"/>
        </w:rPr>
      </w:pPr>
      <w:r>
        <w:rPr>
          <w:noProof/>
          <w:lang w:bidi="ar-SA"/>
        </w:rPr>
        <mc:AlternateContent>
          <mc:Choice Requires="wps">
            <w:drawing>
              <wp:anchor distT="0" distB="0" distL="0" distR="0" simplePos="0" relativeHeight="251663360" behindDoc="1" locked="0" layoutInCell="1" allowOverlap="1">
                <wp:simplePos x="0" y="0"/>
                <wp:positionH relativeFrom="page">
                  <wp:posOffset>1062355</wp:posOffset>
                </wp:positionH>
                <wp:positionV relativeFrom="paragraph">
                  <wp:posOffset>194310</wp:posOffset>
                </wp:positionV>
                <wp:extent cx="6158230" cy="0"/>
                <wp:effectExtent l="0" t="0" r="0" b="0"/>
                <wp:wrapTopAndBottom/>
                <wp:docPr id="8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5.3pt" to="568.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8+HgIAAEM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" strokeweight=".48pt">
                <w10:wrap type="topAndBottom" anchorx="page"/>
              </v:line>
            </w:pict>
          </mc:Fallback>
        </mc:AlternateContent>
      </w:r>
    </w:p>
    <w:p w:rsidR="00483F33" w:rsidRDefault="0058489A">
      <w:pPr>
        <w:spacing w:line="173" w:lineRule="exact"/>
        <w:ind w:left="508" w:right="594"/>
        <w:jc w:val="center"/>
        <w:rPr>
          <w:sz w:val="16"/>
        </w:rPr>
      </w:pPr>
      <w:r>
        <w:rPr>
          <w:sz w:val="16"/>
        </w:rPr>
        <w:t>(структурное подразделение)</w:t>
      </w:r>
    </w:p>
    <w:p w:rsidR="00483F33" w:rsidRDefault="00E96746">
      <w:pPr>
        <w:pStyle w:val="a3"/>
        <w:spacing w:before="9"/>
        <w:ind w:left="0" w:firstLine="0"/>
        <w:jc w:val="left"/>
        <w:rPr>
          <w:sz w:val="22"/>
        </w:rPr>
      </w:pPr>
      <w:r>
        <w:rPr>
          <w:noProof/>
          <w:lang w:bidi="ar-SA"/>
        </w:rPr>
        <mc:AlternateContent>
          <mc:Choice Requires="wps">
            <w:drawing>
              <wp:anchor distT="0" distB="0" distL="0" distR="0" simplePos="0" relativeHeight="251664384" behindDoc="1" locked="0" layoutInCell="1" allowOverlap="1">
                <wp:simplePos x="0" y="0"/>
                <wp:positionH relativeFrom="page">
                  <wp:posOffset>1062355</wp:posOffset>
                </wp:positionH>
                <wp:positionV relativeFrom="paragraph">
                  <wp:posOffset>194310</wp:posOffset>
                </wp:positionV>
                <wp:extent cx="6158230" cy="0"/>
                <wp:effectExtent l="0" t="0" r="0" b="0"/>
                <wp:wrapTopAndBottom/>
                <wp:docPr id="8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5.3pt" to="568.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N9HgIAAEM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" strokeweight=".48pt">
                <w10:wrap type="topAndBottom" anchorx="page"/>
              </v:line>
            </w:pict>
          </mc:Fallback>
        </mc:AlternateContent>
      </w:r>
    </w:p>
    <w:p w:rsidR="00483F33" w:rsidRDefault="0058489A">
      <w:pPr>
        <w:spacing w:line="149" w:lineRule="exact"/>
        <w:ind w:left="508" w:right="587"/>
        <w:jc w:val="center"/>
        <w:rPr>
          <w:sz w:val="16"/>
        </w:rPr>
      </w:pPr>
      <w:r>
        <w:rPr>
          <w:sz w:val="16"/>
        </w:rPr>
        <w:t>(должность (специальность, профессия))</w:t>
      </w:r>
    </w:p>
    <w:p w:rsidR="00483F33" w:rsidRDefault="00E96746">
      <w:pPr>
        <w:pStyle w:val="a3"/>
        <w:spacing w:before="9"/>
        <w:ind w:left="0" w:firstLine="0"/>
        <w:jc w:val="left"/>
        <w:rPr>
          <w:sz w:val="22"/>
        </w:rPr>
      </w:pPr>
      <w:r>
        <w:rPr>
          <w:noProof/>
          <w:lang w:bidi="ar-SA"/>
        </w:rPr>
        <mc:AlternateContent>
          <mc:Choice Requires="wps">
            <w:drawing>
              <wp:anchor distT="0" distB="0" distL="0" distR="0" simplePos="0" relativeHeight="251665408" behindDoc="1" locked="0" layoutInCell="1" allowOverlap="1">
                <wp:simplePos x="0" y="0"/>
                <wp:positionH relativeFrom="page">
                  <wp:posOffset>1062355</wp:posOffset>
                </wp:positionH>
                <wp:positionV relativeFrom="paragraph">
                  <wp:posOffset>194310</wp:posOffset>
                </wp:positionV>
                <wp:extent cx="6158230" cy="0"/>
                <wp:effectExtent l="0" t="0" r="0" b="0"/>
                <wp:wrapTopAndBottom/>
                <wp:docPr id="8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5.3pt" to="568.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ZeHgIAAEM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" strokeweight=".48pt">
                <w10:wrap type="topAndBottom" anchorx="page"/>
              </v:line>
            </w:pict>
          </mc:Fallback>
        </mc:AlternateContent>
      </w:r>
    </w:p>
    <w:p w:rsidR="00483F33" w:rsidRDefault="0058489A">
      <w:pPr>
        <w:spacing w:line="173" w:lineRule="exact"/>
        <w:ind w:left="508" w:right="587"/>
        <w:jc w:val="center"/>
        <w:rPr>
          <w:sz w:val="16"/>
        </w:rPr>
      </w:pPr>
      <w:r>
        <w:rPr>
          <w:sz w:val="16"/>
        </w:rPr>
        <w:t>(место назначения (страна, город, организация))</w:t>
      </w:r>
    </w:p>
    <w:p w:rsidR="00483F33" w:rsidRDefault="00E96746">
      <w:pPr>
        <w:pStyle w:val="a3"/>
        <w:spacing w:before="9"/>
        <w:ind w:left="0" w:firstLine="0"/>
        <w:jc w:val="left"/>
        <w:rPr>
          <w:sz w:val="22"/>
        </w:rPr>
      </w:pPr>
      <w:r>
        <w:rPr>
          <w:noProof/>
          <w:lang w:bidi="ar-SA"/>
        </w:rPr>
        <mc:AlternateContent>
          <mc:Choice Requires="wps">
            <w:drawing>
              <wp:anchor distT="0" distB="0" distL="0" distR="0" simplePos="0" relativeHeight="251666432" behindDoc="1" locked="0" layoutInCell="1" allowOverlap="1">
                <wp:simplePos x="0" y="0"/>
                <wp:positionH relativeFrom="page">
                  <wp:posOffset>1062355</wp:posOffset>
                </wp:positionH>
                <wp:positionV relativeFrom="paragraph">
                  <wp:posOffset>194310</wp:posOffset>
                </wp:positionV>
                <wp:extent cx="6158230" cy="0"/>
                <wp:effectExtent l="0" t="0" r="0" b="0"/>
                <wp:wrapTopAndBottom/>
                <wp:docPr id="8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5.3pt" to="568.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hHQIAAEM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" strokeweight=".48pt">
                <w10:wrap type="topAndBottom" anchorx="page"/>
              </v:line>
            </w:pict>
          </mc:Fallback>
        </mc:AlternateContent>
      </w:r>
    </w:p>
    <w:p w:rsidR="00483F33" w:rsidRDefault="00483F33">
      <w:pPr>
        <w:pStyle w:val="a3"/>
        <w:spacing w:before="4"/>
        <w:ind w:left="0" w:firstLine="0"/>
        <w:jc w:val="left"/>
        <w:rPr>
          <w:sz w:val="7"/>
        </w:rPr>
      </w:pPr>
    </w:p>
    <w:p w:rsidR="00483F33" w:rsidRDefault="00E96746">
      <w:pPr>
        <w:tabs>
          <w:tab w:val="left" w:pos="3816"/>
        </w:tabs>
        <w:spacing w:before="90"/>
        <w:ind w:left="388"/>
        <w:rPr>
          <w:sz w:val="24"/>
        </w:rPr>
      </w:pPr>
      <w:r>
        <w:rPr>
          <w:noProof/>
          <w:lang w:bidi="ar-SA"/>
        </w:rPr>
        <mc:AlternateContent>
          <mc:Choice Requires="wpg">
            <w:drawing>
              <wp:anchor distT="0" distB="0" distL="114300" distR="114300" simplePos="0" relativeHeight="178465792" behindDoc="1" locked="0" layoutInCell="1" allowOverlap="1">
                <wp:simplePos x="0" y="0"/>
                <wp:positionH relativeFrom="page">
                  <wp:posOffset>1888490</wp:posOffset>
                </wp:positionH>
                <wp:positionV relativeFrom="paragraph">
                  <wp:posOffset>45085</wp:posOffset>
                </wp:positionV>
                <wp:extent cx="1266825" cy="210820"/>
                <wp:effectExtent l="0" t="0" r="0" b="0"/>
                <wp:wrapNone/>
                <wp:docPr id="8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210820"/>
                          <a:chOff x="2974" y="71"/>
                          <a:chExt cx="1995" cy="332"/>
                        </a:xfrm>
                      </wpg:grpSpPr>
                      <wps:wsp>
                        <wps:cNvPr id="81" name="Line 83"/>
                        <wps:cNvCnPr/>
                        <wps:spPr bwMode="auto">
                          <a:xfrm>
                            <a:off x="2984" y="76"/>
                            <a:ext cx="1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82"/>
                        <wps:cNvCnPr/>
                        <wps:spPr bwMode="auto">
                          <a:xfrm>
                            <a:off x="2979" y="71"/>
                            <a:ext cx="0" cy="3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81"/>
                        <wps:cNvCnPr/>
                        <wps:spPr bwMode="auto">
                          <a:xfrm>
                            <a:off x="2984" y="398"/>
                            <a:ext cx="1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80"/>
                        <wps:cNvCnPr/>
                        <wps:spPr bwMode="auto">
                          <a:xfrm>
                            <a:off x="4964" y="71"/>
                            <a:ext cx="0" cy="3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48.7pt;margin-top:3.55pt;width:99.75pt;height:16.6pt;z-index:-324850688;mso-position-horizontal-relative:page" coordorigin="2974,71" coordsize="199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">
                <v:line id="Line 83" o:spid="_x0000_s1027" style="position:absolute;visibility:visible;mso-wrap-style:square" from="2984,76" to="4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v:line id="Line 82" o:spid="_x0000_s1028" style="position:absolute;visibility:visible;mso-wrap-style:square" from="2979,71" to="2979,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v:line id="Line 81" o:spid="_x0000_s1029" style="position:absolute;visibility:visible;mso-wrap-style:square" from="2984,398" to="495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kcQAAADbAAAADwAAAGRycy9kb3ducmV2LnhtbESPT2sCMRTE7wW/Q3iCt5q1Qp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2CRxAAAANsAAAAPAAAAAAAAAAAA&#10;AAAAAKECAABkcnMvZG93bnJldi54bWxQSwUGAAAAAAQABAD5AAAAkgMAAAAA&#10;" strokeweight=".48pt"/>
                <v:line id="Line 80" o:spid="_x0000_s1030" style="position:absolute;visibility:visible;mso-wrap-style:square" from="4964,71" to="496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w10:wrap anchorx="page"/>
              </v:group>
            </w:pict>
          </mc:Fallback>
        </mc:AlternateContent>
      </w:r>
      <w:r w:rsidR="0058489A">
        <w:rPr>
          <w:sz w:val="24"/>
        </w:rPr>
        <w:t>сроком</w:t>
      </w:r>
      <w:r w:rsidR="0058489A">
        <w:rPr>
          <w:spacing w:val="-2"/>
          <w:sz w:val="24"/>
        </w:rPr>
        <w:t xml:space="preserve"> </w:t>
      </w:r>
      <w:proofErr w:type="gramStart"/>
      <w:r w:rsidR="0058489A">
        <w:rPr>
          <w:sz w:val="24"/>
        </w:rPr>
        <w:t>на</w:t>
      </w:r>
      <w:proofErr w:type="gramEnd"/>
      <w:r w:rsidR="0058489A">
        <w:rPr>
          <w:sz w:val="24"/>
        </w:rPr>
        <w:tab/>
        <w:t>календарных</w:t>
      </w:r>
      <w:r w:rsidR="0058489A">
        <w:rPr>
          <w:spacing w:val="1"/>
          <w:sz w:val="24"/>
        </w:rPr>
        <w:t xml:space="preserve"> </w:t>
      </w:r>
      <w:r w:rsidR="0058489A">
        <w:rPr>
          <w:sz w:val="24"/>
        </w:rPr>
        <w:t>дней</w:t>
      </w:r>
    </w:p>
    <w:p w:rsidR="00483F33" w:rsidRDefault="00483F33">
      <w:pPr>
        <w:pStyle w:val="a3"/>
        <w:spacing w:before="6"/>
        <w:ind w:left="0" w:firstLine="0"/>
        <w:jc w:val="left"/>
        <w:rPr>
          <w:sz w:val="16"/>
        </w:rPr>
      </w:pPr>
    </w:p>
    <w:p w:rsidR="00483F33" w:rsidRDefault="0058489A">
      <w:pPr>
        <w:tabs>
          <w:tab w:val="left" w:pos="1156"/>
          <w:tab w:val="left" w:pos="2829"/>
          <w:tab w:val="left" w:pos="3523"/>
          <w:tab w:val="left" w:pos="4612"/>
          <w:tab w:val="left" w:pos="6285"/>
          <w:tab w:val="left" w:pos="6981"/>
        </w:tabs>
        <w:spacing w:before="90"/>
        <w:ind w:left="388"/>
        <w:rPr>
          <w:sz w:val="24"/>
        </w:rPr>
      </w:pPr>
      <w:r>
        <w:rPr>
          <w:sz w:val="24"/>
        </w:rPr>
        <w:t xml:space="preserve">с </w:t>
      </w:r>
      <w:r>
        <w:rPr>
          <w:spacing w:val="37"/>
          <w:sz w:val="24"/>
        </w:rPr>
        <w:t xml:space="preserve"> </w:t>
      </w:r>
      <w:r>
        <w:rPr>
          <w:spacing w:val="15"/>
          <w:sz w:val="24"/>
        </w:rPr>
        <w:t>“</w:t>
      </w:r>
      <w:r>
        <w:rPr>
          <w:spacing w:val="15"/>
          <w:sz w:val="24"/>
          <w:u w:val="single"/>
        </w:rPr>
        <w:t xml:space="preserve"> </w:t>
      </w:r>
      <w:r>
        <w:rPr>
          <w:spacing w:val="15"/>
          <w:sz w:val="24"/>
          <w:u w:val="single"/>
        </w:rPr>
        <w:tab/>
      </w:r>
      <w:r>
        <w:rPr>
          <w:sz w:val="24"/>
        </w:rPr>
        <w:t>”</w:t>
      </w:r>
      <w:r>
        <w:rPr>
          <w:sz w:val="24"/>
          <w:u w:val="single"/>
        </w:rPr>
        <w:t xml:space="preserve"> </w:t>
      </w:r>
      <w:r>
        <w:rPr>
          <w:sz w:val="24"/>
          <w:u w:val="single"/>
        </w:rPr>
        <w:tab/>
      </w:r>
      <w:r>
        <w:rPr>
          <w:spacing w:val="7"/>
          <w:sz w:val="24"/>
        </w:rPr>
        <w:t>20</w:t>
      </w:r>
      <w:r>
        <w:rPr>
          <w:spacing w:val="7"/>
          <w:sz w:val="24"/>
          <w:u w:val="single"/>
        </w:rPr>
        <w:t xml:space="preserve"> </w:t>
      </w:r>
      <w:r>
        <w:rPr>
          <w:spacing w:val="7"/>
          <w:sz w:val="24"/>
          <w:u w:val="single"/>
        </w:rPr>
        <w:tab/>
      </w:r>
      <w:r>
        <w:rPr>
          <w:sz w:val="24"/>
        </w:rPr>
        <w:t>г.</w:t>
      </w:r>
      <w:r>
        <w:rPr>
          <w:spacing w:val="58"/>
          <w:sz w:val="24"/>
        </w:rPr>
        <w:t xml:space="preserve"> </w:t>
      </w:r>
      <w:r>
        <w:rPr>
          <w:sz w:val="24"/>
        </w:rPr>
        <w:t xml:space="preserve">по </w:t>
      </w:r>
      <w:r>
        <w:rPr>
          <w:spacing w:val="13"/>
          <w:sz w:val="24"/>
        </w:rPr>
        <w:t>“</w:t>
      </w:r>
      <w:r>
        <w:rPr>
          <w:spacing w:val="13"/>
          <w:sz w:val="24"/>
          <w:u w:val="single"/>
        </w:rPr>
        <w:t xml:space="preserve"> </w:t>
      </w:r>
      <w:r>
        <w:rPr>
          <w:spacing w:val="13"/>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483F33" w:rsidRDefault="00483F33">
      <w:pPr>
        <w:pStyle w:val="a3"/>
        <w:ind w:left="0" w:firstLine="0"/>
        <w:jc w:val="left"/>
        <w:rPr>
          <w:sz w:val="20"/>
        </w:rPr>
      </w:pPr>
    </w:p>
    <w:p w:rsidR="00483F33" w:rsidRDefault="00483F33">
      <w:pPr>
        <w:pStyle w:val="a3"/>
        <w:spacing w:before="6"/>
        <w:ind w:left="0" w:firstLine="0"/>
        <w:jc w:val="left"/>
      </w:pPr>
    </w:p>
    <w:p w:rsidR="00483F33" w:rsidRDefault="0058489A">
      <w:pPr>
        <w:spacing w:before="90"/>
        <w:ind w:left="388"/>
        <w:rPr>
          <w:sz w:val="24"/>
        </w:rPr>
      </w:pPr>
      <w:r>
        <w:rPr>
          <w:sz w:val="24"/>
        </w:rPr>
        <w:t>с целью</w:t>
      </w:r>
    </w:p>
    <w:p w:rsidR="00483F33" w:rsidRDefault="00E96746">
      <w:pPr>
        <w:pStyle w:val="a3"/>
        <w:spacing w:before="8"/>
        <w:ind w:left="0" w:firstLine="0"/>
        <w:jc w:val="left"/>
        <w:rPr>
          <w:sz w:val="20"/>
        </w:rPr>
      </w:pPr>
      <w:r>
        <w:rPr>
          <w:noProof/>
          <w:lang w:bidi="ar-SA"/>
        </w:rPr>
        <mc:AlternateContent>
          <mc:Choice Requires="wpg">
            <w:drawing>
              <wp:anchor distT="0" distB="0" distL="0" distR="0" simplePos="0" relativeHeight="251667456" behindDoc="1" locked="0" layoutInCell="1" allowOverlap="1">
                <wp:simplePos x="0" y="0"/>
                <wp:positionH relativeFrom="page">
                  <wp:posOffset>1689100</wp:posOffset>
                </wp:positionH>
                <wp:positionV relativeFrom="paragraph">
                  <wp:posOffset>176530</wp:posOffset>
                </wp:positionV>
                <wp:extent cx="5384165" cy="6350"/>
                <wp:effectExtent l="0" t="0" r="0" b="0"/>
                <wp:wrapTopAndBottom/>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165" cy="6350"/>
                          <a:chOff x="2660" y="278"/>
                          <a:chExt cx="8479" cy="10"/>
                        </a:xfrm>
                      </wpg:grpSpPr>
                      <wps:wsp>
                        <wps:cNvPr id="77" name="Line 78"/>
                        <wps:cNvCnPr/>
                        <wps:spPr bwMode="auto">
                          <a:xfrm>
                            <a:off x="2660" y="282"/>
                            <a:ext cx="1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77"/>
                        <wps:cNvSpPr>
                          <a:spLocks noChangeArrowheads="1"/>
                        </wps:cNvSpPr>
                        <wps:spPr bwMode="auto">
                          <a:xfrm>
                            <a:off x="4604" y="2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6"/>
                        <wps:cNvCnPr/>
                        <wps:spPr bwMode="auto">
                          <a:xfrm>
                            <a:off x="4614" y="282"/>
                            <a:ext cx="65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133pt;margin-top:13.9pt;width:423.95pt;height:.5pt;z-index:-251649024;mso-wrap-distance-left:0;mso-wrap-distance-right:0;mso-position-horizontal-relative:page" coordorigin="2660,278" coordsize="84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">
                <v:line id="Line 78" o:spid="_x0000_s1027" style="position:absolute;visibility:visible;mso-wrap-style:square" from="2660,282" to="4604,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WtcMAAADbAAAADwAAAGRycy9kb3ducmV2LnhtbESPzWrDMBCE74G+g9hCboncHuLgRglt&#10;IT/gU5JCe1ykrWVqrYyl2s7bR4FAjsPMfMOsNqNrRE9dqD0reJlnIIi1NzVXCr7O29kSRIjIBhvP&#10;pOBCATbrp8kKC+MHPlJ/ipVIEA4FKrAxtoWUQVtyGOa+JU7er+8cxiS7SpoOhwR3jXzNsoV0WHNa&#10;sNjSpyX9d/p3Cvp9+dOXuUe9/y4/rN7u6nzYKTV9Ht/fQEQa4yN8bx+MgjyH25f0A+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FrXDAAAA2wAAAA8AAAAAAAAAAAAA&#10;AAAAoQIAAGRycy9kb3ducmV2LnhtbFBLBQYAAAAABAAEAPkAAACRAwAAAAA=&#10;" strokeweight=".48pt"/>
                <v:rect id="Rectangle 77" o:spid="_x0000_s1028" style="position:absolute;left:4604;top:27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76" o:spid="_x0000_s1029" style="position:absolute;visibility:visible;mso-wrap-style:square" from="4614,282" to="11138,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onXMQAAADbAAAADwAAAGRycy9kb3ducmV2LnhtbESPzWrDMBCE74W+g9hCb42cHurGjRKS&#10;QH7ApyaF9rhIW8vUWhlLtZ23jwKBHIeZ+YaZL0fXiJ66UHtWMJ1kIIi1NzVXCr5O25d3ECEiG2w8&#10;k4IzBVguHh/mWBg/8Cf1x1iJBOFQoAIbY1tIGbQlh2HiW+Lk/frOYUyyq6TpcEhw18jXLHuTDmtO&#10;CxZb2ljSf8d/p6Dflz99mXvU++9ybfV2V+fDTqnnp3H1ASLSGO/hW/tgFOQz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dcxAAAANsAAAAPAAAAAAAAAAAA&#10;AAAAAKECAABkcnMvZG93bnJldi54bWxQSwUGAAAAAAQABAD5AAAAkgMAAAAA&#10;" strokeweight=".48pt"/>
                <w10:wrap type="topAndBottom" anchorx="page"/>
              </v:group>
            </w:pict>
          </mc:Fallback>
        </mc:AlternateContent>
      </w:r>
    </w:p>
    <w:p w:rsidR="00483F33" w:rsidRDefault="0058489A">
      <w:pPr>
        <w:spacing w:before="82"/>
        <w:ind w:left="388"/>
        <w:rPr>
          <w:sz w:val="24"/>
        </w:rPr>
      </w:pPr>
      <w:r>
        <w:rPr>
          <w:sz w:val="24"/>
        </w:rPr>
        <w:t>командировка за счет</w:t>
      </w:r>
    </w:p>
    <w:p w:rsidR="00483F33" w:rsidRDefault="0058489A">
      <w:pPr>
        <w:tabs>
          <w:tab w:val="left" w:pos="3264"/>
          <w:tab w:val="left" w:pos="9917"/>
        </w:tabs>
        <w:ind w:left="388"/>
        <w:rPr>
          <w:sz w:val="24"/>
        </w:rPr>
      </w:pPr>
      <w:r>
        <w:rPr>
          <w:sz w:val="24"/>
        </w:rPr>
        <w:t>средств</w:t>
      </w:r>
      <w:r>
        <w:rPr>
          <w:sz w:val="24"/>
        </w:rPr>
        <w:tab/>
      </w:r>
      <w:r>
        <w:rPr>
          <w:sz w:val="24"/>
          <w:u w:val="single"/>
        </w:rPr>
        <w:t xml:space="preserve"> </w:t>
      </w:r>
      <w:r>
        <w:rPr>
          <w:sz w:val="24"/>
          <w:u w:val="single"/>
        </w:rPr>
        <w:tab/>
      </w:r>
    </w:p>
    <w:p w:rsidR="00483F33" w:rsidRDefault="0058489A">
      <w:pPr>
        <w:spacing w:before="13"/>
        <w:ind w:left="5328"/>
        <w:rPr>
          <w:sz w:val="16"/>
        </w:rPr>
      </w:pPr>
      <w:r>
        <w:rPr>
          <w:sz w:val="16"/>
        </w:rPr>
        <w:t>(указать источник финансирования)</w:t>
      </w:r>
    </w:p>
    <w:p w:rsidR="00483F33" w:rsidRDefault="00483F33">
      <w:pPr>
        <w:rPr>
          <w:sz w:val="16"/>
        </w:rPr>
        <w:sectPr w:rsidR="00483F33">
          <w:pgSz w:w="11910" w:h="16840"/>
          <w:pgMar w:top="760" w:right="120" w:bottom="280" w:left="1340" w:header="720" w:footer="720" w:gutter="0"/>
          <w:cols w:space="720"/>
        </w:sectPr>
      </w:pPr>
    </w:p>
    <w:p w:rsidR="00483F33" w:rsidRDefault="0058489A">
      <w:pPr>
        <w:spacing w:before="3"/>
        <w:ind w:left="388" w:right="19"/>
        <w:rPr>
          <w:sz w:val="24"/>
        </w:rPr>
      </w:pPr>
      <w:r>
        <w:rPr>
          <w:sz w:val="24"/>
        </w:rPr>
        <w:lastRenderedPageBreak/>
        <w:t>Основание (документ, номер, дата):</w:t>
      </w:r>
    </w:p>
    <w:p w:rsidR="00483F33" w:rsidRDefault="0058489A">
      <w:pPr>
        <w:spacing w:before="195"/>
        <w:ind w:left="388"/>
        <w:rPr>
          <w:sz w:val="24"/>
        </w:rPr>
      </w:pPr>
      <w:r>
        <w:rPr>
          <w:sz w:val="24"/>
        </w:rPr>
        <w:t>Руководитель</w:t>
      </w:r>
    </w:p>
    <w:p w:rsidR="00483F33" w:rsidRDefault="0058489A">
      <w:pPr>
        <w:pStyle w:val="a3"/>
        <w:ind w:left="0" w:firstLine="0"/>
        <w:jc w:val="left"/>
        <w:rPr>
          <w:sz w:val="18"/>
        </w:rPr>
      </w:pPr>
      <w:r>
        <w:br w:type="column"/>
      </w:r>
    </w:p>
    <w:p w:rsidR="00483F33" w:rsidRDefault="00483F33">
      <w:pPr>
        <w:pStyle w:val="a3"/>
        <w:ind w:left="0" w:firstLine="0"/>
        <w:jc w:val="left"/>
        <w:rPr>
          <w:sz w:val="18"/>
        </w:rPr>
      </w:pPr>
    </w:p>
    <w:p w:rsidR="00483F33" w:rsidRDefault="00E96746">
      <w:pPr>
        <w:spacing w:before="153"/>
        <w:ind w:left="388"/>
        <w:rPr>
          <w:sz w:val="16"/>
        </w:rPr>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3085465</wp:posOffset>
                </wp:positionH>
                <wp:positionV relativeFrom="paragraph">
                  <wp:posOffset>97790</wp:posOffset>
                </wp:positionV>
                <wp:extent cx="4271010" cy="0"/>
                <wp:effectExtent l="0" t="0" r="0" b="0"/>
                <wp:wrapNone/>
                <wp:docPr id="7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1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2.95pt,7.7pt" to="57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qE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" strokeweight=".48pt">
                <w10:wrap anchorx="page"/>
              </v:line>
            </w:pict>
          </mc:Fallback>
        </mc:AlternateContent>
      </w:r>
      <w:r w:rsidR="0058489A">
        <w:rPr>
          <w:sz w:val="16"/>
        </w:rPr>
        <w:t>(служебное задание, другое основание (указать))</w:t>
      </w:r>
    </w:p>
    <w:p w:rsidR="00483F33" w:rsidRDefault="00483F33">
      <w:pPr>
        <w:rPr>
          <w:sz w:val="16"/>
        </w:rPr>
        <w:sectPr w:rsidR="00483F33">
          <w:type w:val="continuous"/>
          <w:pgSz w:w="11910" w:h="16840"/>
          <w:pgMar w:top="20" w:right="120" w:bottom="0" w:left="1340" w:header="720" w:footer="720" w:gutter="0"/>
          <w:cols w:num="2" w:space="720" w:equalWidth="0">
            <w:col w:w="3456" w:space="1480"/>
            <w:col w:w="5514"/>
          </w:cols>
        </w:sectPr>
      </w:pPr>
    </w:p>
    <w:p w:rsidR="00483F33" w:rsidRDefault="0058489A">
      <w:pPr>
        <w:tabs>
          <w:tab w:val="left" w:pos="2906"/>
          <w:tab w:val="left" w:pos="5630"/>
          <w:tab w:val="left" w:pos="5849"/>
          <w:tab w:val="left" w:pos="7277"/>
          <w:tab w:val="left" w:pos="7495"/>
          <w:tab w:val="left" w:pos="10299"/>
        </w:tabs>
        <w:ind w:left="388"/>
        <w:rPr>
          <w:sz w:val="24"/>
        </w:rPr>
      </w:pPr>
      <w:r>
        <w:rPr>
          <w:sz w:val="24"/>
        </w:rPr>
        <w:lastRenderedPageBreak/>
        <w:t>организации</w:t>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p>
    <w:p w:rsidR="00483F33" w:rsidRDefault="0058489A">
      <w:pPr>
        <w:tabs>
          <w:tab w:val="left" w:pos="5940"/>
          <w:tab w:val="left" w:pos="8045"/>
        </w:tabs>
        <w:spacing w:before="12"/>
        <w:ind w:left="3821"/>
        <w:rPr>
          <w:sz w:val="16"/>
        </w:rPr>
      </w:pPr>
      <w:r>
        <w:rPr>
          <w:sz w:val="16"/>
        </w:rPr>
        <w:t>(должность)</w:t>
      </w:r>
      <w:r>
        <w:rPr>
          <w:sz w:val="16"/>
        </w:rPr>
        <w:tab/>
        <w:t>(личная</w:t>
      </w:r>
      <w:r>
        <w:rPr>
          <w:spacing w:val="-3"/>
          <w:sz w:val="16"/>
        </w:rPr>
        <w:t xml:space="preserve"> </w:t>
      </w:r>
      <w:r>
        <w:rPr>
          <w:sz w:val="16"/>
        </w:rPr>
        <w:t>подпись)</w:t>
      </w:r>
      <w:r>
        <w:rPr>
          <w:sz w:val="16"/>
        </w:rPr>
        <w:tab/>
        <w:t>(расшифровка</w:t>
      </w:r>
      <w:r>
        <w:rPr>
          <w:spacing w:val="-3"/>
          <w:sz w:val="16"/>
        </w:rPr>
        <w:t xml:space="preserve"> </w:t>
      </w:r>
      <w:r>
        <w:rPr>
          <w:sz w:val="16"/>
        </w:rPr>
        <w:t>подписи)</w:t>
      </w:r>
    </w:p>
    <w:p w:rsidR="00483F33" w:rsidRDefault="0058489A">
      <w:pPr>
        <w:spacing w:before="3" w:line="276" w:lineRule="exact"/>
        <w:ind w:left="388"/>
        <w:rPr>
          <w:sz w:val="24"/>
        </w:rPr>
      </w:pPr>
      <w:r>
        <w:rPr>
          <w:sz w:val="24"/>
        </w:rPr>
        <w:t>С приказом (распоряжением) работник</w:t>
      </w:r>
    </w:p>
    <w:p w:rsidR="00483F33" w:rsidRDefault="0058489A">
      <w:pPr>
        <w:tabs>
          <w:tab w:val="left" w:pos="5081"/>
          <w:tab w:val="left" w:pos="7329"/>
          <w:tab w:val="left" w:pos="7909"/>
          <w:tab w:val="left" w:pos="9409"/>
          <w:tab w:val="left" w:pos="10010"/>
        </w:tabs>
        <w:ind w:left="388"/>
        <w:rPr>
          <w:sz w:val="24"/>
        </w:rPr>
      </w:pPr>
      <w:r>
        <w:rPr>
          <w:position w:val="1"/>
          <w:sz w:val="24"/>
        </w:rPr>
        <w:t>ознакомлен</w:t>
      </w:r>
      <w:r>
        <w:rPr>
          <w:position w:val="1"/>
          <w:sz w:val="24"/>
        </w:rPr>
        <w:tab/>
      </w:r>
      <w:r>
        <w:rPr>
          <w:position w:val="1"/>
          <w:sz w:val="24"/>
          <w:u w:val="single"/>
        </w:rPr>
        <w:t xml:space="preserve"> </w:t>
      </w:r>
      <w:r>
        <w:rPr>
          <w:position w:val="1"/>
          <w:sz w:val="24"/>
          <w:u w:val="single"/>
        </w:rPr>
        <w:tab/>
      </w:r>
      <w:r>
        <w:rPr>
          <w:position w:val="1"/>
          <w:sz w:val="24"/>
        </w:rPr>
        <w:t>“</w:t>
      </w:r>
      <w:r>
        <w:rPr>
          <w:position w:val="1"/>
          <w:sz w:val="24"/>
          <w:u w:val="single"/>
        </w:rPr>
        <w:t xml:space="preserve"> </w:t>
      </w:r>
      <w:r>
        <w:rPr>
          <w:position w:val="1"/>
          <w:sz w:val="24"/>
          <w:u w:val="single"/>
        </w:rPr>
        <w:tab/>
      </w:r>
      <w:r>
        <w:rPr>
          <w:position w:val="1"/>
          <w:sz w:val="24"/>
        </w:rPr>
        <w:t>”</w:t>
      </w:r>
      <w:r>
        <w:rPr>
          <w:position w:val="1"/>
          <w:sz w:val="24"/>
          <w:u w:val="single"/>
        </w:rPr>
        <w:t xml:space="preserve"> </w:t>
      </w:r>
      <w:r>
        <w:rPr>
          <w:position w:val="1"/>
          <w:sz w:val="24"/>
          <w:u w:val="single"/>
        </w:rPr>
        <w:tab/>
      </w:r>
      <w:r>
        <w:rPr>
          <w:sz w:val="20"/>
        </w:rPr>
        <w:t>20</w:t>
      </w:r>
      <w:r>
        <w:rPr>
          <w:sz w:val="20"/>
          <w:u w:val="single"/>
        </w:rPr>
        <w:t xml:space="preserve"> </w:t>
      </w:r>
      <w:r>
        <w:rPr>
          <w:sz w:val="20"/>
          <w:u w:val="single"/>
        </w:rPr>
        <w:tab/>
      </w:r>
      <w:r>
        <w:rPr>
          <w:position w:val="1"/>
          <w:sz w:val="24"/>
        </w:rPr>
        <w:t>г.</w:t>
      </w:r>
    </w:p>
    <w:p w:rsidR="00483F33" w:rsidRDefault="0058489A">
      <w:pPr>
        <w:spacing w:before="11"/>
        <w:ind w:left="2725" w:right="817"/>
        <w:jc w:val="center"/>
        <w:rPr>
          <w:sz w:val="16"/>
        </w:rPr>
      </w:pPr>
      <w:r>
        <w:rPr>
          <w:sz w:val="16"/>
        </w:rPr>
        <w:t>(личная подпись)</w:t>
      </w:r>
    </w:p>
    <w:p w:rsidR="00483F33" w:rsidRDefault="00483F33">
      <w:pPr>
        <w:jc w:val="center"/>
        <w:rPr>
          <w:sz w:val="16"/>
        </w:rPr>
        <w:sectPr w:rsidR="00483F33">
          <w:type w:val="continuous"/>
          <w:pgSz w:w="11910" w:h="16840"/>
          <w:pgMar w:top="20" w:right="120" w:bottom="0" w:left="1340" w:header="720" w:footer="720" w:gutter="0"/>
          <w:cols w:space="720"/>
        </w:sectPr>
      </w:pPr>
    </w:p>
    <w:p w:rsidR="00483F33" w:rsidRDefault="0058489A">
      <w:pPr>
        <w:spacing w:before="61"/>
        <w:ind w:right="80"/>
        <w:jc w:val="center"/>
        <w:rPr>
          <w:sz w:val="24"/>
        </w:rPr>
      </w:pPr>
      <w:r>
        <w:rPr>
          <w:sz w:val="24"/>
        </w:rPr>
        <w:lastRenderedPageBreak/>
        <w:t>2</w:t>
      </w:r>
    </w:p>
    <w:p w:rsidR="00483F33" w:rsidRDefault="0058489A">
      <w:pPr>
        <w:tabs>
          <w:tab w:val="left" w:pos="5177"/>
        </w:tabs>
        <w:spacing w:before="233"/>
        <w:ind w:left="362"/>
      </w:pPr>
      <w:r>
        <w:t>Жертвователь:</w:t>
      </w:r>
      <w:r>
        <w:tab/>
      </w:r>
      <w:proofErr w:type="spellStart"/>
      <w:r>
        <w:t>Благополучатель</w:t>
      </w:r>
      <w:proofErr w:type="spellEnd"/>
      <w:r>
        <w:t>:</w:t>
      </w:r>
    </w:p>
    <w:p w:rsidR="00483F33" w:rsidRDefault="00E96746">
      <w:pPr>
        <w:pStyle w:val="a3"/>
        <w:spacing w:before="10"/>
        <w:ind w:left="0" w:firstLine="0"/>
        <w:jc w:val="left"/>
        <w:rPr>
          <w:sz w:val="17"/>
        </w:rPr>
      </w:pPr>
      <w:r>
        <w:rPr>
          <w:noProof/>
          <w:lang w:bidi="ar-SA"/>
        </w:rPr>
        <mc:AlternateContent>
          <mc:Choice Requires="wps">
            <w:drawing>
              <wp:anchor distT="0" distB="0" distL="0" distR="0" simplePos="0" relativeHeight="251672576" behindDoc="1" locked="0" layoutInCell="1" allowOverlap="1">
                <wp:simplePos x="0" y="0"/>
                <wp:positionH relativeFrom="page">
                  <wp:posOffset>1080770</wp:posOffset>
                </wp:positionH>
                <wp:positionV relativeFrom="paragraph">
                  <wp:posOffset>158750</wp:posOffset>
                </wp:positionV>
                <wp:extent cx="2167255" cy="0"/>
                <wp:effectExtent l="0" t="0" r="0" b="0"/>
                <wp:wrapTopAndBottom/>
                <wp:docPr id="7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5pt" to="25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NIAIAAEM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" strokeweight=".15578mm">
                <w10:wrap type="topAndBottom" anchorx="page"/>
              </v:lin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4138295</wp:posOffset>
                </wp:positionH>
                <wp:positionV relativeFrom="paragraph">
                  <wp:posOffset>158750</wp:posOffset>
                </wp:positionV>
                <wp:extent cx="2235835" cy="0"/>
                <wp:effectExtent l="0" t="0" r="0" b="0"/>
                <wp:wrapTopAndBottom/>
                <wp:docPr id="7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5.85pt,12.5pt" to="501.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0sHwIAAEM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" strokeweight=".15578mm">
                <w10:wrap type="topAndBottom" anchorx="page"/>
              </v:line>
            </w:pict>
          </mc:Fallback>
        </mc:AlternateContent>
      </w:r>
    </w:p>
    <w:p w:rsidR="00483F33" w:rsidRDefault="0058489A">
      <w:pPr>
        <w:tabs>
          <w:tab w:val="left" w:pos="8841"/>
        </w:tabs>
        <w:spacing w:line="223" w:lineRule="exact"/>
        <w:ind w:left="5177"/>
      </w:pPr>
      <w:r>
        <w:t>ИНН</w:t>
      </w:r>
      <w:r>
        <w:rPr>
          <w:spacing w:val="-1"/>
        </w:rPr>
        <w:t xml:space="preserve"> </w:t>
      </w:r>
      <w:r>
        <w:rPr>
          <w:u w:val="single"/>
        </w:rPr>
        <w:t xml:space="preserve"> </w:t>
      </w:r>
      <w:r>
        <w:rPr>
          <w:u w:val="single"/>
        </w:rPr>
        <w:tab/>
      </w:r>
    </w:p>
    <w:p w:rsidR="00483F33" w:rsidRDefault="0058489A">
      <w:pPr>
        <w:tabs>
          <w:tab w:val="left" w:pos="8829"/>
        </w:tabs>
        <w:spacing w:before="23"/>
        <w:ind w:left="5177"/>
      </w:pPr>
      <w:r>
        <w:t>КПП</w:t>
      </w:r>
      <w:r>
        <w:rPr>
          <w:spacing w:val="-1"/>
        </w:rPr>
        <w:t xml:space="preserve"> </w:t>
      </w:r>
      <w:r>
        <w:rPr>
          <w:u w:val="single"/>
        </w:rPr>
        <w:t xml:space="preserve"> </w:t>
      </w:r>
      <w:r>
        <w:rPr>
          <w:u w:val="single"/>
        </w:rPr>
        <w:tab/>
      </w: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58489A">
      <w:pPr>
        <w:tabs>
          <w:tab w:val="left" w:pos="1905"/>
          <w:tab w:val="left" w:pos="2908"/>
        </w:tabs>
        <w:spacing w:before="205"/>
        <w:ind w:right="28"/>
        <w:jc w:val="center"/>
        <w:rPr>
          <w:sz w:val="24"/>
        </w:rPr>
      </w:pPr>
      <w:r>
        <w:rPr>
          <w:sz w:val="24"/>
        </w:rPr>
        <w:t>АКТ</w:t>
      </w:r>
      <w:r>
        <w:rPr>
          <w:spacing w:val="-2"/>
          <w:sz w:val="24"/>
        </w:rPr>
        <w:t xml:space="preserve"> </w:t>
      </w:r>
      <w:proofErr w:type="gramStart"/>
      <w:r>
        <w:rPr>
          <w:sz w:val="24"/>
        </w:rPr>
        <w:t>от</w:t>
      </w:r>
      <w:proofErr w:type="gramEnd"/>
      <w:r>
        <w:rPr>
          <w:sz w:val="24"/>
          <w:u w:val="single"/>
        </w:rPr>
        <w:t xml:space="preserve"> </w:t>
      </w:r>
      <w:r>
        <w:rPr>
          <w:sz w:val="24"/>
          <w:u w:val="single"/>
        </w:rPr>
        <w:tab/>
      </w:r>
      <w:r>
        <w:rPr>
          <w:sz w:val="24"/>
        </w:rPr>
        <w:t>№</w:t>
      </w:r>
      <w:r>
        <w:rPr>
          <w:sz w:val="24"/>
          <w:u w:val="single"/>
        </w:rPr>
        <w:t xml:space="preserve"> </w:t>
      </w:r>
      <w:r>
        <w:rPr>
          <w:sz w:val="24"/>
          <w:u w:val="single"/>
        </w:rPr>
        <w:tab/>
      </w:r>
    </w:p>
    <w:p w:rsidR="00483F33" w:rsidRDefault="0058489A">
      <w:pPr>
        <w:ind w:left="508" w:right="594"/>
        <w:jc w:val="center"/>
        <w:rPr>
          <w:sz w:val="24"/>
        </w:rPr>
      </w:pPr>
      <w:r>
        <w:rPr>
          <w:sz w:val="24"/>
        </w:rPr>
        <w:t xml:space="preserve">передачи-приема имущества по Договору благотворительного пожертвования </w:t>
      </w:r>
      <w:proofErr w:type="gramStart"/>
      <w:r>
        <w:rPr>
          <w:sz w:val="24"/>
        </w:rPr>
        <w:t>от</w:t>
      </w:r>
      <w:proofErr w:type="gramEnd"/>
    </w:p>
    <w:p w:rsidR="00483F33" w:rsidRDefault="0058489A">
      <w:pPr>
        <w:tabs>
          <w:tab w:val="left" w:pos="1319"/>
          <w:tab w:val="left" w:pos="2442"/>
        </w:tabs>
        <w:ind w:right="28"/>
        <w:jc w:val="center"/>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p>
    <w:p w:rsidR="00483F33" w:rsidRDefault="00483F33">
      <w:pPr>
        <w:pStyle w:val="a3"/>
        <w:ind w:left="0" w:firstLine="0"/>
        <w:jc w:val="left"/>
        <w:rPr>
          <w:sz w:val="20"/>
        </w:rPr>
      </w:pPr>
    </w:p>
    <w:p w:rsidR="00483F33" w:rsidRDefault="00483F33">
      <w:pPr>
        <w:pStyle w:val="a3"/>
        <w:spacing w:before="2"/>
        <w:ind w:left="0" w:firstLine="0"/>
        <w:jc w:val="left"/>
        <w:rPr>
          <w:sz w:val="20"/>
        </w:rPr>
      </w:pPr>
    </w:p>
    <w:p w:rsidR="00483F33" w:rsidRDefault="0058489A">
      <w:pPr>
        <w:tabs>
          <w:tab w:val="left" w:pos="5880"/>
          <w:tab w:val="left" w:pos="7357"/>
          <w:tab w:val="left" w:pos="8999"/>
        </w:tabs>
        <w:spacing w:before="90"/>
        <w:ind w:left="362" w:right="447"/>
        <w:jc w:val="both"/>
        <w:rPr>
          <w:sz w:val="24"/>
        </w:rPr>
      </w:pPr>
      <w:r>
        <w:rPr>
          <w:sz w:val="24"/>
        </w:rPr>
        <w:t xml:space="preserve">мы,   нижеподписавшиеся,  </w:t>
      </w:r>
      <w:r>
        <w:rPr>
          <w:spacing w:val="34"/>
          <w:sz w:val="24"/>
        </w:rPr>
        <w:t xml:space="preserve"> </w:t>
      </w:r>
      <w:r>
        <w:rPr>
          <w:sz w:val="24"/>
        </w:rPr>
        <w:t xml:space="preserve">Жертвователь  </w:t>
      </w:r>
      <w:r>
        <w:rPr>
          <w:spacing w:val="19"/>
          <w:sz w:val="24"/>
        </w:rPr>
        <w:t xml:space="preserve"> </w:t>
      </w:r>
      <w:r>
        <w:rPr>
          <w:sz w:val="24"/>
        </w:rPr>
        <w:t>_</w:t>
      </w:r>
      <w:r>
        <w:rPr>
          <w:sz w:val="24"/>
          <w:u w:val="single"/>
        </w:rPr>
        <w:t xml:space="preserve"> </w:t>
      </w:r>
      <w:r>
        <w:rPr>
          <w:sz w:val="24"/>
          <w:u w:val="single"/>
        </w:rPr>
        <w:tab/>
      </w:r>
      <w:r>
        <w:rPr>
          <w:sz w:val="24"/>
          <w:u w:val="single"/>
        </w:rPr>
        <w:tab/>
      </w:r>
      <w:r>
        <w:rPr>
          <w:sz w:val="24"/>
        </w:rPr>
        <w:t xml:space="preserve">, с одной стороны, </w:t>
      </w:r>
      <w:r>
        <w:rPr>
          <w:spacing w:val="-14"/>
          <w:sz w:val="24"/>
        </w:rPr>
        <w:t xml:space="preserve">и </w:t>
      </w:r>
      <w:proofErr w:type="spellStart"/>
      <w:r>
        <w:rPr>
          <w:sz w:val="24"/>
        </w:rPr>
        <w:t>Благополучатель</w:t>
      </w:r>
      <w:proofErr w:type="spellEnd"/>
      <w:r>
        <w:rPr>
          <w:sz w:val="24"/>
          <w:u w:val="single"/>
        </w:rPr>
        <w:t xml:space="preserve"> </w:t>
      </w:r>
      <w:r>
        <w:rPr>
          <w:sz w:val="24"/>
          <w:u w:val="single"/>
        </w:rPr>
        <w:tab/>
      </w:r>
      <w:r>
        <w:rPr>
          <w:sz w:val="24"/>
        </w:rPr>
        <w:t>,</w:t>
      </w:r>
      <w:r>
        <w:rPr>
          <w:spacing w:val="1"/>
          <w:sz w:val="24"/>
        </w:rPr>
        <w:t xml:space="preserve"> </w:t>
      </w:r>
      <w:r>
        <w:rPr>
          <w:sz w:val="24"/>
        </w:rPr>
        <w:t>в</w:t>
      </w:r>
      <w:r>
        <w:rPr>
          <w:spacing w:val="1"/>
          <w:sz w:val="24"/>
        </w:rPr>
        <w:t xml:space="preserve"> </w:t>
      </w:r>
      <w:r>
        <w:rPr>
          <w:sz w:val="24"/>
        </w:rPr>
        <w:t>лице</w:t>
      </w:r>
      <w:r>
        <w:rPr>
          <w:sz w:val="24"/>
          <w:u w:val="single"/>
        </w:rPr>
        <w:t xml:space="preserve"> </w:t>
      </w:r>
      <w:r>
        <w:rPr>
          <w:sz w:val="24"/>
          <w:u w:val="single"/>
        </w:rPr>
        <w:tab/>
      </w:r>
      <w:r>
        <w:rPr>
          <w:sz w:val="24"/>
          <w:u w:val="single"/>
        </w:rPr>
        <w:tab/>
      </w:r>
      <w:r>
        <w:rPr>
          <w:sz w:val="24"/>
        </w:rPr>
        <w:t xml:space="preserve">, с другой стороны, составили настоящий акт о том, что Жертвователь передал, а </w:t>
      </w:r>
      <w:proofErr w:type="spellStart"/>
      <w:r>
        <w:rPr>
          <w:sz w:val="24"/>
        </w:rPr>
        <w:t>Благополучатель</w:t>
      </w:r>
      <w:proofErr w:type="spellEnd"/>
      <w:r>
        <w:rPr>
          <w:sz w:val="24"/>
        </w:rPr>
        <w:t xml:space="preserve"> получил:</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674624" behindDoc="1" locked="0" layoutInCell="1" allowOverlap="1">
                <wp:simplePos x="0" y="0"/>
                <wp:positionH relativeFrom="page">
                  <wp:posOffset>1080770</wp:posOffset>
                </wp:positionH>
                <wp:positionV relativeFrom="paragraph">
                  <wp:posOffset>172720</wp:posOffset>
                </wp:positionV>
                <wp:extent cx="6096000" cy="0"/>
                <wp:effectExtent l="0" t="0" r="0" b="0"/>
                <wp:wrapTopAndBottom/>
                <wp:docPr id="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565.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" strokeweight=".48pt">
                <w10:wrap type="topAndBottom" anchorx="page"/>
              </v:line>
            </w:pict>
          </mc:Fallback>
        </mc:AlternateContent>
      </w:r>
    </w:p>
    <w:p w:rsidR="00483F33" w:rsidRDefault="0058489A">
      <w:pPr>
        <w:tabs>
          <w:tab w:val="left" w:pos="4018"/>
          <w:tab w:val="left" w:pos="8003"/>
        </w:tabs>
        <w:spacing w:line="247" w:lineRule="exact"/>
        <w:ind w:left="362"/>
        <w:rPr>
          <w:sz w:val="24"/>
        </w:rPr>
      </w:pPr>
      <w:r>
        <w:rPr>
          <w:sz w:val="24"/>
        </w:rPr>
        <w:t>в</w:t>
      </w:r>
      <w:r>
        <w:rPr>
          <w:spacing w:val="-3"/>
          <w:sz w:val="24"/>
        </w:rPr>
        <w:t xml:space="preserve"> </w:t>
      </w:r>
      <w:r>
        <w:rPr>
          <w:sz w:val="24"/>
        </w:rPr>
        <w:t>количестве</w:t>
      </w:r>
      <w:r>
        <w:rPr>
          <w:sz w:val="24"/>
          <w:u w:val="single"/>
        </w:rPr>
        <w:t xml:space="preserve"> </w:t>
      </w:r>
      <w:r>
        <w:rPr>
          <w:sz w:val="24"/>
          <w:u w:val="single"/>
        </w:rPr>
        <w:tab/>
      </w:r>
      <w:r>
        <w:rPr>
          <w:sz w:val="24"/>
        </w:rPr>
        <w:t>,</w:t>
      </w:r>
      <w:r>
        <w:rPr>
          <w:spacing w:val="-1"/>
          <w:sz w:val="24"/>
        </w:rPr>
        <w:t xml:space="preserve"> </w:t>
      </w:r>
      <w:r>
        <w:rPr>
          <w:sz w:val="24"/>
        </w:rPr>
        <w:t>стоимостью</w:t>
      </w:r>
      <w:r>
        <w:rPr>
          <w:sz w:val="24"/>
          <w:u w:val="single"/>
        </w:rPr>
        <w:t xml:space="preserve"> </w:t>
      </w:r>
      <w:r>
        <w:rPr>
          <w:sz w:val="24"/>
          <w:u w:val="single"/>
        </w:rPr>
        <w:tab/>
      </w:r>
      <w:r>
        <w:rPr>
          <w:sz w:val="24"/>
        </w:rPr>
        <w:t>рублей;</w:t>
      </w:r>
    </w:p>
    <w:p w:rsidR="00483F33" w:rsidRDefault="00E96746">
      <w:pPr>
        <w:pStyle w:val="a3"/>
        <w:spacing w:before="8"/>
        <w:ind w:left="0" w:firstLine="0"/>
        <w:jc w:val="left"/>
        <w:rPr>
          <w:sz w:val="19"/>
        </w:rPr>
      </w:pPr>
      <w:r>
        <w:rPr>
          <w:noProof/>
          <w:lang w:bidi="ar-SA"/>
        </w:rPr>
        <mc:AlternateContent>
          <mc:Choice Requires="wps">
            <w:drawing>
              <wp:anchor distT="0" distB="0" distL="0" distR="0" simplePos="0" relativeHeight="251675648" behindDoc="1" locked="0" layoutInCell="1" allowOverlap="1">
                <wp:simplePos x="0" y="0"/>
                <wp:positionH relativeFrom="page">
                  <wp:posOffset>1080770</wp:posOffset>
                </wp:positionH>
                <wp:positionV relativeFrom="paragraph">
                  <wp:posOffset>172085</wp:posOffset>
                </wp:positionV>
                <wp:extent cx="6096000" cy="0"/>
                <wp:effectExtent l="0" t="0" r="0" b="0"/>
                <wp:wrapTopAndBottom/>
                <wp:docPr id="7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565.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" strokeweight=".48pt">
                <w10:wrap type="topAndBottom" anchorx="page"/>
              </v:lin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1080770</wp:posOffset>
                </wp:positionH>
                <wp:positionV relativeFrom="paragraph">
                  <wp:posOffset>347345</wp:posOffset>
                </wp:positionV>
                <wp:extent cx="6096635" cy="0"/>
                <wp:effectExtent l="0" t="0" r="0" b="0"/>
                <wp:wrapTopAndBottom/>
                <wp:docPr id="7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7.35pt" to="565.1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5QHAIAAEM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" strokeweight=".48pt">
                <w10:wrap type="topAndBottom" anchorx="page"/>
              </v:line>
            </w:pict>
          </mc:Fallback>
        </mc:AlternateContent>
      </w:r>
      <w:r>
        <w:rPr>
          <w:noProof/>
          <w:lang w:bidi="ar-SA"/>
        </w:rPr>
        <mc:AlternateContent>
          <mc:Choice Requires="wps">
            <w:drawing>
              <wp:anchor distT="0" distB="0" distL="0" distR="0" simplePos="0" relativeHeight="251677696" behindDoc="1" locked="0" layoutInCell="1" allowOverlap="1">
                <wp:simplePos x="0" y="0"/>
                <wp:positionH relativeFrom="page">
                  <wp:posOffset>1080770</wp:posOffset>
                </wp:positionH>
                <wp:positionV relativeFrom="paragraph">
                  <wp:posOffset>522605</wp:posOffset>
                </wp:positionV>
                <wp:extent cx="6096000" cy="0"/>
                <wp:effectExtent l="0" t="0" r="0" b="0"/>
                <wp:wrapTopAndBottom/>
                <wp:docPr id="6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1.15pt" to="565.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" strokeweight=".48pt">
                <w10:wrap type="topAndBottom" anchorx="page"/>
              </v:line>
            </w:pict>
          </mc:Fallback>
        </mc:AlternateContent>
      </w:r>
    </w:p>
    <w:p w:rsidR="00483F33" w:rsidRDefault="00483F33">
      <w:pPr>
        <w:pStyle w:val="a3"/>
        <w:spacing w:before="2"/>
        <w:ind w:left="0" w:firstLine="0"/>
        <w:jc w:val="left"/>
        <w:rPr>
          <w:sz w:val="17"/>
        </w:rPr>
      </w:pPr>
    </w:p>
    <w:p w:rsidR="00483F33" w:rsidRDefault="00483F33">
      <w:pPr>
        <w:pStyle w:val="a3"/>
        <w:spacing w:before="2"/>
        <w:ind w:left="0" w:firstLine="0"/>
        <w:jc w:val="left"/>
        <w:rPr>
          <w:sz w:val="17"/>
        </w:rPr>
      </w:pPr>
    </w:p>
    <w:p w:rsidR="00483F33" w:rsidRDefault="0058489A">
      <w:pPr>
        <w:tabs>
          <w:tab w:val="left" w:pos="8576"/>
        </w:tabs>
        <w:spacing w:line="247" w:lineRule="exact"/>
        <w:ind w:left="362"/>
        <w:rPr>
          <w:sz w:val="24"/>
        </w:rPr>
      </w:pPr>
      <w:r>
        <w:rPr>
          <w:sz w:val="24"/>
          <w:u w:val="single"/>
        </w:rPr>
        <w:t xml:space="preserve"> </w:t>
      </w:r>
      <w:r>
        <w:rPr>
          <w:sz w:val="24"/>
          <w:u w:val="single"/>
        </w:rPr>
        <w:tab/>
      </w:r>
      <w:r>
        <w:rPr>
          <w:sz w:val="24"/>
        </w:rPr>
        <w:t>.</w:t>
      </w:r>
    </w:p>
    <w:p w:rsidR="00483F33" w:rsidRDefault="00483F33">
      <w:pPr>
        <w:pStyle w:val="a3"/>
        <w:ind w:left="0" w:firstLine="0"/>
        <w:jc w:val="left"/>
        <w:rPr>
          <w:sz w:val="26"/>
        </w:rPr>
      </w:pPr>
    </w:p>
    <w:p w:rsidR="00483F33" w:rsidRDefault="00483F33">
      <w:pPr>
        <w:pStyle w:val="a3"/>
        <w:spacing w:before="1"/>
        <w:ind w:left="0" w:firstLine="0"/>
        <w:jc w:val="left"/>
        <w:rPr>
          <w:sz w:val="22"/>
        </w:rPr>
      </w:pPr>
    </w:p>
    <w:p w:rsidR="00483F33" w:rsidRDefault="0058489A">
      <w:pPr>
        <w:tabs>
          <w:tab w:val="left" w:pos="5177"/>
        </w:tabs>
        <w:spacing w:before="1"/>
        <w:ind w:left="362"/>
      </w:pPr>
      <w:r>
        <w:t>Жертвователь:</w:t>
      </w:r>
      <w:r>
        <w:tab/>
      </w:r>
      <w:proofErr w:type="spellStart"/>
      <w:r>
        <w:t>Благополучатель</w:t>
      </w:r>
      <w:proofErr w:type="spellEnd"/>
      <w:r>
        <w:t>:</w:t>
      </w:r>
    </w:p>
    <w:p w:rsidR="00483F33" w:rsidRDefault="00E96746">
      <w:pPr>
        <w:pStyle w:val="a3"/>
        <w:spacing w:before="8"/>
        <w:ind w:left="0" w:firstLine="0"/>
        <w:jc w:val="left"/>
        <w:rPr>
          <w:sz w:val="17"/>
        </w:rPr>
      </w:pPr>
      <w:r>
        <w:rPr>
          <w:noProof/>
          <w:lang w:bidi="ar-SA"/>
        </w:rPr>
        <mc:AlternateContent>
          <mc:Choice Requires="wps">
            <w:drawing>
              <wp:anchor distT="0" distB="0" distL="0" distR="0" simplePos="0" relativeHeight="251678720" behindDoc="1" locked="0" layoutInCell="1" allowOverlap="1">
                <wp:simplePos x="0" y="0"/>
                <wp:positionH relativeFrom="page">
                  <wp:posOffset>1080770</wp:posOffset>
                </wp:positionH>
                <wp:positionV relativeFrom="paragraph">
                  <wp:posOffset>157480</wp:posOffset>
                </wp:positionV>
                <wp:extent cx="2167255" cy="0"/>
                <wp:effectExtent l="0" t="0" r="0" b="0"/>
                <wp:wrapTopAndBottom/>
                <wp:docPr id="6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4pt" to="255.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" strokeweight=".15578mm">
                <w10:wrap type="topAndBottom" anchorx="page"/>
              </v:lin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4138295</wp:posOffset>
                </wp:positionH>
                <wp:positionV relativeFrom="paragraph">
                  <wp:posOffset>157480</wp:posOffset>
                </wp:positionV>
                <wp:extent cx="2586355" cy="0"/>
                <wp:effectExtent l="0" t="0" r="0" b="0"/>
                <wp:wrapTopAndBottom/>
                <wp:docPr id="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5.85pt,12.4pt" to="52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" strokeweight=".15578mm">
                <w10:wrap type="topAndBottom" anchorx="page"/>
              </v:line>
            </w:pict>
          </mc:Fallback>
        </mc:AlternateContent>
      </w:r>
    </w:p>
    <w:p w:rsidR="00483F33" w:rsidRDefault="0058489A">
      <w:pPr>
        <w:tabs>
          <w:tab w:val="left" w:pos="9352"/>
        </w:tabs>
        <w:spacing w:line="225" w:lineRule="exact"/>
        <w:ind w:left="5177"/>
      </w:pPr>
      <w:r>
        <w:t>Должность</w:t>
      </w:r>
      <w:r>
        <w:rPr>
          <w:u w:val="single"/>
        </w:rPr>
        <w:t xml:space="preserve"> </w:t>
      </w:r>
      <w:r>
        <w:rPr>
          <w:u w:val="single"/>
        </w:rPr>
        <w:tab/>
      </w:r>
    </w:p>
    <w:p w:rsidR="00483F33" w:rsidRDefault="0058489A">
      <w:pPr>
        <w:tabs>
          <w:tab w:val="left" w:pos="9385"/>
          <w:tab w:val="left" w:pos="9564"/>
        </w:tabs>
        <w:spacing w:before="23" w:line="261" w:lineRule="auto"/>
        <w:ind w:left="5177" w:right="880"/>
      </w:pPr>
      <w:r>
        <w:t>Подпись</w:t>
      </w:r>
      <w:r>
        <w:rPr>
          <w:u w:val="single"/>
        </w:rPr>
        <w:tab/>
      </w:r>
      <w:r>
        <w:rPr>
          <w:u w:val="single"/>
        </w:rPr>
        <w:tab/>
      </w:r>
      <w:r>
        <w:t xml:space="preserve"> Расшифровка</w:t>
      </w:r>
      <w:r>
        <w:rPr>
          <w:spacing w:val="-4"/>
        </w:rPr>
        <w:t xml:space="preserve"> </w:t>
      </w:r>
      <w:r>
        <w:t>подписи</w:t>
      </w:r>
      <w:r>
        <w:rPr>
          <w:spacing w:val="-1"/>
        </w:rPr>
        <w:t xml:space="preserve"> </w:t>
      </w:r>
      <w:r>
        <w:rPr>
          <w:u w:val="single"/>
        </w:rPr>
        <w:t xml:space="preserve"> </w:t>
      </w:r>
      <w:r>
        <w:rPr>
          <w:u w:val="single"/>
        </w:rPr>
        <w:tab/>
      </w:r>
    </w:p>
    <w:p w:rsidR="00483F33" w:rsidRDefault="00E96746">
      <w:pPr>
        <w:pStyle w:val="a3"/>
        <w:spacing w:before="9"/>
        <w:ind w:left="0" w:firstLine="0"/>
        <w:jc w:val="left"/>
        <w:rPr>
          <w:sz w:val="15"/>
        </w:rPr>
      </w:pPr>
      <w:r>
        <w:rPr>
          <w:noProof/>
          <w:lang w:bidi="ar-SA"/>
        </w:rPr>
        <mc:AlternateContent>
          <mc:Choice Requires="wps">
            <w:drawing>
              <wp:anchor distT="0" distB="0" distL="0" distR="0" simplePos="0" relativeHeight="251680768" behindDoc="1" locked="0" layoutInCell="1" allowOverlap="1">
                <wp:simplePos x="0" y="0"/>
                <wp:positionH relativeFrom="page">
                  <wp:posOffset>4138295</wp:posOffset>
                </wp:positionH>
                <wp:positionV relativeFrom="paragraph">
                  <wp:posOffset>143510</wp:posOffset>
                </wp:positionV>
                <wp:extent cx="2654935" cy="0"/>
                <wp:effectExtent l="0" t="0" r="0" b="0"/>
                <wp:wrapTopAndBottom/>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5.85pt,11.3pt" to="534.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wHgIAAEM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" strokeweight=".15578mm">
                <w10:wrap type="topAndBottom" anchorx="page"/>
              </v:line>
            </w:pict>
          </mc:Fallback>
        </mc:AlternateContent>
      </w:r>
    </w:p>
    <w:p w:rsidR="00483F33" w:rsidRDefault="0058489A">
      <w:pPr>
        <w:spacing w:line="222" w:lineRule="exact"/>
        <w:ind w:left="508" w:right="134"/>
        <w:jc w:val="center"/>
      </w:pPr>
      <w:r>
        <w:t>М.П.</w:t>
      </w:r>
    </w:p>
    <w:p w:rsidR="00483F33" w:rsidRDefault="00483F33">
      <w:pPr>
        <w:spacing w:line="222" w:lineRule="exact"/>
        <w:jc w:val="center"/>
        <w:sectPr w:rsidR="00483F33">
          <w:pgSz w:w="11910" w:h="16840"/>
          <w:pgMar w:top="620" w:right="120" w:bottom="280" w:left="1340" w:header="720" w:footer="720" w:gutter="0"/>
          <w:cols w:space="720"/>
        </w:sectPr>
      </w:pPr>
    </w:p>
    <w:p w:rsidR="00483F33" w:rsidRDefault="0058489A">
      <w:pPr>
        <w:spacing w:before="61"/>
        <w:ind w:right="80"/>
        <w:jc w:val="center"/>
        <w:rPr>
          <w:sz w:val="24"/>
        </w:rPr>
      </w:pPr>
      <w:r>
        <w:rPr>
          <w:sz w:val="24"/>
        </w:rPr>
        <w:lastRenderedPageBreak/>
        <w:t>3</w:t>
      </w:r>
    </w:p>
    <w:p w:rsidR="00483F33" w:rsidRDefault="0058489A">
      <w:pPr>
        <w:spacing w:before="231"/>
        <w:ind w:left="6757" w:right="744"/>
        <w:jc w:val="center"/>
        <w:rPr>
          <w:sz w:val="24"/>
        </w:rPr>
      </w:pPr>
      <w:r>
        <w:rPr>
          <w:sz w:val="24"/>
        </w:rPr>
        <w:t>УТВЕРЖДАЮ</w:t>
      </w:r>
    </w:p>
    <w:p w:rsidR="00483F33" w:rsidRDefault="0058489A">
      <w:pPr>
        <w:ind w:left="6757" w:right="745"/>
        <w:jc w:val="center"/>
        <w:rPr>
          <w:sz w:val="24"/>
        </w:rPr>
      </w:pPr>
      <w:r>
        <w:rPr>
          <w:sz w:val="24"/>
        </w:rPr>
        <w:t>Руководитель организации</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681792" behindDoc="1" locked="0" layoutInCell="1" allowOverlap="1">
                <wp:simplePos x="0" y="0"/>
                <wp:positionH relativeFrom="page">
                  <wp:posOffset>5124450</wp:posOffset>
                </wp:positionH>
                <wp:positionV relativeFrom="paragraph">
                  <wp:posOffset>172720</wp:posOffset>
                </wp:positionV>
                <wp:extent cx="1905000" cy="0"/>
                <wp:effectExtent l="0" t="0" r="0" b="0"/>
                <wp:wrapTopAndBottom/>
                <wp:docPr id="6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5pt,13.6pt" to="5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zHQIAAEMEAAAOAAAAZHJzL2Uyb0RvYy54bWysU8GO2jAQvVfqP1i5QxIaU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" strokeweight=".48pt">
                <w10:wrap type="topAndBottom" anchorx="page"/>
              </v:line>
            </w:pict>
          </mc:Fallback>
        </mc:AlternateContent>
      </w:r>
    </w:p>
    <w:p w:rsidR="00483F33" w:rsidRDefault="00483F33">
      <w:pPr>
        <w:pStyle w:val="a3"/>
        <w:spacing w:before="7"/>
        <w:ind w:left="0" w:firstLine="0"/>
        <w:jc w:val="left"/>
        <w:rPr>
          <w:sz w:val="13"/>
        </w:rPr>
      </w:pPr>
    </w:p>
    <w:p w:rsidR="00483F33" w:rsidRDefault="0058489A">
      <w:pPr>
        <w:spacing w:before="90"/>
        <w:ind w:left="2762" w:right="744"/>
        <w:jc w:val="center"/>
        <w:rPr>
          <w:sz w:val="24"/>
        </w:rPr>
      </w:pPr>
      <w:r>
        <w:rPr>
          <w:sz w:val="24"/>
        </w:rPr>
        <w:t>М.П.</w:t>
      </w:r>
    </w:p>
    <w:p w:rsidR="00483F33" w:rsidRDefault="00483F33">
      <w:pPr>
        <w:pStyle w:val="a3"/>
        <w:ind w:left="0" w:firstLine="0"/>
        <w:jc w:val="left"/>
        <w:rPr>
          <w:sz w:val="26"/>
        </w:rPr>
      </w:pPr>
    </w:p>
    <w:p w:rsidR="00483F33" w:rsidRDefault="00483F33">
      <w:pPr>
        <w:pStyle w:val="a3"/>
        <w:ind w:left="0" w:firstLine="0"/>
        <w:jc w:val="left"/>
        <w:rPr>
          <w:sz w:val="22"/>
        </w:rPr>
      </w:pPr>
    </w:p>
    <w:p w:rsidR="00483F33" w:rsidRDefault="0058489A">
      <w:pPr>
        <w:ind w:left="508" w:right="588"/>
        <w:jc w:val="center"/>
        <w:rPr>
          <w:sz w:val="24"/>
        </w:rPr>
      </w:pPr>
      <w:r>
        <w:rPr>
          <w:sz w:val="24"/>
        </w:rPr>
        <w:t>АКТ (протокол)</w:t>
      </w:r>
    </w:p>
    <w:p w:rsidR="00483F33" w:rsidRDefault="0058489A">
      <w:pPr>
        <w:tabs>
          <w:tab w:val="left" w:pos="4422"/>
          <w:tab w:val="left" w:pos="5790"/>
        </w:tabs>
        <w:ind w:left="2762" w:right="2845"/>
        <w:jc w:val="center"/>
        <w:rPr>
          <w:sz w:val="24"/>
        </w:rPr>
      </w:pPr>
      <w:r>
        <w:rPr>
          <w:sz w:val="24"/>
        </w:rPr>
        <w:t>об определении текущей оценочной</w:t>
      </w:r>
      <w:r>
        <w:rPr>
          <w:spacing w:val="-15"/>
          <w:sz w:val="24"/>
        </w:rPr>
        <w:t xml:space="preserve"> </w:t>
      </w:r>
      <w:r>
        <w:rPr>
          <w:sz w:val="24"/>
        </w:rPr>
        <w:t xml:space="preserve">стоимости </w:t>
      </w:r>
      <w:proofErr w:type="gramStart"/>
      <w:r>
        <w:rPr>
          <w:sz w:val="24"/>
        </w:rPr>
        <w:t>от</w:t>
      </w:r>
      <w:proofErr w:type="gramEnd"/>
      <w:r>
        <w:rPr>
          <w:sz w:val="24"/>
          <w:u w:val="single"/>
        </w:rPr>
        <w:t xml:space="preserve"> </w:t>
      </w:r>
      <w:r>
        <w:rPr>
          <w:sz w:val="24"/>
          <w:u w:val="single"/>
        </w:rPr>
        <w:tab/>
      </w:r>
      <w:r>
        <w:rPr>
          <w:sz w:val="24"/>
        </w:rPr>
        <w:t>№</w:t>
      </w:r>
      <w:r>
        <w:rPr>
          <w:sz w:val="24"/>
          <w:u w:val="single"/>
        </w:rPr>
        <w:t xml:space="preserve"> </w:t>
      </w:r>
      <w:r>
        <w:rPr>
          <w:sz w:val="24"/>
          <w:u w:val="single"/>
        </w:rPr>
        <w:tab/>
      </w:r>
    </w:p>
    <w:p w:rsidR="00483F33" w:rsidRDefault="00483F33">
      <w:pPr>
        <w:pStyle w:val="a3"/>
        <w:spacing w:before="2"/>
        <w:ind w:left="0" w:firstLine="0"/>
        <w:jc w:val="left"/>
        <w:rPr>
          <w:sz w:val="16"/>
        </w:rPr>
      </w:pPr>
    </w:p>
    <w:p w:rsidR="00483F33" w:rsidRDefault="0058489A">
      <w:pPr>
        <w:spacing w:before="90"/>
        <w:ind w:left="1070"/>
        <w:rPr>
          <w:sz w:val="24"/>
        </w:rPr>
      </w:pPr>
      <w:r>
        <w:rPr>
          <w:sz w:val="24"/>
        </w:rPr>
        <w:t>Мы, члены комиссии по поступлению и выбытию активов, созданной на основании</w:t>
      </w:r>
    </w:p>
    <w:p w:rsidR="00483F33" w:rsidRDefault="0058489A">
      <w:pPr>
        <w:tabs>
          <w:tab w:val="left" w:pos="3024"/>
          <w:tab w:val="left" w:pos="3590"/>
          <w:tab w:val="left" w:pos="4485"/>
          <w:tab w:val="left" w:pos="4770"/>
          <w:tab w:val="left" w:pos="5811"/>
          <w:tab w:val="left" w:pos="10059"/>
        </w:tabs>
        <w:ind w:left="362"/>
        <w:rPr>
          <w:sz w:val="24"/>
        </w:rPr>
      </w:pPr>
      <w:r>
        <w:rPr>
          <w:sz w:val="24"/>
        </w:rPr>
        <w:t>приказа/распоряжения</w:t>
      </w:r>
      <w:r>
        <w:rPr>
          <w:sz w:val="24"/>
        </w:rPr>
        <w:tab/>
        <w:t>от</w:t>
      </w:r>
      <w:r>
        <w:rPr>
          <w:sz w:val="24"/>
        </w:rPr>
        <w:tab/>
      </w:r>
      <w:r>
        <w:rPr>
          <w:sz w:val="24"/>
          <w:u w:val="single"/>
        </w:rPr>
        <w:t xml:space="preserve"> </w:t>
      </w:r>
      <w:r>
        <w:rPr>
          <w:sz w:val="24"/>
          <w:u w:val="single"/>
        </w:rPr>
        <w:tab/>
      </w:r>
      <w:r>
        <w:rPr>
          <w:sz w:val="24"/>
        </w:rPr>
        <w:tab/>
        <w:t>20__г.,</w:t>
      </w:r>
      <w:r>
        <w:rPr>
          <w:sz w:val="24"/>
        </w:rPr>
        <w:tab/>
        <w:t>№</w:t>
      </w:r>
      <w:r>
        <w:rPr>
          <w:sz w:val="24"/>
          <w:u w:val="single"/>
        </w:rPr>
        <w:t xml:space="preserve"> </w:t>
      </w:r>
      <w:r>
        <w:rPr>
          <w:sz w:val="24"/>
          <w:u w:val="single"/>
        </w:rPr>
        <w:tab/>
      </w:r>
    </w:p>
    <w:p w:rsidR="00483F33" w:rsidRDefault="0058489A">
      <w:pPr>
        <w:tabs>
          <w:tab w:val="left" w:pos="9842"/>
        </w:tabs>
        <w:ind w:left="362"/>
        <w:rPr>
          <w:sz w:val="24"/>
        </w:rPr>
      </w:pPr>
      <w:r>
        <w:rPr>
          <w:sz w:val="24"/>
          <w:u w:val="single"/>
        </w:rPr>
        <w:t xml:space="preserve"> </w:t>
      </w:r>
      <w:r>
        <w:rPr>
          <w:sz w:val="24"/>
          <w:u w:val="single"/>
        </w:rPr>
        <w:tab/>
      </w:r>
      <w:r>
        <w:rPr>
          <w:sz w:val="24"/>
        </w:rPr>
        <w:t>,</w:t>
      </w:r>
    </w:p>
    <w:p w:rsidR="00483F33" w:rsidRDefault="0058489A">
      <w:pPr>
        <w:tabs>
          <w:tab w:val="left" w:pos="9952"/>
        </w:tabs>
        <w:ind w:left="362"/>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2" w:line="230" w:lineRule="exact"/>
        <w:ind w:left="2599" w:right="817"/>
        <w:jc w:val="center"/>
        <w:rPr>
          <w:sz w:val="20"/>
        </w:rPr>
      </w:pPr>
      <w:r>
        <w:rPr>
          <w:sz w:val="20"/>
        </w:rPr>
        <w:t>(должность, ФИО)</w:t>
      </w:r>
    </w:p>
    <w:p w:rsidR="00483F33" w:rsidRDefault="0058489A">
      <w:pPr>
        <w:tabs>
          <w:tab w:val="left" w:pos="2546"/>
          <w:tab w:val="left" w:pos="9921"/>
        </w:tabs>
        <w:ind w:left="362"/>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1"/>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82816"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6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K5Hg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NRB4rk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83840"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5kHg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OYTfmQ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5"/>
        <w:ind w:left="0" w:firstLine="0"/>
        <w:jc w:val="left"/>
        <w:rPr>
          <w:sz w:val="19"/>
        </w:rPr>
      </w:pPr>
      <w:r>
        <w:rPr>
          <w:noProof/>
          <w:lang w:bidi="ar-SA"/>
        </w:rPr>
        <mc:AlternateContent>
          <mc:Choice Requires="wps">
            <w:drawing>
              <wp:anchor distT="0" distB="0" distL="0" distR="0" simplePos="0" relativeHeight="251684864" behindDoc="1" locked="0" layoutInCell="1" allowOverlap="1">
                <wp:simplePos x="0" y="0"/>
                <wp:positionH relativeFrom="page">
                  <wp:posOffset>2430145</wp:posOffset>
                </wp:positionH>
                <wp:positionV relativeFrom="paragraph">
                  <wp:posOffset>170180</wp:posOffset>
                </wp:positionV>
                <wp:extent cx="4724400" cy="0"/>
                <wp:effectExtent l="0" t="0" r="0" b="0"/>
                <wp:wrapTopAndBottom/>
                <wp:docPr id="6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4pt" to="563.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tHHwIAAEMEAAAOAAAAZHJzL2Uyb0RvYy54bWysU8GO2yAQvVfqPyDuie3U9S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85888"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c4HgIAAEM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F299zg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483F33">
      <w:pPr>
        <w:pStyle w:val="a3"/>
        <w:spacing w:before="11"/>
        <w:ind w:left="0" w:firstLine="0"/>
        <w:jc w:val="left"/>
        <w:rPr>
          <w:sz w:val="19"/>
        </w:rPr>
      </w:pPr>
    </w:p>
    <w:p w:rsidR="00483F33" w:rsidRDefault="0058489A">
      <w:pPr>
        <w:ind w:left="362" w:right="480"/>
        <w:rPr>
          <w:sz w:val="24"/>
        </w:rPr>
      </w:pPr>
      <w:r>
        <w:rPr>
          <w:sz w:val="24"/>
        </w:rPr>
        <w:t>составили настоящий Акт (протокол) в целях определения текущей оценочной стоимости активов, подлежащих поступлению/выбытию (</w:t>
      </w:r>
      <w:proofErr w:type="gramStart"/>
      <w:r>
        <w:rPr>
          <w:sz w:val="24"/>
        </w:rPr>
        <w:t>нужное</w:t>
      </w:r>
      <w:proofErr w:type="gramEnd"/>
      <w:r>
        <w:rPr>
          <w:sz w:val="24"/>
        </w:rPr>
        <w:t xml:space="preserve"> подчеркнуть):</w:t>
      </w:r>
    </w:p>
    <w:p w:rsidR="00483F33" w:rsidRDefault="00483F33">
      <w:pPr>
        <w:pStyle w:val="a3"/>
        <w:spacing w:before="2"/>
        <w:ind w:left="0" w:firstLine="0"/>
        <w:jc w:val="left"/>
        <w:rPr>
          <w:sz w:val="16"/>
        </w:rPr>
      </w:pPr>
    </w:p>
    <w:p w:rsidR="00483F33" w:rsidRDefault="0058489A">
      <w:pPr>
        <w:tabs>
          <w:tab w:val="left" w:pos="6896"/>
          <w:tab w:val="left" w:pos="9082"/>
        </w:tabs>
        <w:spacing w:before="90"/>
        <w:ind w:left="362"/>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рублей;</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686912" behindDoc="1" locked="0" layoutInCell="1" allowOverlap="1">
                <wp:simplePos x="0" y="0"/>
                <wp:positionH relativeFrom="page">
                  <wp:posOffset>1080770</wp:posOffset>
                </wp:positionH>
                <wp:positionV relativeFrom="paragraph">
                  <wp:posOffset>172720</wp:posOffset>
                </wp:positionV>
                <wp:extent cx="6096000" cy="0"/>
                <wp:effectExtent l="0" t="0" r="0" b="0"/>
                <wp:wrapTopAndBottom/>
                <wp:docPr id="6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565.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" strokeweight=".48pt">
                <w10:wrap type="topAndBottom" anchorx="page"/>
              </v:line>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1080770</wp:posOffset>
                </wp:positionH>
                <wp:positionV relativeFrom="paragraph">
                  <wp:posOffset>347980</wp:posOffset>
                </wp:positionV>
                <wp:extent cx="6096000" cy="0"/>
                <wp:effectExtent l="0" t="0" r="0" b="0"/>
                <wp:wrapTopAndBottom/>
                <wp:docPr id="5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7.4pt" to="565.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OAGw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" strokeweight=".48pt">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1080770</wp:posOffset>
                </wp:positionH>
                <wp:positionV relativeFrom="paragraph">
                  <wp:posOffset>523240</wp:posOffset>
                </wp:positionV>
                <wp:extent cx="6096000" cy="0"/>
                <wp:effectExtent l="0" t="0" r="0" b="0"/>
                <wp:wrapTopAndBottom/>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1.2pt" to="565.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KPGw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" strokeweight=".48pt">
                <w10:wrap type="topAndBottom" anchorx="page"/>
              </v:line>
            </w:pict>
          </mc:Fallback>
        </mc:AlternateContent>
      </w:r>
      <w:r>
        <w:rPr>
          <w:noProof/>
          <w:lang w:bidi="ar-SA"/>
        </w:rPr>
        <mc:AlternateContent>
          <mc:Choice Requires="wps">
            <w:drawing>
              <wp:anchor distT="0" distB="0" distL="0" distR="0" simplePos="0" relativeHeight="251689984" behindDoc="1" locked="0" layoutInCell="1" allowOverlap="1">
                <wp:simplePos x="0" y="0"/>
                <wp:positionH relativeFrom="page">
                  <wp:posOffset>1080770</wp:posOffset>
                </wp:positionH>
                <wp:positionV relativeFrom="paragraph">
                  <wp:posOffset>698500</wp:posOffset>
                </wp:positionV>
                <wp:extent cx="6096000" cy="0"/>
                <wp:effectExtent l="0" t="0" r="0" b="0"/>
                <wp:wrapTopAndBottom/>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55pt" to="565.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7MGwIAAEM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" strokeweight=".48pt">
                <w10:wrap type="topAndBottom" anchorx="page"/>
              </v:line>
            </w:pict>
          </mc:Fallback>
        </mc:AlternateContent>
      </w:r>
    </w:p>
    <w:p w:rsidR="00483F33" w:rsidRDefault="00483F33">
      <w:pPr>
        <w:pStyle w:val="a3"/>
        <w:spacing w:before="2"/>
        <w:ind w:left="0" w:firstLine="0"/>
        <w:jc w:val="left"/>
        <w:rPr>
          <w:sz w:val="17"/>
        </w:rPr>
      </w:pPr>
    </w:p>
    <w:p w:rsidR="00483F33" w:rsidRDefault="00483F33">
      <w:pPr>
        <w:pStyle w:val="a3"/>
        <w:spacing w:before="2"/>
        <w:ind w:left="0" w:firstLine="0"/>
        <w:jc w:val="left"/>
        <w:rPr>
          <w:sz w:val="17"/>
        </w:rPr>
      </w:pPr>
    </w:p>
    <w:p w:rsidR="00483F33" w:rsidRDefault="00483F33">
      <w:pPr>
        <w:pStyle w:val="a3"/>
        <w:spacing w:before="2"/>
        <w:ind w:left="0" w:firstLine="0"/>
        <w:jc w:val="left"/>
        <w:rPr>
          <w:sz w:val="17"/>
        </w:rPr>
      </w:pPr>
    </w:p>
    <w:p w:rsidR="00483F33" w:rsidRDefault="00483F33">
      <w:pPr>
        <w:pStyle w:val="a3"/>
        <w:spacing w:before="7"/>
        <w:ind w:left="0" w:firstLine="0"/>
        <w:jc w:val="left"/>
        <w:rPr>
          <w:sz w:val="13"/>
        </w:rPr>
      </w:pPr>
    </w:p>
    <w:p w:rsidR="00483F33" w:rsidRDefault="0058489A">
      <w:pPr>
        <w:tabs>
          <w:tab w:val="left" w:pos="9952"/>
        </w:tabs>
        <w:spacing w:before="90"/>
        <w:ind w:left="362"/>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1" w:line="230" w:lineRule="exact"/>
        <w:ind w:left="5319"/>
        <w:rPr>
          <w:sz w:val="20"/>
        </w:rPr>
      </w:pPr>
      <w:r>
        <w:rPr>
          <w:sz w:val="20"/>
        </w:rPr>
        <w:t>(должность, подпись, ФИО)</w:t>
      </w:r>
    </w:p>
    <w:p w:rsidR="00483F33" w:rsidRDefault="0058489A">
      <w:pPr>
        <w:tabs>
          <w:tab w:val="left" w:pos="2546"/>
          <w:tab w:val="left" w:pos="9921"/>
        </w:tabs>
        <w:spacing w:line="276" w:lineRule="exact"/>
        <w:ind w:left="362"/>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2"/>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5"/>
        <w:ind w:left="0" w:firstLine="0"/>
        <w:jc w:val="left"/>
        <w:rPr>
          <w:sz w:val="19"/>
        </w:rPr>
      </w:pPr>
      <w:r>
        <w:rPr>
          <w:noProof/>
          <w:lang w:bidi="ar-SA"/>
        </w:rPr>
        <mc:AlternateContent>
          <mc:Choice Requires="wps">
            <w:drawing>
              <wp:anchor distT="0" distB="0" distL="0" distR="0" simplePos="0" relativeHeight="251691008" behindDoc="1" locked="0" layoutInCell="1" allowOverlap="1">
                <wp:simplePos x="0" y="0"/>
                <wp:positionH relativeFrom="page">
                  <wp:posOffset>2430145</wp:posOffset>
                </wp:positionH>
                <wp:positionV relativeFrom="paragraph">
                  <wp:posOffset>170180</wp:posOffset>
                </wp:positionV>
                <wp:extent cx="4724400" cy="0"/>
                <wp:effectExtent l="0" t="0" r="0" b="0"/>
                <wp:wrapTopAndBottom/>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4pt" to="563.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CM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92032"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5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zz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FTyfPM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93056" behindDoc="1" locked="0" layoutInCell="1" allowOverlap="1">
                <wp:simplePos x="0" y="0"/>
                <wp:positionH relativeFrom="page">
                  <wp:posOffset>2430145</wp:posOffset>
                </wp:positionH>
                <wp:positionV relativeFrom="paragraph">
                  <wp:posOffset>171450</wp:posOffset>
                </wp:positionV>
                <wp:extent cx="4725035" cy="0"/>
                <wp:effectExtent l="0" t="0" r="0" b="0"/>
                <wp:wrapTopAndBottom/>
                <wp:docPr id="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08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" strokeweight=".48pt">
                <w10:wrap type="topAndBottom" anchorx="page"/>
              </v:line>
            </w:pict>
          </mc:Fallback>
        </mc:AlternateContent>
      </w:r>
    </w:p>
    <w:p w:rsidR="00483F33" w:rsidRDefault="0058489A">
      <w:pPr>
        <w:spacing w:line="203" w:lineRule="exact"/>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94080"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YW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JkB5hY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483F33">
      <w:pPr>
        <w:spacing w:line="202" w:lineRule="exact"/>
        <w:rPr>
          <w:sz w:val="20"/>
        </w:rPr>
        <w:sectPr w:rsidR="00483F33">
          <w:pgSz w:w="11910" w:h="16840"/>
          <w:pgMar w:top="620" w:right="120" w:bottom="280" w:left="1340" w:header="720" w:footer="720" w:gutter="0"/>
          <w:cols w:space="720"/>
        </w:sectPr>
      </w:pPr>
    </w:p>
    <w:p w:rsidR="00483F33" w:rsidRDefault="0058489A">
      <w:pPr>
        <w:spacing w:before="61"/>
        <w:ind w:right="80"/>
        <w:jc w:val="center"/>
        <w:rPr>
          <w:sz w:val="24"/>
        </w:rPr>
      </w:pPr>
      <w:r>
        <w:rPr>
          <w:sz w:val="24"/>
        </w:rPr>
        <w:lastRenderedPageBreak/>
        <w:t>4</w:t>
      </w:r>
    </w:p>
    <w:p w:rsidR="00483F33" w:rsidRDefault="0058489A">
      <w:pPr>
        <w:spacing w:before="231"/>
        <w:ind w:left="6757" w:right="744"/>
        <w:jc w:val="center"/>
        <w:rPr>
          <w:sz w:val="24"/>
        </w:rPr>
      </w:pPr>
      <w:r>
        <w:rPr>
          <w:sz w:val="24"/>
        </w:rPr>
        <w:t>УТВЕРЖДАЮ</w:t>
      </w:r>
    </w:p>
    <w:p w:rsidR="00483F33" w:rsidRDefault="0058489A">
      <w:pPr>
        <w:ind w:left="6757" w:right="745"/>
        <w:jc w:val="center"/>
        <w:rPr>
          <w:sz w:val="24"/>
        </w:rPr>
      </w:pPr>
      <w:r>
        <w:rPr>
          <w:sz w:val="24"/>
        </w:rPr>
        <w:t>Руководитель организации</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695104" behindDoc="1" locked="0" layoutInCell="1" allowOverlap="1">
                <wp:simplePos x="0" y="0"/>
                <wp:positionH relativeFrom="page">
                  <wp:posOffset>5124450</wp:posOffset>
                </wp:positionH>
                <wp:positionV relativeFrom="paragraph">
                  <wp:posOffset>172720</wp:posOffset>
                </wp:positionV>
                <wp:extent cx="1905000" cy="0"/>
                <wp:effectExtent l="0" t="0" r="0" b="0"/>
                <wp:wrapTopAndBottom/>
                <wp:docPr id="5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5pt,13.6pt" to="5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6HHwIAAEM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" strokeweight=".48pt">
                <w10:wrap type="topAndBottom" anchorx="page"/>
              </v:line>
            </w:pict>
          </mc:Fallback>
        </mc:AlternateContent>
      </w:r>
    </w:p>
    <w:p w:rsidR="00483F33" w:rsidRDefault="00483F33">
      <w:pPr>
        <w:pStyle w:val="a3"/>
        <w:spacing w:before="7"/>
        <w:ind w:left="0" w:firstLine="0"/>
        <w:jc w:val="left"/>
        <w:rPr>
          <w:sz w:val="13"/>
        </w:rPr>
      </w:pPr>
    </w:p>
    <w:p w:rsidR="00483F33" w:rsidRDefault="0058489A">
      <w:pPr>
        <w:spacing w:before="90"/>
        <w:ind w:left="1995" w:right="817"/>
        <w:jc w:val="center"/>
        <w:rPr>
          <w:sz w:val="24"/>
        </w:rPr>
      </w:pPr>
      <w:r>
        <w:rPr>
          <w:sz w:val="24"/>
        </w:rPr>
        <w:t>М.П.</w:t>
      </w:r>
    </w:p>
    <w:p w:rsidR="00483F33" w:rsidRDefault="00483F33">
      <w:pPr>
        <w:pStyle w:val="a3"/>
        <w:ind w:left="0" w:firstLine="0"/>
        <w:jc w:val="left"/>
        <w:rPr>
          <w:sz w:val="26"/>
        </w:rPr>
      </w:pPr>
    </w:p>
    <w:p w:rsidR="00483F33" w:rsidRDefault="00483F33">
      <w:pPr>
        <w:pStyle w:val="a3"/>
        <w:ind w:left="0" w:firstLine="0"/>
        <w:jc w:val="left"/>
        <w:rPr>
          <w:sz w:val="22"/>
        </w:rPr>
      </w:pPr>
    </w:p>
    <w:p w:rsidR="00483F33" w:rsidRDefault="0058489A">
      <w:pPr>
        <w:ind w:left="508" w:right="588"/>
        <w:jc w:val="center"/>
        <w:rPr>
          <w:sz w:val="24"/>
        </w:rPr>
      </w:pPr>
      <w:r>
        <w:rPr>
          <w:sz w:val="24"/>
        </w:rPr>
        <w:t>АКТ</w:t>
      </w:r>
    </w:p>
    <w:p w:rsidR="00483F33" w:rsidRDefault="0058489A">
      <w:pPr>
        <w:tabs>
          <w:tab w:val="left" w:pos="4055"/>
          <w:tab w:val="left" w:pos="5423"/>
        </w:tabs>
        <w:ind w:left="2394" w:right="2480"/>
        <w:jc w:val="center"/>
        <w:rPr>
          <w:sz w:val="24"/>
        </w:rPr>
      </w:pPr>
      <w:r>
        <w:rPr>
          <w:sz w:val="24"/>
        </w:rPr>
        <w:t>о (частичной) ликвидации объектов основных</w:t>
      </w:r>
      <w:r>
        <w:rPr>
          <w:spacing w:val="-16"/>
          <w:sz w:val="24"/>
        </w:rPr>
        <w:t xml:space="preserve"> </w:t>
      </w:r>
      <w:r>
        <w:rPr>
          <w:sz w:val="24"/>
        </w:rPr>
        <w:t xml:space="preserve">средств </w:t>
      </w:r>
      <w:proofErr w:type="gramStart"/>
      <w:r>
        <w:rPr>
          <w:sz w:val="24"/>
        </w:rPr>
        <w:t>от</w:t>
      </w:r>
      <w:proofErr w:type="gramEnd"/>
      <w:r>
        <w:rPr>
          <w:sz w:val="24"/>
          <w:u w:val="single"/>
        </w:rPr>
        <w:t xml:space="preserve"> </w:t>
      </w:r>
      <w:r>
        <w:rPr>
          <w:sz w:val="24"/>
          <w:u w:val="single"/>
        </w:rPr>
        <w:tab/>
      </w:r>
      <w:r>
        <w:rPr>
          <w:sz w:val="24"/>
        </w:rPr>
        <w:t>№</w:t>
      </w:r>
      <w:r>
        <w:rPr>
          <w:sz w:val="24"/>
          <w:u w:val="single"/>
        </w:rPr>
        <w:t xml:space="preserve"> </w:t>
      </w:r>
      <w:r>
        <w:rPr>
          <w:sz w:val="24"/>
          <w:u w:val="single"/>
        </w:rPr>
        <w:tab/>
      </w:r>
    </w:p>
    <w:p w:rsidR="00483F33" w:rsidRDefault="00483F33">
      <w:pPr>
        <w:pStyle w:val="a3"/>
        <w:spacing w:before="2"/>
        <w:ind w:left="0" w:firstLine="0"/>
        <w:jc w:val="left"/>
        <w:rPr>
          <w:sz w:val="16"/>
        </w:rPr>
      </w:pPr>
    </w:p>
    <w:p w:rsidR="00483F33" w:rsidRDefault="0058489A">
      <w:pPr>
        <w:tabs>
          <w:tab w:val="left" w:pos="3923"/>
          <w:tab w:val="left" w:pos="5630"/>
        </w:tabs>
        <w:spacing w:before="90"/>
        <w:ind w:left="362" w:right="765" w:firstLine="707"/>
        <w:rPr>
          <w:sz w:val="24"/>
        </w:rPr>
      </w:pPr>
      <w:r>
        <w:rPr>
          <w:sz w:val="24"/>
        </w:rPr>
        <w:t>Мы, члены комиссии по поступлению и выбытию активов, созданной на основании приказа/распоряжения</w:t>
      </w:r>
      <w:r>
        <w:rPr>
          <w:spacing w:val="-3"/>
          <w:sz w:val="24"/>
        </w:rPr>
        <w:t xml:space="preserve"> </w:t>
      </w:r>
      <w:r>
        <w:rPr>
          <w:sz w:val="24"/>
        </w:rPr>
        <w:t>от</w:t>
      </w:r>
      <w:r>
        <w:rPr>
          <w:sz w:val="24"/>
          <w:u w:val="single"/>
        </w:rPr>
        <w:t xml:space="preserve"> </w:t>
      </w:r>
      <w:r>
        <w:rPr>
          <w:sz w:val="24"/>
          <w:u w:val="single"/>
        </w:rPr>
        <w:tab/>
      </w:r>
      <w:r>
        <w:rPr>
          <w:sz w:val="24"/>
        </w:rPr>
        <w:t>20</w:t>
      </w:r>
      <w:r>
        <w:rPr>
          <w:sz w:val="24"/>
          <w:u w:val="single"/>
        </w:rPr>
        <w:t xml:space="preserve">    </w:t>
      </w:r>
      <w:r>
        <w:rPr>
          <w:sz w:val="24"/>
        </w:rPr>
        <w:t>г., №</w:t>
      </w:r>
      <w:r>
        <w:rPr>
          <w:spacing w:val="-1"/>
          <w:sz w:val="24"/>
        </w:rPr>
        <w:t xml:space="preserve"> </w:t>
      </w:r>
      <w:r>
        <w:rPr>
          <w:sz w:val="24"/>
          <w:u w:val="single"/>
        </w:rPr>
        <w:t xml:space="preserve"> </w:t>
      </w:r>
      <w:r>
        <w:rPr>
          <w:sz w:val="24"/>
          <w:u w:val="single"/>
        </w:rPr>
        <w:tab/>
      </w:r>
    </w:p>
    <w:p w:rsidR="00483F33" w:rsidRDefault="0058489A">
      <w:pPr>
        <w:tabs>
          <w:tab w:val="left" w:pos="9722"/>
        </w:tabs>
        <w:ind w:left="362"/>
        <w:rPr>
          <w:sz w:val="24"/>
        </w:rPr>
      </w:pPr>
      <w:r>
        <w:rPr>
          <w:sz w:val="24"/>
          <w:u w:val="single"/>
        </w:rPr>
        <w:t xml:space="preserve"> </w:t>
      </w:r>
      <w:r>
        <w:rPr>
          <w:sz w:val="24"/>
          <w:u w:val="single"/>
        </w:rPr>
        <w:tab/>
      </w:r>
      <w:r>
        <w:rPr>
          <w:sz w:val="24"/>
        </w:rPr>
        <w:t>,</w:t>
      </w:r>
    </w:p>
    <w:p w:rsidR="00483F33" w:rsidRDefault="00483F33">
      <w:pPr>
        <w:pStyle w:val="a3"/>
        <w:ind w:left="0" w:firstLine="0"/>
        <w:jc w:val="left"/>
        <w:rPr>
          <w:sz w:val="24"/>
        </w:rPr>
      </w:pPr>
    </w:p>
    <w:p w:rsidR="00483F33" w:rsidRDefault="0058489A">
      <w:pPr>
        <w:tabs>
          <w:tab w:val="left" w:pos="9953"/>
        </w:tabs>
        <w:ind w:left="362"/>
        <w:rPr>
          <w:sz w:val="24"/>
        </w:rPr>
      </w:pPr>
      <w:r>
        <w:rPr>
          <w:sz w:val="24"/>
        </w:rPr>
        <w:t>Председатель</w:t>
      </w:r>
      <w:r>
        <w:rPr>
          <w:spacing w:val="-10"/>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2" w:line="230" w:lineRule="exact"/>
        <w:ind w:left="2599" w:right="817"/>
        <w:jc w:val="center"/>
        <w:rPr>
          <w:sz w:val="20"/>
        </w:rPr>
      </w:pPr>
      <w:r>
        <w:rPr>
          <w:sz w:val="20"/>
        </w:rPr>
        <w:t>(должность, ФИО)</w:t>
      </w:r>
    </w:p>
    <w:p w:rsidR="00483F33" w:rsidRDefault="0058489A">
      <w:pPr>
        <w:tabs>
          <w:tab w:val="left" w:pos="2546"/>
          <w:tab w:val="left" w:pos="9921"/>
        </w:tabs>
        <w:spacing w:line="276" w:lineRule="exact"/>
        <w:ind w:left="362"/>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2"/>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696128"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9KHg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CKvb0o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600" w:right="817"/>
        <w:jc w:val="center"/>
        <w:rPr>
          <w:sz w:val="20"/>
        </w:rPr>
      </w:pPr>
      <w:r>
        <w:rPr>
          <w:sz w:val="20"/>
        </w:rPr>
        <w:t>(должность,</w:t>
      </w:r>
      <w:r>
        <w:rPr>
          <w:spacing w:val="-10"/>
          <w:sz w:val="20"/>
        </w:rPr>
        <w:t xml:space="preserve"> </w:t>
      </w:r>
      <w:r>
        <w:rPr>
          <w:sz w:val="20"/>
        </w:rPr>
        <w:t>ФИО)</w:t>
      </w:r>
    </w:p>
    <w:p w:rsidR="00483F33" w:rsidRDefault="00483F33">
      <w:pPr>
        <w:pStyle w:val="a3"/>
        <w:ind w:left="0" w:firstLine="0"/>
        <w:jc w:val="left"/>
        <w:rPr>
          <w:sz w:val="23"/>
        </w:rPr>
      </w:pPr>
    </w:p>
    <w:p w:rsidR="00483F33" w:rsidRDefault="00E96746">
      <w:pPr>
        <w:pStyle w:val="a3"/>
        <w:spacing w:line="20" w:lineRule="exact"/>
        <w:ind w:left="2481" w:firstLine="0"/>
        <w:jc w:val="left"/>
        <w:rPr>
          <w:sz w:val="2"/>
        </w:rPr>
      </w:pPr>
      <w:r>
        <w:rPr>
          <w:noProof/>
          <w:sz w:val="2"/>
          <w:lang w:bidi="ar-SA"/>
        </w:rPr>
        <mc:AlternateContent>
          <mc:Choice Requires="wpg">
            <w:drawing>
              <wp:inline distT="0" distB="0" distL="0" distR="0">
                <wp:extent cx="4724400" cy="6350"/>
                <wp:effectExtent l="9525" t="9525" r="9525" b="3175"/>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6350"/>
                          <a:chOff x="0" y="0"/>
                          <a:chExt cx="7440" cy="10"/>
                        </a:xfrm>
                      </wpg:grpSpPr>
                      <wps:wsp>
                        <wps:cNvPr id="50" name="Line 49"/>
                        <wps:cNvCnPr/>
                        <wps:spPr bwMode="auto">
                          <a:xfrm>
                            <a:off x="0" y="5"/>
                            <a:ext cx="7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o:spid="_x0000_s1026" style="width:372pt;height:.5pt;mso-position-horizontal-relative:char;mso-position-vertical-relative:line" coordsize="7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">
                <v:line id="Line 49" o:spid="_x0000_s1027" style="position:absolute;visibility:visible;mso-wrap-style:square" from="0,5" to="7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w10:anchorlock/>
              </v:group>
            </w:pict>
          </mc:Fallback>
        </mc:AlternateContent>
      </w:r>
    </w:p>
    <w:p w:rsidR="00483F33" w:rsidRDefault="00483F33">
      <w:pPr>
        <w:spacing w:line="20" w:lineRule="exact"/>
        <w:rPr>
          <w:sz w:val="2"/>
        </w:rPr>
        <w:sectPr w:rsidR="00483F33">
          <w:pgSz w:w="11910" w:h="16840"/>
          <w:pgMar w:top="620" w:right="120" w:bottom="280" w:left="1340" w:header="720" w:footer="720" w:gutter="0"/>
          <w:cols w:space="720"/>
        </w:sectPr>
      </w:pPr>
    </w:p>
    <w:p w:rsidR="00483F33" w:rsidRDefault="0058489A">
      <w:pPr>
        <w:spacing w:before="218"/>
        <w:ind w:left="1214"/>
        <w:rPr>
          <w:sz w:val="24"/>
        </w:rPr>
      </w:pPr>
      <w:r>
        <w:rPr>
          <w:sz w:val="24"/>
        </w:rPr>
        <w:lastRenderedPageBreak/>
        <w:t>Комиссия осмотрела</w:t>
      </w:r>
    </w:p>
    <w:p w:rsidR="00483F33" w:rsidRDefault="0058489A">
      <w:pPr>
        <w:spacing w:line="221" w:lineRule="exact"/>
        <w:ind w:left="1213"/>
        <w:rPr>
          <w:sz w:val="20"/>
        </w:rPr>
      </w:pPr>
      <w:r>
        <w:br w:type="column"/>
      </w:r>
      <w:r>
        <w:rPr>
          <w:sz w:val="20"/>
        </w:rPr>
        <w:lastRenderedPageBreak/>
        <w:t>(должность, ФИО)</w:t>
      </w:r>
    </w:p>
    <w:p w:rsidR="00483F33" w:rsidRDefault="00483F33">
      <w:pPr>
        <w:spacing w:line="221" w:lineRule="exact"/>
        <w:rPr>
          <w:sz w:val="20"/>
        </w:rPr>
        <w:sectPr w:rsidR="00483F33">
          <w:type w:val="continuous"/>
          <w:pgSz w:w="11910" w:h="16840"/>
          <w:pgMar w:top="20" w:right="120" w:bottom="0" w:left="1340" w:header="720" w:footer="720" w:gutter="0"/>
          <w:cols w:num="2" w:space="720" w:equalWidth="0">
            <w:col w:w="3381" w:space="724"/>
            <w:col w:w="6345"/>
          </w:cols>
        </w:sectPr>
      </w:pPr>
    </w:p>
    <w:p w:rsidR="00483F33" w:rsidRDefault="00483F33">
      <w:pPr>
        <w:pStyle w:val="a3"/>
        <w:spacing w:before="8" w:after="1"/>
        <w:ind w:left="0" w:firstLine="0"/>
        <w:jc w:val="left"/>
        <w:rPr>
          <w:sz w:val="21"/>
        </w:rPr>
      </w:pPr>
    </w:p>
    <w:p w:rsidR="00483F33" w:rsidRDefault="00E96746">
      <w:pPr>
        <w:pStyle w:val="a3"/>
        <w:spacing w:line="25" w:lineRule="exact"/>
        <w:ind w:left="356" w:firstLine="0"/>
        <w:jc w:val="left"/>
        <w:rPr>
          <w:sz w:val="2"/>
        </w:rPr>
      </w:pPr>
      <w:r>
        <w:rPr>
          <w:noProof/>
          <w:sz w:val="2"/>
          <w:lang w:bidi="ar-SA"/>
        </w:rPr>
        <mc:AlternateContent>
          <mc:Choice Requires="wpg">
            <w:drawing>
              <wp:inline distT="0" distB="0" distL="0" distR="0">
                <wp:extent cx="5631180" cy="16510"/>
                <wp:effectExtent l="9525" t="9525" r="7620" b="2540"/>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16510"/>
                          <a:chOff x="0" y="0"/>
                          <a:chExt cx="8868" cy="26"/>
                        </a:xfrm>
                      </wpg:grpSpPr>
                      <wps:wsp>
                        <wps:cNvPr id="47" name="Line 47"/>
                        <wps:cNvCnPr/>
                        <wps:spPr bwMode="auto">
                          <a:xfrm>
                            <a:off x="708" y="21"/>
                            <a:ext cx="8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wps:spPr bwMode="auto">
                          <a:xfrm>
                            <a:off x="0" y="6"/>
                            <a:ext cx="70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443.4pt;height:1.3pt;mso-position-horizontal-relative:char;mso-position-vertical-relative:line" coordsize="88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">
                <v:line id="Line 47" o:spid="_x0000_s1027" style="position:absolute;visibility:visible;mso-wrap-style:square" from="708,21" to="88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line id="Line 46" o:spid="_x0000_s1028" style="position:absolute;visibility:visible;mso-wrap-style:square" from="0,6" to="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XsMAAAADbAAAADwAAAGRycy9kb3ducmV2LnhtbERPy4rCMBTdC/MP4Q7MTlNFRDpGkWEE&#10;FyPiC8bdpbl9YHMTm2jr35uF4PJw3rNFZ2pxp8ZXlhUMBwkI4szqigsFx8OqPwXhA7LG2jIpeJCH&#10;xfyjN8NU25Z3dN+HQsQQ9ikqKENwqZQ+K8mgH1hHHLncNgZDhE0hdYNtDDe1HCXJRBqsODaU6Oin&#10;pOyyvxkFeet+D//D7ZV1flqut2O3+Qtnpb4+u+U3iEBdeItf7rVWMI5j45f4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GV7DAAAAA2wAAAA8AAAAAAAAAAAAAAAAA&#10;oQIAAGRycy9kb3ducmV2LnhtbFBLBQYAAAAABAAEAPkAAACOAwAAAAA=&#10;" strokeweight=".6pt"/>
                <w10:anchorlock/>
              </v:group>
            </w:pict>
          </mc:Fallback>
        </mc:AlternateContent>
      </w:r>
    </w:p>
    <w:p w:rsidR="00483F33" w:rsidRDefault="0058489A">
      <w:pPr>
        <w:spacing w:before="23"/>
        <w:ind w:left="259" w:right="817"/>
        <w:jc w:val="center"/>
        <w:rPr>
          <w:sz w:val="20"/>
        </w:rPr>
      </w:pPr>
      <w:r>
        <w:rPr>
          <w:sz w:val="20"/>
        </w:rPr>
        <w:t>(наименование объекта)</w:t>
      </w:r>
    </w:p>
    <w:p w:rsidR="00483F33" w:rsidRDefault="0058489A">
      <w:pPr>
        <w:tabs>
          <w:tab w:val="left" w:pos="4277"/>
          <w:tab w:val="left" w:pos="4682"/>
          <w:tab w:val="left" w:pos="8818"/>
          <w:tab w:val="left" w:pos="9903"/>
        </w:tabs>
        <w:spacing w:before="21" w:line="247" w:lineRule="auto"/>
        <w:ind w:left="362" w:right="480"/>
        <w:rPr>
          <w:sz w:val="24"/>
        </w:rPr>
      </w:pPr>
      <w:r>
        <w:rPr>
          <w:sz w:val="24"/>
        </w:rPr>
        <w:t>год</w:t>
      </w:r>
      <w:r>
        <w:rPr>
          <w:spacing w:val="-4"/>
          <w:sz w:val="24"/>
        </w:rPr>
        <w:t xml:space="preserve"> </w:t>
      </w:r>
      <w:r>
        <w:rPr>
          <w:sz w:val="24"/>
        </w:rPr>
        <w:t>изготовления</w:t>
      </w:r>
      <w:r>
        <w:rPr>
          <w:sz w:val="24"/>
          <w:u w:val="single"/>
        </w:rPr>
        <w:t xml:space="preserve"> </w:t>
      </w:r>
      <w:r>
        <w:rPr>
          <w:sz w:val="24"/>
          <w:u w:val="single"/>
        </w:rPr>
        <w:tab/>
      </w:r>
      <w:r>
        <w:rPr>
          <w:sz w:val="24"/>
          <w:u w:val="single"/>
        </w:rPr>
        <w:tab/>
      </w:r>
      <w:r>
        <w:rPr>
          <w:sz w:val="24"/>
        </w:rPr>
        <w:t>,</w:t>
      </w:r>
      <w:r>
        <w:rPr>
          <w:spacing w:val="-1"/>
          <w:sz w:val="24"/>
        </w:rPr>
        <w:t xml:space="preserve"> </w:t>
      </w:r>
      <w:r>
        <w:rPr>
          <w:sz w:val="24"/>
        </w:rPr>
        <w:t>дата</w:t>
      </w:r>
      <w:r>
        <w:rPr>
          <w:spacing w:val="-2"/>
          <w:sz w:val="24"/>
        </w:rPr>
        <w:t xml:space="preserve"> </w:t>
      </w:r>
      <w:r>
        <w:rPr>
          <w:sz w:val="24"/>
        </w:rPr>
        <w:t>поступления</w:t>
      </w:r>
      <w:r>
        <w:rPr>
          <w:sz w:val="24"/>
          <w:u w:val="single"/>
        </w:rPr>
        <w:t xml:space="preserve"> </w:t>
      </w:r>
      <w:r>
        <w:rPr>
          <w:sz w:val="24"/>
          <w:u w:val="single"/>
        </w:rPr>
        <w:tab/>
      </w:r>
      <w:r>
        <w:rPr>
          <w:sz w:val="24"/>
          <w:u w:val="single"/>
        </w:rPr>
        <w:tab/>
      </w:r>
      <w:r>
        <w:rPr>
          <w:spacing w:val="-17"/>
          <w:sz w:val="24"/>
        </w:rPr>
        <w:t xml:space="preserve">, </w:t>
      </w:r>
      <w:r>
        <w:rPr>
          <w:sz w:val="24"/>
        </w:rPr>
        <w:t>бал</w:t>
      </w:r>
      <w:proofErr w:type="gramStart"/>
      <w:r>
        <w:rPr>
          <w:sz w:val="24"/>
        </w:rPr>
        <w:t>.</w:t>
      </w:r>
      <w:proofErr w:type="gramEnd"/>
      <w:r>
        <w:rPr>
          <w:spacing w:val="-3"/>
          <w:sz w:val="24"/>
        </w:rPr>
        <w:t xml:space="preserve"> </w:t>
      </w:r>
      <w:proofErr w:type="gramStart"/>
      <w:r>
        <w:rPr>
          <w:sz w:val="24"/>
        </w:rPr>
        <w:t>с</w:t>
      </w:r>
      <w:proofErr w:type="gramEnd"/>
      <w:r>
        <w:rPr>
          <w:sz w:val="24"/>
        </w:rPr>
        <w:t>тоимость</w:t>
      </w:r>
      <w:r>
        <w:rPr>
          <w:sz w:val="24"/>
          <w:u w:val="single"/>
        </w:rPr>
        <w:t xml:space="preserve"> </w:t>
      </w:r>
      <w:r>
        <w:rPr>
          <w:sz w:val="24"/>
          <w:u w:val="single"/>
        </w:rPr>
        <w:tab/>
      </w:r>
      <w:r>
        <w:rPr>
          <w:sz w:val="24"/>
        </w:rPr>
        <w:t>рублей, инвентарный</w:t>
      </w:r>
      <w:r>
        <w:rPr>
          <w:spacing w:val="-3"/>
          <w:sz w:val="24"/>
        </w:rPr>
        <w:t xml:space="preserve"> </w:t>
      </w:r>
      <w:r>
        <w:rPr>
          <w:sz w:val="24"/>
        </w:rPr>
        <w:t>№</w:t>
      </w:r>
      <w:r>
        <w:rPr>
          <w:sz w:val="24"/>
          <w:u w:val="single"/>
        </w:rPr>
        <w:t xml:space="preserve"> </w:t>
      </w:r>
      <w:r>
        <w:rPr>
          <w:sz w:val="24"/>
          <w:u w:val="single"/>
        </w:rPr>
        <w:tab/>
      </w:r>
      <w:r>
        <w:rPr>
          <w:sz w:val="24"/>
        </w:rPr>
        <w:t>и нашла его подлежащим ликвидации (разборке) по следующим</w:t>
      </w:r>
      <w:r>
        <w:rPr>
          <w:spacing w:val="-7"/>
          <w:sz w:val="24"/>
        </w:rPr>
        <w:t xml:space="preserve"> </w:t>
      </w:r>
      <w:r>
        <w:rPr>
          <w:sz w:val="24"/>
        </w:rPr>
        <w:t>основаниям:</w:t>
      </w:r>
    </w:p>
    <w:p w:rsidR="00483F33" w:rsidRDefault="0058489A">
      <w:pPr>
        <w:pStyle w:val="a4"/>
        <w:numPr>
          <w:ilvl w:val="0"/>
          <w:numId w:val="11"/>
        </w:numPr>
        <w:tabs>
          <w:tab w:val="left" w:pos="960"/>
          <w:tab w:val="left" w:pos="5937"/>
          <w:tab w:val="left" w:pos="6602"/>
        </w:tabs>
        <w:spacing w:before="13"/>
        <w:ind w:hanging="241"/>
        <w:rPr>
          <w:sz w:val="24"/>
        </w:rPr>
      </w:pPr>
      <w:r>
        <w:rPr>
          <w:sz w:val="24"/>
        </w:rPr>
        <w:t>Введен в</w:t>
      </w:r>
      <w:r>
        <w:rPr>
          <w:spacing w:val="-5"/>
          <w:sz w:val="24"/>
        </w:rPr>
        <w:t xml:space="preserve"> </w:t>
      </w:r>
      <w:r>
        <w:rPr>
          <w:sz w:val="24"/>
        </w:rPr>
        <w:t>эксплуатацию</w:t>
      </w:r>
      <w:r>
        <w:rPr>
          <w:spacing w:val="-2"/>
          <w:sz w:val="24"/>
        </w:rPr>
        <w:t xml:space="preserve"> </w:t>
      </w:r>
      <w:r>
        <w:rPr>
          <w:sz w:val="24"/>
        </w:rPr>
        <w:t>в</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483F33" w:rsidRDefault="0058489A">
      <w:pPr>
        <w:spacing w:before="24"/>
        <w:ind w:left="133" w:right="817"/>
        <w:jc w:val="center"/>
        <w:rPr>
          <w:sz w:val="20"/>
        </w:rPr>
      </w:pPr>
      <w:r>
        <w:rPr>
          <w:sz w:val="20"/>
        </w:rPr>
        <w:t>(месяц)</w:t>
      </w:r>
    </w:p>
    <w:p w:rsidR="00483F33" w:rsidRDefault="0058489A">
      <w:pPr>
        <w:pStyle w:val="a4"/>
        <w:numPr>
          <w:ilvl w:val="0"/>
          <w:numId w:val="11"/>
        </w:numPr>
        <w:tabs>
          <w:tab w:val="left" w:pos="960"/>
          <w:tab w:val="left" w:pos="7738"/>
        </w:tabs>
        <w:spacing w:before="18"/>
        <w:ind w:hanging="241"/>
        <w:rPr>
          <w:sz w:val="24"/>
        </w:rPr>
      </w:pPr>
      <w:r>
        <w:rPr>
          <w:sz w:val="24"/>
        </w:rPr>
        <w:t>Капитальных ремонтов</w:t>
      </w:r>
      <w:r>
        <w:rPr>
          <w:spacing w:val="-12"/>
          <w:sz w:val="24"/>
        </w:rPr>
        <w:t xml:space="preserve"> </w:t>
      </w:r>
      <w:r>
        <w:rPr>
          <w:sz w:val="24"/>
        </w:rPr>
        <w:t xml:space="preserve">произведено </w:t>
      </w:r>
      <w:r>
        <w:rPr>
          <w:sz w:val="24"/>
          <w:u w:val="single"/>
        </w:rPr>
        <w:t xml:space="preserve"> </w:t>
      </w:r>
      <w:r>
        <w:rPr>
          <w:sz w:val="24"/>
          <w:u w:val="single"/>
        </w:rPr>
        <w:tab/>
      </w:r>
    </w:p>
    <w:p w:rsidR="00483F33" w:rsidRDefault="0058489A">
      <w:pPr>
        <w:spacing w:before="21"/>
        <w:ind w:left="5883"/>
        <w:rPr>
          <w:sz w:val="20"/>
        </w:rPr>
      </w:pPr>
      <w:r>
        <w:rPr>
          <w:sz w:val="20"/>
        </w:rPr>
        <w:t>(количество)</w:t>
      </w:r>
    </w:p>
    <w:p w:rsidR="00483F33" w:rsidRDefault="0058489A">
      <w:pPr>
        <w:pStyle w:val="a4"/>
        <w:numPr>
          <w:ilvl w:val="0"/>
          <w:numId w:val="11"/>
        </w:numPr>
        <w:tabs>
          <w:tab w:val="left" w:pos="962"/>
          <w:tab w:val="left" w:pos="10340"/>
        </w:tabs>
        <w:spacing w:before="18"/>
        <w:ind w:left="962" w:hanging="241"/>
        <w:rPr>
          <w:sz w:val="24"/>
        </w:rPr>
      </w:pPr>
      <w:r>
        <w:rPr>
          <w:sz w:val="24"/>
        </w:rPr>
        <w:t>Техническое состояние и причины</w:t>
      </w:r>
      <w:r>
        <w:rPr>
          <w:spacing w:val="-18"/>
          <w:sz w:val="24"/>
        </w:rPr>
        <w:t xml:space="preserve"> </w:t>
      </w:r>
      <w:r>
        <w:rPr>
          <w:sz w:val="24"/>
        </w:rPr>
        <w:t>ликвидации</w:t>
      </w:r>
      <w:r>
        <w:rPr>
          <w:spacing w:val="3"/>
          <w:sz w:val="24"/>
        </w:rPr>
        <w:t xml:space="preserve"> </w:t>
      </w:r>
      <w:r>
        <w:rPr>
          <w:sz w:val="24"/>
          <w:u w:val="single"/>
        </w:rPr>
        <w:t xml:space="preserve"> </w:t>
      </w:r>
      <w:r>
        <w:rPr>
          <w:sz w:val="24"/>
          <w:u w:val="single"/>
        </w:rPr>
        <w:tab/>
      </w:r>
    </w:p>
    <w:p w:rsidR="00483F33" w:rsidRDefault="00E96746">
      <w:pPr>
        <w:pStyle w:val="a3"/>
        <w:spacing w:before="3"/>
        <w:ind w:left="0" w:firstLine="0"/>
        <w:jc w:val="left"/>
        <w:rPr>
          <w:sz w:val="20"/>
        </w:rPr>
      </w:pPr>
      <w:r>
        <w:rPr>
          <w:noProof/>
          <w:lang w:bidi="ar-SA"/>
        </w:rPr>
        <mc:AlternateContent>
          <mc:Choice Requires="wps">
            <w:drawing>
              <wp:anchor distT="0" distB="0" distL="0" distR="0" simplePos="0" relativeHeight="251699200" behindDoc="1" locked="0" layoutInCell="1" allowOverlap="1">
                <wp:simplePos x="0" y="0"/>
                <wp:positionH relativeFrom="page">
                  <wp:posOffset>1080770</wp:posOffset>
                </wp:positionH>
                <wp:positionV relativeFrom="paragraph">
                  <wp:posOffset>176530</wp:posOffset>
                </wp:positionV>
                <wp:extent cx="6301740" cy="0"/>
                <wp:effectExtent l="0" t="0" r="0" b="0"/>
                <wp:wrapTopAndBottom/>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9pt" to="581.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0rHgIAAEM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" strokeweight=".21169mm">
                <w10:wrap type="topAndBottom" anchorx="page"/>
              </v:line>
            </w:pict>
          </mc:Fallback>
        </mc:AlternateContent>
      </w:r>
    </w:p>
    <w:p w:rsidR="00483F33" w:rsidRDefault="0058489A">
      <w:pPr>
        <w:pStyle w:val="a4"/>
        <w:numPr>
          <w:ilvl w:val="0"/>
          <w:numId w:val="11"/>
        </w:numPr>
        <w:tabs>
          <w:tab w:val="left" w:pos="960"/>
        </w:tabs>
        <w:spacing w:before="1"/>
        <w:ind w:hanging="241"/>
        <w:rPr>
          <w:sz w:val="24"/>
        </w:rPr>
      </w:pPr>
      <w:r>
        <w:rPr>
          <w:sz w:val="24"/>
        </w:rPr>
        <w:t>Количество (вес) и оценка полученных от разборки предметов и материалов,</w:t>
      </w:r>
      <w:r>
        <w:rPr>
          <w:spacing w:val="-21"/>
          <w:sz w:val="24"/>
        </w:rPr>
        <w:t xml:space="preserve"> </w:t>
      </w:r>
      <w:r>
        <w:rPr>
          <w:sz w:val="24"/>
        </w:rPr>
        <w:t>могущих</w:t>
      </w:r>
    </w:p>
    <w:p w:rsidR="00483F33" w:rsidRDefault="0058489A">
      <w:pPr>
        <w:tabs>
          <w:tab w:val="left" w:pos="10340"/>
        </w:tabs>
        <w:spacing w:before="2"/>
        <w:ind w:left="362"/>
        <w:rPr>
          <w:sz w:val="24"/>
        </w:rPr>
      </w:pPr>
      <w:r>
        <w:rPr>
          <w:sz w:val="24"/>
        </w:rPr>
        <w:t>быть использованными, и негодных предметов по цене</w:t>
      </w:r>
      <w:r>
        <w:rPr>
          <w:spacing w:val="-23"/>
          <w:sz w:val="24"/>
        </w:rPr>
        <w:t xml:space="preserve"> </w:t>
      </w:r>
      <w:r>
        <w:rPr>
          <w:sz w:val="24"/>
        </w:rPr>
        <w:t>лома</w:t>
      </w:r>
      <w:r>
        <w:rPr>
          <w:spacing w:val="3"/>
          <w:sz w:val="24"/>
        </w:rPr>
        <w:t xml:space="preserve"> </w:t>
      </w:r>
      <w:r>
        <w:rPr>
          <w:sz w:val="24"/>
          <w:u w:val="single"/>
        </w:rPr>
        <w:t xml:space="preserve"> </w:t>
      </w:r>
      <w:r>
        <w:rPr>
          <w:sz w:val="24"/>
          <w:u w:val="single"/>
        </w:rPr>
        <w:tab/>
      </w:r>
    </w:p>
    <w:p w:rsidR="00483F33" w:rsidRDefault="00E96746">
      <w:pPr>
        <w:pStyle w:val="a3"/>
        <w:spacing w:before="1"/>
        <w:ind w:left="0" w:firstLine="0"/>
        <w:jc w:val="left"/>
        <w:rPr>
          <w:sz w:val="20"/>
        </w:rPr>
      </w:pPr>
      <w:r>
        <w:rPr>
          <w:noProof/>
          <w:lang w:bidi="ar-SA"/>
        </w:rPr>
        <mc:AlternateContent>
          <mc:Choice Requires="wps">
            <w:drawing>
              <wp:anchor distT="0" distB="0" distL="0" distR="0" simplePos="0" relativeHeight="251700224" behindDoc="1" locked="0" layoutInCell="1" allowOverlap="1">
                <wp:simplePos x="0" y="0"/>
                <wp:positionH relativeFrom="page">
                  <wp:posOffset>1308100</wp:posOffset>
                </wp:positionH>
                <wp:positionV relativeFrom="paragraph">
                  <wp:posOffset>175260</wp:posOffset>
                </wp:positionV>
                <wp:extent cx="6074410" cy="0"/>
                <wp:effectExtent l="0" t="0" r="0" b="0"/>
                <wp:wrapTopAndBottom/>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pt,13.8pt" to="581.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mjHg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" strokeweight=".21169mm">
                <w10:wrap type="topAndBottom" anchorx="page"/>
              </v:line>
            </w:pict>
          </mc:Fallback>
        </mc:AlternateContent>
      </w:r>
    </w:p>
    <w:p w:rsidR="00483F33" w:rsidRDefault="0058489A">
      <w:pPr>
        <w:pStyle w:val="a4"/>
        <w:numPr>
          <w:ilvl w:val="0"/>
          <w:numId w:val="11"/>
        </w:numPr>
        <w:tabs>
          <w:tab w:val="left" w:pos="962"/>
          <w:tab w:val="left" w:pos="10340"/>
        </w:tabs>
        <w:spacing w:before="6"/>
        <w:ind w:left="962" w:hanging="241"/>
        <w:rPr>
          <w:sz w:val="24"/>
        </w:rPr>
      </w:pPr>
      <w:r>
        <w:rPr>
          <w:sz w:val="24"/>
        </w:rPr>
        <w:t>Заключение</w:t>
      </w:r>
      <w:r>
        <w:rPr>
          <w:spacing w:val="-8"/>
          <w:sz w:val="24"/>
        </w:rPr>
        <w:t xml:space="preserve"> </w:t>
      </w:r>
      <w:r>
        <w:rPr>
          <w:sz w:val="24"/>
        </w:rPr>
        <w:t>комиссии</w:t>
      </w:r>
      <w:r>
        <w:rPr>
          <w:spacing w:val="3"/>
          <w:sz w:val="24"/>
        </w:rPr>
        <w:t xml:space="preserve"> </w:t>
      </w:r>
      <w:r>
        <w:rPr>
          <w:sz w:val="24"/>
          <w:u w:val="single"/>
        </w:rPr>
        <w:t xml:space="preserve"> </w:t>
      </w:r>
      <w:r>
        <w:rPr>
          <w:sz w:val="24"/>
          <w:u w:val="single"/>
        </w:rPr>
        <w:tab/>
      </w:r>
    </w:p>
    <w:p w:rsidR="00483F33" w:rsidRDefault="00E96746">
      <w:pPr>
        <w:pStyle w:val="a3"/>
        <w:ind w:left="0" w:firstLine="0"/>
        <w:jc w:val="left"/>
        <w:rPr>
          <w:sz w:val="20"/>
        </w:rPr>
      </w:pPr>
      <w:r>
        <w:rPr>
          <w:noProof/>
          <w:lang w:bidi="ar-SA"/>
        </w:rPr>
        <mc:AlternateContent>
          <mc:Choice Requires="wps">
            <w:drawing>
              <wp:anchor distT="0" distB="0" distL="0" distR="0" simplePos="0" relativeHeight="251701248" behindDoc="1" locked="0" layoutInCell="1" allowOverlap="1">
                <wp:simplePos x="0" y="0"/>
                <wp:positionH relativeFrom="page">
                  <wp:posOffset>1309370</wp:posOffset>
                </wp:positionH>
                <wp:positionV relativeFrom="paragraph">
                  <wp:posOffset>175260</wp:posOffset>
                </wp:positionV>
                <wp:extent cx="6073140" cy="0"/>
                <wp:effectExtent l="0" t="0" r="0" b="0"/>
                <wp:wrapTopAndBottom/>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1pt,13.8pt" to="581.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" strokeweight=".6pt">
                <w10:wrap type="topAndBottom" anchorx="page"/>
              </v:line>
            </w:pict>
          </mc:Fallback>
        </mc:AlternateContent>
      </w:r>
    </w:p>
    <w:p w:rsidR="00483F33" w:rsidRDefault="0058489A">
      <w:pPr>
        <w:tabs>
          <w:tab w:val="left" w:pos="9952"/>
        </w:tabs>
        <w:spacing w:before="1"/>
        <w:ind w:left="362"/>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1" w:line="230" w:lineRule="exact"/>
        <w:ind w:left="5319"/>
        <w:rPr>
          <w:sz w:val="20"/>
        </w:rPr>
      </w:pPr>
      <w:r>
        <w:rPr>
          <w:sz w:val="20"/>
        </w:rPr>
        <w:t>(должность, подпись, ФИО)</w:t>
      </w:r>
    </w:p>
    <w:p w:rsidR="00483F33" w:rsidRDefault="0058489A">
      <w:pPr>
        <w:tabs>
          <w:tab w:val="left" w:pos="2546"/>
          <w:tab w:val="left" w:pos="9921"/>
        </w:tabs>
        <w:spacing w:line="276" w:lineRule="exact"/>
        <w:ind w:left="362"/>
        <w:rPr>
          <w:sz w:val="24"/>
        </w:rPr>
      </w:pPr>
      <w:r>
        <w:rPr>
          <w:sz w:val="24"/>
        </w:rPr>
        <w:t>Члены</w:t>
      </w:r>
      <w:r>
        <w:rPr>
          <w:spacing w:val="-4"/>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2"/>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8"/>
        <w:ind w:left="0" w:firstLine="0"/>
        <w:jc w:val="left"/>
        <w:rPr>
          <w:sz w:val="19"/>
        </w:rPr>
      </w:pPr>
      <w:r>
        <w:rPr>
          <w:noProof/>
          <w:lang w:bidi="ar-SA"/>
        </w:rPr>
        <mc:AlternateContent>
          <mc:Choice Requires="wps">
            <w:drawing>
              <wp:anchor distT="0" distB="0" distL="0" distR="0" simplePos="0" relativeHeight="251702272" behindDoc="1" locked="0" layoutInCell="1" allowOverlap="1">
                <wp:simplePos x="0" y="0"/>
                <wp:positionH relativeFrom="page">
                  <wp:posOffset>2430145</wp:posOffset>
                </wp:positionH>
                <wp:positionV relativeFrom="paragraph">
                  <wp:posOffset>172085</wp:posOffset>
                </wp:positionV>
                <wp:extent cx="4724400" cy="0"/>
                <wp:effectExtent l="0" t="0" r="0" b="0"/>
                <wp:wrapTopAndBottom/>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5pt" to="563.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QbHwIAAEMEAAAOAAAAZHJzL2Uyb0RvYy54bWysU8GO2jAQvVfqP1i+QxKash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03296"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hkHgIAAEM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PdeGGQ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483F33">
      <w:pPr>
        <w:spacing w:line="202" w:lineRule="exact"/>
        <w:rPr>
          <w:sz w:val="20"/>
        </w:rPr>
        <w:sectPr w:rsidR="00483F33">
          <w:type w:val="continuous"/>
          <w:pgSz w:w="11910" w:h="16840"/>
          <w:pgMar w:top="20" w:right="120" w:bottom="0" w:left="1340" w:header="720" w:footer="720" w:gutter="0"/>
          <w:cols w:space="720"/>
        </w:sectPr>
      </w:pPr>
    </w:p>
    <w:p w:rsidR="00483F33" w:rsidRDefault="0058489A">
      <w:pPr>
        <w:spacing w:before="61"/>
        <w:ind w:right="80"/>
        <w:jc w:val="center"/>
        <w:rPr>
          <w:sz w:val="24"/>
        </w:rPr>
      </w:pPr>
      <w:r>
        <w:rPr>
          <w:sz w:val="24"/>
        </w:rPr>
        <w:lastRenderedPageBreak/>
        <w:t>5</w:t>
      </w:r>
    </w:p>
    <w:p w:rsidR="00483F33" w:rsidRDefault="0058489A">
      <w:pPr>
        <w:spacing w:before="231"/>
        <w:ind w:left="6757" w:right="687"/>
        <w:jc w:val="center"/>
        <w:rPr>
          <w:sz w:val="24"/>
        </w:rPr>
      </w:pPr>
      <w:r>
        <w:rPr>
          <w:sz w:val="24"/>
        </w:rPr>
        <w:t>УТВЕРЖДАЮ</w:t>
      </w:r>
    </w:p>
    <w:p w:rsidR="00483F33" w:rsidRDefault="0058489A">
      <w:pPr>
        <w:ind w:left="6757" w:right="745"/>
        <w:jc w:val="center"/>
        <w:rPr>
          <w:sz w:val="24"/>
        </w:rPr>
      </w:pPr>
      <w:r>
        <w:rPr>
          <w:sz w:val="24"/>
        </w:rPr>
        <w:t>Руководитель организации</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704320" behindDoc="1" locked="0" layoutInCell="1" allowOverlap="1">
                <wp:simplePos x="0" y="0"/>
                <wp:positionH relativeFrom="page">
                  <wp:posOffset>5124450</wp:posOffset>
                </wp:positionH>
                <wp:positionV relativeFrom="paragraph">
                  <wp:posOffset>172720</wp:posOffset>
                </wp:positionV>
                <wp:extent cx="1905000" cy="0"/>
                <wp:effectExtent l="0" t="0" r="0" b="0"/>
                <wp:wrapTopAndBottom/>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5pt,13.6pt" to="5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bM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" strokeweight=".48pt">
                <w10:wrap type="topAndBottom" anchorx="page"/>
              </v:line>
            </w:pict>
          </mc:Fallback>
        </mc:AlternateContent>
      </w:r>
    </w:p>
    <w:p w:rsidR="00483F33" w:rsidRDefault="00483F33">
      <w:pPr>
        <w:pStyle w:val="a3"/>
        <w:spacing w:before="7"/>
        <w:ind w:left="0" w:firstLine="0"/>
        <w:jc w:val="left"/>
        <w:rPr>
          <w:sz w:val="13"/>
        </w:rPr>
      </w:pPr>
    </w:p>
    <w:p w:rsidR="00483F33" w:rsidRDefault="0058489A">
      <w:pPr>
        <w:spacing w:before="90"/>
        <w:ind w:left="2609" w:right="817"/>
        <w:jc w:val="center"/>
        <w:rPr>
          <w:sz w:val="24"/>
        </w:rPr>
      </w:pPr>
      <w:r>
        <w:rPr>
          <w:sz w:val="24"/>
        </w:rPr>
        <w:t>М.П.</w:t>
      </w:r>
    </w:p>
    <w:p w:rsidR="00483F33" w:rsidRDefault="00483F33">
      <w:pPr>
        <w:pStyle w:val="a3"/>
        <w:ind w:left="0" w:firstLine="0"/>
        <w:jc w:val="left"/>
        <w:rPr>
          <w:sz w:val="26"/>
        </w:rPr>
      </w:pPr>
    </w:p>
    <w:p w:rsidR="00483F33" w:rsidRDefault="00483F33">
      <w:pPr>
        <w:pStyle w:val="a3"/>
        <w:spacing w:before="10"/>
        <w:ind w:left="0" w:firstLine="0"/>
        <w:jc w:val="left"/>
        <w:rPr>
          <w:sz w:val="23"/>
        </w:rPr>
      </w:pPr>
    </w:p>
    <w:p w:rsidR="00483F33" w:rsidRDefault="0058489A">
      <w:pPr>
        <w:ind w:left="508" w:right="589"/>
        <w:jc w:val="center"/>
        <w:rPr>
          <w:sz w:val="24"/>
        </w:rPr>
      </w:pPr>
      <w:r>
        <w:rPr>
          <w:sz w:val="24"/>
        </w:rPr>
        <w:t>АКТ</w:t>
      </w:r>
    </w:p>
    <w:p w:rsidR="00483F33" w:rsidRDefault="0058489A">
      <w:pPr>
        <w:spacing w:before="20"/>
        <w:ind w:left="508" w:right="591"/>
        <w:jc w:val="center"/>
        <w:rPr>
          <w:sz w:val="24"/>
        </w:rPr>
      </w:pPr>
      <w:r>
        <w:rPr>
          <w:sz w:val="24"/>
        </w:rPr>
        <w:t>замены запасных частей у оборудования и машин</w:t>
      </w:r>
    </w:p>
    <w:p w:rsidR="00483F33" w:rsidRDefault="0058489A">
      <w:pPr>
        <w:tabs>
          <w:tab w:val="left" w:pos="1380"/>
          <w:tab w:val="left" w:pos="2519"/>
        </w:tabs>
        <w:spacing w:before="22"/>
        <w:ind w:right="42"/>
        <w:jc w:val="center"/>
        <w:rPr>
          <w:sz w:val="20"/>
        </w:rPr>
      </w:pPr>
      <w:r>
        <w:rPr>
          <w:sz w:val="20"/>
        </w:rPr>
        <w:t>от</w:t>
      </w:r>
      <w:r>
        <w:rPr>
          <w:sz w:val="20"/>
          <w:u w:val="single"/>
        </w:rPr>
        <w:t xml:space="preserve"> </w:t>
      </w:r>
      <w:r>
        <w:rPr>
          <w:sz w:val="20"/>
          <w:u w:val="single"/>
        </w:rPr>
        <w:tab/>
      </w:r>
      <w:r>
        <w:rPr>
          <w:sz w:val="20"/>
        </w:rPr>
        <w:t>№</w:t>
      </w:r>
      <w:r>
        <w:rPr>
          <w:sz w:val="20"/>
          <w:u w:val="single"/>
        </w:rPr>
        <w:t xml:space="preserve"> </w:t>
      </w:r>
      <w:r>
        <w:rPr>
          <w:sz w:val="20"/>
          <w:u w:val="single"/>
        </w:rPr>
        <w:tab/>
      </w:r>
    </w:p>
    <w:p w:rsidR="00483F33" w:rsidRDefault="0058489A">
      <w:pPr>
        <w:tabs>
          <w:tab w:val="left" w:pos="3923"/>
          <w:tab w:val="left" w:pos="5630"/>
        </w:tabs>
        <w:spacing w:before="16"/>
        <w:ind w:left="362" w:right="765" w:firstLine="707"/>
        <w:rPr>
          <w:sz w:val="24"/>
        </w:rPr>
      </w:pPr>
      <w:r>
        <w:rPr>
          <w:sz w:val="24"/>
        </w:rPr>
        <w:t>Мы, члены комиссии по поступлению и выбытию активов, созданной на основании приказа/распоряжения</w:t>
      </w:r>
      <w:r>
        <w:rPr>
          <w:spacing w:val="-3"/>
          <w:sz w:val="24"/>
        </w:rPr>
        <w:t xml:space="preserve"> </w:t>
      </w:r>
      <w:r>
        <w:rPr>
          <w:sz w:val="24"/>
        </w:rPr>
        <w:t>от</w:t>
      </w:r>
      <w:r>
        <w:rPr>
          <w:sz w:val="24"/>
          <w:u w:val="single"/>
        </w:rPr>
        <w:t xml:space="preserve"> </w:t>
      </w:r>
      <w:r>
        <w:rPr>
          <w:sz w:val="24"/>
          <w:u w:val="single"/>
        </w:rPr>
        <w:tab/>
      </w:r>
      <w:r>
        <w:rPr>
          <w:sz w:val="24"/>
        </w:rPr>
        <w:t>20</w:t>
      </w:r>
      <w:r>
        <w:rPr>
          <w:sz w:val="24"/>
          <w:u w:val="single"/>
        </w:rPr>
        <w:t xml:space="preserve">    </w:t>
      </w:r>
      <w:r>
        <w:rPr>
          <w:sz w:val="24"/>
        </w:rPr>
        <w:t>г., №</w:t>
      </w:r>
      <w:r>
        <w:rPr>
          <w:spacing w:val="-1"/>
          <w:sz w:val="24"/>
        </w:rPr>
        <w:t xml:space="preserve"> </w:t>
      </w:r>
      <w:r>
        <w:rPr>
          <w:sz w:val="24"/>
          <w:u w:val="single"/>
        </w:rPr>
        <w:t xml:space="preserve"> </w:t>
      </w:r>
      <w:r>
        <w:rPr>
          <w:sz w:val="24"/>
          <w:u w:val="single"/>
        </w:rPr>
        <w:tab/>
      </w:r>
    </w:p>
    <w:p w:rsidR="00483F33" w:rsidRDefault="0058489A">
      <w:pPr>
        <w:tabs>
          <w:tab w:val="left" w:pos="9723"/>
        </w:tabs>
        <w:ind w:left="362"/>
        <w:rPr>
          <w:sz w:val="24"/>
        </w:rPr>
      </w:pPr>
      <w:r>
        <w:rPr>
          <w:sz w:val="24"/>
          <w:u w:val="single"/>
        </w:rPr>
        <w:t xml:space="preserve"> </w:t>
      </w:r>
      <w:r>
        <w:rPr>
          <w:sz w:val="24"/>
          <w:u w:val="single"/>
        </w:rPr>
        <w:tab/>
      </w:r>
      <w:r>
        <w:rPr>
          <w:sz w:val="24"/>
        </w:rPr>
        <w:t>,</w:t>
      </w:r>
    </w:p>
    <w:p w:rsidR="00483F33" w:rsidRDefault="0058489A">
      <w:pPr>
        <w:tabs>
          <w:tab w:val="left" w:pos="9952"/>
        </w:tabs>
        <w:ind w:left="362"/>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2" w:line="230" w:lineRule="exact"/>
        <w:ind w:left="2599" w:right="817"/>
        <w:jc w:val="center"/>
        <w:rPr>
          <w:sz w:val="20"/>
        </w:rPr>
      </w:pPr>
      <w:r>
        <w:rPr>
          <w:sz w:val="20"/>
        </w:rPr>
        <w:t>(должность, ФИО)</w:t>
      </w:r>
    </w:p>
    <w:p w:rsidR="00483F33" w:rsidRDefault="0058489A">
      <w:pPr>
        <w:tabs>
          <w:tab w:val="left" w:pos="2546"/>
          <w:tab w:val="left" w:pos="9921"/>
        </w:tabs>
        <w:spacing w:line="276" w:lineRule="exact"/>
        <w:ind w:left="362"/>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2"/>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05344"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gG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HE3CAY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06368" behindDoc="1" locked="0" layoutInCell="1" allowOverlap="1">
                <wp:simplePos x="0" y="0"/>
                <wp:positionH relativeFrom="page">
                  <wp:posOffset>2430145</wp:posOffset>
                </wp:positionH>
                <wp:positionV relativeFrom="paragraph">
                  <wp:posOffset>171450</wp:posOffset>
                </wp:positionV>
                <wp:extent cx="4724400" cy="0"/>
                <wp:effectExtent l="0" t="0" r="0" b="0"/>
                <wp:wrapTopAndBottom/>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pt" to="56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kJHgIAAEM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599" w:right="817"/>
        <w:jc w:val="center"/>
        <w:rPr>
          <w:sz w:val="20"/>
        </w:rPr>
      </w:pPr>
      <w:r>
        <w:rPr>
          <w:sz w:val="20"/>
        </w:rPr>
        <w:t>(должность,</w:t>
      </w:r>
      <w:r>
        <w:rPr>
          <w:spacing w:val="-11"/>
          <w:sz w:val="20"/>
        </w:rPr>
        <w:t xml:space="preserve"> </w:t>
      </w:r>
      <w:r>
        <w:rPr>
          <w:sz w:val="20"/>
        </w:rPr>
        <w:t>ФИО)</w:t>
      </w:r>
    </w:p>
    <w:p w:rsidR="00483F33" w:rsidRDefault="00483F33">
      <w:pPr>
        <w:pStyle w:val="a3"/>
        <w:spacing w:before="3"/>
        <w:ind w:left="0" w:firstLine="0"/>
        <w:jc w:val="left"/>
        <w:rPr>
          <w:sz w:val="27"/>
        </w:rPr>
      </w:pPr>
    </w:p>
    <w:p w:rsidR="00483F33" w:rsidRDefault="0058489A">
      <w:pPr>
        <w:tabs>
          <w:tab w:val="left" w:pos="9496"/>
        </w:tabs>
        <w:spacing w:line="242" w:lineRule="auto"/>
        <w:ind w:left="362" w:right="947"/>
        <w:rPr>
          <w:sz w:val="24"/>
        </w:rPr>
      </w:pPr>
      <w:r>
        <w:rPr>
          <w:sz w:val="24"/>
        </w:rPr>
        <w:t xml:space="preserve">составили настоящий акт о том, что силами Учреждения были проведены </w:t>
      </w:r>
      <w:proofErr w:type="gramStart"/>
      <w:r>
        <w:rPr>
          <w:sz w:val="24"/>
        </w:rPr>
        <w:t>ремонтно- восстановительные</w:t>
      </w:r>
      <w:proofErr w:type="gramEnd"/>
      <w:r>
        <w:rPr>
          <w:spacing w:val="-9"/>
          <w:sz w:val="24"/>
        </w:rPr>
        <w:t xml:space="preserve"> </w:t>
      </w:r>
      <w:r>
        <w:rPr>
          <w:sz w:val="24"/>
        </w:rPr>
        <w:t xml:space="preserve">работы </w:t>
      </w:r>
      <w:r>
        <w:rPr>
          <w:sz w:val="24"/>
          <w:u w:val="single"/>
        </w:rPr>
        <w:t xml:space="preserve"> </w:t>
      </w:r>
      <w:r>
        <w:rPr>
          <w:sz w:val="24"/>
          <w:u w:val="single"/>
        </w:rPr>
        <w:tab/>
      </w:r>
    </w:p>
    <w:p w:rsidR="00483F33" w:rsidRDefault="0058489A">
      <w:pPr>
        <w:spacing w:before="19"/>
        <w:ind w:left="508" w:right="650"/>
        <w:jc w:val="center"/>
        <w:rPr>
          <w:sz w:val="16"/>
        </w:rPr>
      </w:pPr>
      <w:r>
        <w:rPr>
          <w:sz w:val="16"/>
        </w:rPr>
        <w:t>наименование оборудования</w:t>
      </w:r>
      <w:proofErr w:type="gramStart"/>
      <w:r>
        <w:rPr>
          <w:sz w:val="16"/>
        </w:rPr>
        <w:t>.</w:t>
      </w:r>
      <w:proofErr w:type="gramEnd"/>
      <w:r>
        <w:rPr>
          <w:sz w:val="16"/>
        </w:rPr>
        <w:t xml:space="preserve"> </w:t>
      </w:r>
      <w:proofErr w:type="gramStart"/>
      <w:r>
        <w:rPr>
          <w:sz w:val="16"/>
        </w:rPr>
        <w:t>м</w:t>
      </w:r>
      <w:proofErr w:type="gramEnd"/>
      <w:r>
        <w:rPr>
          <w:sz w:val="16"/>
        </w:rPr>
        <w:t>ашины</w:t>
      </w:r>
    </w:p>
    <w:p w:rsidR="00483F33" w:rsidRDefault="00E96746">
      <w:pPr>
        <w:pStyle w:val="a3"/>
        <w:spacing w:before="2"/>
        <w:ind w:left="0" w:firstLine="0"/>
        <w:jc w:val="left"/>
        <w:rPr>
          <w:sz w:val="21"/>
        </w:rPr>
      </w:pPr>
      <w:r>
        <w:rPr>
          <w:noProof/>
          <w:lang w:bidi="ar-SA"/>
        </w:rPr>
        <mc:AlternateContent>
          <mc:Choice Requires="wps">
            <w:drawing>
              <wp:anchor distT="0" distB="0" distL="0" distR="0" simplePos="0" relativeHeight="251707392" behindDoc="1" locked="0" layoutInCell="1" allowOverlap="1">
                <wp:simplePos x="0" y="0"/>
                <wp:positionH relativeFrom="page">
                  <wp:posOffset>1080770</wp:posOffset>
                </wp:positionH>
                <wp:positionV relativeFrom="paragraph">
                  <wp:posOffset>182880</wp:posOffset>
                </wp:positionV>
                <wp:extent cx="5791200" cy="0"/>
                <wp:effectExtent l="0" t="0" r="0" b="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4pt" to="541.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sJHg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" strokeweight=".48pt">
                <w10:wrap type="topAndBottom" anchorx="page"/>
              </v:line>
            </w:pict>
          </mc:Fallback>
        </mc:AlternateContent>
      </w:r>
    </w:p>
    <w:p w:rsidR="00483F33" w:rsidRDefault="0058489A">
      <w:pPr>
        <w:spacing w:line="177" w:lineRule="exact"/>
        <w:ind w:left="508" w:right="585"/>
        <w:jc w:val="center"/>
        <w:rPr>
          <w:sz w:val="16"/>
        </w:rPr>
      </w:pPr>
      <w:r>
        <w:rPr>
          <w:sz w:val="16"/>
        </w:rPr>
        <w:t>наименование подразделения, в котором находится объект</w:t>
      </w:r>
    </w:p>
    <w:p w:rsidR="00483F33" w:rsidRDefault="0058489A">
      <w:pPr>
        <w:spacing w:before="19" w:after="26"/>
        <w:ind w:left="362"/>
        <w:rPr>
          <w:sz w:val="24"/>
        </w:rPr>
      </w:pPr>
      <w:r>
        <w:rPr>
          <w:sz w:val="24"/>
        </w:rPr>
        <w:t>в результате чего были использованы следующие запасные части:</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970"/>
        <w:gridCol w:w="1621"/>
        <w:gridCol w:w="1261"/>
        <w:gridCol w:w="1442"/>
        <w:gridCol w:w="1261"/>
      </w:tblGrid>
      <w:tr w:rsidR="00483F33">
        <w:trPr>
          <w:trHeight w:val="1036"/>
        </w:trPr>
        <w:tc>
          <w:tcPr>
            <w:tcW w:w="521" w:type="dxa"/>
          </w:tcPr>
          <w:p w:rsidR="00483F33" w:rsidRDefault="00483F33">
            <w:pPr>
              <w:pStyle w:val="TableParagraph"/>
              <w:spacing w:before="7"/>
              <w:rPr>
                <w:sz w:val="24"/>
              </w:rPr>
            </w:pPr>
          </w:p>
          <w:p w:rsidR="00483F33" w:rsidRDefault="0058489A">
            <w:pPr>
              <w:pStyle w:val="TableParagraph"/>
              <w:ind w:left="6"/>
              <w:jc w:val="center"/>
              <w:rPr>
                <w:sz w:val="20"/>
              </w:rPr>
            </w:pPr>
            <w:r>
              <w:rPr>
                <w:w w:val="99"/>
                <w:sz w:val="20"/>
              </w:rPr>
              <w:t>N</w:t>
            </w:r>
          </w:p>
          <w:p w:rsidR="00483F33" w:rsidRDefault="0058489A">
            <w:pPr>
              <w:pStyle w:val="TableParagraph"/>
              <w:spacing w:before="1"/>
              <w:ind w:left="103" w:right="98"/>
              <w:jc w:val="center"/>
              <w:rPr>
                <w:sz w:val="20"/>
              </w:rPr>
            </w:pPr>
            <w:proofErr w:type="gramStart"/>
            <w:r>
              <w:rPr>
                <w:sz w:val="20"/>
              </w:rPr>
              <w:t>п</w:t>
            </w:r>
            <w:proofErr w:type="gramEnd"/>
            <w:r>
              <w:rPr>
                <w:sz w:val="20"/>
              </w:rPr>
              <w:t>/п</w:t>
            </w:r>
          </w:p>
        </w:tc>
        <w:tc>
          <w:tcPr>
            <w:tcW w:w="2970" w:type="dxa"/>
          </w:tcPr>
          <w:p w:rsidR="00483F33" w:rsidRDefault="00483F33">
            <w:pPr>
              <w:pStyle w:val="TableParagraph"/>
              <w:spacing w:before="7"/>
              <w:rPr>
                <w:sz w:val="24"/>
              </w:rPr>
            </w:pPr>
          </w:p>
          <w:p w:rsidR="00483F33" w:rsidRDefault="0058489A">
            <w:pPr>
              <w:pStyle w:val="TableParagraph"/>
              <w:ind w:left="837" w:right="814" w:firstLine="19"/>
              <w:rPr>
                <w:sz w:val="20"/>
              </w:rPr>
            </w:pPr>
            <w:r>
              <w:rPr>
                <w:sz w:val="20"/>
              </w:rPr>
              <w:t>Наименование запасной части</w:t>
            </w:r>
          </w:p>
        </w:tc>
        <w:tc>
          <w:tcPr>
            <w:tcW w:w="1621" w:type="dxa"/>
          </w:tcPr>
          <w:p w:rsidR="00483F33" w:rsidRDefault="00483F33">
            <w:pPr>
              <w:pStyle w:val="TableParagraph"/>
            </w:pPr>
          </w:p>
          <w:p w:rsidR="00483F33" w:rsidRDefault="0058489A">
            <w:pPr>
              <w:pStyle w:val="TableParagraph"/>
              <w:spacing w:before="145"/>
              <w:ind w:left="209" w:right="207"/>
              <w:jc w:val="center"/>
              <w:rPr>
                <w:sz w:val="20"/>
              </w:rPr>
            </w:pPr>
            <w:r>
              <w:rPr>
                <w:sz w:val="20"/>
              </w:rPr>
              <w:t>Единица изм.</w:t>
            </w:r>
          </w:p>
        </w:tc>
        <w:tc>
          <w:tcPr>
            <w:tcW w:w="1261" w:type="dxa"/>
          </w:tcPr>
          <w:p w:rsidR="00483F33" w:rsidRDefault="00483F33">
            <w:pPr>
              <w:pStyle w:val="TableParagraph"/>
              <w:spacing w:before="9"/>
              <w:rPr>
                <w:sz w:val="23"/>
              </w:rPr>
            </w:pPr>
          </w:p>
          <w:p w:rsidR="00483F33" w:rsidRDefault="0058489A">
            <w:pPr>
              <w:pStyle w:val="TableParagraph"/>
              <w:spacing w:line="261" w:lineRule="auto"/>
              <w:ind w:left="180" w:hanging="53"/>
              <w:rPr>
                <w:sz w:val="20"/>
              </w:rPr>
            </w:pPr>
            <w:r>
              <w:rPr>
                <w:w w:val="95"/>
                <w:sz w:val="20"/>
              </w:rPr>
              <w:t xml:space="preserve">Количество </w:t>
            </w:r>
            <w:r>
              <w:rPr>
                <w:sz w:val="20"/>
              </w:rPr>
              <w:t>предметов</w:t>
            </w:r>
          </w:p>
        </w:tc>
        <w:tc>
          <w:tcPr>
            <w:tcW w:w="1442" w:type="dxa"/>
          </w:tcPr>
          <w:p w:rsidR="00483F33" w:rsidRDefault="00483F33">
            <w:pPr>
              <w:pStyle w:val="TableParagraph"/>
            </w:pPr>
          </w:p>
          <w:p w:rsidR="00483F33" w:rsidRDefault="0058489A">
            <w:pPr>
              <w:pStyle w:val="TableParagraph"/>
              <w:spacing w:before="145"/>
              <w:ind w:left="255" w:right="255"/>
              <w:jc w:val="center"/>
              <w:rPr>
                <w:sz w:val="20"/>
              </w:rPr>
            </w:pPr>
            <w:r>
              <w:rPr>
                <w:sz w:val="20"/>
              </w:rPr>
              <w:t>Цена, руб.</w:t>
            </w:r>
          </w:p>
        </w:tc>
        <w:tc>
          <w:tcPr>
            <w:tcW w:w="1261" w:type="dxa"/>
          </w:tcPr>
          <w:p w:rsidR="00483F33" w:rsidRDefault="00483F33">
            <w:pPr>
              <w:pStyle w:val="TableParagraph"/>
            </w:pPr>
          </w:p>
          <w:p w:rsidR="00483F33" w:rsidRDefault="0058489A">
            <w:pPr>
              <w:pStyle w:val="TableParagraph"/>
              <w:spacing w:before="145"/>
              <w:ind w:left="90" w:right="92"/>
              <w:jc w:val="center"/>
              <w:rPr>
                <w:sz w:val="20"/>
              </w:rPr>
            </w:pPr>
            <w:r>
              <w:rPr>
                <w:sz w:val="20"/>
              </w:rPr>
              <w:t>Сумма, руб.</w:t>
            </w:r>
          </w:p>
        </w:tc>
      </w:tr>
      <w:tr w:rsidR="00483F33">
        <w:trPr>
          <w:trHeight w:val="268"/>
        </w:trPr>
        <w:tc>
          <w:tcPr>
            <w:tcW w:w="521" w:type="dxa"/>
          </w:tcPr>
          <w:p w:rsidR="00483F33" w:rsidRDefault="0058489A">
            <w:pPr>
              <w:pStyle w:val="TableParagraph"/>
              <w:spacing w:before="14"/>
              <w:ind w:left="5"/>
              <w:jc w:val="center"/>
              <w:rPr>
                <w:sz w:val="20"/>
              </w:rPr>
            </w:pPr>
            <w:r>
              <w:rPr>
                <w:w w:val="99"/>
                <w:sz w:val="20"/>
              </w:rPr>
              <w:t>1</w:t>
            </w:r>
          </w:p>
        </w:tc>
        <w:tc>
          <w:tcPr>
            <w:tcW w:w="2970" w:type="dxa"/>
          </w:tcPr>
          <w:p w:rsidR="00483F33" w:rsidRDefault="0058489A">
            <w:pPr>
              <w:pStyle w:val="TableParagraph"/>
              <w:spacing w:before="14"/>
              <w:jc w:val="center"/>
              <w:rPr>
                <w:sz w:val="20"/>
              </w:rPr>
            </w:pPr>
            <w:r>
              <w:rPr>
                <w:w w:val="99"/>
                <w:sz w:val="20"/>
              </w:rPr>
              <w:t>2</w:t>
            </w:r>
          </w:p>
        </w:tc>
        <w:tc>
          <w:tcPr>
            <w:tcW w:w="1621" w:type="dxa"/>
          </w:tcPr>
          <w:p w:rsidR="00483F33" w:rsidRDefault="0058489A">
            <w:pPr>
              <w:pStyle w:val="TableParagraph"/>
              <w:spacing w:before="14"/>
              <w:ind w:left="3"/>
              <w:jc w:val="center"/>
              <w:rPr>
                <w:sz w:val="20"/>
              </w:rPr>
            </w:pPr>
            <w:r>
              <w:rPr>
                <w:w w:val="99"/>
                <w:sz w:val="20"/>
              </w:rPr>
              <w:t>3</w:t>
            </w:r>
          </w:p>
        </w:tc>
        <w:tc>
          <w:tcPr>
            <w:tcW w:w="1261" w:type="dxa"/>
          </w:tcPr>
          <w:p w:rsidR="00483F33" w:rsidRDefault="0058489A">
            <w:pPr>
              <w:pStyle w:val="TableParagraph"/>
              <w:spacing w:before="14"/>
              <w:ind w:left="2"/>
              <w:jc w:val="center"/>
              <w:rPr>
                <w:sz w:val="20"/>
              </w:rPr>
            </w:pPr>
            <w:r>
              <w:rPr>
                <w:w w:val="99"/>
                <w:sz w:val="20"/>
              </w:rPr>
              <w:t>4</w:t>
            </w:r>
          </w:p>
        </w:tc>
        <w:tc>
          <w:tcPr>
            <w:tcW w:w="1442" w:type="dxa"/>
          </w:tcPr>
          <w:p w:rsidR="00483F33" w:rsidRDefault="0058489A">
            <w:pPr>
              <w:pStyle w:val="TableParagraph"/>
              <w:spacing w:before="14"/>
              <w:ind w:right="1"/>
              <w:jc w:val="center"/>
              <w:rPr>
                <w:sz w:val="20"/>
              </w:rPr>
            </w:pPr>
            <w:r>
              <w:rPr>
                <w:w w:val="99"/>
                <w:sz w:val="20"/>
              </w:rPr>
              <w:t>5</w:t>
            </w:r>
          </w:p>
        </w:tc>
        <w:tc>
          <w:tcPr>
            <w:tcW w:w="1261" w:type="dxa"/>
          </w:tcPr>
          <w:p w:rsidR="00483F33" w:rsidRDefault="0058489A">
            <w:pPr>
              <w:pStyle w:val="TableParagraph"/>
              <w:spacing w:before="14"/>
              <w:jc w:val="center"/>
              <w:rPr>
                <w:sz w:val="20"/>
              </w:rPr>
            </w:pPr>
            <w:r>
              <w:rPr>
                <w:w w:val="99"/>
                <w:sz w:val="20"/>
              </w:rPr>
              <w:t>6</w:t>
            </w:r>
          </w:p>
        </w:tc>
      </w:tr>
      <w:tr w:rsidR="00483F33">
        <w:trPr>
          <w:trHeight w:val="270"/>
        </w:trPr>
        <w:tc>
          <w:tcPr>
            <w:tcW w:w="521" w:type="dxa"/>
          </w:tcPr>
          <w:p w:rsidR="00483F33" w:rsidRDefault="00483F33">
            <w:pPr>
              <w:pStyle w:val="TableParagraph"/>
              <w:rPr>
                <w:sz w:val="20"/>
              </w:rPr>
            </w:pPr>
          </w:p>
        </w:tc>
        <w:tc>
          <w:tcPr>
            <w:tcW w:w="2970" w:type="dxa"/>
          </w:tcPr>
          <w:p w:rsidR="00483F33" w:rsidRDefault="00483F33">
            <w:pPr>
              <w:pStyle w:val="TableParagraph"/>
              <w:rPr>
                <w:sz w:val="20"/>
              </w:rPr>
            </w:pPr>
          </w:p>
        </w:tc>
        <w:tc>
          <w:tcPr>
            <w:tcW w:w="1621" w:type="dxa"/>
          </w:tcPr>
          <w:p w:rsidR="00483F33" w:rsidRDefault="00483F33">
            <w:pPr>
              <w:pStyle w:val="TableParagraph"/>
              <w:rPr>
                <w:sz w:val="20"/>
              </w:rPr>
            </w:pPr>
          </w:p>
        </w:tc>
        <w:tc>
          <w:tcPr>
            <w:tcW w:w="1261" w:type="dxa"/>
          </w:tcPr>
          <w:p w:rsidR="00483F33" w:rsidRDefault="00483F33">
            <w:pPr>
              <w:pStyle w:val="TableParagraph"/>
              <w:rPr>
                <w:sz w:val="20"/>
              </w:rPr>
            </w:pPr>
          </w:p>
        </w:tc>
        <w:tc>
          <w:tcPr>
            <w:tcW w:w="1442" w:type="dxa"/>
          </w:tcPr>
          <w:p w:rsidR="00483F33" w:rsidRDefault="00483F33">
            <w:pPr>
              <w:pStyle w:val="TableParagraph"/>
              <w:rPr>
                <w:sz w:val="20"/>
              </w:rPr>
            </w:pPr>
          </w:p>
        </w:tc>
        <w:tc>
          <w:tcPr>
            <w:tcW w:w="1261" w:type="dxa"/>
          </w:tcPr>
          <w:p w:rsidR="00483F33" w:rsidRDefault="00483F33">
            <w:pPr>
              <w:pStyle w:val="TableParagraph"/>
              <w:rPr>
                <w:sz w:val="20"/>
              </w:rPr>
            </w:pPr>
          </w:p>
        </w:tc>
      </w:tr>
      <w:tr w:rsidR="00483F33">
        <w:trPr>
          <w:trHeight w:val="270"/>
        </w:trPr>
        <w:tc>
          <w:tcPr>
            <w:tcW w:w="521" w:type="dxa"/>
          </w:tcPr>
          <w:p w:rsidR="00483F33" w:rsidRDefault="00483F33">
            <w:pPr>
              <w:pStyle w:val="TableParagraph"/>
              <w:rPr>
                <w:sz w:val="20"/>
              </w:rPr>
            </w:pPr>
          </w:p>
        </w:tc>
        <w:tc>
          <w:tcPr>
            <w:tcW w:w="2970" w:type="dxa"/>
          </w:tcPr>
          <w:p w:rsidR="00483F33" w:rsidRDefault="00483F33">
            <w:pPr>
              <w:pStyle w:val="TableParagraph"/>
              <w:rPr>
                <w:sz w:val="20"/>
              </w:rPr>
            </w:pPr>
          </w:p>
        </w:tc>
        <w:tc>
          <w:tcPr>
            <w:tcW w:w="1621" w:type="dxa"/>
          </w:tcPr>
          <w:p w:rsidR="00483F33" w:rsidRDefault="00483F33">
            <w:pPr>
              <w:pStyle w:val="TableParagraph"/>
              <w:rPr>
                <w:sz w:val="20"/>
              </w:rPr>
            </w:pPr>
          </w:p>
        </w:tc>
        <w:tc>
          <w:tcPr>
            <w:tcW w:w="1261" w:type="dxa"/>
          </w:tcPr>
          <w:p w:rsidR="00483F33" w:rsidRDefault="00483F33">
            <w:pPr>
              <w:pStyle w:val="TableParagraph"/>
              <w:rPr>
                <w:sz w:val="20"/>
              </w:rPr>
            </w:pPr>
          </w:p>
        </w:tc>
        <w:tc>
          <w:tcPr>
            <w:tcW w:w="1442" w:type="dxa"/>
          </w:tcPr>
          <w:p w:rsidR="00483F33" w:rsidRDefault="00483F33">
            <w:pPr>
              <w:pStyle w:val="TableParagraph"/>
              <w:rPr>
                <w:sz w:val="20"/>
              </w:rPr>
            </w:pPr>
          </w:p>
        </w:tc>
        <w:tc>
          <w:tcPr>
            <w:tcW w:w="1261" w:type="dxa"/>
          </w:tcPr>
          <w:p w:rsidR="00483F33" w:rsidRDefault="00483F33">
            <w:pPr>
              <w:pStyle w:val="TableParagraph"/>
              <w:rPr>
                <w:sz w:val="20"/>
              </w:rPr>
            </w:pPr>
          </w:p>
        </w:tc>
      </w:tr>
      <w:tr w:rsidR="00483F33">
        <w:trPr>
          <w:trHeight w:val="580"/>
        </w:trPr>
        <w:tc>
          <w:tcPr>
            <w:tcW w:w="5112" w:type="dxa"/>
            <w:gridSpan w:val="3"/>
          </w:tcPr>
          <w:p w:rsidR="00483F33" w:rsidRDefault="0058489A">
            <w:pPr>
              <w:pStyle w:val="TableParagraph"/>
              <w:spacing w:before="145"/>
              <w:ind w:right="63"/>
              <w:jc w:val="right"/>
              <w:rPr>
                <w:sz w:val="24"/>
              </w:rPr>
            </w:pPr>
            <w:r>
              <w:rPr>
                <w:sz w:val="24"/>
              </w:rPr>
              <w:t>Итого:</w:t>
            </w:r>
          </w:p>
        </w:tc>
        <w:tc>
          <w:tcPr>
            <w:tcW w:w="1261" w:type="dxa"/>
          </w:tcPr>
          <w:p w:rsidR="00483F33" w:rsidRDefault="00483F33">
            <w:pPr>
              <w:pStyle w:val="TableParagraph"/>
            </w:pPr>
          </w:p>
        </w:tc>
        <w:tc>
          <w:tcPr>
            <w:tcW w:w="1442" w:type="dxa"/>
          </w:tcPr>
          <w:p w:rsidR="00483F33" w:rsidRDefault="0058489A">
            <w:pPr>
              <w:pStyle w:val="TableParagraph"/>
              <w:spacing w:before="170"/>
              <w:ind w:right="1"/>
              <w:jc w:val="center"/>
              <w:rPr>
                <w:sz w:val="20"/>
              </w:rPr>
            </w:pPr>
            <w:r>
              <w:rPr>
                <w:w w:val="99"/>
                <w:sz w:val="20"/>
              </w:rPr>
              <w:t>x</w:t>
            </w:r>
          </w:p>
        </w:tc>
        <w:tc>
          <w:tcPr>
            <w:tcW w:w="1261" w:type="dxa"/>
          </w:tcPr>
          <w:p w:rsidR="00483F33" w:rsidRDefault="00483F33">
            <w:pPr>
              <w:pStyle w:val="TableParagraph"/>
            </w:pPr>
          </w:p>
        </w:tc>
      </w:tr>
    </w:tbl>
    <w:p w:rsidR="00483F33" w:rsidRDefault="00483F33">
      <w:pPr>
        <w:pStyle w:val="a3"/>
        <w:ind w:left="0" w:firstLine="0"/>
        <w:jc w:val="left"/>
        <w:rPr>
          <w:sz w:val="27"/>
        </w:rPr>
      </w:pPr>
    </w:p>
    <w:p w:rsidR="00483F33" w:rsidRDefault="0058489A">
      <w:pPr>
        <w:tabs>
          <w:tab w:val="left" w:pos="9298"/>
        </w:tabs>
        <w:ind w:left="362"/>
        <w:rPr>
          <w:sz w:val="24"/>
        </w:rPr>
      </w:pPr>
      <w:r>
        <w:rPr>
          <w:sz w:val="24"/>
        </w:rPr>
        <w:t>Всего по настоящему акту</w:t>
      </w:r>
      <w:r>
        <w:rPr>
          <w:spacing w:val="-15"/>
          <w:sz w:val="24"/>
        </w:rPr>
        <w:t xml:space="preserve"> </w:t>
      </w:r>
      <w:r>
        <w:rPr>
          <w:sz w:val="24"/>
        </w:rPr>
        <w:t>использовано</w:t>
      </w:r>
      <w:r>
        <w:rPr>
          <w:spacing w:val="3"/>
          <w:sz w:val="24"/>
        </w:rPr>
        <w:t xml:space="preserve"> </w:t>
      </w:r>
      <w:r>
        <w:rPr>
          <w:sz w:val="24"/>
          <w:u w:val="single"/>
        </w:rPr>
        <w:t xml:space="preserve"> </w:t>
      </w:r>
      <w:r>
        <w:rPr>
          <w:sz w:val="24"/>
          <w:u w:val="single"/>
        </w:rPr>
        <w:tab/>
      </w:r>
    </w:p>
    <w:p w:rsidR="00483F33" w:rsidRDefault="0058489A">
      <w:pPr>
        <w:spacing w:before="21"/>
        <w:ind w:left="5643"/>
        <w:rPr>
          <w:sz w:val="20"/>
        </w:rPr>
      </w:pPr>
      <w:r>
        <w:rPr>
          <w:sz w:val="20"/>
        </w:rPr>
        <w:t>(количество прописью)</w:t>
      </w:r>
    </w:p>
    <w:p w:rsidR="00483F33" w:rsidRDefault="0058489A">
      <w:pPr>
        <w:tabs>
          <w:tab w:val="left" w:pos="9298"/>
        </w:tabs>
        <w:spacing w:before="21"/>
        <w:ind w:left="362"/>
        <w:rPr>
          <w:sz w:val="24"/>
        </w:rPr>
      </w:pPr>
      <w:r>
        <w:rPr>
          <w:sz w:val="24"/>
        </w:rPr>
        <w:t>предметов на общую</w:t>
      </w:r>
      <w:r>
        <w:rPr>
          <w:spacing w:val="-5"/>
          <w:sz w:val="24"/>
        </w:rPr>
        <w:t xml:space="preserve"> </w:t>
      </w:r>
      <w:r>
        <w:rPr>
          <w:sz w:val="24"/>
        </w:rPr>
        <w:t>сумму</w:t>
      </w:r>
      <w:r>
        <w:rPr>
          <w:spacing w:val="-1"/>
          <w:sz w:val="24"/>
        </w:rPr>
        <w:t xml:space="preserve"> </w:t>
      </w:r>
      <w:r>
        <w:rPr>
          <w:sz w:val="24"/>
          <w:u w:val="single"/>
        </w:rPr>
        <w:t xml:space="preserve"> </w:t>
      </w:r>
      <w:r>
        <w:rPr>
          <w:sz w:val="24"/>
          <w:u w:val="single"/>
        </w:rPr>
        <w:tab/>
      </w:r>
    </w:p>
    <w:p w:rsidR="00483F33" w:rsidRDefault="0058489A">
      <w:pPr>
        <w:spacing w:before="20"/>
        <w:ind w:left="2762" w:right="463"/>
        <w:jc w:val="center"/>
        <w:rPr>
          <w:sz w:val="20"/>
        </w:rPr>
      </w:pPr>
      <w:r>
        <w:rPr>
          <w:sz w:val="20"/>
        </w:rPr>
        <w:t>(прописью)</w:t>
      </w:r>
    </w:p>
    <w:p w:rsidR="00483F33" w:rsidRDefault="0058489A">
      <w:pPr>
        <w:tabs>
          <w:tab w:val="left" w:pos="9298"/>
        </w:tabs>
        <w:spacing w:before="16"/>
        <w:ind w:left="362"/>
        <w:rPr>
          <w:sz w:val="24"/>
        </w:rPr>
      </w:pPr>
      <w:r>
        <w:rPr>
          <w:sz w:val="24"/>
        </w:rPr>
        <w:t>Заключение</w:t>
      </w:r>
      <w:r>
        <w:rPr>
          <w:spacing w:val="-8"/>
          <w:sz w:val="24"/>
        </w:rPr>
        <w:t xml:space="preserve"> </w:t>
      </w:r>
      <w:r>
        <w:rPr>
          <w:sz w:val="24"/>
        </w:rPr>
        <w:t>комиссии</w:t>
      </w:r>
      <w:r>
        <w:rPr>
          <w:spacing w:val="1"/>
          <w:sz w:val="24"/>
        </w:rPr>
        <w:t xml:space="preserve"> </w:t>
      </w:r>
      <w:r>
        <w:rPr>
          <w:sz w:val="24"/>
          <w:u w:val="single"/>
        </w:rPr>
        <w:t xml:space="preserve"> </w:t>
      </w:r>
      <w:r>
        <w:rPr>
          <w:sz w:val="24"/>
          <w:u w:val="single"/>
        </w:rPr>
        <w:tab/>
      </w:r>
    </w:p>
    <w:p w:rsidR="00483F33" w:rsidRDefault="00E96746">
      <w:pPr>
        <w:pStyle w:val="a3"/>
        <w:spacing w:before="4"/>
        <w:ind w:left="0" w:firstLine="0"/>
        <w:jc w:val="left"/>
        <w:rPr>
          <w:sz w:val="18"/>
        </w:rPr>
      </w:pPr>
      <w:r>
        <w:rPr>
          <w:noProof/>
          <w:lang w:bidi="ar-SA"/>
        </w:rPr>
        <mc:AlternateContent>
          <mc:Choice Requires="wps">
            <w:drawing>
              <wp:anchor distT="0" distB="0" distL="0" distR="0" simplePos="0" relativeHeight="251708416" behindDoc="1" locked="0" layoutInCell="1" allowOverlap="1">
                <wp:simplePos x="0" y="0"/>
                <wp:positionH relativeFrom="page">
                  <wp:posOffset>1080770</wp:posOffset>
                </wp:positionH>
                <wp:positionV relativeFrom="paragraph">
                  <wp:posOffset>163195</wp:posOffset>
                </wp:positionV>
                <wp:extent cx="5639435" cy="0"/>
                <wp:effectExtent l="0" t="0" r="0" b="0"/>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2.85pt" to="529.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0O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" strokeweight=".21169mm">
                <w10:wrap type="topAndBottom" anchorx="page"/>
              </v:line>
            </w:pict>
          </mc:Fallback>
        </mc:AlternateContent>
      </w:r>
      <w:r>
        <w:rPr>
          <w:noProof/>
          <w:lang w:bidi="ar-SA"/>
        </w:rPr>
        <mc:AlternateContent>
          <mc:Choice Requires="wps">
            <w:drawing>
              <wp:anchor distT="0" distB="0" distL="0" distR="0" simplePos="0" relativeHeight="251709440" behindDoc="1" locked="0" layoutInCell="1" allowOverlap="1">
                <wp:simplePos x="0" y="0"/>
                <wp:positionH relativeFrom="page">
                  <wp:posOffset>1080770</wp:posOffset>
                </wp:positionH>
                <wp:positionV relativeFrom="paragraph">
                  <wp:posOffset>338455</wp:posOffset>
                </wp:positionV>
                <wp:extent cx="5639435" cy="0"/>
                <wp:effectExtent l="0" t="0" r="0" b="0"/>
                <wp:wrapTopAndBottom/>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6.65pt" to="529.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ghHQ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" strokeweight=".6pt">
                <w10:wrap type="topAndBottom" anchorx="page"/>
              </v:line>
            </w:pict>
          </mc:Fallback>
        </mc:AlternateContent>
      </w:r>
    </w:p>
    <w:p w:rsidR="00483F33" w:rsidRDefault="00483F33">
      <w:pPr>
        <w:pStyle w:val="a3"/>
        <w:spacing w:before="1"/>
        <w:ind w:left="0" w:firstLine="0"/>
        <w:jc w:val="left"/>
        <w:rPr>
          <w:sz w:val="17"/>
        </w:rPr>
      </w:pPr>
    </w:p>
    <w:p w:rsidR="00483F33" w:rsidRDefault="0058489A">
      <w:pPr>
        <w:tabs>
          <w:tab w:val="left" w:pos="9952"/>
        </w:tabs>
        <w:spacing w:line="261" w:lineRule="exact"/>
        <w:ind w:left="362"/>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1" w:line="230" w:lineRule="exact"/>
        <w:ind w:left="5319"/>
        <w:rPr>
          <w:sz w:val="20"/>
        </w:rPr>
      </w:pPr>
      <w:r>
        <w:rPr>
          <w:sz w:val="20"/>
        </w:rPr>
        <w:t>(должность, подпись, ФИО)</w:t>
      </w:r>
    </w:p>
    <w:p w:rsidR="00483F33" w:rsidRDefault="0058489A">
      <w:pPr>
        <w:tabs>
          <w:tab w:val="left" w:pos="2546"/>
          <w:tab w:val="left" w:pos="9921"/>
        </w:tabs>
        <w:spacing w:line="276" w:lineRule="exact"/>
        <w:ind w:left="362"/>
        <w:rPr>
          <w:sz w:val="24"/>
        </w:rPr>
      </w:pPr>
      <w:r>
        <w:rPr>
          <w:sz w:val="24"/>
        </w:rPr>
        <w:t>Члены</w:t>
      </w:r>
      <w:r>
        <w:rPr>
          <w:spacing w:val="-4"/>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1"/>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8"/>
        <w:ind w:left="0" w:firstLine="0"/>
        <w:jc w:val="left"/>
        <w:rPr>
          <w:sz w:val="19"/>
        </w:rPr>
      </w:pPr>
      <w:r>
        <w:rPr>
          <w:noProof/>
          <w:lang w:bidi="ar-SA"/>
        </w:rPr>
        <mc:AlternateContent>
          <mc:Choice Requires="wps">
            <w:drawing>
              <wp:anchor distT="0" distB="0" distL="0" distR="0" simplePos="0" relativeHeight="251710464" behindDoc="1" locked="0" layoutInCell="1" allowOverlap="1">
                <wp:simplePos x="0" y="0"/>
                <wp:positionH relativeFrom="page">
                  <wp:posOffset>2430145</wp:posOffset>
                </wp:positionH>
                <wp:positionV relativeFrom="paragraph">
                  <wp:posOffset>172085</wp:posOffset>
                </wp:positionV>
                <wp:extent cx="4724400" cy="0"/>
                <wp:effectExtent l="0" t="0" r="0" b="0"/>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55pt" to="563.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ou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E96746">
      <w:pPr>
        <w:pStyle w:val="a3"/>
        <w:spacing w:before="5"/>
        <w:ind w:left="0" w:firstLine="0"/>
        <w:jc w:val="left"/>
        <w:rPr>
          <w:sz w:val="19"/>
        </w:rPr>
      </w:pPr>
      <w:r>
        <w:rPr>
          <w:noProof/>
          <w:lang w:bidi="ar-SA"/>
        </w:rPr>
        <mc:AlternateContent>
          <mc:Choice Requires="wps">
            <w:drawing>
              <wp:anchor distT="0" distB="0" distL="0" distR="0" simplePos="0" relativeHeight="251711488" behindDoc="1" locked="0" layoutInCell="1" allowOverlap="1">
                <wp:simplePos x="0" y="0"/>
                <wp:positionH relativeFrom="page">
                  <wp:posOffset>2430145</wp:posOffset>
                </wp:positionH>
                <wp:positionV relativeFrom="paragraph">
                  <wp:posOffset>170180</wp:posOffset>
                </wp:positionV>
                <wp:extent cx="4724400" cy="0"/>
                <wp:effectExtent l="0" t="0" r="0" b="0"/>
                <wp:wrapTopAndBottom/>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1.35pt,13.4pt" to="563.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bzHg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319"/>
        <w:rPr>
          <w:sz w:val="20"/>
        </w:rPr>
      </w:pPr>
      <w:r>
        <w:rPr>
          <w:sz w:val="20"/>
        </w:rPr>
        <w:t>(должность, подпись,</w:t>
      </w:r>
      <w:r>
        <w:rPr>
          <w:spacing w:val="-18"/>
          <w:sz w:val="20"/>
        </w:rPr>
        <w:t xml:space="preserve"> </w:t>
      </w:r>
      <w:r>
        <w:rPr>
          <w:sz w:val="20"/>
        </w:rPr>
        <w:t>ФИО)</w:t>
      </w:r>
    </w:p>
    <w:p w:rsidR="00483F33" w:rsidRDefault="00483F33">
      <w:pPr>
        <w:spacing w:line="202" w:lineRule="exact"/>
        <w:rPr>
          <w:sz w:val="20"/>
        </w:rPr>
        <w:sectPr w:rsidR="00483F33">
          <w:pgSz w:w="11910" w:h="16840"/>
          <w:pgMar w:top="620" w:right="120" w:bottom="280" w:left="1340" w:header="720" w:footer="720" w:gutter="0"/>
          <w:cols w:space="720"/>
        </w:sectPr>
      </w:pPr>
    </w:p>
    <w:p w:rsidR="00483F33" w:rsidRDefault="0058489A">
      <w:pPr>
        <w:spacing w:before="61"/>
        <w:ind w:right="224"/>
        <w:jc w:val="center"/>
        <w:rPr>
          <w:sz w:val="24"/>
        </w:rPr>
      </w:pPr>
      <w:r>
        <w:rPr>
          <w:sz w:val="24"/>
        </w:rPr>
        <w:lastRenderedPageBreak/>
        <w:t>6</w:t>
      </w:r>
    </w:p>
    <w:p w:rsidR="00483F33" w:rsidRDefault="0058489A">
      <w:pPr>
        <w:spacing w:before="231"/>
        <w:ind w:left="6686" w:right="817"/>
        <w:jc w:val="center"/>
        <w:rPr>
          <w:sz w:val="24"/>
        </w:rPr>
      </w:pPr>
      <w:r>
        <w:rPr>
          <w:sz w:val="24"/>
        </w:rPr>
        <w:t>УТВЕРЖДАЮ</w:t>
      </w:r>
    </w:p>
    <w:p w:rsidR="00483F33" w:rsidRDefault="0058489A">
      <w:pPr>
        <w:ind w:left="6685" w:right="817"/>
        <w:jc w:val="center"/>
        <w:rPr>
          <w:sz w:val="24"/>
        </w:rPr>
      </w:pPr>
      <w:r>
        <w:rPr>
          <w:sz w:val="24"/>
        </w:rPr>
        <w:t>Руководитель организации</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712512" behindDoc="1" locked="0" layoutInCell="1" allowOverlap="1">
                <wp:simplePos x="0" y="0"/>
                <wp:positionH relativeFrom="page">
                  <wp:posOffset>5078730</wp:posOffset>
                </wp:positionH>
                <wp:positionV relativeFrom="paragraph">
                  <wp:posOffset>172720</wp:posOffset>
                </wp:positionV>
                <wp:extent cx="1905000" cy="0"/>
                <wp:effectExtent l="0" t="0" r="0" b="0"/>
                <wp:wrapTopAndBottom/>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9.9pt,13.6pt" to="549.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5iHwIAAEMEAAAOAAAAZHJzL2Uyb0RvYy54bWysU8GO2jAQvVfqP1i+QxLIUo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" strokeweight=".48pt">
                <w10:wrap type="topAndBottom" anchorx="page"/>
              </v:line>
            </w:pict>
          </mc:Fallback>
        </mc:AlternateContent>
      </w:r>
    </w:p>
    <w:p w:rsidR="00483F33" w:rsidRDefault="00483F33">
      <w:pPr>
        <w:pStyle w:val="a3"/>
        <w:spacing w:before="7"/>
        <w:ind w:left="0" w:firstLine="0"/>
        <w:jc w:val="left"/>
        <w:rPr>
          <w:sz w:val="13"/>
        </w:rPr>
      </w:pPr>
    </w:p>
    <w:p w:rsidR="00483F33" w:rsidRDefault="0058489A">
      <w:pPr>
        <w:spacing w:before="90"/>
        <w:ind w:left="2206" w:right="817"/>
        <w:jc w:val="center"/>
        <w:rPr>
          <w:sz w:val="24"/>
        </w:rPr>
      </w:pPr>
      <w:r>
        <w:rPr>
          <w:sz w:val="24"/>
        </w:rPr>
        <w:t>М.П.</w:t>
      </w:r>
    </w:p>
    <w:p w:rsidR="00483F33" w:rsidRDefault="00483F33">
      <w:pPr>
        <w:pStyle w:val="a3"/>
        <w:ind w:left="0" w:firstLine="0"/>
        <w:jc w:val="left"/>
        <w:rPr>
          <w:sz w:val="26"/>
        </w:rPr>
      </w:pPr>
    </w:p>
    <w:p w:rsidR="00483F33" w:rsidRDefault="00483F33">
      <w:pPr>
        <w:pStyle w:val="a3"/>
        <w:spacing w:before="5"/>
        <w:ind w:left="0" w:firstLine="0"/>
        <w:jc w:val="left"/>
        <w:rPr>
          <w:sz w:val="27"/>
        </w:rPr>
      </w:pPr>
    </w:p>
    <w:p w:rsidR="00483F33" w:rsidRDefault="0058489A">
      <w:pPr>
        <w:ind w:left="508" w:right="733"/>
        <w:jc w:val="center"/>
        <w:rPr>
          <w:sz w:val="24"/>
        </w:rPr>
      </w:pPr>
      <w:r>
        <w:rPr>
          <w:sz w:val="24"/>
        </w:rPr>
        <w:t>АКТ</w:t>
      </w:r>
    </w:p>
    <w:p w:rsidR="00483F33" w:rsidRDefault="0058489A">
      <w:pPr>
        <w:tabs>
          <w:tab w:val="left" w:pos="4154"/>
          <w:tab w:val="left" w:pos="5522"/>
        </w:tabs>
        <w:spacing w:before="17"/>
        <w:ind w:left="2493" w:right="2719"/>
        <w:jc w:val="center"/>
        <w:rPr>
          <w:sz w:val="24"/>
        </w:rPr>
      </w:pPr>
      <w:r>
        <w:rPr>
          <w:sz w:val="24"/>
        </w:rPr>
        <w:t>обследования хозяйственного и мягкого</w:t>
      </w:r>
      <w:r>
        <w:rPr>
          <w:spacing w:val="-20"/>
          <w:sz w:val="24"/>
        </w:rPr>
        <w:t xml:space="preserve"> </w:t>
      </w:r>
      <w:r>
        <w:rPr>
          <w:sz w:val="24"/>
        </w:rPr>
        <w:t xml:space="preserve">инвентаря </w:t>
      </w:r>
      <w:proofErr w:type="gramStart"/>
      <w:r>
        <w:rPr>
          <w:sz w:val="24"/>
        </w:rPr>
        <w:t>от</w:t>
      </w:r>
      <w:proofErr w:type="gramEnd"/>
      <w:r>
        <w:rPr>
          <w:sz w:val="24"/>
          <w:u w:val="single"/>
        </w:rPr>
        <w:t xml:space="preserve"> </w:t>
      </w:r>
      <w:r>
        <w:rPr>
          <w:sz w:val="24"/>
          <w:u w:val="single"/>
        </w:rPr>
        <w:tab/>
      </w:r>
      <w:r>
        <w:rPr>
          <w:sz w:val="24"/>
        </w:rPr>
        <w:t>№</w:t>
      </w:r>
      <w:r>
        <w:rPr>
          <w:sz w:val="24"/>
          <w:u w:val="single"/>
        </w:rPr>
        <w:t xml:space="preserve"> </w:t>
      </w:r>
      <w:r>
        <w:rPr>
          <w:sz w:val="24"/>
          <w:u w:val="single"/>
        </w:rPr>
        <w:tab/>
      </w:r>
    </w:p>
    <w:p w:rsidR="00483F33" w:rsidRDefault="00483F33">
      <w:pPr>
        <w:pStyle w:val="a3"/>
        <w:spacing w:before="8"/>
        <w:ind w:left="0" w:firstLine="0"/>
        <w:jc w:val="left"/>
        <w:rPr>
          <w:sz w:val="19"/>
        </w:rPr>
      </w:pPr>
    </w:p>
    <w:p w:rsidR="00483F33" w:rsidRDefault="0058489A">
      <w:pPr>
        <w:tabs>
          <w:tab w:val="left" w:pos="3782"/>
          <w:tab w:val="left" w:pos="5488"/>
        </w:tabs>
        <w:spacing w:before="90"/>
        <w:ind w:left="220" w:right="906" w:firstLine="707"/>
        <w:rPr>
          <w:sz w:val="24"/>
        </w:rPr>
      </w:pPr>
      <w:r>
        <w:rPr>
          <w:sz w:val="24"/>
        </w:rPr>
        <w:t>Мы, члены комиссии по поступлению и выбытию активов, созданной на основании приказа/распоряжения</w:t>
      </w:r>
      <w:r>
        <w:rPr>
          <w:spacing w:val="-3"/>
          <w:sz w:val="24"/>
        </w:rPr>
        <w:t xml:space="preserve"> </w:t>
      </w:r>
      <w:r>
        <w:rPr>
          <w:sz w:val="24"/>
        </w:rPr>
        <w:t>от</w:t>
      </w:r>
      <w:r>
        <w:rPr>
          <w:sz w:val="24"/>
          <w:u w:val="single"/>
        </w:rPr>
        <w:t xml:space="preserve"> </w:t>
      </w:r>
      <w:r>
        <w:rPr>
          <w:sz w:val="24"/>
          <w:u w:val="single"/>
        </w:rPr>
        <w:tab/>
      </w:r>
      <w:r>
        <w:rPr>
          <w:sz w:val="24"/>
        </w:rPr>
        <w:t>20</w:t>
      </w:r>
      <w:r>
        <w:rPr>
          <w:sz w:val="24"/>
          <w:u w:val="single"/>
        </w:rPr>
        <w:t xml:space="preserve">    </w:t>
      </w:r>
      <w:r>
        <w:rPr>
          <w:sz w:val="24"/>
        </w:rPr>
        <w:t>г., №</w:t>
      </w:r>
      <w:r>
        <w:rPr>
          <w:spacing w:val="-1"/>
          <w:sz w:val="24"/>
        </w:rPr>
        <w:t xml:space="preserve"> </w:t>
      </w:r>
      <w:r>
        <w:rPr>
          <w:sz w:val="24"/>
          <w:u w:val="single"/>
        </w:rPr>
        <w:t xml:space="preserve"> </w:t>
      </w:r>
      <w:r>
        <w:rPr>
          <w:sz w:val="24"/>
          <w:u w:val="single"/>
        </w:rPr>
        <w:tab/>
      </w:r>
    </w:p>
    <w:p w:rsidR="00483F33" w:rsidRDefault="0058489A">
      <w:pPr>
        <w:tabs>
          <w:tab w:val="left" w:pos="9580"/>
        </w:tabs>
        <w:ind w:left="220"/>
        <w:rPr>
          <w:sz w:val="24"/>
        </w:rPr>
      </w:pPr>
      <w:r>
        <w:rPr>
          <w:sz w:val="24"/>
          <w:u w:val="single"/>
        </w:rPr>
        <w:t xml:space="preserve"> </w:t>
      </w:r>
      <w:r>
        <w:rPr>
          <w:sz w:val="24"/>
          <w:u w:val="single"/>
        </w:rPr>
        <w:tab/>
      </w:r>
      <w:r>
        <w:rPr>
          <w:sz w:val="24"/>
        </w:rPr>
        <w:t>,:</w:t>
      </w:r>
    </w:p>
    <w:p w:rsidR="00483F33" w:rsidRDefault="0058489A">
      <w:pPr>
        <w:tabs>
          <w:tab w:val="left" w:pos="9813"/>
        </w:tabs>
        <w:ind w:left="220"/>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2" w:line="230" w:lineRule="exact"/>
        <w:ind w:left="2316" w:right="817"/>
        <w:jc w:val="center"/>
        <w:rPr>
          <w:sz w:val="20"/>
        </w:rPr>
      </w:pPr>
      <w:r>
        <w:rPr>
          <w:sz w:val="20"/>
        </w:rPr>
        <w:t>(должность, ФИО)</w:t>
      </w:r>
    </w:p>
    <w:p w:rsidR="00483F33" w:rsidRDefault="0058489A">
      <w:pPr>
        <w:tabs>
          <w:tab w:val="left" w:pos="2404"/>
          <w:tab w:val="left" w:pos="9779"/>
        </w:tabs>
        <w:ind w:left="220"/>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1"/>
        <w:ind w:left="2316"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13536" behindDoc="1" locked="0" layoutInCell="1" allowOverlap="1">
                <wp:simplePos x="0" y="0"/>
                <wp:positionH relativeFrom="page">
                  <wp:posOffset>2339340</wp:posOffset>
                </wp:positionH>
                <wp:positionV relativeFrom="paragraph">
                  <wp:posOffset>171450</wp:posOffset>
                </wp:positionV>
                <wp:extent cx="47244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2pt,13.5pt" to="55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vHgIAAEMEAAAOAAAAZHJzL2Uyb0RvYy54bWysU82O2jAQvlfqO1i+QxJIWY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" strokeweight=".48pt">
                <w10:wrap type="topAndBottom" anchorx="page"/>
              </v:line>
            </w:pict>
          </mc:Fallback>
        </mc:AlternateContent>
      </w:r>
    </w:p>
    <w:p w:rsidR="00483F33" w:rsidRDefault="0058489A">
      <w:pPr>
        <w:spacing w:line="202" w:lineRule="exact"/>
        <w:ind w:left="2316" w:right="817"/>
        <w:jc w:val="center"/>
        <w:rPr>
          <w:sz w:val="20"/>
        </w:rPr>
      </w:pPr>
      <w:r>
        <w:rPr>
          <w:sz w:val="20"/>
        </w:rPr>
        <w:t>(должность,</w:t>
      </w:r>
      <w:r>
        <w:rPr>
          <w:spacing w:val="-11"/>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14560" behindDoc="1" locked="0" layoutInCell="1" allowOverlap="1">
                <wp:simplePos x="0" y="0"/>
                <wp:positionH relativeFrom="page">
                  <wp:posOffset>2339340</wp:posOffset>
                </wp:positionH>
                <wp:positionV relativeFrom="paragraph">
                  <wp:posOffset>171450</wp:posOffset>
                </wp:positionV>
                <wp:extent cx="4725035"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5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2pt,13.5pt" to="55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ZB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" strokeweight=".48pt">
                <w10:wrap type="topAndBottom" anchorx="page"/>
              </v:line>
            </w:pict>
          </mc:Fallback>
        </mc:AlternateContent>
      </w:r>
    </w:p>
    <w:p w:rsidR="00483F33" w:rsidRDefault="0058489A">
      <w:pPr>
        <w:spacing w:line="202" w:lineRule="exact"/>
        <w:ind w:left="2316" w:right="817"/>
        <w:jc w:val="center"/>
        <w:rPr>
          <w:sz w:val="20"/>
        </w:rPr>
      </w:pPr>
      <w:r>
        <w:rPr>
          <w:sz w:val="20"/>
        </w:rPr>
        <w:t>(должность,</w:t>
      </w:r>
      <w:r>
        <w:rPr>
          <w:spacing w:val="-11"/>
          <w:sz w:val="20"/>
        </w:rPr>
        <w:t xml:space="preserve"> </w:t>
      </w:r>
      <w:r>
        <w:rPr>
          <w:sz w:val="20"/>
        </w:rPr>
        <w:t>ФИО)</w:t>
      </w:r>
    </w:p>
    <w:p w:rsidR="00483F33" w:rsidRDefault="0058489A">
      <w:pPr>
        <w:spacing w:before="18" w:line="242" w:lineRule="auto"/>
        <w:ind w:left="220"/>
        <w:rPr>
          <w:sz w:val="24"/>
        </w:rPr>
      </w:pPr>
      <w:r>
        <w:rPr>
          <w:sz w:val="24"/>
        </w:rPr>
        <w:t>составили настоящий акт о том, что было проведено обследование следующих материальных ценностей, относящихся к хозяйственному и мягкому инвентарю:</w:t>
      </w:r>
    </w:p>
    <w:p w:rsidR="00483F33" w:rsidRDefault="00483F33">
      <w:pPr>
        <w:pStyle w:val="a3"/>
        <w:spacing w:before="6"/>
        <w:ind w:left="0" w:firstLine="0"/>
        <w:jc w:val="left"/>
        <w:rPr>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204"/>
        <w:gridCol w:w="1205"/>
        <w:gridCol w:w="1141"/>
        <w:gridCol w:w="1066"/>
        <w:gridCol w:w="802"/>
        <w:gridCol w:w="942"/>
        <w:gridCol w:w="2113"/>
      </w:tblGrid>
      <w:tr w:rsidR="00483F33">
        <w:trPr>
          <w:trHeight w:val="359"/>
        </w:trPr>
        <w:tc>
          <w:tcPr>
            <w:tcW w:w="528" w:type="dxa"/>
            <w:vMerge w:val="restart"/>
          </w:tcPr>
          <w:p w:rsidR="00483F33" w:rsidRDefault="0058489A">
            <w:pPr>
              <w:pStyle w:val="TableParagraph"/>
              <w:spacing w:before="200"/>
              <w:ind w:left="165" w:right="138" w:hanging="17"/>
              <w:jc w:val="both"/>
              <w:rPr>
                <w:sz w:val="24"/>
              </w:rPr>
            </w:pPr>
            <w:r>
              <w:rPr>
                <w:sz w:val="24"/>
              </w:rPr>
              <w:t xml:space="preserve">№ </w:t>
            </w:r>
            <w:proofErr w:type="gramStart"/>
            <w:r>
              <w:rPr>
                <w:sz w:val="24"/>
              </w:rPr>
              <w:t>п</w:t>
            </w:r>
            <w:proofErr w:type="gramEnd"/>
            <w:r>
              <w:rPr>
                <w:sz w:val="24"/>
              </w:rPr>
              <w:t>/ п</w:t>
            </w:r>
          </w:p>
        </w:tc>
        <w:tc>
          <w:tcPr>
            <w:tcW w:w="2204" w:type="dxa"/>
            <w:vMerge w:val="restart"/>
          </w:tcPr>
          <w:p w:rsidR="00483F33" w:rsidRDefault="00483F33">
            <w:pPr>
              <w:pStyle w:val="TableParagraph"/>
              <w:spacing w:before="3"/>
              <w:rPr>
                <w:sz w:val="29"/>
              </w:rPr>
            </w:pPr>
          </w:p>
          <w:p w:rsidR="00483F33" w:rsidRDefault="0058489A">
            <w:pPr>
              <w:pStyle w:val="TableParagraph"/>
              <w:spacing w:before="1"/>
              <w:ind w:left="578" w:right="323" w:hanging="226"/>
              <w:rPr>
                <w:sz w:val="24"/>
              </w:rPr>
            </w:pPr>
            <w:r>
              <w:rPr>
                <w:sz w:val="24"/>
              </w:rPr>
              <w:t>Наименование инвентаря</w:t>
            </w:r>
          </w:p>
        </w:tc>
        <w:tc>
          <w:tcPr>
            <w:tcW w:w="1205" w:type="dxa"/>
            <w:vMerge w:val="restart"/>
          </w:tcPr>
          <w:p w:rsidR="00483F33" w:rsidRDefault="00483F33">
            <w:pPr>
              <w:pStyle w:val="TableParagraph"/>
              <w:spacing w:before="3"/>
              <w:rPr>
                <w:sz w:val="29"/>
              </w:rPr>
            </w:pPr>
          </w:p>
          <w:p w:rsidR="00483F33" w:rsidRDefault="0058489A">
            <w:pPr>
              <w:pStyle w:val="TableParagraph"/>
              <w:spacing w:before="1"/>
              <w:ind w:left="383" w:right="131" w:hanging="228"/>
              <w:rPr>
                <w:sz w:val="24"/>
              </w:rPr>
            </w:pPr>
            <w:r>
              <w:rPr>
                <w:sz w:val="24"/>
              </w:rPr>
              <w:t>Единица изм.</w:t>
            </w:r>
          </w:p>
        </w:tc>
        <w:tc>
          <w:tcPr>
            <w:tcW w:w="2207" w:type="dxa"/>
            <w:gridSpan w:val="2"/>
          </w:tcPr>
          <w:p w:rsidR="00483F33" w:rsidRDefault="0058489A">
            <w:pPr>
              <w:pStyle w:val="TableParagraph"/>
              <w:spacing w:before="37"/>
              <w:ind w:left="500"/>
              <w:rPr>
                <w:sz w:val="24"/>
              </w:rPr>
            </w:pPr>
            <w:r>
              <w:rPr>
                <w:sz w:val="24"/>
              </w:rPr>
              <w:t>Количество</w:t>
            </w:r>
          </w:p>
        </w:tc>
        <w:tc>
          <w:tcPr>
            <w:tcW w:w="802" w:type="dxa"/>
            <w:vMerge w:val="restart"/>
          </w:tcPr>
          <w:p w:rsidR="00483F33" w:rsidRDefault="00483F33">
            <w:pPr>
              <w:pStyle w:val="TableParagraph"/>
              <w:spacing w:before="3"/>
              <w:rPr>
                <w:sz w:val="29"/>
              </w:rPr>
            </w:pPr>
          </w:p>
          <w:p w:rsidR="00483F33" w:rsidRDefault="0058489A">
            <w:pPr>
              <w:pStyle w:val="TableParagraph"/>
              <w:spacing w:before="1"/>
              <w:ind w:left="187" w:right="87" w:hanging="77"/>
              <w:rPr>
                <w:sz w:val="24"/>
              </w:rPr>
            </w:pPr>
            <w:r>
              <w:rPr>
                <w:sz w:val="24"/>
              </w:rPr>
              <w:t>Цена, руб.</w:t>
            </w:r>
          </w:p>
        </w:tc>
        <w:tc>
          <w:tcPr>
            <w:tcW w:w="942" w:type="dxa"/>
            <w:vMerge w:val="restart"/>
          </w:tcPr>
          <w:p w:rsidR="00483F33" w:rsidRDefault="00483F33">
            <w:pPr>
              <w:pStyle w:val="TableParagraph"/>
              <w:spacing w:before="3"/>
              <w:rPr>
                <w:sz w:val="29"/>
              </w:rPr>
            </w:pPr>
          </w:p>
          <w:p w:rsidR="00483F33" w:rsidRDefault="0058489A">
            <w:pPr>
              <w:pStyle w:val="TableParagraph"/>
              <w:spacing w:before="1"/>
              <w:ind w:left="257" w:right="122" w:hanging="111"/>
              <w:rPr>
                <w:sz w:val="24"/>
              </w:rPr>
            </w:pPr>
            <w:r>
              <w:rPr>
                <w:sz w:val="24"/>
              </w:rPr>
              <w:t>Сумм, руб.</w:t>
            </w:r>
          </w:p>
        </w:tc>
        <w:tc>
          <w:tcPr>
            <w:tcW w:w="2113" w:type="dxa"/>
            <w:vMerge w:val="restart"/>
          </w:tcPr>
          <w:p w:rsidR="00483F33" w:rsidRDefault="0058489A">
            <w:pPr>
              <w:pStyle w:val="TableParagraph"/>
              <w:spacing w:before="61"/>
              <w:ind w:left="155" w:right="151" w:hanging="3"/>
              <w:jc w:val="center"/>
              <w:rPr>
                <w:sz w:val="24"/>
              </w:rPr>
            </w:pPr>
            <w:r>
              <w:rPr>
                <w:sz w:val="24"/>
              </w:rPr>
              <w:t>Материально ответственное лицо (должность, Ф.И.О.)</w:t>
            </w:r>
          </w:p>
        </w:tc>
      </w:tr>
      <w:tr w:rsidR="00483F33">
        <w:trPr>
          <w:trHeight w:val="868"/>
        </w:trPr>
        <w:tc>
          <w:tcPr>
            <w:tcW w:w="528" w:type="dxa"/>
            <w:vMerge/>
            <w:tcBorders>
              <w:top w:val="nil"/>
            </w:tcBorders>
          </w:tcPr>
          <w:p w:rsidR="00483F33" w:rsidRDefault="00483F33">
            <w:pPr>
              <w:rPr>
                <w:sz w:val="2"/>
                <w:szCs w:val="2"/>
              </w:rPr>
            </w:pPr>
          </w:p>
        </w:tc>
        <w:tc>
          <w:tcPr>
            <w:tcW w:w="2204" w:type="dxa"/>
            <w:vMerge/>
            <w:tcBorders>
              <w:top w:val="nil"/>
            </w:tcBorders>
          </w:tcPr>
          <w:p w:rsidR="00483F33" w:rsidRDefault="00483F33">
            <w:pPr>
              <w:rPr>
                <w:sz w:val="2"/>
                <w:szCs w:val="2"/>
              </w:rPr>
            </w:pPr>
          </w:p>
        </w:tc>
        <w:tc>
          <w:tcPr>
            <w:tcW w:w="1205" w:type="dxa"/>
            <w:vMerge/>
            <w:tcBorders>
              <w:top w:val="nil"/>
            </w:tcBorders>
          </w:tcPr>
          <w:p w:rsidR="00483F33" w:rsidRDefault="00483F33">
            <w:pPr>
              <w:rPr>
                <w:sz w:val="2"/>
                <w:szCs w:val="2"/>
              </w:rPr>
            </w:pPr>
          </w:p>
        </w:tc>
        <w:tc>
          <w:tcPr>
            <w:tcW w:w="1141" w:type="dxa"/>
          </w:tcPr>
          <w:p w:rsidR="00483F33" w:rsidRDefault="0058489A">
            <w:pPr>
              <w:pStyle w:val="TableParagraph"/>
              <w:spacing w:before="15"/>
              <w:ind w:left="116" w:right="108" w:hanging="1"/>
              <w:jc w:val="center"/>
              <w:rPr>
                <w:sz w:val="24"/>
              </w:rPr>
            </w:pPr>
            <w:r>
              <w:rPr>
                <w:sz w:val="24"/>
              </w:rPr>
              <w:t xml:space="preserve">лет в </w:t>
            </w:r>
            <w:proofErr w:type="spellStart"/>
            <w:proofErr w:type="gramStart"/>
            <w:r>
              <w:rPr>
                <w:sz w:val="24"/>
              </w:rPr>
              <w:t>эксплуат</w:t>
            </w:r>
            <w:proofErr w:type="spellEnd"/>
            <w:r>
              <w:rPr>
                <w:sz w:val="24"/>
              </w:rPr>
              <w:t xml:space="preserve"> </w:t>
            </w:r>
            <w:proofErr w:type="spellStart"/>
            <w:r>
              <w:rPr>
                <w:sz w:val="24"/>
              </w:rPr>
              <w:t>ации</w:t>
            </w:r>
            <w:proofErr w:type="spellEnd"/>
            <w:proofErr w:type="gramEnd"/>
          </w:p>
        </w:tc>
        <w:tc>
          <w:tcPr>
            <w:tcW w:w="1066" w:type="dxa"/>
          </w:tcPr>
          <w:p w:rsidR="00483F33" w:rsidRDefault="0058489A">
            <w:pPr>
              <w:pStyle w:val="TableParagraph"/>
              <w:spacing w:before="152"/>
              <w:ind w:left="413" w:right="85" w:hanging="303"/>
              <w:rPr>
                <w:sz w:val="24"/>
              </w:rPr>
            </w:pPr>
            <w:proofErr w:type="gramStart"/>
            <w:r>
              <w:rPr>
                <w:sz w:val="24"/>
              </w:rPr>
              <w:t xml:space="preserve">предмет </w:t>
            </w:r>
            <w:proofErr w:type="spellStart"/>
            <w:r>
              <w:rPr>
                <w:sz w:val="24"/>
              </w:rPr>
              <w:t>ов</w:t>
            </w:r>
            <w:proofErr w:type="spellEnd"/>
            <w:proofErr w:type="gramEnd"/>
          </w:p>
        </w:tc>
        <w:tc>
          <w:tcPr>
            <w:tcW w:w="802" w:type="dxa"/>
            <w:vMerge/>
            <w:tcBorders>
              <w:top w:val="nil"/>
            </w:tcBorders>
          </w:tcPr>
          <w:p w:rsidR="00483F33" w:rsidRDefault="00483F33">
            <w:pPr>
              <w:rPr>
                <w:sz w:val="2"/>
                <w:szCs w:val="2"/>
              </w:rPr>
            </w:pPr>
          </w:p>
        </w:tc>
        <w:tc>
          <w:tcPr>
            <w:tcW w:w="942" w:type="dxa"/>
            <w:vMerge/>
            <w:tcBorders>
              <w:top w:val="nil"/>
            </w:tcBorders>
          </w:tcPr>
          <w:p w:rsidR="00483F33" w:rsidRDefault="00483F33">
            <w:pPr>
              <w:rPr>
                <w:sz w:val="2"/>
                <w:szCs w:val="2"/>
              </w:rPr>
            </w:pPr>
          </w:p>
        </w:tc>
        <w:tc>
          <w:tcPr>
            <w:tcW w:w="2113" w:type="dxa"/>
            <w:vMerge/>
            <w:tcBorders>
              <w:top w:val="nil"/>
            </w:tcBorders>
          </w:tcPr>
          <w:p w:rsidR="00483F33" w:rsidRDefault="00483F33">
            <w:pPr>
              <w:rPr>
                <w:sz w:val="2"/>
                <w:szCs w:val="2"/>
              </w:rPr>
            </w:pPr>
          </w:p>
        </w:tc>
      </w:tr>
      <w:tr w:rsidR="00483F33">
        <w:trPr>
          <w:trHeight w:val="316"/>
        </w:trPr>
        <w:tc>
          <w:tcPr>
            <w:tcW w:w="528" w:type="dxa"/>
          </w:tcPr>
          <w:p w:rsidR="00483F33" w:rsidRDefault="0058489A">
            <w:pPr>
              <w:pStyle w:val="TableParagraph"/>
              <w:spacing w:before="13"/>
              <w:ind w:left="9"/>
              <w:jc w:val="center"/>
              <w:rPr>
                <w:sz w:val="24"/>
              </w:rPr>
            </w:pPr>
            <w:r>
              <w:rPr>
                <w:sz w:val="24"/>
              </w:rPr>
              <w:t>1</w:t>
            </w:r>
          </w:p>
        </w:tc>
        <w:tc>
          <w:tcPr>
            <w:tcW w:w="2204" w:type="dxa"/>
          </w:tcPr>
          <w:p w:rsidR="00483F33" w:rsidRDefault="0058489A">
            <w:pPr>
              <w:pStyle w:val="TableParagraph"/>
              <w:spacing w:before="13"/>
              <w:ind w:left="8"/>
              <w:jc w:val="center"/>
              <w:rPr>
                <w:sz w:val="24"/>
              </w:rPr>
            </w:pPr>
            <w:r>
              <w:rPr>
                <w:sz w:val="24"/>
              </w:rPr>
              <w:t>2</w:t>
            </w:r>
          </w:p>
        </w:tc>
        <w:tc>
          <w:tcPr>
            <w:tcW w:w="1205" w:type="dxa"/>
          </w:tcPr>
          <w:p w:rsidR="00483F33" w:rsidRDefault="0058489A">
            <w:pPr>
              <w:pStyle w:val="TableParagraph"/>
              <w:spacing w:before="13"/>
              <w:ind w:left="8"/>
              <w:jc w:val="center"/>
              <w:rPr>
                <w:sz w:val="24"/>
              </w:rPr>
            </w:pPr>
            <w:r>
              <w:rPr>
                <w:sz w:val="24"/>
              </w:rPr>
              <w:t>3</w:t>
            </w:r>
          </w:p>
        </w:tc>
        <w:tc>
          <w:tcPr>
            <w:tcW w:w="1141" w:type="dxa"/>
          </w:tcPr>
          <w:p w:rsidR="00483F33" w:rsidRDefault="0058489A">
            <w:pPr>
              <w:pStyle w:val="TableParagraph"/>
              <w:spacing w:before="13"/>
              <w:ind w:left="5"/>
              <w:jc w:val="center"/>
              <w:rPr>
                <w:sz w:val="24"/>
              </w:rPr>
            </w:pPr>
            <w:r>
              <w:rPr>
                <w:sz w:val="24"/>
              </w:rPr>
              <w:t>4</w:t>
            </w:r>
          </w:p>
        </w:tc>
        <w:tc>
          <w:tcPr>
            <w:tcW w:w="1066" w:type="dxa"/>
          </w:tcPr>
          <w:p w:rsidR="00483F33" w:rsidRDefault="0058489A">
            <w:pPr>
              <w:pStyle w:val="TableParagraph"/>
              <w:spacing w:before="13"/>
              <w:ind w:left="7"/>
              <w:jc w:val="center"/>
              <w:rPr>
                <w:sz w:val="24"/>
              </w:rPr>
            </w:pPr>
            <w:r>
              <w:rPr>
                <w:sz w:val="24"/>
              </w:rPr>
              <w:t>5</w:t>
            </w:r>
          </w:p>
        </w:tc>
        <w:tc>
          <w:tcPr>
            <w:tcW w:w="802" w:type="dxa"/>
          </w:tcPr>
          <w:p w:rsidR="00483F33" w:rsidRDefault="0058489A">
            <w:pPr>
              <w:pStyle w:val="TableParagraph"/>
              <w:spacing w:before="13"/>
              <w:ind w:left="6"/>
              <w:jc w:val="center"/>
              <w:rPr>
                <w:sz w:val="24"/>
              </w:rPr>
            </w:pPr>
            <w:r>
              <w:rPr>
                <w:sz w:val="24"/>
              </w:rPr>
              <w:t>6</w:t>
            </w:r>
          </w:p>
        </w:tc>
        <w:tc>
          <w:tcPr>
            <w:tcW w:w="942" w:type="dxa"/>
          </w:tcPr>
          <w:p w:rsidR="00483F33" w:rsidRDefault="0058489A">
            <w:pPr>
              <w:pStyle w:val="TableParagraph"/>
              <w:spacing w:before="13"/>
              <w:ind w:left="4"/>
              <w:jc w:val="center"/>
              <w:rPr>
                <w:sz w:val="24"/>
              </w:rPr>
            </w:pPr>
            <w:r>
              <w:rPr>
                <w:sz w:val="24"/>
              </w:rPr>
              <w:t>7</w:t>
            </w:r>
          </w:p>
        </w:tc>
        <w:tc>
          <w:tcPr>
            <w:tcW w:w="2113" w:type="dxa"/>
          </w:tcPr>
          <w:p w:rsidR="00483F33" w:rsidRDefault="0058489A">
            <w:pPr>
              <w:pStyle w:val="TableParagraph"/>
              <w:spacing w:before="13"/>
              <w:ind w:left="3"/>
              <w:jc w:val="center"/>
              <w:rPr>
                <w:sz w:val="24"/>
              </w:rPr>
            </w:pPr>
            <w:r>
              <w:rPr>
                <w:sz w:val="24"/>
              </w:rPr>
              <w:t>8</w:t>
            </w:r>
          </w:p>
        </w:tc>
      </w:tr>
      <w:tr w:rsidR="00483F33">
        <w:trPr>
          <w:trHeight w:val="316"/>
        </w:trPr>
        <w:tc>
          <w:tcPr>
            <w:tcW w:w="528" w:type="dxa"/>
          </w:tcPr>
          <w:p w:rsidR="00483F33" w:rsidRDefault="00483F33">
            <w:pPr>
              <w:pStyle w:val="TableParagraph"/>
            </w:pPr>
          </w:p>
        </w:tc>
        <w:tc>
          <w:tcPr>
            <w:tcW w:w="2204" w:type="dxa"/>
          </w:tcPr>
          <w:p w:rsidR="00483F33" w:rsidRDefault="00483F33">
            <w:pPr>
              <w:pStyle w:val="TableParagraph"/>
            </w:pPr>
          </w:p>
        </w:tc>
        <w:tc>
          <w:tcPr>
            <w:tcW w:w="1205" w:type="dxa"/>
          </w:tcPr>
          <w:p w:rsidR="00483F33" w:rsidRDefault="00483F33">
            <w:pPr>
              <w:pStyle w:val="TableParagraph"/>
            </w:pPr>
          </w:p>
        </w:tc>
        <w:tc>
          <w:tcPr>
            <w:tcW w:w="1141" w:type="dxa"/>
          </w:tcPr>
          <w:p w:rsidR="00483F33" w:rsidRDefault="00483F33">
            <w:pPr>
              <w:pStyle w:val="TableParagraph"/>
            </w:pPr>
          </w:p>
        </w:tc>
        <w:tc>
          <w:tcPr>
            <w:tcW w:w="1066" w:type="dxa"/>
          </w:tcPr>
          <w:p w:rsidR="00483F33" w:rsidRDefault="00483F33">
            <w:pPr>
              <w:pStyle w:val="TableParagraph"/>
            </w:pPr>
          </w:p>
        </w:tc>
        <w:tc>
          <w:tcPr>
            <w:tcW w:w="802" w:type="dxa"/>
          </w:tcPr>
          <w:p w:rsidR="00483F33" w:rsidRDefault="00483F33">
            <w:pPr>
              <w:pStyle w:val="TableParagraph"/>
            </w:pPr>
          </w:p>
        </w:tc>
        <w:tc>
          <w:tcPr>
            <w:tcW w:w="942" w:type="dxa"/>
          </w:tcPr>
          <w:p w:rsidR="00483F33" w:rsidRDefault="00483F33">
            <w:pPr>
              <w:pStyle w:val="TableParagraph"/>
            </w:pPr>
          </w:p>
        </w:tc>
        <w:tc>
          <w:tcPr>
            <w:tcW w:w="2113" w:type="dxa"/>
          </w:tcPr>
          <w:p w:rsidR="00483F33" w:rsidRDefault="00483F33">
            <w:pPr>
              <w:pStyle w:val="TableParagraph"/>
            </w:pPr>
          </w:p>
        </w:tc>
      </w:tr>
      <w:tr w:rsidR="00483F33">
        <w:trPr>
          <w:trHeight w:val="316"/>
        </w:trPr>
        <w:tc>
          <w:tcPr>
            <w:tcW w:w="528" w:type="dxa"/>
          </w:tcPr>
          <w:p w:rsidR="00483F33" w:rsidRDefault="00483F33">
            <w:pPr>
              <w:pStyle w:val="TableParagraph"/>
            </w:pPr>
          </w:p>
        </w:tc>
        <w:tc>
          <w:tcPr>
            <w:tcW w:w="2204" w:type="dxa"/>
          </w:tcPr>
          <w:p w:rsidR="00483F33" w:rsidRDefault="00483F33">
            <w:pPr>
              <w:pStyle w:val="TableParagraph"/>
            </w:pPr>
          </w:p>
        </w:tc>
        <w:tc>
          <w:tcPr>
            <w:tcW w:w="1205" w:type="dxa"/>
          </w:tcPr>
          <w:p w:rsidR="00483F33" w:rsidRDefault="00483F33">
            <w:pPr>
              <w:pStyle w:val="TableParagraph"/>
            </w:pPr>
          </w:p>
        </w:tc>
        <w:tc>
          <w:tcPr>
            <w:tcW w:w="1141" w:type="dxa"/>
          </w:tcPr>
          <w:p w:rsidR="00483F33" w:rsidRDefault="00483F33">
            <w:pPr>
              <w:pStyle w:val="TableParagraph"/>
            </w:pPr>
          </w:p>
        </w:tc>
        <w:tc>
          <w:tcPr>
            <w:tcW w:w="1066" w:type="dxa"/>
          </w:tcPr>
          <w:p w:rsidR="00483F33" w:rsidRDefault="00483F33">
            <w:pPr>
              <w:pStyle w:val="TableParagraph"/>
            </w:pPr>
          </w:p>
        </w:tc>
        <w:tc>
          <w:tcPr>
            <w:tcW w:w="802" w:type="dxa"/>
          </w:tcPr>
          <w:p w:rsidR="00483F33" w:rsidRDefault="00483F33">
            <w:pPr>
              <w:pStyle w:val="TableParagraph"/>
            </w:pPr>
          </w:p>
        </w:tc>
        <w:tc>
          <w:tcPr>
            <w:tcW w:w="942" w:type="dxa"/>
          </w:tcPr>
          <w:p w:rsidR="00483F33" w:rsidRDefault="00483F33">
            <w:pPr>
              <w:pStyle w:val="TableParagraph"/>
            </w:pPr>
          </w:p>
        </w:tc>
        <w:tc>
          <w:tcPr>
            <w:tcW w:w="2113" w:type="dxa"/>
          </w:tcPr>
          <w:p w:rsidR="00483F33" w:rsidRDefault="00483F33">
            <w:pPr>
              <w:pStyle w:val="TableParagraph"/>
            </w:pPr>
          </w:p>
        </w:tc>
      </w:tr>
      <w:tr w:rsidR="00483F33">
        <w:trPr>
          <w:trHeight w:val="594"/>
        </w:trPr>
        <w:tc>
          <w:tcPr>
            <w:tcW w:w="5078" w:type="dxa"/>
            <w:gridSpan w:val="4"/>
          </w:tcPr>
          <w:p w:rsidR="00483F33" w:rsidRDefault="0058489A">
            <w:pPr>
              <w:pStyle w:val="TableParagraph"/>
              <w:spacing w:before="152"/>
              <w:ind w:left="2175" w:right="2169"/>
              <w:jc w:val="center"/>
              <w:rPr>
                <w:sz w:val="24"/>
              </w:rPr>
            </w:pPr>
            <w:r>
              <w:rPr>
                <w:sz w:val="24"/>
              </w:rPr>
              <w:t>Итого:</w:t>
            </w:r>
          </w:p>
        </w:tc>
        <w:tc>
          <w:tcPr>
            <w:tcW w:w="1066" w:type="dxa"/>
          </w:tcPr>
          <w:p w:rsidR="00483F33" w:rsidRDefault="00483F33">
            <w:pPr>
              <w:pStyle w:val="TableParagraph"/>
            </w:pPr>
          </w:p>
        </w:tc>
        <w:tc>
          <w:tcPr>
            <w:tcW w:w="802" w:type="dxa"/>
          </w:tcPr>
          <w:p w:rsidR="00483F33" w:rsidRDefault="0058489A">
            <w:pPr>
              <w:pStyle w:val="TableParagraph"/>
              <w:spacing w:before="152"/>
              <w:ind w:left="6"/>
              <w:jc w:val="center"/>
              <w:rPr>
                <w:sz w:val="24"/>
              </w:rPr>
            </w:pPr>
            <w:r>
              <w:rPr>
                <w:sz w:val="24"/>
              </w:rPr>
              <w:t>x</w:t>
            </w:r>
          </w:p>
        </w:tc>
        <w:tc>
          <w:tcPr>
            <w:tcW w:w="942" w:type="dxa"/>
          </w:tcPr>
          <w:p w:rsidR="00483F33" w:rsidRDefault="00483F33">
            <w:pPr>
              <w:pStyle w:val="TableParagraph"/>
            </w:pPr>
          </w:p>
        </w:tc>
        <w:tc>
          <w:tcPr>
            <w:tcW w:w="2113" w:type="dxa"/>
          </w:tcPr>
          <w:p w:rsidR="00483F33" w:rsidRDefault="00483F33">
            <w:pPr>
              <w:pStyle w:val="TableParagraph"/>
            </w:pPr>
          </w:p>
        </w:tc>
      </w:tr>
    </w:tbl>
    <w:p w:rsidR="00483F33" w:rsidRDefault="0058489A">
      <w:pPr>
        <w:tabs>
          <w:tab w:val="left" w:pos="9156"/>
        </w:tabs>
        <w:ind w:left="220"/>
        <w:rPr>
          <w:sz w:val="24"/>
        </w:rPr>
      </w:pPr>
      <w:r>
        <w:rPr>
          <w:sz w:val="24"/>
        </w:rPr>
        <w:t>Заключение</w:t>
      </w:r>
      <w:r>
        <w:rPr>
          <w:spacing w:val="-8"/>
          <w:sz w:val="24"/>
        </w:rPr>
        <w:t xml:space="preserve"> </w:t>
      </w:r>
      <w:r>
        <w:rPr>
          <w:sz w:val="24"/>
        </w:rPr>
        <w:t>комиссии</w:t>
      </w:r>
      <w:r>
        <w:rPr>
          <w:spacing w:val="1"/>
          <w:sz w:val="24"/>
        </w:rPr>
        <w:t xml:space="preserve"> </w:t>
      </w:r>
      <w:r>
        <w:rPr>
          <w:sz w:val="24"/>
          <w:u w:val="single"/>
        </w:rPr>
        <w:t xml:space="preserve"> </w:t>
      </w:r>
      <w:r>
        <w:rPr>
          <w:sz w:val="24"/>
          <w:u w:val="single"/>
        </w:rPr>
        <w:tab/>
      </w:r>
    </w:p>
    <w:p w:rsidR="00483F33" w:rsidRDefault="00E96746">
      <w:pPr>
        <w:pStyle w:val="a3"/>
        <w:spacing w:before="4"/>
        <w:ind w:left="0" w:firstLine="0"/>
        <w:jc w:val="left"/>
        <w:rPr>
          <w:sz w:val="18"/>
        </w:rPr>
      </w:pPr>
      <w:r>
        <w:rPr>
          <w:noProof/>
          <w:lang w:bidi="ar-SA"/>
        </w:rPr>
        <mc:AlternateContent>
          <mc:Choice Requires="wps">
            <w:drawing>
              <wp:anchor distT="0" distB="0" distL="0" distR="0" simplePos="0" relativeHeight="251715584" behindDoc="1" locked="0" layoutInCell="1" allowOverlap="1">
                <wp:simplePos x="0" y="0"/>
                <wp:positionH relativeFrom="page">
                  <wp:posOffset>990600</wp:posOffset>
                </wp:positionH>
                <wp:positionV relativeFrom="paragraph">
                  <wp:posOffset>162560</wp:posOffset>
                </wp:positionV>
                <wp:extent cx="564007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2.8pt" to="522.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" strokeweight=".6pt">
                <w10:wrap type="topAndBottom" anchorx="page"/>
              </v:line>
            </w:pict>
          </mc:Fallback>
        </mc:AlternateContent>
      </w:r>
      <w:r>
        <w:rPr>
          <w:noProof/>
          <w:lang w:bidi="ar-SA"/>
        </w:rPr>
        <mc:AlternateContent>
          <mc:Choice Requires="wps">
            <w:drawing>
              <wp:anchor distT="0" distB="0" distL="0" distR="0" simplePos="0" relativeHeight="251716608" behindDoc="1" locked="0" layoutInCell="1" allowOverlap="1">
                <wp:simplePos x="0" y="0"/>
                <wp:positionH relativeFrom="page">
                  <wp:posOffset>990600</wp:posOffset>
                </wp:positionH>
                <wp:positionV relativeFrom="paragraph">
                  <wp:posOffset>337820</wp:posOffset>
                </wp:positionV>
                <wp:extent cx="5640070" cy="0"/>
                <wp:effectExtent l="0" t="0" r="0" b="0"/>
                <wp:wrapTopAndBottom/>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0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6.6pt" to="522.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" strokeweight=".21169mm">
                <w10:wrap type="topAndBottom" anchorx="page"/>
              </v:line>
            </w:pict>
          </mc:Fallback>
        </mc:AlternateContent>
      </w:r>
    </w:p>
    <w:p w:rsidR="00483F33" w:rsidRDefault="00483F33">
      <w:pPr>
        <w:pStyle w:val="a3"/>
        <w:ind w:left="0" w:firstLine="0"/>
        <w:jc w:val="left"/>
        <w:rPr>
          <w:sz w:val="17"/>
        </w:rPr>
      </w:pPr>
    </w:p>
    <w:p w:rsidR="00483F33" w:rsidRDefault="00483F33">
      <w:pPr>
        <w:pStyle w:val="a3"/>
        <w:spacing w:before="6"/>
        <w:ind w:left="0" w:firstLine="0"/>
        <w:jc w:val="left"/>
        <w:rPr>
          <w:sz w:val="18"/>
        </w:rPr>
      </w:pPr>
    </w:p>
    <w:p w:rsidR="00483F33" w:rsidRDefault="0058489A">
      <w:pPr>
        <w:tabs>
          <w:tab w:val="left" w:pos="9156"/>
        </w:tabs>
        <w:spacing w:before="90"/>
        <w:ind w:left="220"/>
        <w:rPr>
          <w:sz w:val="24"/>
        </w:rPr>
      </w:pPr>
      <w:r>
        <w:rPr>
          <w:sz w:val="24"/>
        </w:rPr>
        <w:t>Всего по настоящему акту</w:t>
      </w:r>
      <w:r>
        <w:rPr>
          <w:spacing w:val="-13"/>
          <w:sz w:val="24"/>
        </w:rPr>
        <w:t xml:space="preserve"> </w:t>
      </w:r>
      <w:r>
        <w:rPr>
          <w:sz w:val="24"/>
        </w:rPr>
        <w:t>списано</w:t>
      </w:r>
      <w:r>
        <w:rPr>
          <w:spacing w:val="3"/>
          <w:sz w:val="24"/>
        </w:rPr>
        <w:t xml:space="preserve"> </w:t>
      </w:r>
      <w:r>
        <w:rPr>
          <w:sz w:val="24"/>
          <w:u w:val="single"/>
        </w:rPr>
        <w:t xml:space="preserve"> </w:t>
      </w:r>
      <w:r>
        <w:rPr>
          <w:sz w:val="24"/>
          <w:u w:val="single"/>
        </w:rPr>
        <w:tab/>
      </w:r>
    </w:p>
    <w:p w:rsidR="00483F33" w:rsidRDefault="0058489A">
      <w:pPr>
        <w:spacing w:before="21"/>
        <w:ind w:right="2949"/>
        <w:jc w:val="right"/>
        <w:rPr>
          <w:sz w:val="20"/>
        </w:rPr>
      </w:pPr>
      <w:r>
        <w:rPr>
          <w:sz w:val="20"/>
        </w:rPr>
        <w:t>(количество прописью)</w:t>
      </w:r>
    </w:p>
    <w:p w:rsidR="00483F33" w:rsidRDefault="0058489A">
      <w:pPr>
        <w:tabs>
          <w:tab w:val="left" w:pos="9156"/>
        </w:tabs>
        <w:spacing w:before="18"/>
        <w:ind w:left="220"/>
        <w:rPr>
          <w:sz w:val="24"/>
        </w:rPr>
      </w:pPr>
      <w:r>
        <w:rPr>
          <w:sz w:val="24"/>
        </w:rPr>
        <w:t>предметов на общую</w:t>
      </w:r>
      <w:r>
        <w:rPr>
          <w:spacing w:val="-5"/>
          <w:sz w:val="24"/>
        </w:rPr>
        <w:t xml:space="preserve"> </w:t>
      </w:r>
      <w:r>
        <w:rPr>
          <w:sz w:val="24"/>
        </w:rPr>
        <w:t>сумму</w:t>
      </w:r>
      <w:r>
        <w:rPr>
          <w:spacing w:val="-1"/>
          <w:sz w:val="24"/>
        </w:rPr>
        <w:t xml:space="preserve"> </w:t>
      </w:r>
      <w:r>
        <w:rPr>
          <w:sz w:val="24"/>
          <w:u w:val="single"/>
        </w:rPr>
        <w:t xml:space="preserve"> </w:t>
      </w:r>
      <w:r>
        <w:rPr>
          <w:sz w:val="24"/>
          <w:u w:val="single"/>
        </w:rPr>
        <w:tab/>
      </w:r>
    </w:p>
    <w:p w:rsidR="00483F33" w:rsidRDefault="0058489A">
      <w:pPr>
        <w:spacing w:before="21"/>
        <w:ind w:left="2762" w:right="746"/>
        <w:jc w:val="center"/>
        <w:rPr>
          <w:sz w:val="20"/>
        </w:rPr>
      </w:pPr>
      <w:r>
        <w:rPr>
          <w:sz w:val="20"/>
        </w:rPr>
        <w:t>(прописью)</w:t>
      </w:r>
    </w:p>
    <w:p w:rsidR="00483F33" w:rsidRDefault="00483F33">
      <w:pPr>
        <w:pStyle w:val="a3"/>
        <w:spacing w:before="7"/>
        <w:ind w:left="0" w:firstLine="0"/>
        <w:jc w:val="left"/>
        <w:rPr>
          <w:sz w:val="25"/>
        </w:rPr>
      </w:pPr>
    </w:p>
    <w:p w:rsidR="00483F33" w:rsidRDefault="0058489A">
      <w:pPr>
        <w:tabs>
          <w:tab w:val="left" w:pos="9810"/>
        </w:tabs>
        <w:ind w:left="220"/>
        <w:rPr>
          <w:sz w:val="24"/>
        </w:rPr>
      </w:pPr>
      <w:r>
        <w:rPr>
          <w:sz w:val="24"/>
        </w:rPr>
        <w:t>Председатель</w:t>
      </w:r>
      <w:r>
        <w:rPr>
          <w:spacing w:val="-11"/>
          <w:sz w:val="24"/>
        </w:rPr>
        <w:t xml:space="preserve"> </w:t>
      </w:r>
      <w:r>
        <w:rPr>
          <w:sz w:val="24"/>
        </w:rPr>
        <w:t xml:space="preserve">комиссии: </w:t>
      </w:r>
      <w:r>
        <w:rPr>
          <w:sz w:val="24"/>
          <w:u w:val="single"/>
        </w:rPr>
        <w:t xml:space="preserve"> </w:t>
      </w:r>
      <w:r>
        <w:rPr>
          <w:sz w:val="24"/>
          <w:u w:val="single"/>
        </w:rPr>
        <w:tab/>
      </w:r>
    </w:p>
    <w:p w:rsidR="00483F33" w:rsidRDefault="0058489A">
      <w:pPr>
        <w:spacing w:before="2" w:line="228" w:lineRule="exact"/>
        <w:ind w:left="5177"/>
        <w:rPr>
          <w:sz w:val="20"/>
        </w:rPr>
      </w:pPr>
      <w:r>
        <w:rPr>
          <w:sz w:val="20"/>
        </w:rPr>
        <w:t>(должность, подпись, ФИО)</w:t>
      </w:r>
    </w:p>
    <w:p w:rsidR="00483F33" w:rsidRDefault="0058489A">
      <w:pPr>
        <w:tabs>
          <w:tab w:val="left" w:pos="2404"/>
          <w:tab w:val="left" w:pos="9779"/>
        </w:tabs>
        <w:spacing w:line="274" w:lineRule="exact"/>
        <w:ind w:left="220"/>
        <w:rPr>
          <w:sz w:val="24"/>
        </w:rPr>
      </w:pPr>
      <w:r>
        <w:rPr>
          <w:sz w:val="24"/>
        </w:rPr>
        <w:t>Члены</w:t>
      </w:r>
      <w:r>
        <w:rPr>
          <w:spacing w:val="-3"/>
          <w:sz w:val="24"/>
        </w:rPr>
        <w:t xml:space="preserve"> </w:t>
      </w:r>
      <w:r>
        <w:rPr>
          <w:sz w:val="24"/>
        </w:rPr>
        <w:t>комиссии:</w:t>
      </w:r>
      <w:r>
        <w:rPr>
          <w:sz w:val="24"/>
        </w:rPr>
        <w:tab/>
      </w:r>
      <w:r>
        <w:rPr>
          <w:sz w:val="24"/>
          <w:u w:val="single"/>
        </w:rPr>
        <w:t xml:space="preserve"> </w:t>
      </w:r>
      <w:r>
        <w:rPr>
          <w:sz w:val="24"/>
          <w:u w:val="single"/>
        </w:rPr>
        <w:tab/>
      </w:r>
    </w:p>
    <w:p w:rsidR="00483F33" w:rsidRDefault="0058489A">
      <w:pPr>
        <w:spacing w:before="1"/>
        <w:ind w:right="2875"/>
        <w:jc w:val="right"/>
        <w:rPr>
          <w:sz w:val="20"/>
        </w:rPr>
      </w:pPr>
      <w:r>
        <w:rPr>
          <w:sz w:val="20"/>
        </w:rPr>
        <w:t>(должность, подпись,</w:t>
      </w:r>
      <w:r>
        <w:rPr>
          <w:spacing w:val="-18"/>
          <w:sz w:val="20"/>
        </w:rPr>
        <w:t xml:space="preserve"> </w:t>
      </w:r>
      <w:r>
        <w:rPr>
          <w:sz w:val="20"/>
        </w:rPr>
        <w:t>ФИО)</w:t>
      </w:r>
    </w:p>
    <w:p w:rsidR="00483F33" w:rsidRDefault="00E96746">
      <w:pPr>
        <w:pStyle w:val="a3"/>
        <w:spacing w:before="8"/>
        <w:ind w:left="0" w:firstLine="0"/>
        <w:jc w:val="left"/>
        <w:rPr>
          <w:sz w:val="19"/>
        </w:rPr>
      </w:pPr>
      <w:r>
        <w:rPr>
          <w:noProof/>
          <w:lang w:bidi="ar-SA"/>
        </w:rPr>
        <mc:AlternateContent>
          <mc:Choice Requires="wps">
            <w:drawing>
              <wp:anchor distT="0" distB="0" distL="0" distR="0" simplePos="0" relativeHeight="251717632" behindDoc="1" locked="0" layoutInCell="1" allowOverlap="1">
                <wp:simplePos x="0" y="0"/>
                <wp:positionH relativeFrom="page">
                  <wp:posOffset>2339340</wp:posOffset>
                </wp:positionH>
                <wp:positionV relativeFrom="paragraph">
                  <wp:posOffset>171450</wp:posOffset>
                </wp:positionV>
                <wp:extent cx="4724400" cy="0"/>
                <wp:effectExtent l="0" t="0" r="0" b="0"/>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2pt,13.5pt" to="55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JkHgIAAEM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177"/>
        <w:rPr>
          <w:sz w:val="20"/>
        </w:rPr>
      </w:pPr>
      <w:r>
        <w:rPr>
          <w:sz w:val="20"/>
        </w:rPr>
        <w:t>(должность, подпись,</w:t>
      </w:r>
      <w:r>
        <w:rPr>
          <w:spacing w:val="-18"/>
          <w:sz w:val="20"/>
        </w:rPr>
        <w:t xml:space="preserve"> </w:t>
      </w:r>
      <w:r>
        <w:rPr>
          <w:sz w:val="20"/>
        </w:rPr>
        <w:t>ФИО)</w:t>
      </w:r>
    </w:p>
    <w:p w:rsidR="00483F33" w:rsidRDefault="00E96746">
      <w:pPr>
        <w:pStyle w:val="a3"/>
        <w:spacing w:before="7"/>
        <w:ind w:left="0" w:firstLine="0"/>
        <w:jc w:val="left"/>
        <w:rPr>
          <w:sz w:val="19"/>
        </w:rPr>
      </w:pPr>
      <w:r>
        <w:rPr>
          <w:noProof/>
          <w:lang w:bidi="ar-SA"/>
        </w:rPr>
        <mc:AlternateContent>
          <mc:Choice Requires="wps">
            <w:drawing>
              <wp:anchor distT="0" distB="0" distL="0" distR="0" simplePos="0" relativeHeight="251718656" behindDoc="1" locked="0" layoutInCell="1" allowOverlap="1">
                <wp:simplePos x="0" y="0"/>
                <wp:positionH relativeFrom="page">
                  <wp:posOffset>2339340</wp:posOffset>
                </wp:positionH>
                <wp:positionV relativeFrom="paragraph">
                  <wp:posOffset>171450</wp:posOffset>
                </wp:positionV>
                <wp:extent cx="4724400" cy="0"/>
                <wp:effectExtent l="0" t="0" r="0" b="0"/>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2pt,13.5pt" to="55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dHHg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" strokeweight=".48pt">
                <w10:wrap type="topAndBottom" anchorx="page"/>
              </v:line>
            </w:pict>
          </mc:Fallback>
        </mc:AlternateContent>
      </w:r>
    </w:p>
    <w:p w:rsidR="00483F33" w:rsidRDefault="0058489A">
      <w:pPr>
        <w:spacing w:line="202" w:lineRule="exact"/>
        <w:ind w:left="5177"/>
        <w:rPr>
          <w:sz w:val="20"/>
        </w:rPr>
      </w:pPr>
      <w:r>
        <w:rPr>
          <w:sz w:val="20"/>
        </w:rPr>
        <w:t>(должность, подпись,</w:t>
      </w:r>
      <w:r>
        <w:rPr>
          <w:spacing w:val="-18"/>
          <w:sz w:val="20"/>
        </w:rPr>
        <w:t xml:space="preserve"> </w:t>
      </w:r>
      <w:r>
        <w:rPr>
          <w:sz w:val="20"/>
        </w:rPr>
        <w:t>ФИО)</w:t>
      </w:r>
    </w:p>
    <w:p w:rsidR="00483F33" w:rsidRDefault="00483F33">
      <w:pPr>
        <w:spacing w:line="202" w:lineRule="exact"/>
        <w:rPr>
          <w:sz w:val="20"/>
        </w:rPr>
        <w:sectPr w:rsidR="00483F33">
          <w:pgSz w:w="11910" w:h="16840"/>
          <w:pgMar w:top="620" w:right="120" w:bottom="280" w:left="1340" w:header="720" w:footer="720" w:gutter="0"/>
          <w:cols w:space="720"/>
        </w:sectPr>
      </w:pPr>
    </w:p>
    <w:p w:rsidR="00483F33" w:rsidRDefault="0058489A">
      <w:pPr>
        <w:spacing w:before="73"/>
        <w:ind w:right="360"/>
        <w:jc w:val="center"/>
        <w:rPr>
          <w:sz w:val="24"/>
        </w:rPr>
      </w:pPr>
      <w:r>
        <w:rPr>
          <w:sz w:val="24"/>
        </w:rPr>
        <w:lastRenderedPageBreak/>
        <w:t>7</w:t>
      </w:r>
    </w:p>
    <w:p w:rsidR="00483F33" w:rsidRDefault="0058489A">
      <w:pPr>
        <w:spacing w:before="231"/>
        <w:ind w:right="360"/>
        <w:jc w:val="center"/>
        <w:rPr>
          <w:sz w:val="24"/>
        </w:rPr>
      </w:pPr>
      <w:r>
        <w:rPr>
          <w:sz w:val="24"/>
        </w:rPr>
        <w:t>АКТ</w:t>
      </w:r>
    </w:p>
    <w:p w:rsidR="00483F33" w:rsidRDefault="00483F33">
      <w:pPr>
        <w:pStyle w:val="a3"/>
        <w:ind w:left="0" w:firstLine="0"/>
        <w:jc w:val="left"/>
        <w:rPr>
          <w:sz w:val="24"/>
        </w:rPr>
      </w:pPr>
    </w:p>
    <w:p w:rsidR="00483F33" w:rsidRDefault="0058489A">
      <w:pPr>
        <w:tabs>
          <w:tab w:val="left" w:pos="7423"/>
        </w:tabs>
        <w:ind w:right="307"/>
        <w:jc w:val="center"/>
        <w:rPr>
          <w:sz w:val="24"/>
        </w:rPr>
      </w:pPr>
      <w:r>
        <w:rPr>
          <w:sz w:val="24"/>
        </w:rPr>
        <w:t>сверки взаимных расчетов за</w:t>
      </w:r>
      <w:r>
        <w:rPr>
          <w:spacing w:val="-11"/>
          <w:sz w:val="24"/>
        </w:rPr>
        <w:t xml:space="preserve"> </w:t>
      </w:r>
      <w:r>
        <w:rPr>
          <w:sz w:val="24"/>
        </w:rPr>
        <w:t xml:space="preserve">период: </w:t>
      </w:r>
      <w:r>
        <w:rPr>
          <w:sz w:val="24"/>
          <w:u w:val="single"/>
        </w:rPr>
        <w:t xml:space="preserve"> </w:t>
      </w:r>
      <w:r>
        <w:rPr>
          <w:sz w:val="24"/>
          <w:u w:val="single"/>
        </w:rPr>
        <w:tab/>
      </w:r>
    </w:p>
    <w:p w:rsidR="00483F33" w:rsidRDefault="0058489A">
      <w:pPr>
        <w:tabs>
          <w:tab w:val="left" w:pos="9966"/>
        </w:tabs>
        <w:ind w:right="361"/>
        <w:jc w:val="center"/>
        <w:rPr>
          <w:sz w:val="24"/>
        </w:rPr>
      </w:pPr>
      <w:r>
        <w:rPr>
          <w:sz w:val="24"/>
        </w:rPr>
        <w:t>между</w:t>
      </w:r>
      <w:r>
        <w:rPr>
          <w:sz w:val="24"/>
          <w:u w:val="single"/>
        </w:rPr>
        <w:t xml:space="preserve"> </w:t>
      </w:r>
      <w:r>
        <w:rPr>
          <w:sz w:val="24"/>
          <w:u w:val="single"/>
        </w:rPr>
        <w:tab/>
      </w:r>
      <w:r>
        <w:rPr>
          <w:sz w:val="24"/>
        </w:rPr>
        <w:t>и</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719680" behindDoc="1" locked="0" layoutInCell="1" allowOverlap="1">
                <wp:simplePos x="0" y="0"/>
                <wp:positionH relativeFrom="page">
                  <wp:posOffset>2144395</wp:posOffset>
                </wp:positionH>
                <wp:positionV relativeFrom="paragraph">
                  <wp:posOffset>172720</wp:posOffset>
                </wp:positionV>
                <wp:extent cx="6400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8.85pt,13.6pt" to="672.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m9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" strokeweight=".48pt">
                <w10:wrap type="topAndBottom" anchorx="page"/>
              </v:line>
            </w:pict>
          </mc:Fallback>
        </mc:AlternateContent>
      </w:r>
    </w:p>
    <w:p w:rsidR="00483F33" w:rsidRDefault="00483F33">
      <w:pPr>
        <w:pStyle w:val="a3"/>
        <w:spacing w:before="11"/>
        <w:ind w:left="0" w:firstLine="0"/>
        <w:jc w:val="left"/>
        <w:rPr>
          <w:sz w:val="20"/>
        </w:rPr>
      </w:pPr>
    </w:p>
    <w:p w:rsidR="00483F33" w:rsidRDefault="0058489A">
      <w:pPr>
        <w:tabs>
          <w:tab w:val="left" w:pos="14451"/>
        </w:tabs>
        <w:spacing w:before="91"/>
        <w:ind w:left="212"/>
      </w:pPr>
      <w:r>
        <w:t xml:space="preserve">Мы,  </w:t>
      </w:r>
      <w:r>
        <w:rPr>
          <w:spacing w:val="6"/>
        </w:rPr>
        <w:t xml:space="preserve"> </w:t>
      </w:r>
      <w:r>
        <w:t>нижеподписавшиеся,</w:t>
      </w:r>
      <w:r>
        <w:rPr>
          <w:u w:val="single"/>
        </w:rPr>
        <w:t xml:space="preserve"> </w:t>
      </w:r>
      <w:r>
        <w:rPr>
          <w:u w:val="single"/>
        </w:rPr>
        <w:tab/>
      </w:r>
      <w:proofErr w:type="gramStart"/>
      <w:r>
        <w:t>от</w:t>
      </w:r>
      <w:proofErr w:type="gramEnd"/>
    </w:p>
    <w:p w:rsidR="00483F33" w:rsidRDefault="0058489A">
      <w:pPr>
        <w:tabs>
          <w:tab w:val="left" w:pos="6812"/>
          <w:tab w:val="left" w:pos="14578"/>
        </w:tabs>
        <w:spacing w:before="2" w:line="252" w:lineRule="exact"/>
        <w:ind w:left="212"/>
      </w:pPr>
      <w:r>
        <w:rPr>
          <w:u w:val="single"/>
        </w:rPr>
        <w:t xml:space="preserve"> </w:t>
      </w:r>
      <w:r>
        <w:rPr>
          <w:u w:val="single"/>
        </w:rPr>
        <w:tab/>
      </w:r>
      <w:r>
        <w:t>,   с   одной</w:t>
      </w:r>
      <w:r>
        <w:rPr>
          <w:spacing w:val="25"/>
        </w:rPr>
        <w:t xml:space="preserve"> </w:t>
      </w:r>
      <w:r>
        <w:t xml:space="preserve">стороны, </w:t>
      </w:r>
      <w:r>
        <w:rPr>
          <w:spacing w:val="28"/>
        </w:rPr>
        <w:t xml:space="preserve"> </w:t>
      </w:r>
      <w:r>
        <w:t>и</w:t>
      </w:r>
      <w:r>
        <w:rPr>
          <w:u w:val="single"/>
        </w:rPr>
        <w:t xml:space="preserve"> </w:t>
      </w:r>
      <w:r>
        <w:rPr>
          <w:u w:val="single"/>
        </w:rPr>
        <w:tab/>
      </w:r>
      <w:proofErr w:type="gramStart"/>
      <w:r>
        <w:t>от</w:t>
      </w:r>
      <w:proofErr w:type="gramEnd"/>
    </w:p>
    <w:p w:rsidR="00483F33" w:rsidRDefault="00E96746">
      <w:pPr>
        <w:tabs>
          <w:tab w:val="left" w:pos="11583"/>
        </w:tabs>
        <w:ind w:left="212" w:right="575" w:firstLine="3782"/>
      </w:pPr>
      <w:r>
        <w:rPr>
          <w:noProof/>
          <w:lang w:bidi="ar-SA"/>
        </w:rPr>
        <mc:AlternateContent>
          <mc:Choice Requires="wps">
            <w:drawing>
              <wp:anchor distT="0" distB="0" distL="114300" distR="114300" simplePos="0" relativeHeight="178521088" behindDoc="1" locked="0" layoutInCell="1" allowOverlap="1">
                <wp:simplePos x="0" y="0"/>
                <wp:positionH relativeFrom="page">
                  <wp:posOffset>719455</wp:posOffset>
                </wp:positionH>
                <wp:positionV relativeFrom="paragraph">
                  <wp:posOffset>158115</wp:posOffset>
                </wp:positionV>
                <wp:extent cx="2305685"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3247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2.45pt" to="238.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" strokeweight=".15578mm">
                <w10:wrap anchorx="page"/>
              </v:line>
            </w:pict>
          </mc:Fallback>
        </mc:AlternateContent>
      </w:r>
      <w:r w:rsidR="0058489A">
        <w:rPr>
          <w:u w:val="single"/>
        </w:rPr>
        <w:t xml:space="preserve"> </w:t>
      </w:r>
      <w:r w:rsidR="0058489A">
        <w:rPr>
          <w:u w:val="single"/>
        </w:rPr>
        <w:tab/>
      </w:r>
      <w:r w:rsidR="0058489A">
        <w:t xml:space="preserve">, с другой стороны, </w:t>
      </w:r>
      <w:r w:rsidR="0058489A">
        <w:rPr>
          <w:spacing w:val="-3"/>
        </w:rPr>
        <w:t xml:space="preserve">составили </w:t>
      </w:r>
      <w:r w:rsidR="0058489A">
        <w:t>настоящий акт сверки в том, что состояние взаимных расчетов по данным учета</w:t>
      </w:r>
      <w:r w:rsidR="0058489A">
        <w:rPr>
          <w:spacing w:val="-6"/>
        </w:rPr>
        <w:t xml:space="preserve"> </w:t>
      </w:r>
      <w:r w:rsidR="0058489A">
        <w:t>следующее:</w:t>
      </w:r>
    </w:p>
    <w:p w:rsidR="00483F33" w:rsidRDefault="00483F33">
      <w:pPr>
        <w:pStyle w:val="a3"/>
        <w:spacing w:before="6" w:after="1"/>
        <w:ind w:left="0" w:firstLine="0"/>
        <w:jc w:val="left"/>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1371"/>
        <w:gridCol w:w="1018"/>
        <w:gridCol w:w="1016"/>
        <w:gridCol w:w="3896"/>
        <w:gridCol w:w="1657"/>
        <w:gridCol w:w="785"/>
        <w:gridCol w:w="943"/>
      </w:tblGrid>
      <w:tr w:rsidR="00483F33">
        <w:trPr>
          <w:trHeight w:val="487"/>
        </w:trPr>
        <w:tc>
          <w:tcPr>
            <w:tcW w:w="7509" w:type="dxa"/>
            <w:gridSpan w:val="4"/>
          </w:tcPr>
          <w:p w:rsidR="00483F33" w:rsidRDefault="0058489A">
            <w:pPr>
              <w:pStyle w:val="TableParagraph"/>
              <w:tabs>
                <w:tab w:val="left" w:pos="7322"/>
              </w:tabs>
              <w:spacing w:line="246" w:lineRule="exact"/>
              <w:ind w:left="107"/>
            </w:pPr>
            <w:r>
              <w:t>По</w:t>
            </w:r>
            <w:r>
              <w:rPr>
                <w:spacing w:val="-2"/>
              </w:rPr>
              <w:t xml:space="preserve"> </w:t>
            </w:r>
            <w:r>
              <w:t xml:space="preserve">данным </w:t>
            </w:r>
            <w:r>
              <w:rPr>
                <w:u w:val="single"/>
              </w:rPr>
              <w:t xml:space="preserve"> </w:t>
            </w:r>
            <w:r>
              <w:rPr>
                <w:u w:val="single"/>
              </w:rPr>
              <w:tab/>
            </w:r>
          </w:p>
          <w:p w:rsidR="00483F33" w:rsidRDefault="0058489A">
            <w:pPr>
              <w:pStyle w:val="TableParagraph"/>
              <w:spacing w:line="222" w:lineRule="exact"/>
              <w:ind w:right="227"/>
              <w:jc w:val="right"/>
            </w:pPr>
            <w:r>
              <w:t>, RUB</w:t>
            </w:r>
          </w:p>
        </w:tc>
        <w:tc>
          <w:tcPr>
            <w:tcW w:w="7281" w:type="dxa"/>
            <w:gridSpan w:val="4"/>
          </w:tcPr>
          <w:p w:rsidR="00483F33" w:rsidRDefault="0058489A">
            <w:pPr>
              <w:pStyle w:val="TableParagraph"/>
              <w:tabs>
                <w:tab w:val="left" w:pos="6770"/>
              </w:tabs>
              <w:spacing w:line="246" w:lineRule="exact"/>
              <w:ind w:left="109"/>
            </w:pPr>
            <w:r>
              <w:t>По</w:t>
            </w:r>
            <w:r>
              <w:rPr>
                <w:spacing w:val="-2"/>
              </w:rPr>
              <w:t xml:space="preserve"> </w:t>
            </w:r>
            <w:r>
              <w:t xml:space="preserve">данным </w:t>
            </w:r>
            <w:r>
              <w:rPr>
                <w:u w:val="single"/>
              </w:rPr>
              <w:t xml:space="preserve"> </w:t>
            </w:r>
            <w:r>
              <w:rPr>
                <w:u w:val="single"/>
              </w:rPr>
              <w:tab/>
            </w:r>
          </w:p>
          <w:p w:rsidR="00483F33" w:rsidRDefault="0058489A">
            <w:pPr>
              <w:pStyle w:val="TableParagraph"/>
              <w:spacing w:line="222" w:lineRule="exact"/>
              <w:ind w:right="436"/>
              <w:jc w:val="right"/>
            </w:pPr>
            <w:r>
              <w:t>, RUB</w:t>
            </w:r>
          </w:p>
        </w:tc>
      </w:tr>
      <w:tr w:rsidR="00483F33">
        <w:trPr>
          <w:trHeight w:val="252"/>
        </w:trPr>
        <w:tc>
          <w:tcPr>
            <w:tcW w:w="4104" w:type="dxa"/>
            <w:tcBorders>
              <w:top w:val="double" w:sz="1" w:space="0" w:color="000000"/>
            </w:tcBorders>
          </w:tcPr>
          <w:p w:rsidR="00483F33" w:rsidRDefault="0058489A">
            <w:pPr>
              <w:pStyle w:val="TableParagraph"/>
              <w:spacing w:line="232" w:lineRule="exact"/>
              <w:ind w:left="1812" w:right="1800"/>
              <w:jc w:val="center"/>
            </w:pPr>
            <w:r>
              <w:t>Дата</w:t>
            </w:r>
          </w:p>
        </w:tc>
        <w:tc>
          <w:tcPr>
            <w:tcW w:w="1371" w:type="dxa"/>
            <w:tcBorders>
              <w:top w:val="double" w:sz="1" w:space="0" w:color="000000"/>
            </w:tcBorders>
          </w:tcPr>
          <w:p w:rsidR="00483F33" w:rsidRDefault="0058489A">
            <w:pPr>
              <w:pStyle w:val="TableParagraph"/>
              <w:spacing w:line="232" w:lineRule="exact"/>
              <w:ind w:left="221"/>
            </w:pPr>
            <w:r>
              <w:t>Документ</w:t>
            </w:r>
          </w:p>
        </w:tc>
        <w:tc>
          <w:tcPr>
            <w:tcW w:w="1018" w:type="dxa"/>
            <w:tcBorders>
              <w:top w:val="double" w:sz="1" w:space="0" w:color="000000"/>
            </w:tcBorders>
          </w:tcPr>
          <w:p w:rsidR="00483F33" w:rsidRDefault="0058489A">
            <w:pPr>
              <w:pStyle w:val="TableParagraph"/>
              <w:spacing w:line="232" w:lineRule="exact"/>
              <w:ind w:left="230"/>
            </w:pPr>
            <w:r>
              <w:t>Дебет</w:t>
            </w:r>
          </w:p>
        </w:tc>
        <w:tc>
          <w:tcPr>
            <w:tcW w:w="1016" w:type="dxa"/>
          </w:tcPr>
          <w:p w:rsidR="00483F33" w:rsidRDefault="0058489A">
            <w:pPr>
              <w:pStyle w:val="TableParagraph"/>
              <w:spacing w:line="232" w:lineRule="exact"/>
              <w:ind w:left="167"/>
            </w:pPr>
            <w:r>
              <w:t>Кредит</w:t>
            </w:r>
          </w:p>
        </w:tc>
        <w:tc>
          <w:tcPr>
            <w:tcW w:w="3896" w:type="dxa"/>
            <w:tcBorders>
              <w:top w:val="double" w:sz="1" w:space="0" w:color="000000"/>
            </w:tcBorders>
          </w:tcPr>
          <w:p w:rsidR="00483F33" w:rsidRDefault="0058489A">
            <w:pPr>
              <w:pStyle w:val="TableParagraph"/>
              <w:spacing w:line="232" w:lineRule="exact"/>
              <w:ind w:left="1708" w:right="1696"/>
              <w:jc w:val="center"/>
            </w:pPr>
            <w:r>
              <w:t>Дата</w:t>
            </w:r>
          </w:p>
        </w:tc>
        <w:tc>
          <w:tcPr>
            <w:tcW w:w="1657" w:type="dxa"/>
            <w:tcBorders>
              <w:top w:val="double" w:sz="1" w:space="0" w:color="000000"/>
            </w:tcBorders>
          </w:tcPr>
          <w:p w:rsidR="00483F33" w:rsidRDefault="0058489A">
            <w:pPr>
              <w:pStyle w:val="TableParagraph"/>
              <w:spacing w:line="232" w:lineRule="exact"/>
              <w:ind w:left="363"/>
            </w:pPr>
            <w:r>
              <w:t>Документ</w:t>
            </w:r>
          </w:p>
        </w:tc>
        <w:tc>
          <w:tcPr>
            <w:tcW w:w="785" w:type="dxa"/>
            <w:tcBorders>
              <w:top w:val="double" w:sz="1" w:space="0" w:color="000000"/>
            </w:tcBorders>
          </w:tcPr>
          <w:p w:rsidR="00483F33" w:rsidRDefault="0058489A">
            <w:pPr>
              <w:pStyle w:val="TableParagraph"/>
              <w:spacing w:line="232" w:lineRule="exact"/>
              <w:ind w:left="115"/>
            </w:pPr>
            <w:r>
              <w:t>Дебет</w:t>
            </w:r>
          </w:p>
        </w:tc>
        <w:tc>
          <w:tcPr>
            <w:tcW w:w="943" w:type="dxa"/>
          </w:tcPr>
          <w:p w:rsidR="00483F33" w:rsidRDefault="0058489A">
            <w:pPr>
              <w:pStyle w:val="TableParagraph"/>
              <w:spacing w:line="232" w:lineRule="exact"/>
              <w:ind w:left="130"/>
            </w:pPr>
            <w:r>
              <w:t>Кредит</w:t>
            </w:r>
          </w:p>
        </w:tc>
      </w:tr>
      <w:tr w:rsidR="00483F33">
        <w:trPr>
          <w:trHeight w:val="251"/>
        </w:trPr>
        <w:tc>
          <w:tcPr>
            <w:tcW w:w="5475" w:type="dxa"/>
            <w:gridSpan w:val="2"/>
          </w:tcPr>
          <w:p w:rsidR="00483F33" w:rsidRDefault="0058489A">
            <w:pPr>
              <w:pStyle w:val="TableParagraph"/>
              <w:spacing w:line="232" w:lineRule="exact"/>
              <w:ind w:left="107"/>
            </w:pPr>
            <w:r>
              <w:t>Сальдо начальное</w:t>
            </w:r>
          </w:p>
        </w:tc>
        <w:tc>
          <w:tcPr>
            <w:tcW w:w="1018" w:type="dxa"/>
          </w:tcPr>
          <w:p w:rsidR="00483F33" w:rsidRDefault="00483F33">
            <w:pPr>
              <w:pStyle w:val="TableParagraph"/>
              <w:rPr>
                <w:sz w:val="18"/>
              </w:rPr>
            </w:pPr>
          </w:p>
        </w:tc>
        <w:tc>
          <w:tcPr>
            <w:tcW w:w="1016" w:type="dxa"/>
          </w:tcPr>
          <w:p w:rsidR="00483F33" w:rsidRDefault="00483F33">
            <w:pPr>
              <w:pStyle w:val="TableParagraph"/>
              <w:rPr>
                <w:sz w:val="18"/>
              </w:rPr>
            </w:pPr>
          </w:p>
        </w:tc>
        <w:tc>
          <w:tcPr>
            <w:tcW w:w="5553" w:type="dxa"/>
            <w:gridSpan w:val="2"/>
          </w:tcPr>
          <w:p w:rsidR="00483F33" w:rsidRDefault="0058489A">
            <w:pPr>
              <w:pStyle w:val="TableParagraph"/>
              <w:spacing w:line="232" w:lineRule="exact"/>
              <w:ind w:left="109"/>
            </w:pPr>
            <w:r>
              <w:t>Сальдо начальное</w:t>
            </w:r>
          </w:p>
        </w:tc>
        <w:tc>
          <w:tcPr>
            <w:tcW w:w="785" w:type="dxa"/>
          </w:tcPr>
          <w:p w:rsidR="00483F33" w:rsidRDefault="00483F33">
            <w:pPr>
              <w:pStyle w:val="TableParagraph"/>
              <w:rPr>
                <w:sz w:val="18"/>
              </w:rPr>
            </w:pPr>
          </w:p>
        </w:tc>
        <w:tc>
          <w:tcPr>
            <w:tcW w:w="943" w:type="dxa"/>
          </w:tcPr>
          <w:p w:rsidR="00483F33" w:rsidRDefault="00483F33">
            <w:pPr>
              <w:pStyle w:val="TableParagraph"/>
              <w:rPr>
                <w:sz w:val="18"/>
              </w:rPr>
            </w:pPr>
          </w:p>
        </w:tc>
      </w:tr>
      <w:tr w:rsidR="00483F33">
        <w:trPr>
          <w:trHeight w:val="278"/>
        </w:trPr>
        <w:tc>
          <w:tcPr>
            <w:tcW w:w="4104" w:type="dxa"/>
          </w:tcPr>
          <w:p w:rsidR="00483F33" w:rsidRDefault="00483F33">
            <w:pPr>
              <w:pStyle w:val="TableParagraph"/>
              <w:rPr>
                <w:sz w:val="20"/>
              </w:rPr>
            </w:pPr>
          </w:p>
        </w:tc>
        <w:tc>
          <w:tcPr>
            <w:tcW w:w="1371" w:type="dxa"/>
          </w:tcPr>
          <w:p w:rsidR="00483F33" w:rsidRDefault="00483F33">
            <w:pPr>
              <w:pStyle w:val="TableParagraph"/>
              <w:rPr>
                <w:sz w:val="20"/>
              </w:rPr>
            </w:pP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3896" w:type="dxa"/>
          </w:tcPr>
          <w:p w:rsidR="00483F33" w:rsidRDefault="00483F33">
            <w:pPr>
              <w:pStyle w:val="TableParagraph"/>
              <w:rPr>
                <w:sz w:val="20"/>
              </w:rPr>
            </w:pPr>
          </w:p>
        </w:tc>
        <w:tc>
          <w:tcPr>
            <w:tcW w:w="1657" w:type="dxa"/>
          </w:tcPr>
          <w:p w:rsidR="00483F33" w:rsidRDefault="00483F33">
            <w:pPr>
              <w:pStyle w:val="TableParagraph"/>
              <w:rPr>
                <w:sz w:val="20"/>
              </w:rPr>
            </w:pP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275"/>
        </w:trPr>
        <w:tc>
          <w:tcPr>
            <w:tcW w:w="4104" w:type="dxa"/>
          </w:tcPr>
          <w:p w:rsidR="00483F33" w:rsidRDefault="00483F33">
            <w:pPr>
              <w:pStyle w:val="TableParagraph"/>
              <w:rPr>
                <w:sz w:val="20"/>
              </w:rPr>
            </w:pPr>
          </w:p>
        </w:tc>
        <w:tc>
          <w:tcPr>
            <w:tcW w:w="1371" w:type="dxa"/>
          </w:tcPr>
          <w:p w:rsidR="00483F33" w:rsidRDefault="00483F33">
            <w:pPr>
              <w:pStyle w:val="TableParagraph"/>
              <w:rPr>
                <w:sz w:val="20"/>
              </w:rPr>
            </w:pP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3896" w:type="dxa"/>
          </w:tcPr>
          <w:p w:rsidR="00483F33" w:rsidRDefault="00483F33">
            <w:pPr>
              <w:pStyle w:val="TableParagraph"/>
              <w:rPr>
                <w:sz w:val="20"/>
              </w:rPr>
            </w:pPr>
          </w:p>
        </w:tc>
        <w:tc>
          <w:tcPr>
            <w:tcW w:w="1657" w:type="dxa"/>
          </w:tcPr>
          <w:p w:rsidR="00483F33" w:rsidRDefault="00483F33">
            <w:pPr>
              <w:pStyle w:val="TableParagraph"/>
              <w:rPr>
                <w:sz w:val="20"/>
              </w:rPr>
            </w:pP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275"/>
        </w:trPr>
        <w:tc>
          <w:tcPr>
            <w:tcW w:w="4104" w:type="dxa"/>
          </w:tcPr>
          <w:p w:rsidR="00483F33" w:rsidRDefault="00483F33">
            <w:pPr>
              <w:pStyle w:val="TableParagraph"/>
              <w:rPr>
                <w:sz w:val="20"/>
              </w:rPr>
            </w:pPr>
          </w:p>
        </w:tc>
        <w:tc>
          <w:tcPr>
            <w:tcW w:w="1371" w:type="dxa"/>
          </w:tcPr>
          <w:p w:rsidR="00483F33" w:rsidRDefault="00483F33">
            <w:pPr>
              <w:pStyle w:val="TableParagraph"/>
              <w:rPr>
                <w:sz w:val="20"/>
              </w:rPr>
            </w:pP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3896" w:type="dxa"/>
          </w:tcPr>
          <w:p w:rsidR="00483F33" w:rsidRDefault="00483F33">
            <w:pPr>
              <w:pStyle w:val="TableParagraph"/>
              <w:rPr>
                <w:sz w:val="20"/>
              </w:rPr>
            </w:pPr>
          </w:p>
        </w:tc>
        <w:tc>
          <w:tcPr>
            <w:tcW w:w="1657" w:type="dxa"/>
          </w:tcPr>
          <w:p w:rsidR="00483F33" w:rsidRDefault="00483F33">
            <w:pPr>
              <w:pStyle w:val="TableParagraph"/>
              <w:rPr>
                <w:sz w:val="20"/>
              </w:rPr>
            </w:pP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275"/>
        </w:trPr>
        <w:tc>
          <w:tcPr>
            <w:tcW w:w="4104" w:type="dxa"/>
          </w:tcPr>
          <w:p w:rsidR="00483F33" w:rsidRDefault="00483F33">
            <w:pPr>
              <w:pStyle w:val="TableParagraph"/>
              <w:rPr>
                <w:sz w:val="20"/>
              </w:rPr>
            </w:pPr>
          </w:p>
        </w:tc>
        <w:tc>
          <w:tcPr>
            <w:tcW w:w="1371" w:type="dxa"/>
          </w:tcPr>
          <w:p w:rsidR="00483F33" w:rsidRDefault="00483F33">
            <w:pPr>
              <w:pStyle w:val="TableParagraph"/>
              <w:rPr>
                <w:sz w:val="20"/>
              </w:rPr>
            </w:pP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3896" w:type="dxa"/>
          </w:tcPr>
          <w:p w:rsidR="00483F33" w:rsidRDefault="00483F33">
            <w:pPr>
              <w:pStyle w:val="TableParagraph"/>
              <w:rPr>
                <w:sz w:val="20"/>
              </w:rPr>
            </w:pPr>
          </w:p>
        </w:tc>
        <w:tc>
          <w:tcPr>
            <w:tcW w:w="1657" w:type="dxa"/>
          </w:tcPr>
          <w:p w:rsidR="00483F33" w:rsidRDefault="00483F33">
            <w:pPr>
              <w:pStyle w:val="TableParagraph"/>
              <w:rPr>
                <w:sz w:val="20"/>
              </w:rPr>
            </w:pP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275"/>
        </w:trPr>
        <w:tc>
          <w:tcPr>
            <w:tcW w:w="4104" w:type="dxa"/>
          </w:tcPr>
          <w:p w:rsidR="00483F33" w:rsidRDefault="00483F33">
            <w:pPr>
              <w:pStyle w:val="TableParagraph"/>
              <w:rPr>
                <w:sz w:val="20"/>
              </w:rPr>
            </w:pPr>
          </w:p>
        </w:tc>
        <w:tc>
          <w:tcPr>
            <w:tcW w:w="1371" w:type="dxa"/>
          </w:tcPr>
          <w:p w:rsidR="00483F33" w:rsidRDefault="00483F33">
            <w:pPr>
              <w:pStyle w:val="TableParagraph"/>
              <w:rPr>
                <w:sz w:val="20"/>
              </w:rPr>
            </w:pP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3896" w:type="dxa"/>
          </w:tcPr>
          <w:p w:rsidR="00483F33" w:rsidRDefault="00483F33">
            <w:pPr>
              <w:pStyle w:val="TableParagraph"/>
              <w:rPr>
                <w:sz w:val="20"/>
              </w:rPr>
            </w:pPr>
          </w:p>
        </w:tc>
        <w:tc>
          <w:tcPr>
            <w:tcW w:w="1657" w:type="dxa"/>
          </w:tcPr>
          <w:p w:rsidR="00483F33" w:rsidRDefault="00483F33">
            <w:pPr>
              <w:pStyle w:val="TableParagraph"/>
              <w:rPr>
                <w:sz w:val="20"/>
              </w:rPr>
            </w:pP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330"/>
        </w:trPr>
        <w:tc>
          <w:tcPr>
            <w:tcW w:w="5475" w:type="dxa"/>
            <w:gridSpan w:val="2"/>
          </w:tcPr>
          <w:p w:rsidR="00483F33" w:rsidRDefault="0058489A">
            <w:pPr>
              <w:pStyle w:val="TableParagraph"/>
              <w:spacing w:before="70" w:line="240" w:lineRule="exact"/>
              <w:ind w:left="107"/>
            </w:pPr>
            <w:r>
              <w:t>Обороты за период</w:t>
            </w:r>
          </w:p>
        </w:tc>
        <w:tc>
          <w:tcPr>
            <w:tcW w:w="1018" w:type="dxa"/>
          </w:tcPr>
          <w:p w:rsidR="00483F33" w:rsidRDefault="00483F33">
            <w:pPr>
              <w:pStyle w:val="TableParagraph"/>
              <w:rPr>
                <w:sz w:val="20"/>
              </w:rPr>
            </w:pPr>
          </w:p>
        </w:tc>
        <w:tc>
          <w:tcPr>
            <w:tcW w:w="1016" w:type="dxa"/>
          </w:tcPr>
          <w:p w:rsidR="00483F33" w:rsidRDefault="00483F33">
            <w:pPr>
              <w:pStyle w:val="TableParagraph"/>
              <w:rPr>
                <w:sz w:val="20"/>
              </w:rPr>
            </w:pPr>
          </w:p>
        </w:tc>
        <w:tc>
          <w:tcPr>
            <w:tcW w:w="5553" w:type="dxa"/>
            <w:gridSpan w:val="2"/>
          </w:tcPr>
          <w:p w:rsidR="00483F33" w:rsidRDefault="0058489A">
            <w:pPr>
              <w:pStyle w:val="TableParagraph"/>
              <w:spacing w:before="70" w:line="240" w:lineRule="exact"/>
              <w:ind w:left="109"/>
            </w:pPr>
            <w:r>
              <w:t>Обороты за период</w:t>
            </w:r>
          </w:p>
        </w:tc>
        <w:tc>
          <w:tcPr>
            <w:tcW w:w="785" w:type="dxa"/>
          </w:tcPr>
          <w:p w:rsidR="00483F33" w:rsidRDefault="00483F33">
            <w:pPr>
              <w:pStyle w:val="TableParagraph"/>
              <w:rPr>
                <w:sz w:val="20"/>
              </w:rPr>
            </w:pPr>
          </w:p>
        </w:tc>
        <w:tc>
          <w:tcPr>
            <w:tcW w:w="943" w:type="dxa"/>
          </w:tcPr>
          <w:p w:rsidR="00483F33" w:rsidRDefault="00483F33">
            <w:pPr>
              <w:pStyle w:val="TableParagraph"/>
              <w:rPr>
                <w:sz w:val="20"/>
              </w:rPr>
            </w:pPr>
          </w:p>
        </w:tc>
      </w:tr>
      <w:tr w:rsidR="00483F33">
        <w:trPr>
          <w:trHeight w:val="251"/>
        </w:trPr>
        <w:tc>
          <w:tcPr>
            <w:tcW w:w="5475" w:type="dxa"/>
            <w:gridSpan w:val="2"/>
          </w:tcPr>
          <w:p w:rsidR="00483F33" w:rsidRDefault="0058489A">
            <w:pPr>
              <w:pStyle w:val="TableParagraph"/>
              <w:spacing w:line="232" w:lineRule="exact"/>
              <w:ind w:left="107"/>
            </w:pPr>
            <w:r>
              <w:t>Сальдо конечное</w:t>
            </w:r>
          </w:p>
        </w:tc>
        <w:tc>
          <w:tcPr>
            <w:tcW w:w="1018" w:type="dxa"/>
          </w:tcPr>
          <w:p w:rsidR="00483F33" w:rsidRDefault="00483F33">
            <w:pPr>
              <w:pStyle w:val="TableParagraph"/>
              <w:rPr>
                <w:sz w:val="18"/>
              </w:rPr>
            </w:pPr>
          </w:p>
        </w:tc>
        <w:tc>
          <w:tcPr>
            <w:tcW w:w="1016" w:type="dxa"/>
          </w:tcPr>
          <w:p w:rsidR="00483F33" w:rsidRDefault="00483F33">
            <w:pPr>
              <w:pStyle w:val="TableParagraph"/>
              <w:rPr>
                <w:sz w:val="18"/>
              </w:rPr>
            </w:pPr>
          </w:p>
        </w:tc>
        <w:tc>
          <w:tcPr>
            <w:tcW w:w="5553" w:type="dxa"/>
            <w:gridSpan w:val="2"/>
          </w:tcPr>
          <w:p w:rsidR="00483F33" w:rsidRDefault="0058489A">
            <w:pPr>
              <w:pStyle w:val="TableParagraph"/>
              <w:spacing w:line="232" w:lineRule="exact"/>
              <w:ind w:left="109"/>
            </w:pPr>
            <w:r>
              <w:t>Сальдо конечное</w:t>
            </w:r>
          </w:p>
        </w:tc>
        <w:tc>
          <w:tcPr>
            <w:tcW w:w="785" w:type="dxa"/>
          </w:tcPr>
          <w:p w:rsidR="00483F33" w:rsidRDefault="00483F33">
            <w:pPr>
              <w:pStyle w:val="TableParagraph"/>
              <w:rPr>
                <w:sz w:val="18"/>
              </w:rPr>
            </w:pPr>
          </w:p>
        </w:tc>
        <w:tc>
          <w:tcPr>
            <w:tcW w:w="943" w:type="dxa"/>
          </w:tcPr>
          <w:p w:rsidR="00483F33" w:rsidRDefault="00483F33">
            <w:pPr>
              <w:pStyle w:val="TableParagraph"/>
              <w:rPr>
                <w:sz w:val="18"/>
              </w:rPr>
            </w:pPr>
          </w:p>
        </w:tc>
      </w:tr>
    </w:tbl>
    <w:p w:rsidR="00483F33" w:rsidRDefault="00483F33">
      <w:pPr>
        <w:pStyle w:val="a3"/>
        <w:spacing w:before="7"/>
        <w:ind w:left="0" w:firstLine="0"/>
        <w:jc w:val="left"/>
        <w:rPr>
          <w:sz w:val="23"/>
        </w:rPr>
      </w:pPr>
    </w:p>
    <w:p w:rsidR="00483F33" w:rsidRDefault="0058489A">
      <w:pPr>
        <w:ind w:left="212"/>
      </w:pPr>
      <w:r>
        <w:t>По данным</w:t>
      </w:r>
    </w:p>
    <w:p w:rsidR="00483F33" w:rsidRDefault="00E96746">
      <w:pPr>
        <w:pStyle w:val="a3"/>
        <w:spacing w:before="8"/>
        <w:ind w:left="0" w:firstLine="0"/>
        <w:jc w:val="left"/>
        <w:rPr>
          <w:sz w:val="17"/>
        </w:rPr>
      </w:pPr>
      <w:r>
        <w:rPr>
          <w:noProof/>
          <w:lang w:bidi="ar-SA"/>
        </w:rPr>
        <mc:AlternateContent>
          <mc:Choice Requires="wps">
            <w:drawing>
              <wp:anchor distT="0" distB="0" distL="0" distR="0" simplePos="0" relativeHeight="251720704" behindDoc="1" locked="0" layoutInCell="1" allowOverlap="1">
                <wp:simplePos x="0" y="0"/>
                <wp:positionH relativeFrom="page">
                  <wp:posOffset>719455</wp:posOffset>
                </wp:positionH>
                <wp:positionV relativeFrom="paragraph">
                  <wp:posOffset>157480</wp:posOffset>
                </wp:positionV>
                <wp:extent cx="384175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359.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mHgIAAEMEAAAOAAAAZHJzL2Uyb0RvYy54bWysU02P2jAQvVfqf7B8h3yQpW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" strokeweight=".15578mm">
                <w10:wrap type="topAndBottom" anchorx="page"/>
              </v:line>
            </w:pict>
          </mc:Fallback>
        </mc:AlternateContent>
      </w:r>
    </w:p>
    <w:p w:rsidR="00483F33" w:rsidRDefault="0058489A">
      <w:pPr>
        <w:tabs>
          <w:tab w:val="left" w:pos="3286"/>
        </w:tabs>
        <w:spacing w:line="246" w:lineRule="exact"/>
        <w:ind w:left="212"/>
      </w:pPr>
      <w:r>
        <w:t>на</w:t>
      </w:r>
      <w:r>
        <w:rPr>
          <w:u w:val="single"/>
        </w:rPr>
        <w:t xml:space="preserve"> </w:t>
      </w:r>
      <w:r>
        <w:rPr>
          <w:u w:val="single"/>
        </w:rPr>
        <w:tab/>
      </w:r>
      <w:r>
        <w:t>задолженность</w:t>
      </w:r>
      <w:r>
        <w:rPr>
          <w:spacing w:val="-4"/>
        </w:rPr>
        <w:t xml:space="preserve"> </w:t>
      </w:r>
      <w:r>
        <w:t>отсутствует.</w:t>
      </w:r>
    </w:p>
    <w:p w:rsidR="00483F33" w:rsidRDefault="00483F33">
      <w:pPr>
        <w:pStyle w:val="a3"/>
        <w:ind w:left="0" w:firstLine="0"/>
        <w:jc w:val="left"/>
        <w:rPr>
          <w:sz w:val="20"/>
        </w:rPr>
      </w:pPr>
    </w:p>
    <w:p w:rsidR="00483F33" w:rsidRDefault="00483F33">
      <w:pPr>
        <w:pStyle w:val="a3"/>
        <w:spacing w:before="7"/>
        <w:ind w:left="0" w:firstLine="0"/>
        <w:jc w:val="left"/>
        <w:rPr>
          <w:sz w:val="21"/>
        </w:rPr>
      </w:pPr>
    </w:p>
    <w:p w:rsidR="00483F33" w:rsidRDefault="0058489A">
      <w:pPr>
        <w:tabs>
          <w:tab w:val="left" w:pos="5934"/>
          <w:tab w:val="left" w:pos="7723"/>
          <w:tab w:val="left" w:pos="13545"/>
        </w:tabs>
        <w:ind w:left="212"/>
        <w:rPr>
          <w:sz w:val="20"/>
        </w:rPr>
      </w:pPr>
      <w:r>
        <w:rPr>
          <w:sz w:val="20"/>
        </w:rPr>
        <w:t>От</w:t>
      </w:r>
      <w:proofErr w:type="gramStart"/>
      <w:r>
        <w:rPr>
          <w:sz w:val="20"/>
          <w:u w:val="single"/>
        </w:rPr>
        <w:t xml:space="preserve"> </w:t>
      </w:r>
      <w:r>
        <w:rPr>
          <w:sz w:val="20"/>
          <w:u w:val="single"/>
        </w:rPr>
        <w:tab/>
      </w:r>
      <w:r>
        <w:rPr>
          <w:sz w:val="20"/>
        </w:rPr>
        <w:tab/>
      </w:r>
      <w:proofErr w:type="spellStart"/>
      <w:r>
        <w:rPr>
          <w:sz w:val="20"/>
        </w:rPr>
        <w:t>О</w:t>
      </w:r>
      <w:proofErr w:type="gramEnd"/>
      <w:r>
        <w:rPr>
          <w:sz w:val="20"/>
        </w:rPr>
        <w:t>т</w:t>
      </w:r>
      <w:proofErr w:type="spellEnd"/>
      <w:r>
        <w:rPr>
          <w:spacing w:val="-1"/>
          <w:sz w:val="20"/>
        </w:rPr>
        <w:t xml:space="preserve"> </w:t>
      </w:r>
      <w:r>
        <w:rPr>
          <w:w w:val="99"/>
          <w:sz w:val="20"/>
          <w:u w:val="single"/>
        </w:rPr>
        <w:t xml:space="preserve"> </w:t>
      </w:r>
      <w:r>
        <w:rPr>
          <w:sz w:val="20"/>
          <w:u w:val="single"/>
        </w:rPr>
        <w:tab/>
      </w:r>
    </w:p>
    <w:p w:rsidR="00483F33" w:rsidRDefault="00E96746">
      <w:pPr>
        <w:pStyle w:val="a3"/>
        <w:spacing w:before="4"/>
        <w:ind w:left="0" w:firstLine="0"/>
        <w:jc w:val="left"/>
        <w:rPr>
          <w:sz w:val="16"/>
        </w:rPr>
      </w:pPr>
      <w:r>
        <w:rPr>
          <w:noProof/>
          <w:lang w:bidi="ar-SA"/>
        </w:rPr>
        <mc:AlternateContent>
          <mc:Choice Requires="wps">
            <w:drawing>
              <wp:anchor distT="0" distB="0" distL="0" distR="0" simplePos="0" relativeHeight="251721728" behindDoc="1" locked="0" layoutInCell="1" allowOverlap="1">
                <wp:simplePos x="0" y="0"/>
                <wp:positionH relativeFrom="page">
                  <wp:posOffset>719455</wp:posOffset>
                </wp:positionH>
                <wp:positionV relativeFrom="paragraph">
                  <wp:posOffset>147320</wp:posOffset>
                </wp:positionV>
                <wp:extent cx="348869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869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6pt" to="331.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ueIAIAAEMEAAAOAAAAZHJzL2Uyb0RvYy54bWysU02P2yAQvVfqf0DcE3+sN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" strokeweight=".14056mm">
                <w10:wrap type="topAndBottom" anchorx="page"/>
              </v:line>
            </w:pict>
          </mc:Fallback>
        </mc:AlternateContent>
      </w:r>
      <w:r>
        <w:rPr>
          <w:noProof/>
          <w:lang w:bidi="ar-SA"/>
        </w:rPr>
        <mc:AlternateContent>
          <mc:Choice Requires="wpg">
            <w:drawing>
              <wp:anchor distT="0" distB="0" distL="0" distR="0" simplePos="0" relativeHeight="251722752" behindDoc="1" locked="0" layoutInCell="1" allowOverlap="1">
                <wp:simplePos x="0" y="0"/>
                <wp:positionH relativeFrom="page">
                  <wp:posOffset>5418455</wp:posOffset>
                </wp:positionH>
                <wp:positionV relativeFrom="paragraph">
                  <wp:posOffset>154305</wp:posOffset>
                </wp:positionV>
                <wp:extent cx="4023995" cy="6350"/>
                <wp:effectExtent l="0" t="0" r="0" b="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3995" cy="6350"/>
                          <a:chOff x="8533" y="243"/>
                          <a:chExt cx="6337" cy="10"/>
                        </a:xfrm>
                      </wpg:grpSpPr>
                      <wps:wsp>
                        <wps:cNvPr id="17" name="Line 20"/>
                        <wps:cNvCnPr/>
                        <wps:spPr bwMode="auto">
                          <a:xfrm>
                            <a:off x="8533" y="248"/>
                            <a:ext cx="3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12428" y="2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8"/>
                        <wps:cNvCnPr/>
                        <wps:spPr bwMode="auto">
                          <a:xfrm>
                            <a:off x="12438" y="248"/>
                            <a:ext cx="16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7"/>
                        <wps:cNvSpPr>
                          <a:spLocks noChangeArrowheads="1"/>
                        </wps:cNvSpPr>
                        <wps:spPr bwMode="auto">
                          <a:xfrm>
                            <a:off x="14085" y="2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6"/>
                        <wps:cNvCnPr/>
                        <wps:spPr bwMode="auto">
                          <a:xfrm>
                            <a:off x="14095" y="248"/>
                            <a:ext cx="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26.65pt;margin-top:12.15pt;width:316.85pt;height:.5pt;z-index:-251593728;mso-wrap-distance-left:0;mso-wrap-distance-right:0;mso-position-horizontal-relative:page" coordorigin="8533,243" coordsize="63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">
                <v:line id="Line 20" o:spid="_x0000_s1027" style="position:absolute;visibility:visible;mso-wrap-style:square" from="8533,248" to="12429,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rect id="Rectangle 19" o:spid="_x0000_s1028" style="position:absolute;left:12428;top:24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line id="Line 18" o:spid="_x0000_s1029" style="position:absolute;visibility:visible;mso-wrap-style:square" from="12438,248" to="14085,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rect id="Rectangle 17" o:spid="_x0000_s1030" style="position:absolute;left:14085;top:24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16" o:spid="_x0000_s1031" style="position:absolute;visibility:visible;mso-wrap-style:square" from="14095,248" to="14870,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w10:wrap type="topAndBottom" anchorx="page"/>
              </v:group>
            </w:pict>
          </mc:Fallback>
        </mc:AlternateContent>
      </w:r>
    </w:p>
    <w:p w:rsidR="00483F33" w:rsidRDefault="0058489A">
      <w:pPr>
        <w:tabs>
          <w:tab w:val="left" w:pos="7723"/>
        </w:tabs>
        <w:spacing w:line="194" w:lineRule="exact"/>
        <w:ind w:left="212"/>
        <w:rPr>
          <w:sz w:val="20"/>
        </w:rPr>
      </w:pPr>
      <w:r>
        <w:rPr>
          <w:sz w:val="20"/>
        </w:rPr>
        <w:t>Руководитель</w:t>
      </w:r>
      <w:r>
        <w:rPr>
          <w:spacing w:val="-5"/>
          <w:sz w:val="20"/>
        </w:rPr>
        <w:t xml:space="preserve"> </w:t>
      </w:r>
      <w:r>
        <w:rPr>
          <w:sz w:val="20"/>
        </w:rPr>
        <w:t>организации</w:t>
      </w:r>
      <w:r>
        <w:rPr>
          <w:sz w:val="20"/>
        </w:rPr>
        <w:tab/>
        <w:t>Руководитель организации</w:t>
      </w:r>
    </w:p>
    <w:p w:rsidR="00483F33" w:rsidRDefault="0058489A">
      <w:pPr>
        <w:tabs>
          <w:tab w:val="left" w:pos="4253"/>
          <w:tab w:val="left" w:pos="6186"/>
          <w:tab w:val="left" w:pos="7612"/>
          <w:tab w:val="left" w:pos="11553"/>
          <w:tab w:val="left" w:pos="13485"/>
        </w:tabs>
        <w:spacing w:before="7"/>
        <w:ind w:left="104"/>
        <w:rPr>
          <w:sz w:val="20"/>
        </w:rPr>
      </w:pPr>
      <w:r>
        <w:rPr>
          <w:w w:val="99"/>
          <w:sz w:val="20"/>
          <w:u w:val="single"/>
        </w:rPr>
        <w:t xml:space="preserve"> </w:t>
      </w:r>
      <w:r>
        <w:rPr>
          <w:sz w:val="20"/>
          <w:u w:val="single"/>
        </w:rPr>
        <w:tab/>
      </w:r>
      <w:r>
        <w:rPr>
          <w:spacing w:val="15"/>
          <w:sz w:val="20"/>
        </w:rPr>
        <w:t xml:space="preserve"> </w:t>
      </w:r>
      <w:r>
        <w:rPr>
          <w:sz w:val="20"/>
        </w:rPr>
        <w:t>(</w:t>
      </w:r>
      <w:r>
        <w:rPr>
          <w:sz w:val="20"/>
          <w:u w:val="single"/>
        </w:rPr>
        <w:t xml:space="preserve"> </w:t>
      </w:r>
      <w:r>
        <w:rPr>
          <w:sz w:val="20"/>
          <w:u w:val="single"/>
        </w:rPr>
        <w:tab/>
      </w:r>
      <w:r>
        <w:rPr>
          <w:sz w:val="20"/>
        </w:rPr>
        <w:t>)</w:t>
      </w:r>
      <w:r>
        <w:rPr>
          <w:sz w:val="20"/>
        </w:rPr>
        <w:tab/>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rsidR="00483F33" w:rsidRDefault="00483F33">
      <w:pPr>
        <w:pStyle w:val="a3"/>
        <w:ind w:left="0" w:firstLine="0"/>
        <w:jc w:val="left"/>
        <w:rPr>
          <w:sz w:val="13"/>
        </w:rPr>
      </w:pPr>
    </w:p>
    <w:p w:rsidR="00483F33" w:rsidRDefault="0058489A">
      <w:pPr>
        <w:tabs>
          <w:tab w:val="left" w:pos="7723"/>
        </w:tabs>
        <w:spacing w:before="91"/>
        <w:ind w:left="212"/>
        <w:rPr>
          <w:sz w:val="20"/>
        </w:rPr>
      </w:pPr>
      <w:r>
        <w:rPr>
          <w:sz w:val="20"/>
        </w:rPr>
        <w:t>Главный бухгалтер</w:t>
      </w:r>
      <w:r>
        <w:rPr>
          <w:spacing w:val="-5"/>
          <w:sz w:val="20"/>
        </w:rPr>
        <w:t xml:space="preserve"> </w:t>
      </w:r>
      <w:r>
        <w:rPr>
          <w:sz w:val="20"/>
        </w:rPr>
        <w:t>(уполномоченное</w:t>
      </w:r>
      <w:r>
        <w:rPr>
          <w:spacing w:val="-4"/>
          <w:sz w:val="20"/>
        </w:rPr>
        <w:t xml:space="preserve"> </w:t>
      </w:r>
      <w:r>
        <w:rPr>
          <w:sz w:val="20"/>
        </w:rPr>
        <w:t>лицо)</w:t>
      </w:r>
      <w:r>
        <w:rPr>
          <w:sz w:val="20"/>
        </w:rPr>
        <w:tab/>
        <w:t>Главный бухгалтер (уполномоченное</w:t>
      </w:r>
      <w:r>
        <w:rPr>
          <w:spacing w:val="4"/>
          <w:sz w:val="20"/>
        </w:rPr>
        <w:t xml:space="preserve"> </w:t>
      </w:r>
      <w:r>
        <w:rPr>
          <w:sz w:val="20"/>
        </w:rPr>
        <w:t>лицо)</w:t>
      </w:r>
    </w:p>
    <w:p w:rsidR="00483F33" w:rsidRDefault="00483F33">
      <w:pPr>
        <w:pStyle w:val="a3"/>
        <w:spacing w:before="6"/>
        <w:ind w:left="0" w:firstLine="0"/>
        <w:jc w:val="left"/>
        <w:rPr>
          <w:sz w:val="20"/>
        </w:rPr>
      </w:pPr>
    </w:p>
    <w:p w:rsidR="00483F33" w:rsidRDefault="0058489A">
      <w:pPr>
        <w:tabs>
          <w:tab w:val="left" w:pos="4253"/>
          <w:tab w:val="left" w:pos="6085"/>
          <w:tab w:val="left" w:pos="7612"/>
          <w:tab w:val="left" w:pos="11553"/>
          <w:tab w:val="left" w:pos="13584"/>
        </w:tabs>
        <w:ind w:left="104"/>
        <w:rPr>
          <w:sz w:val="20"/>
        </w:rPr>
      </w:pPr>
      <w:r>
        <w:rPr>
          <w:w w:val="99"/>
          <w:sz w:val="20"/>
          <w:u w:val="single"/>
        </w:rPr>
        <w:t xml:space="preserve"> </w:t>
      </w:r>
      <w:r>
        <w:rPr>
          <w:sz w:val="20"/>
          <w:u w:val="single"/>
        </w:rPr>
        <w:tab/>
      </w:r>
      <w:r>
        <w:rPr>
          <w:spacing w:val="15"/>
          <w:sz w:val="20"/>
        </w:rPr>
        <w:t xml:space="preserve"> </w:t>
      </w:r>
      <w:r>
        <w:rPr>
          <w:sz w:val="20"/>
        </w:rPr>
        <w:t>(</w:t>
      </w:r>
      <w:r>
        <w:rPr>
          <w:sz w:val="20"/>
          <w:u w:val="single"/>
        </w:rPr>
        <w:t xml:space="preserve"> </w:t>
      </w:r>
      <w:r>
        <w:rPr>
          <w:sz w:val="20"/>
          <w:u w:val="single"/>
        </w:rPr>
        <w:tab/>
      </w:r>
      <w:r>
        <w:rPr>
          <w:sz w:val="20"/>
        </w:rPr>
        <w:t>.)</w:t>
      </w:r>
      <w:r>
        <w:rPr>
          <w:sz w:val="20"/>
        </w:rPr>
        <w:tab/>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rsidR="00483F33" w:rsidRDefault="00483F33">
      <w:pPr>
        <w:pStyle w:val="a3"/>
        <w:ind w:left="0" w:firstLine="0"/>
        <w:jc w:val="left"/>
        <w:rPr>
          <w:sz w:val="13"/>
        </w:rPr>
      </w:pPr>
    </w:p>
    <w:p w:rsidR="00483F33" w:rsidRDefault="0058489A">
      <w:pPr>
        <w:tabs>
          <w:tab w:val="left" w:pos="7723"/>
        </w:tabs>
        <w:spacing w:before="91"/>
        <w:ind w:left="212"/>
        <w:rPr>
          <w:sz w:val="20"/>
        </w:rPr>
      </w:pPr>
      <w:r>
        <w:rPr>
          <w:sz w:val="20"/>
        </w:rPr>
        <w:t>М.П.</w:t>
      </w:r>
      <w:r>
        <w:rPr>
          <w:sz w:val="20"/>
        </w:rPr>
        <w:tab/>
        <w:t>М.П.</w:t>
      </w:r>
    </w:p>
    <w:p w:rsidR="00483F33" w:rsidRDefault="00483F33">
      <w:pPr>
        <w:rPr>
          <w:sz w:val="20"/>
        </w:rPr>
        <w:sectPr w:rsidR="00483F33">
          <w:pgSz w:w="16840" w:h="11910" w:orient="landscape"/>
          <w:pgMar w:top="620" w:right="560" w:bottom="280" w:left="920" w:header="720" w:footer="720" w:gutter="0"/>
          <w:cols w:space="720"/>
        </w:sectPr>
      </w:pPr>
    </w:p>
    <w:p w:rsidR="00483F33" w:rsidRDefault="0058489A">
      <w:pPr>
        <w:spacing w:before="73"/>
        <w:ind w:right="360"/>
        <w:jc w:val="center"/>
        <w:rPr>
          <w:sz w:val="24"/>
        </w:rPr>
      </w:pPr>
      <w:r>
        <w:rPr>
          <w:sz w:val="24"/>
        </w:rPr>
        <w:lastRenderedPageBreak/>
        <w:t>8</w:t>
      </w:r>
    </w:p>
    <w:p w:rsidR="00483F33" w:rsidRDefault="0058489A">
      <w:pPr>
        <w:spacing w:before="231"/>
        <w:ind w:right="360"/>
        <w:jc w:val="center"/>
        <w:rPr>
          <w:sz w:val="24"/>
        </w:rPr>
      </w:pPr>
      <w:r>
        <w:rPr>
          <w:sz w:val="24"/>
        </w:rPr>
        <w:t>АКТ</w:t>
      </w:r>
    </w:p>
    <w:p w:rsidR="00483F33" w:rsidRDefault="0058489A">
      <w:pPr>
        <w:tabs>
          <w:tab w:val="left" w:pos="8861"/>
          <w:tab w:val="left" w:pos="10469"/>
        </w:tabs>
        <w:ind w:left="4578" w:right="4886"/>
        <w:jc w:val="center"/>
        <w:rPr>
          <w:sz w:val="24"/>
        </w:rPr>
      </w:pPr>
      <w:r>
        <w:rPr>
          <w:sz w:val="24"/>
        </w:rPr>
        <w:t>сдачи-приемки</w:t>
      </w:r>
      <w:r>
        <w:rPr>
          <w:spacing w:val="-2"/>
          <w:sz w:val="24"/>
        </w:rPr>
        <w:t xml:space="preserve"> </w:t>
      </w:r>
      <w:r>
        <w:rPr>
          <w:sz w:val="24"/>
        </w:rPr>
        <w:t>от</w:t>
      </w:r>
      <w:r>
        <w:rPr>
          <w:sz w:val="24"/>
          <w:u w:val="single"/>
        </w:rPr>
        <w:t xml:space="preserve"> </w:t>
      </w:r>
      <w:r>
        <w:rPr>
          <w:sz w:val="24"/>
          <w:u w:val="single"/>
        </w:rPr>
        <w:tab/>
      </w:r>
      <w:r>
        <w:rPr>
          <w:sz w:val="24"/>
        </w:rPr>
        <w:t>№</w:t>
      </w:r>
      <w:r>
        <w:rPr>
          <w:sz w:val="24"/>
          <w:u w:val="single"/>
        </w:rPr>
        <w:tab/>
      </w:r>
      <w:r>
        <w:rPr>
          <w:sz w:val="24"/>
        </w:rPr>
        <w:t xml:space="preserve"> работ (услуг) по гражданско-правовому</w:t>
      </w:r>
      <w:r>
        <w:rPr>
          <w:spacing w:val="-9"/>
          <w:sz w:val="24"/>
        </w:rPr>
        <w:t xml:space="preserve"> </w:t>
      </w:r>
      <w:r>
        <w:rPr>
          <w:sz w:val="24"/>
        </w:rPr>
        <w:t>договору</w:t>
      </w:r>
    </w:p>
    <w:p w:rsidR="00483F33" w:rsidRDefault="0058489A">
      <w:pPr>
        <w:tabs>
          <w:tab w:val="left" w:pos="1060"/>
          <w:tab w:val="left" w:pos="2728"/>
        </w:tabs>
        <w:ind w:right="305"/>
        <w:jc w:val="center"/>
        <w:rPr>
          <w:sz w:val="24"/>
        </w:rPr>
      </w:pPr>
      <w:r>
        <w:rPr>
          <w:sz w:val="24"/>
        </w:rPr>
        <w:t>от</w:t>
      </w:r>
      <w:r>
        <w:rPr>
          <w:sz w:val="24"/>
          <w:u w:val="single"/>
        </w:rPr>
        <w:t xml:space="preserve"> </w:t>
      </w:r>
      <w:r>
        <w:rPr>
          <w:sz w:val="24"/>
          <w:u w:val="single"/>
        </w:rPr>
        <w:tab/>
      </w:r>
      <w:r>
        <w:rPr>
          <w:sz w:val="24"/>
        </w:rPr>
        <w:t>№</w:t>
      </w:r>
      <w:r>
        <w:rPr>
          <w:spacing w:val="-1"/>
          <w:sz w:val="24"/>
        </w:rPr>
        <w:t xml:space="preserve"> </w:t>
      </w:r>
      <w:r>
        <w:rPr>
          <w:sz w:val="24"/>
          <w:u w:val="single"/>
        </w:rPr>
        <w:t xml:space="preserve"> </w:t>
      </w:r>
      <w:r>
        <w:rPr>
          <w:sz w:val="24"/>
          <w:u w:val="single"/>
        </w:rPr>
        <w:tab/>
      </w:r>
    </w:p>
    <w:p w:rsidR="00483F33" w:rsidRDefault="00483F33">
      <w:pPr>
        <w:pStyle w:val="a3"/>
        <w:ind w:left="0" w:firstLine="0"/>
        <w:jc w:val="left"/>
        <w:rPr>
          <w:sz w:val="20"/>
        </w:rPr>
      </w:pPr>
    </w:p>
    <w:p w:rsidR="00483F33" w:rsidRDefault="00483F33">
      <w:pPr>
        <w:pStyle w:val="a3"/>
        <w:spacing w:before="2"/>
        <w:ind w:left="0" w:firstLine="0"/>
        <w:jc w:val="left"/>
        <w:rPr>
          <w:sz w:val="20"/>
        </w:rPr>
      </w:pPr>
    </w:p>
    <w:p w:rsidR="00483F33" w:rsidRDefault="0058489A">
      <w:pPr>
        <w:tabs>
          <w:tab w:val="left" w:pos="9881"/>
        </w:tabs>
        <w:spacing w:before="90"/>
        <w:ind w:left="212"/>
        <w:rPr>
          <w:sz w:val="24"/>
        </w:rPr>
      </w:pPr>
      <w:r>
        <w:rPr>
          <w:sz w:val="24"/>
        </w:rPr>
        <w:t>Мы, нижеподписавшиеся, от</w:t>
      </w:r>
      <w:r>
        <w:rPr>
          <w:spacing w:val="-16"/>
          <w:sz w:val="24"/>
        </w:rPr>
        <w:t xml:space="preserve"> </w:t>
      </w:r>
      <w:r>
        <w:rPr>
          <w:sz w:val="24"/>
        </w:rPr>
        <w:t>Заказчика</w:t>
      </w:r>
      <w:r>
        <w:rPr>
          <w:spacing w:val="-1"/>
          <w:sz w:val="24"/>
        </w:rPr>
        <w:t xml:space="preserve"> </w:t>
      </w:r>
      <w:r>
        <w:rPr>
          <w:sz w:val="24"/>
          <w:u w:val="single"/>
        </w:rPr>
        <w:t xml:space="preserve"> </w:t>
      </w:r>
      <w:r>
        <w:rPr>
          <w:sz w:val="24"/>
          <w:u w:val="single"/>
        </w:rPr>
        <w:tab/>
      </w:r>
    </w:p>
    <w:p w:rsidR="00483F33" w:rsidRDefault="0058489A">
      <w:pPr>
        <w:tabs>
          <w:tab w:val="left" w:pos="13532"/>
          <w:tab w:val="left" w:pos="14298"/>
        </w:tabs>
        <w:ind w:left="212"/>
        <w:rPr>
          <w:sz w:val="24"/>
        </w:rPr>
      </w:pPr>
      <w:r>
        <w:rPr>
          <w:sz w:val="24"/>
          <w:u w:val="single"/>
        </w:rPr>
        <w:t xml:space="preserve"> </w:t>
      </w:r>
      <w:r>
        <w:rPr>
          <w:sz w:val="24"/>
          <w:u w:val="single"/>
        </w:rPr>
        <w:tab/>
      </w:r>
      <w:r>
        <w:rPr>
          <w:sz w:val="24"/>
        </w:rPr>
        <w:t>в</w:t>
      </w:r>
      <w:r>
        <w:rPr>
          <w:sz w:val="24"/>
        </w:rPr>
        <w:tab/>
        <w:t>лице</w:t>
      </w:r>
    </w:p>
    <w:p w:rsidR="00483F33" w:rsidRDefault="00E96746">
      <w:pPr>
        <w:pStyle w:val="a3"/>
        <w:spacing w:before="9"/>
        <w:ind w:left="0" w:firstLine="0"/>
        <w:jc w:val="left"/>
        <w:rPr>
          <w:sz w:val="19"/>
        </w:rPr>
      </w:pPr>
      <w:r>
        <w:rPr>
          <w:noProof/>
          <w:lang w:bidi="ar-SA"/>
        </w:rPr>
        <mc:AlternateContent>
          <mc:Choice Requires="wps">
            <w:drawing>
              <wp:anchor distT="0" distB="0" distL="0" distR="0" simplePos="0" relativeHeight="251724800" behindDoc="1" locked="0" layoutInCell="1" allowOverlap="1">
                <wp:simplePos x="0" y="0"/>
                <wp:positionH relativeFrom="page">
                  <wp:posOffset>719455</wp:posOffset>
                </wp:positionH>
                <wp:positionV relativeFrom="paragraph">
                  <wp:posOffset>172720</wp:posOffset>
                </wp:positionV>
                <wp:extent cx="3276600"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6pt" to="314.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tpHgIAAEM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" strokeweight=".48pt">
                <w10:wrap type="topAndBottom" anchorx="page"/>
              </v:line>
            </w:pict>
          </mc:Fallback>
        </mc:AlternateContent>
      </w:r>
    </w:p>
    <w:p w:rsidR="00483F33" w:rsidRDefault="0058489A">
      <w:pPr>
        <w:tabs>
          <w:tab w:val="left" w:pos="9692"/>
          <w:tab w:val="left" w:pos="10863"/>
          <w:tab w:val="left" w:pos="12101"/>
          <w:tab w:val="left" w:pos="13438"/>
        </w:tabs>
        <w:spacing w:line="247" w:lineRule="exact"/>
        <w:ind w:left="212"/>
        <w:rPr>
          <w:sz w:val="24"/>
        </w:rPr>
      </w:pPr>
      <w:r>
        <w:rPr>
          <w:sz w:val="24"/>
          <w:u w:val="single"/>
        </w:rPr>
        <w:t xml:space="preserve"> </w:t>
      </w:r>
      <w:r>
        <w:rPr>
          <w:sz w:val="24"/>
          <w:u w:val="single"/>
        </w:rPr>
        <w:tab/>
      </w:r>
      <w:r>
        <w:rPr>
          <w:sz w:val="24"/>
        </w:rPr>
        <w:t>,</w:t>
      </w:r>
      <w:r>
        <w:rPr>
          <w:sz w:val="24"/>
        </w:rPr>
        <w:tab/>
        <w:t>и</w:t>
      </w:r>
      <w:r>
        <w:rPr>
          <w:sz w:val="24"/>
        </w:rPr>
        <w:tab/>
        <w:t>от</w:t>
      </w:r>
      <w:r>
        <w:rPr>
          <w:sz w:val="24"/>
        </w:rPr>
        <w:tab/>
        <w:t>Исполнителя</w:t>
      </w:r>
    </w:p>
    <w:p w:rsidR="00483F33" w:rsidRDefault="0058489A">
      <w:pPr>
        <w:tabs>
          <w:tab w:val="left" w:pos="7892"/>
        </w:tabs>
        <w:ind w:left="212"/>
        <w:rPr>
          <w:sz w:val="24"/>
        </w:rPr>
      </w:pPr>
      <w:r>
        <w:rPr>
          <w:sz w:val="24"/>
          <w:u w:val="single"/>
        </w:rPr>
        <w:t xml:space="preserve"> </w:t>
      </w:r>
      <w:r>
        <w:rPr>
          <w:sz w:val="24"/>
          <w:u w:val="single"/>
        </w:rPr>
        <w:tab/>
      </w:r>
      <w:r>
        <w:rPr>
          <w:sz w:val="24"/>
        </w:rPr>
        <w:t>,</w:t>
      </w:r>
    </w:p>
    <w:p w:rsidR="00483F33" w:rsidRDefault="0058489A">
      <w:pPr>
        <w:tabs>
          <w:tab w:val="left" w:pos="11818"/>
          <w:tab w:val="left" w:pos="13661"/>
        </w:tabs>
        <w:ind w:left="212" w:right="574"/>
        <w:jc w:val="both"/>
        <w:rPr>
          <w:sz w:val="24"/>
        </w:rPr>
      </w:pPr>
      <w:r>
        <w:rPr>
          <w:sz w:val="24"/>
        </w:rPr>
        <w:t>составили настоящий акт о том, что работа (услуги) по гражданско-правовому</w:t>
      </w:r>
      <w:r>
        <w:rPr>
          <w:spacing w:val="10"/>
          <w:sz w:val="24"/>
        </w:rPr>
        <w:t xml:space="preserve"> </w:t>
      </w:r>
      <w:r>
        <w:rPr>
          <w:sz w:val="24"/>
        </w:rPr>
        <w:t>договору</w:t>
      </w:r>
      <w:r>
        <w:rPr>
          <w:spacing w:val="-3"/>
          <w:sz w:val="24"/>
        </w:rPr>
        <w:t xml:space="preserve"> </w:t>
      </w:r>
      <w:proofErr w:type="gramStart"/>
      <w:r>
        <w:rPr>
          <w:sz w:val="24"/>
        </w:rPr>
        <w:t>от</w:t>
      </w:r>
      <w:proofErr w:type="gramEnd"/>
      <w:r>
        <w:rPr>
          <w:sz w:val="24"/>
          <w:u w:val="single"/>
        </w:rPr>
        <w:t xml:space="preserve"> </w:t>
      </w:r>
      <w:r>
        <w:rPr>
          <w:sz w:val="24"/>
          <w:u w:val="single"/>
        </w:rPr>
        <w:tab/>
      </w:r>
      <w:r>
        <w:rPr>
          <w:sz w:val="24"/>
        </w:rPr>
        <w:t>№</w:t>
      </w:r>
      <w:r>
        <w:rPr>
          <w:sz w:val="24"/>
          <w:u w:val="single"/>
        </w:rPr>
        <w:t xml:space="preserve"> </w:t>
      </w:r>
      <w:r>
        <w:rPr>
          <w:sz w:val="24"/>
          <w:u w:val="single"/>
        </w:rPr>
        <w:tab/>
      </w:r>
      <w:r>
        <w:rPr>
          <w:sz w:val="24"/>
        </w:rPr>
        <w:t>выполнена (оказаны) полностью. Все необходимые результаты, документация оформлены полностью надлежащим образом, получены Заказчиком от Исполнителя и соответствуют требованиям</w:t>
      </w:r>
      <w:r>
        <w:rPr>
          <w:spacing w:val="-2"/>
          <w:sz w:val="24"/>
        </w:rPr>
        <w:t xml:space="preserve"> </w:t>
      </w:r>
      <w:r>
        <w:rPr>
          <w:sz w:val="24"/>
        </w:rPr>
        <w:t>Заказчика.</w:t>
      </w:r>
    </w:p>
    <w:p w:rsidR="00483F33" w:rsidRDefault="00483F33">
      <w:pPr>
        <w:pStyle w:val="a3"/>
        <w:ind w:left="0" w:firstLine="0"/>
        <w:jc w:val="left"/>
        <w:rPr>
          <w:sz w:val="24"/>
        </w:rPr>
      </w:pPr>
    </w:p>
    <w:p w:rsidR="00483F33" w:rsidRDefault="0058489A">
      <w:pPr>
        <w:tabs>
          <w:tab w:val="left" w:pos="9879"/>
        </w:tabs>
        <w:ind w:left="212"/>
        <w:jc w:val="both"/>
        <w:rPr>
          <w:sz w:val="24"/>
        </w:rPr>
      </w:pPr>
      <w:r>
        <w:rPr>
          <w:sz w:val="24"/>
        </w:rPr>
        <w:t>Краткое описание работы</w:t>
      </w:r>
      <w:r>
        <w:rPr>
          <w:spacing w:val="-16"/>
          <w:sz w:val="24"/>
        </w:rPr>
        <w:t xml:space="preserve"> </w:t>
      </w:r>
      <w:r>
        <w:rPr>
          <w:sz w:val="24"/>
        </w:rPr>
        <w:t>(услуг):</w:t>
      </w:r>
      <w:r>
        <w:rPr>
          <w:sz w:val="24"/>
          <w:u w:val="single"/>
        </w:rPr>
        <w:t xml:space="preserve"> </w:t>
      </w:r>
      <w:r>
        <w:rPr>
          <w:sz w:val="24"/>
          <w:u w:val="single"/>
        </w:rPr>
        <w:tab/>
      </w:r>
    </w:p>
    <w:p w:rsidR="00483F33" w:rsidRDefault="00E96746">
      <w:pPr>
        <w:pStyle w:val="a3"/>
        <w:spacing w:before="8"/>
        <w:ind w:left="0" w:firstLine="0"/>
        <w:jc w:val="left"/>
        <w:rPr>
          <w:sz w:val="19"/>
        </w:rPr>
      </w:pPr>
      <w:r>
        <w:rPr>
          <w:noProof/>
          <w:lang w:bidi="ar-SA"/>
        </w:rPr>
        <mc:AlternateContent>
          <mc:Choice Requires="wps">
            <w:drawing>
              <wp:anchor distT="0" distB="0" distL="0" distR="0" simplePos="0" relativeHeight="251725824" behindDoc="1" locked="0" layoutInCell="1" allowOverlap="1">
                <wp:simplePos x="0" y="0"/>
                <wp:positionH relativeFrom="page">
                  <wp:posOffset>719455</wp:posOffset>
                </wp:positionH>
                <wp:positionV relativeFrom="paragraph">
                  <wp:posOffset>172085</wp:posOffset>
                </wp:positionV>
                <wp:extent cx="60960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53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4RGw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" strokeweight=".48pt">
                <w10:wrap type="topAndBottom" anchorx="page"/>
              </v:line>
            </w:pict>
          </mc:Fallback>
        </mc:AlternateContent>
      </w:r>
    </w:p>
    <w:p w:rsidR="00483F33" w:rsidRDefault="00483F33">
      <w:pPr>
        <w:pStyle w:val="a3"/>
        <w:spacing w:before="8"/>
        <w:ind w:left="0" w:firstLine="0"/>
        <w:jc w:val="left"/>
        <w:rPr>
          <w:sz w:val="13"/>
        </w:rPr>
      </w:pPr>
    </w:p>
    <w:p w:rsidR="00483F33" w:rsidRDefault="0058489A">
      <w:pPr>
        <w:tabs>
          <w:tab w:val="left" w:pos="9888"/>
        </w:tabs>
        <w:spacing w:before="90"/>
        <w:ind w:left="212"/>
        <w:rPr>
          <w:sz w:val="24"/>
        </w:rPr>
      </w:pPr>
      <w:r>
        <w:rPr>
          <w:sz w:val="24"/>
        </w:rPr>
        <w:t>Срок</w:t>
      </w:r>
      <w:r>
        <w:rPr>
          <w:spacing w:val="-2"/>
          <w:sz w:val="24"/>
        </w:rPr>
        <w:t xml:space="preserve"> </w:t>
      </w:r>
      <w:r>
        <w:rPr>
          <w:sz w:val="24"/>
        </w:rPr>
        <w:t>(период)</w:t>
      </w:r>
      <w:r>
        <w:rPr>
          <w:sz w:val="24"/>
          <w:u w:val="single"/>
        </w:rPr>
        <w:t xml:space="preserve"> </w:t>
      </w:r>
      <w:r>
        <w:rPr>
          <w:sz w:val="24"/>
          <w:u w:val="single"/>
        </w:rPr>
        <w:tab/>
      </w:r>
    </w:p>
    <w:p w:rsidR="00483F33" w:rsidRDefault="00483F33">
      <w:pPr>
        <w:pStyle w:val="a3"/>
        <w:spacing w:before="2"/>
        <w:ind w:left="0" w:firstLine="0"/>
        <w:jc w:val="left"/>
        <w:rPr>
          <w:sz w:val="16"/>
        </w:rPr>
      </w:pPr>
    </w:p>
    <w:p w:rsidR="00483F33" w:rsidRDefault="0058489A">
      <w:pPr>
        <w:spacing w:before="90"/>
        <w:ind w:left="212" w:right="575"/>
        <w:rPr>
          <w:sz w:val="24"/>
        </w:rPr>
      </w:pPr>
      <w:r>
        <w:rPr>
          <w:sz w:val="24"/>
        </w:rPr>
        <w:t>За Исполнителем не числится материально-технических и иных средств, ресурсов, подлежащих возврату после окончания работ (оказания услуг) по гражданско-правовому договору.</w:t>
      </w:r>
    </w:p>
    <w:p w:rsidR="00483F33" w:rsidRDefault="0058489A">
      <w:pPr>
        <w:ind w:left="212"/>
        <w:rPr>
          <w:sz w:val="24"/>
        </w:rPr>
      </w:pPr>
      <w:r>
        <w:rPr>
          <w:sz w:val="24"/>
        </w:rPr>
        <w:t>В соответствии с гражданско-правовым договором начислено:</w:t>
      </w:r>
    </w:p>
    <w:p w:rsidR="00483F33" w:rsidRDefault="0058489A">
      <w:pPr>
        <w:tabs>
          <w:tab w:val="left" w:pos="7893"/>
          <w:tab w:val="left" w:pos="9027"/>
        </w:tabs>
        <w:ind w:left="212"/>
        <w:rPr>
          <w:sz w:val="24"/>
        </w:rPr>
      </w:pPr>
      <w:r>
        <w:rPr>
          <w:sz w:val="24"/>
          <w:u w:val="single"/>
        </w:rPr>
        <w:t xml:space="preserve"> </w:t>
      </w:r>
      <w:r>
        <w:rPr>
          <w:sz w:val="24"/>
          <w:u w:val="single"/>
        </w:rPr>
        <w:tab/>
      </w:r>
      <w:r>
        <w:rPr>
          <w:sz w:val="24"/>
        </w:rPr>
        <w:t>рублей</w:t>
      </w:r>
      <w:r>
        <w:rPr>
          <w:sz w:val="24"/>
          <w:u w:val="single"/>
        </w:rPr>
        <w:t xml:space="preserve"> </w:t>
      </w:r>
      <w:r>
        <w:rPr>
          <w:sz w:val="24"/>
          <w:u w:val="single"/>
        </w:rPr>
        <w:tab/>
      </w:r>
      <w:r>
        <w:rPr>
          <w:sz w:val="24"/>
        </w:rPr>
        <w:t>копеек.</w:t>
      </w: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spacing w:before="10"/>
        <w:ind w:left="0" w:firstLine="0"/>
        <w:jc w:val="left"/>
        <w:rPr>
          <w:sz w:val="22"/>
        </w:rPr>
      </w:pPr>
    </w:p>
    <w:tbl>
      <w:tblPr>
        <w:tblStyle w:val="TableNormal"/>
        <w:tblW w:w="0" w:type="auto"/>
        <w:tblInd w:w="170" w:type="dxa"/>
        <w:tblLayout w:type="fixed"/>
        <w:tblLook w:val="01E0" w:firstRow="1" w:lastRow="1" w:firstColumn="1" w:lastColumn="1" w:noHBand="0" w:noVBand="0"/>
      </w:tblPr>
      <w:tblGrid>
        <w:gridCol w:w="2695"/>
        <w:gridCol w:w="2871"/>
        <w:gridCol w:w="3522"/>
        <w:gridCol w:w="5749"/>
      </w:tblGrid>
      <w:tr w:rsidR="00483F33">
        <w:trPr>
          <w:trHeight w:val="277"/>
        </w:trPr>
        <w:tc>
          <w:tcPr>
            <w:tcW w:w="2695" w:type="dxa"/>
          </w:tcPr>
          <w:p w:rsidR="00483F33" w:rsidRDefault="0058489A">
            <w:pPr>
              <w:pStyle w:val="TableParagraph"/>
              <w:spacing w:line="258" w:lineRule="exact"/>
              <w:ind w:left="50"/>
              <w:rPr>
                <w:sz w:val="24"/>
              </w:rPr>
            </w:pPr>
            <w:r>
              <w:rPr>
                <w:sz w:val="24"/>
              </w:rPr>
              <w:t>От Исполнителя:</w:t>
            </w:r>
          </w:p>
        </w:tc>
        <w:tc>
          <w:tcPr>
            <w:tcW w:w="2871" w:type="dxa"/>
          </w:tcPr>
          <w:p w:rsidR="00483F33" w:rsidRDefault="0058489A">
            <w:pPr>
              <w:pStyle w:val="TableParagraph"/>
              <w:tabs>
                <w:tab w:val="left" w:pos="2515"/>
              </w:tabs>
              <w:spacing w:line="258" w:lineRule="exact"/>
              <w:ind w:left="715"/>
              <w:jc w:val="center"/>
              <w:rPr>
                <w:sz w:val="24"/>
              </w:rPr>
            </w:pPr>
            <w:r>
              <w:rPr>
                <w:sz w:val="24"/>
                <w:u w:val="single"/>
              </w:rPr>
              <w:t xml:space="preserve"> </w:t>
            </w:r>
            <w:r>
              <w:rPr>
                <w:sz w:val="24"/>
                <w:u w:val="single"/>
              </w:rPr>
              <w:tab/>
            </w:r>
          </w:p>
        </w:tc>
        <w:tc>
          <w:tcPr>
            <w:tcW w:w="3522" w:type="dxa"/>
          </w:tcPr>
          <w:p w:rsidR="00483F33" w:rsidRDefault="0058489A">
            <w:pPr>
              <w:pStyle w:val="TableParagraph"/>
              <w:tabs>
                <w:tab w:val="left" w:pos="3019"/>
              </w:tabs>
              <w:spacing w:line="258" w:lineRule="exact"/>
              <w:ind w:right="144"/>
              <w:jc w:val="center"/>
              <w:rPr>
                <w:sz w:val="24"/>
              </w:rPr>
            </w:pPr>
            <w:r>
              <w:rPr>
                <w:sz w:val="24"/>
                <w:u w:val="single"/>
              </w:rPr>
              <w:t xml:space="preserve"> </w:t>
            </w:r>
            <w:r>
              <w:rPr>
                <w:sz w:val="24"/>
                <w:u w:val="single"/>
              </w:rPr>
              <w:tab/>
            </w:r>
          </w:p>
        </w:tc>
        <w:tc>
          <w:tcPr>
            <w:tcW w:w="5749" w:type="dxa"/>
          </w:tcPr>
          <w:p w:rsidR="00483F33" w:rsidRDefault="0058489A">
            <w:pPr>
              <w:pStyle w:val="TableParagraph"/>
              <w:tabs>
                <w:tab w:val="left" w:pos="5645"/>
              </w:tabs>
              <w:spacing w:line="258" w:lineRule="exact"/>
              <w:ind w:left="271"/>
              <w:jc w:val="center"/>
              <w:rPr>
                <w:sz w:val="24"/>
              </w:rPr>
            </w:pPr>
            <w:r>
              <w:rPr>
                <w:sz w:val="24"/>
                <w:u w:val="single"/>
              </w:rPr>
              <w:t xml:space="preserve"> </w:t>
            </w:r>
            <w:r>
              <w:rPr>
                <w:sz w:val="24"/>
                <w:u w:val="single"/>
              </w:rPr>
              <w:tab/>
            </w:r>
          </w:p>
        </w:tc>
      </w:tr>
      <w:tr w:rsidR="00483F33">
        <w:trPr>
          <w:trHeight w:val="166"/>
        </w:trPr>
        <w:tc>
          <w:tcPr>
            <w:tcW w:w="2695" w:type="dxa"/>
          </w:tcPr>
          <w:p w:rsidR="00483F33" w:rsidRDefault="00483F33">
            <w:pPr>
              <w:pStyle w:val="TableParagraph"/>
              <w:rPr>
                <w:sz w:val="10"/>
              </w:rPr>
            </w:pPr>
          </w:p>
        </w:tc>
        <w:tc>
          <w:tcPr>
            <w:tcW w:w="2871" w:type="dxa"/>
          </w:tcPr>
          <w:p w:rsidR="00483F33" w:rsidRDefault="0058489A">
            <w:pPr>
              <w:pStyle w:val="TableParagraph"/>
              <w:spacing w:before="5" w:line="141" w:lineRule="exact"/>
              <w:ind w:left="655"/>
              <w:jc w:val="center"/>
              <w:rPr>
                <w:sz w:val="14"/>
              </w:rPr>
            </w:pPr>
            <w:r>
              <w:rPr>
                <w:sz w:val="14"/>
              </w:rPr>
              <w:t>(должность)</w:t>
            </w:r>
          </w:p>
        </w:tc>
        <w:tc>
          <w:tcPr>
            <w:tcW w:w="3522" w:type="dxa"/>
          </w:tcPr>
          <w:p w:rsidR="00483F33" w:rsidRDefault="0058489A">
            <w:pPr>
              <w:pStyle w:val="TableParagraph"/>
              <w:spacing w:before="5" w:line="141" w:lineRule="exact"/>
              <w:ind w:right="200"/>
              <w:jc w:val="center"/>
              <w:rPr>
                <w:sz w:val="14"/>
              </w:rPr>
            </w:pPr>
            <w:r>
              <w:rPr>
                <w:sz w:val="14"/>
              </w:rPr>
              <w:t>(подпись)</w:t>
            </w:r>
          </w:p>
        </w:tc>
        <w:tc>
          <w:tcPr>
            <w:tcW w:w="5749" w:type="dxa"/>
          </w:tcPr>
          <w:p w:rsidR="00483F33" w:rsidRDefault="0058489A">
            <w:pPr>
              <w:pStyle w:val="TableParagraph"/>
              <w:spacing w:before="5" w:line="141" w:lineRule="exact"/>
              <w:ind w:left="213"/>
              <w:jc w:val="center"/>
              <w:rPr>
                <w:sz w:val="14"/>
              </w:rPr>
            </w:pPr>
            <w:r>
              <w:rPr>
                <w:sz w:val="14"/>
              </w:rPr>
              <w:t>(расшифровка подписи)</w:t>
            </w:r>
          </w:p>
        </w:tc>
      </w:tr>
    </w:tbl>
    <w:p w:rsidR="00483F33" w:rsidRDefault="00483F33">
      <w:pPr>
        <w:pStyle w:val="a3"/>
        <w:spacing w:before="10"/>
        <w:ind w:left="0" w:firstLine="0"/>
        <w:jc w:val="left"/>
        <w:rPr>
          <w:sz w:val="21"/>
        </w:rPr>
      </w:pPr>
    </w:p>
    <w:p w:rsidR="00483F33" w:rsidRDefault="0058489A">
      <w:pPr>
        <w:spacing w:before="92"/>
        <w:ind w:left="5009"/>
        <w:rPr>
          <w:sz w:val="18"/>
        </w:rPr>
      </w:pPr>
      <w:r>
        <w:rPr>
          <w:sz w:val="18"/>
        </w:rPr>
        <w:t>М.П.</w:t>
      </w:r>
    </w:p>
    <w:p w:rsidR="00483F33" w:rsidRDefault="00483F33">
      <w:pPr>
        <w:pStyle w:val="a3"/>
        <w:ind w:left="0" w:firstLine="0"/>
        <w:jc w:val="left"/>
        <w:rPr>
          <w:sz w:val="20"/>
        </w:rPr>
      </w:pPr>
    </w:p>
    <w:p w:rsidR="00483F33" w:rsidRDefault="00483F33">
      <w:pPr>
        <w:pStyle w:val="a3"/>
        <w:spacing w:before="9"/>
        <w:ind w:left="0" w:firstLine="0"/>
        <w:jc w:val="left"/>
        <w:rPr>
          <w:sz w:val="14"/>
        </w:rPr>
      </w:pPr>
    </w:p>
    <w:tbl>
      <w:tblPr>
        <w:tblStyle w:val="TableNormal"/>
        <w:tblW w:w="0" w:type="auto"/>
        <w:tblInd w:w="170" w:type="dxa"/>
        <w:tblLayout w:type="fixed"/>
        <w:tblLook w:val="01E0" w:firstRow="1" w:lastRow="1" w:firstColumn="1" w:lastColumn="1" w:noHBand="0" w:noVBand="0"/>
      </w:tblPr>
      <w:tblGrid>
        <w:gridCol w:w="2530"/>
        <w:gridCol w:w="3036"/>
        <w:gridCol w:w="3521"/>
        <w:gridCol w:w="5748"/>
      </w:tblGrid>
      <w:tr w:rsidR="00483F33">
        <w:trPr>
          <w:trHeight w:val="276"/>
        </w:trPr>
        <w:tc>
          <w:tcPr>
            <w:tcW w:w="2530" w:type="dxa"/>
          </w:tcPr>
          <w:p w:rsidR="00483F33" w:rsidRDefault="0058489A">
            <w:pPr>
              <w:pStyle w:val="TableParagraph"/>
              <w:spacing w:line="256" w:lineRule="exact"/>
              <w:ind w:left="50"/>
              <w:rPr>
                <w:sz w:val="24"/>
              </w:rPr>
            </w:pPr>
            <w:r>
              <w:rPr>
                <w:sz w:val="24"/>
              </w:rPr>
              <w:t>От Заказчика:</w:t>
            </w:r>
          </w:p>
        </w:tc>
        <w:tc>
          <w:tcPr>
            <w:tcW w:w="3036" w:type="dxa"/>
          </w:tcPr>
          <w:p w:rsidR="00483F33" w:rsidRDefault="0058489A">
            <w:pPr>
              <w:pStyle w:val="TableParagraph"/>
              <w:tabs>
                <w:tab w:val="left" w:pos="2680"/>
              </w:tabs>
              <w:spacing w:line="256" w:lineRule="exact"/>
              <w:ind w:left="880"/>
              <w:jc w:val="center"/>
              <w:rPr>
                <w:sz w:val="24"/>
              </w:rPr>
            </w:pPr>
            <w:r>
              <w:rPr>
                <w:sz w:val="24"/>
                <w:u w:val="single"/>
              </w:rPr>
              <w:t xml:space="preserve"> </w:t>
            </w:r>
            <w:r>
              <w:rPr>
                <w:sz w:val="24"/>
                <w:u w:val="single"/>
              </w:rPr>
              <w:tab/>
            </w:r>
          </w:p>
        </w:tc>
        <w:tc>
          <w:tcPr>
            <w:tcW w:w="3521" w:type="dxa"/>
          </w:tcPr>
          <w:p w:rsidR="00483F33" w:rsidRDefault="0058489A">
            <w:pPr>
              <w:pStyle w:val="TableParagraph"/>
              <w:tabs>
                <w:tab w:val="left" w:pos="3019"/>
              </w:tabs>
              <w:spacing w:line="256" w:lineRule="exact"/>
              <w:ind w:right="143"/>
              <w:jc w:val="center"/>
              <w:rPr>
                <w:sz w:val="24"/>
              </w:rPr>
            </w:pPr>
            <w:r>
              <w:rPr>
                <w:sz w:val="24"/>
                <w:u w:val="single"/>
              </w:rPr>
              <w:t xml:space="preserve"> </w:t>
            </w:r>
            <w:r>
              <w:rPr>
                <w:sz w:val="24"/>
                <w:u w:val="single"/>
              </w:rPr>
              <w:tab/>
            </w:r>
          </w:p>
        </w:tc>
        <w:tc>
          <w:tcPr>
            <w:tcW w:w="5748" w:type="dxa"/>
          </w:tcPr>
          <w:p w:rsidR="00483F33" w:rsidRDefault="0058489A">
            <w:pPr>
              <w:pStyle w:val="TableParagraph"/>
              <w:tabs>
                <w:tab w:val="left" w:pos="5648"/>
              </w:tabs>
              <w:spacing w:line="256" w:lineRule="exact"/>
              <w:ind w:left="274"/>
              <w:jc w:val="center"/>
              <w:rPr>
                <w:sz w:val="24"/>
              </w:rPr>
            </w:pPr>
            <w:r>
              <w:rPr>
                <w:sz w:val="24"/>
                <w:u w:val="single"/>
              </w:rPr>
              <w:t xml:space="preserve"> </w:t>
            </w:r>
            <w:r>
              <w:rPr>
                <w:sz w:val="24"/>
                <w:u w:val="single"/>
              </w:rPr>
              <w:tab/>
            </w:r>
          </w:p>
        </w:tc>
      </w:tr>
      <w:tr w:rsidR="00483F33">
        <w:trPr>
          <w:trHeight w:val="164"/>
        </w:trPr>
        <w:tc>
          <w:tcPr>
            <w:tcW w:w="2530" w:type="dxa"/>
          </w:tcPr>
          <w:p w:rsidR="00483F33" w:rsidRDefault="00483F33">
            <w:pPr>
              <w:pStyle w:val="TableParagraph"/>
              <w:rPr>
                <w:sz w:val="10"/>
              </w:rPr>
            </w:pPr>
          </w:p>
        </w:tc>
        <w:tc>
          <w:tcPr>
            <w:tcW w:w="3036" w:type="dxa"/>
          </w:tcPr>
          <w:p w:rsidR="00483F33" w:rsidRDefault="0058489A">
            <w:pPr>
              <w:pStyle w:val="TableParagraph"/>
              <w:spacing w:before="3" w:line="141" w:lineRule="exact"/>
              <w:ind w:left="820"/>
              <w:jc w:val="center"/>
              <w:rPr>
                <w:sz w:val="14"/>
              </w:rPr>
            </w:pPr>
            <w:r>
              <w:rPr>
                <w:sz w:val="14"/>
              </w:rPr>
              <w:t>(должность)</w:t>
            </w:r>
          </w:p>
        </w:tc>
        <w:tc>
          <w:tcPr>
            <w:tcW w:w="3521" w:type="dxa"/>
          </w:tcPr>
          <w:p w:rsidR="00483F33" w:rsidRDefault="0058489A">
            <w:pPr>
              <w:pStyle w:val="TableParagraph"/>
              <w:spacing w:before="3" w:line="141" w:lineRule="exact"/>
              <w:ind w:right="199"/>
              <w:jc w:val="center"/>
              <w:rPr>
                <w:sz w:val="14"/>
              </w:rPr>
            </w:pPr>
            <w:r>
              <w:rPr>
                <w:sz w:val="14"/>
              </w:rPr>
              <w:t>(подпись)</w:t>
            </w:r>
          </w:p>
        </w:tc>
        <w:tc>
          <w:tcPr>
            <w:tcW w:w="5748" w:type="dxa"/>
          </w:tcPr>
          <w:p w:rsidR="00483F33" w:rsidRDefault="0058489A">
            <w:pPr>
              <w:pStyle w:val="TableParagraph"/>
              <w:spacing w:before="3" w:line="141" w:lineRule="exact"/>
              <w:ind w:left="216"/>
              <w:jc w:val="center"/>
              <w:rPr>
                <w:sz w:val="14"/>
              </w:rPr>
            </w:pPr>
            <w:r>
              <w:rPr>
                <w:sz w:val="14"/>
              </w:rPr>
              <w:t>(расшифровка подписи)</w:t>
            </w:r>
          </w:p>
        </w:tc>
      </w:tr>
    </w:tbl>
    <w:p w:rsidR="00483F33" w:rsidRDefault="00483F33">
      <w:pPr>
        <w:pStyle w:val="a3"/>
        <w:ind w:left="0" w:firstLine="0"/>
        <w:jc w:val="left"/>
        <w:rPr>
          <w:sz w:val="20"/>
        </w:rPr>
      </w:pPr>
    </w:p>
    <w:p w:rsidR="00483F33" w:rsidRDefault="0058489A">
      <w:pPr>
        <w:spacing w:before="143"/>
        <w:ind w:left="5009"/>
        <w:rPr>
          <w:sz w:val="18"/>
        </w:rPr>
      </w:pPr>
      <w:r>
        <w:rPr>
          <w:sz w:val="18"/>
        </w:rPr>
        <w:t>М.П.</w:t>
      </w:r>
    </w:p>
    <w:p w:rsidR="00483F33" w:rsidRDefault="00483F33">
      <w:pPr>
        <w:rPr>
          <w:sz w:val="18"/>
        </w:rPr>
        <w:sectPr w:rsidR="00483F33">
          <w:pgSz w:w="16840" w:h="11910" w:orient="landscape"/>
          <w:pgMar w:top="620" w:right="560" w:bottom="280" w:left="920" w:header="720" w:footer="720" w:gutter="0"/>
          <w:cols w:space="720"/>
        </w:sectPr>
      </w:pPr>
    </w:p>
    <w:p w:rsidR="00483F33" w:rsidRDefault="0058489A">
      <w:pPr>
        <w:spacing w:before="73"/>
        <w:ind w:right="360"/>
        <w:jc w:val="center"/>
        <w:rPr>
          <w:sz w:val="24"/>
        </w:rPr>
      </w:pPr>
      <w:r>
        <w:rPr>
          <w:sz w:val="24"/>
        </w:rPr>
        <w:lastRenderedPageBreak/>
        <w:t>9</w:t>
      </w:r>
    </w:p>
    <w:p w:rsidR="00483F33" w:rsidRDefault="00483F33">
      <w:pPr>
        <w:pStyle w:val="a3"/>
        <w:ind w:left="0" w:firstLine="0"/>
        <w:jc w:val="left"/>
        <w:rPr>
          <w:sz w:val="26"/>
        </w:rPr>
      </w:pPr>
    </w:p>
    <w:p w:rsidR="00483F33" w:rsidRDefault="00483F33">
      <w:pPr>
        <w:pStyle w:val="a3"/>
        <w:spacing w:before="2"/>
        <w:ind w:left="0" w:firstLine="0"/>
        <w:jc w:val="left"/>
        <w:rPr>
          <w:sz w:val="22"/>
        </w:rPr>
      </w:pPr>
    </w:p>
    <w:p w:rsidR="00483F33" w:rsidRDefault="0058489A">
      <w:pPr>
        <w:pStyle w:val="a3"/>
        <w:tabs>
          <w:tab w:val="left" w:pos="1873"/>
        </w:tabs>
        <w:spacing w:line="322" w:lineRule="exact"/>
        <w:ind w:left="0" w:right="292" w:firstLine="0"/>
        <w:jc w:val="center"/>
      </w:pPr>
      <w:r>
        <w:t>АКТ*</w:t>
      </w:r>
      <w:r>
        <w:rPr>
          <w:spacing w:val="-2"/>
        </w:rPr>
        <w:t xml:space="preserve"> </w:t>
      </w:r>
      <w:r>
        <w:t xml:space="preserve">№ </w:t>
      </w:r>
      <w:r>
        <w:rPr>
          <w:u w:val="single"/>
        </w:rPr>
        <w:t xml:space="preserve"> </w:t>
      </w:r>
      <w:r>
        <w:rPr>
          <w:u w:val="single"/>
        </w:rPr>
        <w:tab/>
      </w:r>
    </w:p>
    <w:p w:rsidR="00483F33" w:rsidRDefault="0058489A">
      <w:pPr>
        <w:pStyle w:val="a3"/>
        <w:ind w:left="0" w:right="360" w:firstLine="0"/>
        <w:jc w:val="center"/>
      </w:pPr>
      <w:r>
        <w:t>сверки остатков нефинансовых активов, находящихся на ответственном хранении у материально-ответственных лиц</w:t>
      </w:r>
    </w:p>
    <w:p w:rsidR="00483F33" w:rsidRDefault="00483F33">
      <w:pPr>
        <w:pStyle w:val="a3"/>
        <w:spacing w:before="10"/>
        <w:ind w:left="0" w:firstLine="0"/>
        <w:jc w:val="left"/>
        <w:rPr>
          <w:sz w:val="27"/>
        </w:rPr>
      </w:pPr>
    </w:p>
    <w:p w:rsidR="00483F33" w:rsidRDefault="0058489A">
      <w:pPr>
        <w:pStyle w:val="a3"/>
        <w:tabs>
          <w:tab w:val="left" w:pos="3903"/>
        </w:tabs>
        <w:spacing w:line="310" w:lineRule="exact"/>
        <w:ind w:left="920" w:firstLine="0"/>
        <w:jc w:val="left"/>
      </w:pPr>
      <w:r>
        <w:t>Мною</w:t>
      </w:r>
      <w:r>
        <w:rPr>
          <w:u w:val="single"/>
        </w:rPr>
        <w:t xml:space="preserve"> </w:t>
      </w:r>
      <w:r>
        <w:rPr>
          <w:u w:val="single"/>
        </w:rPr>
        <w:tab/>
      </w:r>
      <w:r>
        <w:t>проведена сверка данных бухгалтерского</w:t>
      </w:r>
      <w:r>
        <w:rPr>
          <w:spacing w:val="-6"/>
        </w:rPr>
        <w:t xml:space="preserve"> </w:t>
      </w:r>
      <w:r>
        <w:t>учета</w:t>
      </w:r>
    </w:p>
    <w:p w:rsidR="00483F33" w:rsidRDefault="0058489A">
      <w:pPr>
        <w:spacing w:line="138" w:lineRule="exact"/>
        <w:ind w:left="2337"/>
        <w:rPr>
          <w:i/>
          <w:sz w:val="13"/>
        </w:rPr>
      </w:pPr>
      <w:r>
        <w:rPr>
          <w:i/>
          <w:sz w:val="13"/>
        </w:rPr>
        <w:t>ФИО МОЛ</w:t>
      </w:r>
    </w:p>
    <w:p w:rsidR="00483F33" w:rsidRDefault="0058489A">
      <w:pPr>
        <w:pStyle w:val="a3"/>
        <w:tabs>
          <w:tab w:val="left" w:pos="2835"/>
          <w:tab w:val="left" w:pos="4229"/>
          <w:tab w:val="left" w:pos="4998"/>
        </w:tabs>
        <w:spacing w:before="104"/>
        <w:ind w:left="212" w:firstLine="0"/>
        <w:jc w:val="left"/>
      </w:pPr>
      <w:r>
        <w:t>по состоянию</w:t>
      </w:r>
      <w:r>
        <w:rPr>
          <w:spacing w:val="-3"/>
        </w:rPr>
        <w:t xml:space="preserve"> </w:t>
      </w:r>
      <w:r>
        <w:t>на</w:t>
      </w:r>
      <w:r>
        <w:rPr>
          <w:spacing w:val="-1"/>
        </w:rPr>
        <w:t xml:space="preserve"> </w:t>
      </w:r>
      <w:r>
        <w:t>«</w:t>
      </w:r>
      <w:r>
        <w:rPr>
          <w:u w:val="single"/>
        </w:rPr>
        <w:t xml:space="preserve"> </w:t>
      </w:r>
      <w:r>
        <w:rPr>
          <w:u w:val="single"/>
        </w:rPr>
        <w:tab/>
      </w:r>
      <w:r>
        <w:t>»</w:t>
      </w:r>
      <w:r>
        <w:rPr>
          <w:u w:val="single"/>
        </w:rPr>
        <w:t xml:space="preserve"> </w:t>
      </w:r>
      <w:r>
        <w:rPr>
          <w:u w:val="single"/>
        </w:rPr>
        <w:tab/>
      </w:r>
      <w:r>
        <w:t>201</w:t>
      </w:r>
      <w:r>
        <w:rPr>
          <w:u w:val="single"/>
        </w:rPr>
        <w:t xml:space="preserve"> </w:t>
      </w:r>
      <w:r>
        <w:rPr>
          <w:u w:val="single"/>
        </w:rPr>
        <w:tab/>
      </w:r>
      <w:r>
        <w:t>года на основании данных оборотных ведомостей (ведомостей</w:t>
      </w:r>
      <w:r>
        <w:rPr>
          <w:spacing w:val="-7"/>
        </w:rPr>
        <w:t xml:space="preserve"> </w:t>
      </w:r>
      <w:r>
        <w:t>остатков).</w:t>
      </w:r>
    </w:p>
    <w:p w:rsidR="00483F33" w:rsidRDefault="0058489A">
      <w:pPr>
        <w:pStyle w:val="a3"/>
        <w:spacing w:before="2"/>
        <w:ind w:left="920" w:firstLine="0"/>
        <w:jc w:val="left"/>
      </w:pPr>
      <w:r>
        <w:t>В результате проведенной сверки данных выявлены следующие расхождения:</w:t>
      </w:r>
    </w:p>
    <w:p w:rsidR="00483F33" w:rsidRDefault="00483F33">
      <w:pPr>
        <w:pStyle w:val="a3"/>
        <w:spacing w:before="7"/>
        <w:ind w:left="0" w:firstLine="0"/>
        <w:jc w:val="left"/>
        <w:rPr>
          <w:sz w:val="1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979"/>
        <w:gridCol w:w="2976"/>
        <w:gridCol w:w="1841"/>
      </w:tblGrid>
      <w:tr w:rsidR="00483F33">
        <w:trPr>
          <w:trHeight w:val="690"/>
        </w:trPr>
        <w:tc>
          <w:tcPr>
            <w:tcW w:w="1985" w:type="dxa"/>
            <w:vMerge w:val="restart"/>
          </w:tcPr>
          <w:p w:rsidR="00483F33" w:rsidRDefault="00483F33">
            <w:pPr>
              <w:pStyle w:val="TableParagraph"/>
              <w:spacing w:before="9"/>
              <w:rPr>
                <w:sz w:val="29"/>
              </w:rPr>
            </w:pPr>
          </w:p>
          <w:p w:rsidR="00483F33" w:rsidRDefault="0058489A">
            <w:pPr>
              <w:pStyle w:val="TableParagraph"/>
              <w:ind w:left="599" w:right="90" w:hanging="483"/>
              <w:rPr>
                <w:sz w:val="28"/>
              </w:rPr>
            </w:pPr>
            <w:r>
              <w:rPr>
                <w:sz w:val="28"/>
              </w:rPr>
              <w:t>Наименование счетов</w:t>
            </w:r>
          </w:p>
        </w:tc>
        <w:tc>
          <w:tcPr>
            <w:tcW w:w="5955" w:type="dxa"/>
            <w:gridSpan w:val="2"/>
          </w:tcPr>
          <w:p w:rsidR="00483F33" w:rsidRDefault="0058489A">
            <w:pPr>
              <w:pStyle w:val="TableParagraph"/>
              <w:spacing w:before="177"/>
              <w:ind w:left="180"/>
              <w:rPr>
                <w:sz w:val="28"/>
              </w:rPr>
            </w:pPr>
            <w:r>
              <w:rPr>
                <w:sz w:val="28"/>
              </w:rPr>
              <w:t>Количество нефинансовых активов по данным</w:t>
            </w:r>
          </w:p>
        </w:tc>
        <w:tc>
          <w:tcPr>
            <w:tcW w:w="1841" w:type="dxa"/>
            <w:vMerge w:val="restart"/>
          </w:tcPr>
          <w:p w:rsidR="00483F33" w:rsidRDefault="00483F33">
            <w:pPr>
              <w:pStyle w:val="TableParagraph"/>
              <w:spacing w:before="9"/>
              <w:rPr>
                <w:sz w:val="43"/>
              </w:rPr>
            </w:pPr>
          </w:p>
          <w:p w:rsidR="00483F33" w:rsidRDefault="0058489A">
            <w:pPr>
              <w:pStyle w:val="TableParagraph"/>
              <w:ind w:left="136"/>
              <w:rPr>
                <w:sz w:val="28"/>
              </w:rPr>
            </w:pPr>
            <w:r>
              <w:rPr>
                <w:sz w:val="28"/>
              </w:rPr>
              <w:t>Расхождение</w:t>
            </w:r>
          </w:p>
        </w:tc>
      </w:tr>
      <w:tr w:rsidR="00483F33">
        <w:trPr>
          <w:trHeight w:val="645"/>
        </w:trPr>
        <w:tc>
          <w:tcPr>
            <w:tcW w:w="1985" w:type="dxa"/>
            <w:vMerge/>
            <w:tcBorders>
              <w:top w:val="nil"/>
            </w:tcBorders>
          </w:tcPr>
          <w:p w:rsidR="00483F33" w:rsidRDefault="00483F33">
            <w:pPr>
              <w:rPr>
                <w:sz w:val="2"/>
                <w:szCs w:val="2"/>
              </w:rPr>
            </w:pPr>
          </w:p>
        </w:tc>
        <w:tc>
          <w:tcPr>
            <w:tcW w:w="2979" w:type="dxa"/>
          </w:tcPr>
          <w:p w:rsidR="00483F33" w:rsidRDefault="0058489A">
            <w:pPr>
              <w:pStyle w:val="TableParagraph"/>
              <w:spacing w:before="153"/>
              <w:ind w:left="206"/>
              <w:rPr>
                <w:sz w:val="28"/>
              </w:rPr>
            </w:pPr>
            <w:r>
              <w:rPr>
                <w:sz w:val="28"/>
              </w:rPr>
              <w:t>бухгалтерского учета</w:t>
            </w:r>
          </w:p>
        </w:tc>
        <w:tc>
          <w:tcPr>
            <w:tcW w:w="2976" w:type="dxa"/>
          </w:tcPr>
          <w:p w:rsidR="00483F33" w:rsidRDefault="0058489A">
            <w:pPr>
              <w:pStyle w:val="TableParagraph"/>
              <w:spacing w:line="315" w:lineRule="exact"/>
              <w:ind w:left="107"/>
              <w:rPr>
                <w:sz w:val="28"/>
              </w:rPr>
            </w:pPr>
            <w:r>
              <w:rPr>
                <w:sz w:val="28"/>
              </w:rPr>
              <w:t xml:space="preserve">учета </w:t>
            </w:r>
            <w:proofErr w:type="gramStart"/>
            <w:r>
              <w:rPr>
                <w:sz w:val="28"/>
              </w:rPr>
              <w:t>у</w:t>
            </w:r>
            <w:proofErr w:type="gramEnd"/>
            <w:r>
              <w:rPr>
                <w:sz w:val="28"/>
              </w:rPr>
              <w:t xml:space="preserve"> материально-</w:t>
            </w:r>
          </w:p>
          <w:p w:rsidR="00483F33" w:rsidRDefault="0058489A">
            <w:pPr>
              <w:pStyle w:val="TableParagraph"/>
              <w:spacing w:line="311" w:lineRule="exact"/>
              <w:ind w:left="107"/>
              <w:rPr>
                <w:sz w:val="28"/>
              </w:rPr>
            </w:pPr>
            <w:r>
              <w:rPr>
                <w:sz w:val="28"/>
              </w:rPr>
              <w:t>ответственного лица</w:t>
            </w:r>
          </w:p>
        </w:tc>
        <w:tc>
          <w:tcPr>
            <w:tcW w:w="1841" w:type="dxa"/>
            <w:vMerge/>
            <w:tcBorders>
              <w:top w:val="nil"/>
            </w:tcBorders>
          </w:tcPr>
          <w:p w:rsidR="00483F33" w:rsidRDefault="00483F33">
            <w:pPr>
              <w:rPr>
                <w:sz w:val="2"/>
                <w:szCs w:val="2"/>
              </w:rPr>
            </w:pPr>
          </w:p>
        </w:tc>
      </w:tr>
      <w:tr w:rsidR="00483F33">
        <w:trPr>
          <w:trHeight w:val="321"/>
        </w:trPr>
        <w:tc>
          <w:tcPr>
            <w:tcW w:w="1985" w:type="dxa"/>
          </w:tcPr>
          <w:p w:rsidR="00483F33" w:rsidRDefault="00483F33">
            <w:pPr>
              <w:pStyle w:val="TableParagraph"/>
              <w:rPr>
                <w:sz w:val="24"/>
              </w:rPr>
            </w:pPr>
          </w:p>
        </w:tc>
        <w:tc>
          <w:tcPr>
            <w:tcW w:w="2979" w:type="dxa"/>
          </w:tcPr>
          <w:p w:rsidR="00483F33" w:rsidRDefault="00483F33">
            <w:pPr>
              <w:pStyle w:val="TableParagraph"/>
              <w:rPr>
                <w:sz w:val="24"/>
              </w:rPr>
            </w:pPr>
          </w:p>
        </w:tc>
        <w:tc>
          <w:tcPr>
            <w:tcW w:w="2976" w:type="dxa"/>
          </w:tcPr>
          <w:p w:rsidR="00483F33" w:rsidRDefault="00483F33">
            <w:pPr>
              <w:pStyle w:val="TableParagraph"/>
              <w:rPr>
                <w:sz w:val="24"/>
              </w:rPr>
            </w:pPr>
          </w:p>
        </w:tc>
        <w:tc>
          <w:tcPr>
            <w:tcW w:w="1841" w:type="dxa"/>
          </w:tcPr>
          <w:p w:rsidR="00483F33" w:rsidRDefault="00483F33">
            <w:pPr>
              <w:pStyle w:val="TableParagraph"/>
              <w:rPr>
                <w:sz w:val="24"/>
              </w:rPr>
            </w:pPr>
          </w:p>
        </w:tc>
      </w:tr>
      <w:tr w:rsidR="00483F33">
        <w:trPr>
          <w:trHeight w:val="321"/>
        </w:trPr>
        <w:tc>
          <w:tcPr>
            <w:tcW w:w="1985" w:type="dxa"/>
          </w:tcPr>
          <w:p w:rsidR="00483F33" w:rsidRDefault="00483F33">
            <w:pPr>
              <w:pStyle w:val="TableParagraph"/>
              <w:rPr>
                <w:sz w:val="24"/>
              </w:rPr>
            </w:pPr>
          </w:p>
        </w:tc>
        <w:tc>
          <w:tcPr>
            <w:tcW w:w="2979" w:type="dxa"/>
          </w:tcPr>
          <w:p w:rsidR="00483F33" w:rsidRDefault="00483F33">
            <w:pPr>
              <w:pStyle w:val="TableParagraph"/>
              <w:rPr>
                <w:sz w:val="24"/>
              </w:rPr>
            </w:pPr>
          </w:p>
        </w:tc>
        <w:tc>
          <w:tcPr>
            <w:tcW w:w="2976" w:type="dxa"/>
          </w:tcPr>
          <w:p w:rsidR="00483F33" w:rsidRDefault="00483F33">
            <w:pPr>
              <w:pStyle w:val="TableParagraph"/>
              <w:rPr>
                <w:sz w:val="24"/>
              </w:rPr>
            </w:pPr>
          </w:p>
        </w:tc>
        <w:tc>
          <w:tcPr>
            <w:tcW w:w="1841" w:type="dxa"/>
          </w:tcPr>
          <w:p w:rsidR="00483F33" w:rsidRDefault="00483F33">
            <w:pPr>
              <w:pStyle w:val="TableParagraph"/>
              <w:rPr>
                <w:sz w:val="24"/>
              </w:rPr>
            </w:pPr>
          </w:p>
        </w:tc>
      </w:tr>
      <w:tr w:rsidR="00483F33">
        <w:trPr>
          <w:trHeight w:val="321"/>
        </w:trPr>
        <w:tc>
          <w:tcPr>
            <w:tcW w:w="1985" w:type="dxa"/>
          </w:tcPr>
          <w:p w:rsidR="00483F33" w:rsidRDefault="00483F33">
            <w:pPr>
              <w:pStyle w:val="TableParagraph"/>
              <w:rPr>
                <w:sz w:val="24"/>
              </w:rPr>
            </w:pPr>
          </w:p>
        </w:tc>
        <w:tc>
          <w:tcPr>
            <w:tcW w:w="2979" w:type="dxa"/>
          </w:tcPr>
          <w:p w:rsidR="00483F33" w:rsidRDefault="00483F33">
            <w:pPr>
              <w:pStyle w:val="TableParagraph"/>
              <w:rPr>
                <w:sz w:val="24"/>
              </w:rPr>
            </w:pPr>
          </w:p>
        </w:tc>
        <w:tc>
          <w:tcPr>
            <w:tcW w:w="2976" w:type="dxa"/>
          </w:tcPr>
          <w:p w:rsidR="00483F33" w:rsidRDefault="00483F33">
            <w:pPr>
              <w:pStyle w:val="TableParagraph"/>
              <w:rPr>
                <w:sz w:val="24"/>
              </w:rPr>
            </w:pPr>
          </w:p>
        </w:tc>
        <w:tc>
          <w:tcPr>
            <w:tcW w:w="1841" w:type="dxa"/>
          </w:tcPr>
          <w:p w:rsidR="00483F33" w:rsidRDefault="00483F33">
            <w:pPr>
              <w:pStyle w:val="TableParagraph"/>
              <w:rPr>
                <w:sz w:val="24"/>
              </w:rPr>
            </w:pPr>
          </w:p>
        </w:tc>
      </w:tr>
      <w:tr w:rsidR="00483F33">
        <w:trPr>
          <w:trHeight w:val="324"/>
        </w:trPr>
        <w:tc>
          <w:tcPr>
            <w:tcW w:w="1985" w:type="dxa"/>
          </w:tcPr>
          <w:p w:rsidR="00483F33" w:rsidRDefault="00483F33">
            <w:pPr>
              <w:pStyle w:val="TableParagraph"/>
              <w:rPr>
                <w:sz w:val="24"/>
              </w:rPr>
            </w:pPr>
          </w:p>
        </w:tc>
        <w:tc>
          <w:tcPr>
            <w:tcW w:w="2979" w:type="dxa"/>
          </w:tcPr>
          <w:p w:rsidR="00483F33" w:rsidRDefault="00483F33">
            <w:pPr>
              <w:pStyle w:val="TableParagraph"/>
              <w:rPr>
                <w:sz w:val="24"/>
              </w:rPr>
            </w:pPr>
          </w:p>
        </w:tc>
        <w:tc>
          <w:tcPr>
            <w:tcW w:w="2976" w:type="dxa"/>
          </w:tcPr>
          <w:p w:rsidR="00483F33" w:rsidRDefault="00483F33">
            <w:pPr>
              <w:pStyle w:val="TableParagraph"/>
              <w:rPr>
                <w:sz w:val="24"/>
              </w:rPr>
            </w:pPr>
          </w:p>
        </w:tc>
        <w:tc>
          <w:tcPr>
            <w:tcW w:w="1841" w:type="dxa"/>
          </w:tcPr>
          <w:p w:rsidR="00483F33" w:rsidRDefault="00483F33">
            <w:pPr>
              <w:pStyle w:val="TableParagraph"/>
              <w:rPr>
                <w:sz w:val="24"/>
              </w:rPr>
            </w:pPr>
          </w:p>
        </w:tc>
      </w:tr>
      <w:tr w:rsidR="00483F33">
        <w:trPr>
          <w:trHeight w:val="321"/>
        </w:trPr>
        <w:tc>
          <w:tcPr>
            <w:tcW w:w="1985" w:type="dxa"/>
          </w:tcPr>
          <w:p w:rsidR="00483F33" w:rsidRDefault="00483F33">
            <w:pPr>
              <w:pStyle w:val="TableParagraph"/>
              <w:rPr>
                <w:sz w:val="24"/>
              </w:rPr>
            </w:pPr>
          </w:p>
        </w:tc>
        <w:tc>
          <w:tcPr>
            <w:tcW w:w="2979" w:type="dxa"/>
          </w:tcPr>
          <w:p w:rsidR="00483F33" w:rsidRDefault="00483F33">
            <w:pPr>
              <w:pStyle w:val="TableParagraph"/>
              <w:rPr>
                <w:sz w:val="24"/>
              </w:rPr>
            </w:pPr>
          </w:p>
        </w:tc>
        <w:tc>
          <w:tcPr>
            <w:tcW w:w="2976" w:type="dxa"/>
          </w:tcPr>
          <w:p w:rsidR="00483F33" w:rsidRDefault="00483F33">
            <w:pPr>
              <w:pStyle w:val="TableParagraph"/>
              <w:rPr>
                <w:sz w:val="24"/>
              </w:rPr>
            </w:pPr>
          </w:p>
        </w:tc>
        <w:tc>
          <w:tcPr>
            <w:tcW w:w="1841" w:type="dxa"/>
          </w:tcPr>
          <w:p w:rsidR="00483F33" w:rsidRDefault="00483F33">
            <w:pPr>
              <w:pStyle w:val="TableParagraph"/>
              <w:rPr>
                <w:sz w:val="24"/>
              </w:rPr>
            </w:pPr>
          </w:p>
        </w:tc>
      </w:tr>
    </w:tbl>
    <w:p w:rsidR="00483F33" w:rsidRDefault="00483F33">
      <w:pPr>
        <w:pStyle w:val="a3"/>
        <w:ind w:left="0" w:firstLine="0"/>
        <w:jc w:val="left"/>
        <w:rPr>
          <w:sz w:val="30"/>
        </w:rPr>
      </w:pPr>
    </w:p>
    <w:p w:rsidR="00483F33" w:rsidRDefault="00E96746">
      <w:pPr>
        <w:tabs>
          <w:tab w:val="left" w:pos="4744"/>
          <w:tab w:val="left" w:pos="7956"/>
        </w:tabs>
        <w:spacing w:before="267"/>
        <w:ind w:left="1214"/>
        <w:rPr>
          <w:i/>
          <w:sz w:val="18"/>
        </w:rPr>
      </w:pPr>
      <w:r>
        <w:rPr>
          <w:noProof/>
          <w:lang w:bidi="ar-SA"/>
        </w:rPr>
        <mc:AlternateContent>
          <mc:Choice Requires="wps">
            <w:drawing>
              <wp:anchor distT="0" distB="0" distL="114300" distR="114300" simplePos="0" relativeHeight="251726848" behindDoc="0" locked="0" layoutInCell="1" allowOverlap="1">
                <wp:simplePos x="0" y="0"/>
                <wp:positionH relativeFrom="page">
                  <wp:posOffset>719455</wp:posOffset>
                </wp:positionH>
                <wp:positionV relativeFrom="paragraph">
                  <wp:posOffset>193675</wp:posOffset>
                </wp:positionV>
                <wp:extent cx="198120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5.25pt" to="21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IK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" strokeweight=".48pt">
                <w10:wrap anchorx="page"/>
              </v:line>
            </w:pict>
          </mc:Fallback>
        </mc:AlternateContent>
      </w:r>
      <w:r>
        <w:rPr>
          <w:noProof/>
          <w:lang w:bidi="ar-SA"/>
        </w:rPr>
        <mc:AlternateContent>
          <mc:Choice Requires="wps">
            <w:drawing>
              <wp:anchor distT="0" distB="0" distL="114300" distR="114300" simplePos="0" relativeHeight="251727872" behindDoc="0" locked="0" layoutInCell="1" allowOverlap="1">
                <wp:simplePos x="0" y="0"/>
                <wp:positionH relativeFrom="page">
                  <wp:posOffset>2880360</wp:posOffset>
                </wp:positionH>
                <wp:positionV relativeFrom="paragraph">
                  <wp:posOffset>193675</wp:posOffset>
                </wp:positionV>
                <wp:extent cx="197993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8pt,15.25pt" to="382.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" strokeweight=".48pt">
                <w10:wrap anchorx="page"/>
              </v:line>
            </w:pict>
          </mc:Fallback>
        </mc:AlternateContent>
      </w:r>
      <w:r>
        <w:rPr>
          <w:noProof/>
          <w:lang w:bidi="ar-SA"/>
        </w:rPr>
        <mc:AlternateContent>
          <mc:Choice Requires="wps">
            <w:drawing>
              <wp:anchor distT="0" distB="0" distL="114300" distR="114300" simplePos="0" relativeHeight="251728896" behindDoc="0" locked="0" layoutInCell="1" allowOverlap="1">
                <wp:simplePos x="0" y="0"/>
                <wp:positionH relativeFrom="page">
                  <wp:posOffset>5130165</wp:posOffset>
                </wp:positionH>
                <wp:positionV relativeFrom="paragraph">
                  <wp:posOffset>193675</wp:posOffset>
                </wp:positionV>
                <wp:extent cx="177927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95pt,15.25pt" to="544.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" strokeweight=".48pt">
                <w10:wrap anchorx="page"/>
              </v:line>
            </w:pict>
          </mc:Fallback>
        </mc:AlternateContent>
      </w:r>
      <w:r w:rsidR="0058489A">
        <w:rPr>
          <w:i/>
          <w:sz w:val="18"/>
        </w:rPr>
        <w:t>ДОЛЖНОСТЬ</w:t>
      </w:r>
      <w:r w:rsidR="0058489A">
        <w:rPr>
          <w:i/>
          <w:sz w:val="18"/>
        </w:rPr>
        <w:tab/>
        <w:t>ПОДПИСЬ</w:t>
      </w:r>
      <w:r w:rsidR="0058489A">
        <w:rPr>
          <w:i/>
          <w:sz w:val="18"/>
        </w:rPr>
        <w:tab/>
        <w:t>ФАМИЛИЯ</w:t>
      </w:r>
      <w:r w:rsidR="0058489A">
        <w:rPr>
          <w:i/>
          <w:spacing w:val="-7"/>
          <w:sz w:val="18"/>
        </w:rPr>
        <w:t xml:space="preserve"> </w:t>
      </w:r>
      <w:r w:rsidR="0058489A">
        <w:rPr>
          <w:i/>
          <w:sz w:val="18"/>
        </w:rPr>
        <w:t>ИО</w:t>
      </w:r>
    </w:p>
    <w:p w:rsidR="00483F33" w:rsidRDefault="00483F33">
      <w:pPr>
        <w:pStyle w:val="a3"/>
        <w:ind w:left="0" w:firstLine="0"/>
        <w:jc w:val="left"/>
        <w:rPr>
          <w:i/>
          <w:sz w:val="20"/>
        </w:rPr>
      </w:pPr>
    </w:p>
    <w:p w:rsidR="00483F33" w:rsidRDefault="00483F33">
      <w:pPr>
        <w:pStyle w:val="a3"/>
        <w:spacing w:before="8"/>
        <w:ind w:left="0" w:firstLine="0"/>
        <w:jc w:val="left"/>
        <w:rPr>
          <w:i/>
          <w:sz w:val="18"/>
        </w:rPr>
      </w:pPr>
    </w:p>
    <w:p w:rsidR="00483F33" w:rsidRDefault="00E96746">
      <w:pPr>
        <w:tabs>
          <w:tab w:val="left" w:pos="4744"/>
          <w:tab w:val="left" w:pos="7956"/>
        </w:tabs>
        <w:spacing w:before="1"/>
        <w:ind w:left="1214"/>
        <w:rPr>
          <w:i/>
          <w:sz w:val="18"/>
        </w:rPr>
      </w:pPr>
      <w:r>
        <w:rPr>
          <w:noProof/>
          <w:lang w:bidi="ar-SA"/>
        </w:rPr>
        <mc:AlternateContent>
          <mc:Choice Requires="wps">
            <w:drawing>
              <wp:anchor distT="0" distB="0" distL="114300" distR="114300" simplePos="0" relativeHeight="251729920" behindDoc="0" locked="0" layoutInCell="1" allowOverlap="1">
                <wp:simplePos x="0" y="0"/>
                <wp:positionH relativeFrom="page">
                  <wp:posOffset>719455</wp:posOffset>
                </wp:positionH>
                <wp:positionV relativeFrom="paragraph">
                  <wp:posOffset>24765</wp:posOffset>
                </wp:positionV>
                <wp:extent cx="19812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95pt" to="21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" strokeweight=".48pt">
                <w10:wrap anchorx="page"/>
              </v:line>
            </w:pict>
          </mc:Fallback>
        </mc:AlternateContent>
      </w:r>
      <w:r>
        <w:rPr>
          <w:noProof/>
          <w:lang w:bidi="ar-SA"/>
        </w:rPr>
        <mc:AlternateContent>
          <mc:Choice Requires="wps">
            <w:drawing>
              <wp:anchor distT="0" distB="0" distL="114300" distR="114300" simplePos="0" relativeHeight="251730944" behindDoc="0" locked="0" layoutInCell="1" allowOverlap="1">
                <wp:simplePos x="0" y="0"/>
                <wp:positionH relativeFrom="page">
                  <wp:posOffset>2880360</wp:posOffset>
                </wp:positionH>
                <wp:positionV relativeFrom="paragraph">
                  <wp:posOffset>24765</wp:posOffset>
                </wp:positionV>
                <wp:extent cx="197993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8pt,1.95pt" to="38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T2HQIAAEEEAAAOAAAAZHJzL2Uyb0RvYy54bWysU8GO2yAQvVfqPyDuie1smo2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" strokeweight=".48pt">
                <w10:wrap anchorx="page"/>
              </v:line>
            </w:pict>
          </mc:Fallback>
        </mc:AlternateContent>
      </w:r>
      <w:r>
        <w:rPr>
          <w:noProof/>
          <w:lang w:bidi="ar-SA"/>
        </w:rPr>
        <mc:AlternateContent>
          <mc:Choice Requires="wps">
            <w:drawing>
              <wp:anchor distT="0" distB="0" distL="114300" distR="114300" simplePos="0" relativeHeight="251731968" behindDoc="0" locked="0" layoutInCell="1" allowOverlap="1">
                <wp:simplePos x="0" y="0"/>
                <wp:positionH relativeFrom="page">
                  <wp:posOffset>5130165</wp:posOffset>
                </wp:positionH>
                <wp:positionV relativeFrom="paragraph">
                  <wp:posOffset>24765</wp:posOffset>
                </wp:positionV>
                <wp:extent cx="177927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95pt,1.95pt" to="54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RnHAIAAEE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" strokeweight=".48pt">
                <w10:wrap anchorx="page"/>
              </v:line>
            </w:pict>
          </mc:Fallback>
        </mc:AlternateContent>
      </w:r>
      <w:r w:rsidR="0058489A">
        <w:rPr>
          <w:i/>
          <w:sz w:val="18"/>
        </w:rPr>
        <w:t>ДОЛЖНОСТЬ</w:t>
      </w:r>
      <w:r w:rsidR="0058489A">
        <w:rPr>
          <w:i/>
          <w:sz w:val="18"/>
        </w:rPr>
        <w:tab/>
        <w:t>ПОДПИСЬ</w:t>
      </w:r>
      <w:r w:rsidR="0058489A">
        <w:rPr>
          <w:i/>
          <w:sz w:val="18"/>
        </w:rPr>
        <w:tab/>
        <w:t>ФАМИЛИЯ</w:t>
      </w:r>
      <w:r w:rsidR="0058489A">
        <w:rPr>
          <w:i/>
          <w:spacing w:val="-7"/>
          <w:sz w:val="18"/>
        </w:rPr>
        <w:t xml:space="preserve"> </w:t>
      </w:r>
      <w:r w:rsidR="0058489A">
        <w:rPr>
          <w:i/>
          <w:sz w:val="18"/>
        </w:rPr>
        <w:t>ИО</w:t>
      </w:r>
    </w:p>
    <w:p w:rsidR="00483F33" w:rsidRDefault="0058489A">
      <w:pPr>
        <w:pStyle w:val="a3"/>
        <w:tabs>
          <w:tab w:val="left" w:pos="845"/>
          <w:tab w:val="left" w:pos="2798"/>
          <w:tab w:val="left" w:pos="3429"/>
        </w:tabs>
        <w:spacing w:before="150"/>
        <w:ind w:left="212" w:firstLine="0"/>
        <w:jc w:val="left"/>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483F33" w:rsidRDefault="00483F33">
      <w:pPr>
        <w:pStyle w:val="a3"/>
        <w:ind w:left="0" w:firstLine="0"/>
        <w:jc w:val="left"/>
        <w:rPr>
          <w:sz w:val="30"/>
        </w:rPr>
      </w:pPr>
    </w:p>
    <w:p w:rsidR="00483F33" w:rsidRDefault="00483F33">
      <w:pPr>
        <w:pStyle w:val="a3"/>
        <w:ind w:left="0" w:firstLine="0"/>
        <w:jc w:val="left"/>
        <w:rPr>
          <w:sz w:val="30"/>
        </w:rPr>
      </w:pPr>
    </w:p>
    <w:p w:rsidR="00483F33" w:rsidRDefault="00483F33">
      <w:pPr>
        <w:pStyle w:val="a3"/>
        <w:ind w:left="0" w:firstLine="0"/>
        <w:jc w:val="left"/>
        <w:rPr>
          <w:sz w:val="30"/>
        </w:rPr>
      </w:pPr>
    </w:p>
    <w:p w:rsidR="00483F33" w:rsidRDefault="0058489A">
      <w:pPr>
        <w:pStyle w:val="a4"/>
        <w:numPr>
          <w:ilvl w:val="0"/>
          <w:numId w:val="10"/>
        </w:numPr>
        <w:tabs>
          <w:tab w:val="left" w:pos="379"/>
        </w:tabs>
        <w:spacing w:before="256"/>
        <w:ind w:hanging="167"/>
        <w:jc w:val="left"/>
        <w:rPr>
          <w:sz w:val="24"/>
        </w:rPr>
      </w:pPr>
      <w:r>
        <w:rPr>
          <w:sz w:val="24"/>
        </w:rPr>
        <w:t>Акт заполняется в случае выявления</w:t>
      </w:r>
      <w:r>
        <w:rPr>
          <w:spacing w:val="-1"/>
          <w:sz w:val="24"/>
        </w:rPr>
        <w:t xml:space="preserve"> </w:t>
      </w:r>
      <w:r>
        <w:rPr>
          <w:sz w:val="24"/>
        </w:rPr>
        <w:t>расхождений</w:t>
      </w:r>
    </w:p>
    <w:p w:rsidR="00483F33" w:rsidRDefault="00483F33">
      <w:pPr>
        <w:rPr>
          <w:sz w:val="24"/>
        </w:rPr>
        <w:sectPr w:rsidR="00483F33">
          <w:pgSz w:w="16840" w:h="11910" w:orient="landscape"/>
          <w:pgMar w:top="620" w:right="560" w:bottom="280" w:left="920" w:header="720" w:footer="720" w:gutter="0"/>
          <w:cols w:space="720"/>
        </w:sectPr>
      </w:pPr>
    </w:p>
    <w:p w:rsidR="00483F33" w:rsidRDefault="00E96746">
      <w:pPr>
        <w:pStyle w:val="a3"/>
        <w:ind w:left="0" w:firstLine="0"/>
        <w:jc w:val="left"/>
        <w:rPr>
          <w:sz w:val="20"/>
        </w:rPr>
      </w:pPr>
      <w:r>
        <w:rPr>
          <w:noProof/>
          <w:lang w:bidi="ar-SA"/>
        </w:rPr>
        <w:lastRenderedPageBreak/>
        <mc:AlternateContent>
          <mc:Choice Requires="wps">
            <w:drawing>
              <wp:anchor distT="0" distB="0" distL="114300" distR="114300" simplePos="0" relativeHeight="251734016" behindDoc="0" locked="0" layoutInCell="1" allowOverlap="1">
                <wp:simplePos x="0" y="0"/>
                <wp:positionH relativeFrom="page">
                  <wp:posOffset>281940</wp:posOffset>
                </wp:positionH>
                <wp:positionV relativeFrom="page">
                  <wp:posOffset>1033145</wp:posOffset>
                </wp:positionV>
                <wp:extent cx="0" cy="32131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2pt,81.35pt" to="22.2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" strokeweight=".48pt">
                <v:stroke dashstyle="1 1"/>
                <w10:wrap anchorx="page" anchory="page"/>
              </v:line>
            </w:pict>
          </mc:Fallback>
        </mc:AlternateContent>
      </w:r>
    </w:p>
    <w:p w:rsidR="00483F33" w:rsidRDefault="00483F33">
      <w:pPr>
        <w:pStyle w:val="a3"/>
        <w:ind w:left="0" w:firstLine="0"/>
        <w:jc w:val="left"/>
        <w:rPr>
          <w:sz w:val="20"/>
        </w:rPr>
      </w:pPr>
    </w:p>
    <w:p w:rsidR="00483F33" w:rsidRDefault="00E96746">
      <w:pPr>
        <w:spacing w:before="233"/>
        <w:ind w:right="360"/>
        <w:jc w:val="center"/>
        <w:rPr>
          <w:sz w:val="24"/>
        </w:rPr>
      </w:pPr>
      <w:r>
        <w:rPr>
          <w:noProof/>
          <w:lang w:bidi="ar-SA"/>
        </w:rPr>
        <mc:AlternateContent>
          <mc:Choice Requires="wps">
            <w:drawing>
              <wp:anchor distT="0" distB="0" distL="114300" distR="114300" simplePos="0" relativeHeight="178530304" behindDoc="1" locked="0" layoutInCell="1" allowOverlap="1">
                <wp:simplePos x="0" y="0"/>
                <wp:positionH relativeFrom="page">
                  <wp:posOffset>1562100</wp:posOffset>
                </wp:positionH>
                <wp:positionV relativeFrom="paragraph">
                  <wp:posOffset>1235710</wp:posOffset>
                </wp:positionV>
                <wp:extent cx="665924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24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32478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pt,97.3pt" to="647.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" strokeweight=".14056mm">
                <w10:wrap anchorx="page"/>
              </v:line>
            </w:pict>
          </mc:Fallback>
        </mc:AlternateContent>
      </w:r>
      <w:r>
        <w:rPr>
          <w:noProof/>
          <w:lang w:bidi="ar-SA"/>
        </w:rPr>
        <mc:AlternateContent>
          <mc:Choice Requires="wps">
            <w:drawing>
              <wp:anchor distT="0" distB="0" distL="114300" distR="114300" simplePos="0" relativeHeight="251735040" behindDoc="0" locked="0" layoutInCell="1" allowOverlap="1">
                <wp:simplePos x="0" y="0"/>
                <wp:positionH relativeFrom="page">
                  <wp:posOffset>712470</wp:posOffset>
                </wp:positionH>
                <wp:positionV relativeFrom="paragraph">
                  <wp:posOffset>899160</wp:posOffset>
                </wp:positionV>
                <wp:extent cx="617220" cy="5518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551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9A" w:rsidRDefault="0058489A">
                            <w:pPr>
                              <w:tabs>
                                <w:tab w:val="left" w:pos="7123"/>
                              </w:tabs>
                              <w:spacing w:before="10"/>
                              <w:ind w:left="2182"/>
                              <w:rPr>
                                <w:sz w:val="20"/>
                              </w:rPr>
                            </w:pPr>
                            <w:r>
                              <w:rPr>
                                <w:b/>
                                <w:sz w:val="20"/>
                              </w:rPr>
                              <w:t>КОРЕШОК РАБОЧЕГО ЛИСТА АГРЕГАТА</w:t>
                            </w:r>
                            <w:r>
                              <w:rPr>
                                <w:b/>
                                <w:spacing w:val="29"/>
                                <w:sz w:val="20"/>
                              </w:rPr>
                              <w:t xml:space="preserve"> </w:t>
                            </w:r>
                            <w:r>
                              <w:rPr>
                                <w:b/>
                                <w:sz w:val="20"/>
                              </w:rPr>
                              <w:t>№</w:t>
                            </w:r>
                            <w:r>
                              <w:rPr>
                                <w:b/>
                                <w:spacing w:val="-1"/>
                                <w:sz w:val="20"/>
                              </w:rPr>
                              <w:t xml:space="preserve"> </w:t>
                            </w:r>
                            <w:r>
                              <w:rPr>
                                <w:w w:val="99"/>
                                <w:sz w:val="20"/>
                                <w:u w:val="single"/>
                              </w:rPr>
                              <w:t xml:space="preserve"> </w:t>
                            </w:r>
                            <w:r>
                              <w:rPr>
                                <w:sz w:val="20"/>
                                <w:u w:val="single"/>
                              </w:rPr>
                              <w:tab/>
                            </w:r>
                          </w:p>
                          <w:p w:rsidR="0058489A" w:rsidRDefault="0058489A">
                            <w:pPr>
                              <w:tabs>
                                <w:tab w:val="left" w:pos="5943"/>
                                <w:tab w:val="left" w:pos="8630"/>
                              </w:tabs>
                              <w:spacing w:before="8"/>
                              <w:ind w:left="20"/>
                              <w:rPr>
                                <w:sz w:val="20"/>
                              </w:rPr>
                            </w:pPr>
                            <w:r>
                              <w:rPr>
                                <w:sz w:val="20"/>
                              </w:rPr>
                              <w:t>Марка</w:t>
                            </w:r>
                            <w:r>
                              <w:rPr>
                                <w:spacing w:val="-3"/>
                                <w:sz w:val="20"/>
                              </w:rPr>
                              <w:t xml:space="preserve"> </w:t>
                            </w:r>
                            <w:r>
                              <w:rPr>
                                <w:sz w:val="20"/>
                              </w:rPr>
                              <w:t>двигателя</w:t>
                            </w:r>
                            <w:r>
                              <w:rPr>
                                <w:spacing w:val="-4"/>
                                <w:sz w:val="20"/>
                              </w:rPr>
                              <w:t xml:space="preserve"> </w:t>
                            </w:r>
                            <w:r>
                              <w:rPr>
                                <w:sz w:val="20"/>
                              </w:rPr>
                              <w:t>(агрегата)</w:t>
                            </w:r>
                            <w:r>
                              <w:rPr>
                                <w:sz w:val="20"/>
                                <w:u w:val="single"/>
                              </w:rPr>
                              <w:t xml:space="preserve"> </w:t>
                            </w:r>
                            <w:r>
                              <w:rPr>
                                <w:sz w:val="20"/>
                                <w:u w:val="single"/>
                              </w:rPr>
                              <w:tab/>
                            </w:r>
                            <w:r>
                              <w:rPr>
                                <w:sz w:val="20"/>
                              </w:rPr>
                              <w:t>№</w:t>
                            </w:r>
                            <w:r>
                              <w:rPr>
                                <w:spacing w:val="-1"/>
                                <w:sz w:val="20"/>
                              </w:rPr>
                              <w:t xml:space="preserve"> </w:t>
                            </w:r>
                            <w:r>
                              <w:rPr>
                                <w:w w:val="99"/>
                                <w:sz w:val="20"/>
                                <w:u w:val="single"/>
                              </w:rPr>
                              <w:t xml:space="preserve"> </w:t>
                            </w:r>
                            <w:r>
                              <w:rPr>
                                <w:sz w:val="20"/>
                                <w:u w:val="single"/>
                              </w:rPr>
                              <w:tab/>
                            </w:r>
                          </w:p>
                          <w:p w:rsidR="0058489A" w:rsidRDefault="0058489A">
                            <w:pPr>
                              <w:tabs>
                                <w:tab w:val="left" w:pos="5929"/>
                                <w:tab w:val="left" w:pos="6385"/>
                                <w:tab w:val="left" w:pos="8036"/>
                              </w:tabs>
                              <w:spacing w:before="5"/>
                              <w:ind w:left="20"/>
                              <w:rPr>
                                <w:sz w:val="20"/>
                              </w:rPr>
                            </w:pPr>
                            <w:r>
                              <w:rPr>
                                <w:sz w:val="20"/>
                              </w:rPr>
                              <w:t>Рабочий</w:t>
                            </w:r>
                            <w:r>
                              <w:rPr>
                                <w:spacing w:val="-4"/>
                                <w:sz w:val="20"/>
                              </w:rPr>
                              <w:t xml:space="preserve"> </w:t>
                            </w:r>
                            <w:r>
                              <w:rPr>
                                <w:sz w:val="20"/>
                              </w:rPr>
                              <w:t>лист</w:t>
                            </w:r>
                            <w:r>
                              <w:rPr>
                                <w:spacing w:val="-3"/>
                                <w:sz w:val="20"/>
                              </w:rPr>
                              <w:t xml:space="preserve"> </w:t>
                            </w:r>
                            <w:r>
                              <w:rPr>
                                <w:sz w:val="20"/>
                              </w:rPr>
                              <w:t>получил</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20</w:t>
                            </w:r>
                            <w:r>
                              <w:rPr>
                                <w:sz w:val="20"/>
                                <w:u w:val="single"/>
                              </w:rPr>
                              <w:t xml:space="preserve">    </w:t>
                            </w:r>
                            <w:r>
                              <w:rPr>
                                <w:spacing w:val="48"/>
                                <w:sz w:val="20"/>
                              </w:rPr>
                              <w:t xml:space="preserve"> </w:t>
                            </w:r>
                            <w:r>
                              <w:rPr>
                                <w:sz w:val="20"/>
                              </w:rPr>
                              <w:t>г.</w:t>
                            </w:r>
                          </w:p>
                          <w:p w:rsidR="0058489A" w:rsidRDefault="0058489A">
                            <w:pPr>
                              <w:spacing w:before="8"/>
                              <w:ind w:left="3073"/>
                              <w:rPr>
                                <w:sz w:val="20"/>
                              </w:rPr>
                            </w:pPr>
                            <w:r>
                              <w:rPr>
                                <w:sz w:val="20"/>
                              </w:rPr>
                              <w:t>(подпись, инициал имени, фамилия)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56.1pt;margin-top:70.8pt;width:48.6pt;height:434.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" filled="f" stroked="f">
                <v:textbox style="layout-flow:vertical;mso-layout-flow-alt:bottom-to-top" inset="0,0,0,0">
                  <w:txbxContent>
                    <w:p w:rsidR="0058489A" w:rsidRDefault="0058489A">
                      <w:pPr>
                        <w:tabs>
                          <w:tab w:val="left" w:pos="7123"/>
                        </w:tabs>
                        <w:spacing w:before="10"/>
                        <w:ind w:left="2182"/>
                        <w:rPr>
                          <w:sz w:val="20"/>
                        </w:rPr>
                      </w:pPr>
                      <w:r>
                        <w:rPr>
                          <w:b/>
                          <w:sz w:val="20"/>
                        </w:rPr>
                        <w:t>КОРЕШОК РАБОЧЕГО ЛИСТА АГРЕГАТА</w:t>
                      </w:r>
                      <w:r>
                        <w:rPr>
                          <w:b/>
                          <w:spacing w:val="29"/>
                          <w:sz w:val="20"/>
                        </w:rPr>
                        <w:t xml:space="preserve"> </w:t>
                      </w:r>
                      <w:r>
                        <w:rPr>
                          <w:b/>
                          <w:sz w:val="20"/>
                        </w:rPr>
                        <w:t>№</w:t>
                      </w:r>
                      <w:r>
                        <w:rPr>
                          <w:b/>
                          <w:spacing w:val="-1"/>
                          <w:sz w:val="20"/>
                        </w:rPr>
                        <w:t xml:space="preserve"> </w:t>
                      </w:r>
                      <w:r>
                        <w:rPr>
                          <w:w w:val="99"/>
                          <w:sz w:val="20"/>
                          <w:u w:val="single"/>
                        </w:rPr>
                        <w:t xml:space="preserve"> </w:t>
                      </w:r>
                      <w:r>
                        <w:rPr>
                          <w:sz w:val="20"/>
                          <w:u w:val="single"/>
                        </w:rPr>
                        <w:tab/>
                      </w:r>
                    </w:p>
                    <w:p w:rsidR="0058489A" w:rsidRDefault="0058489A">
                      <w:pPr>
                        <w:tabs>
                          <w:tab w:val="left" w:pos="5943"/>
                          <w:tab w:val="left" w:pos="8630"/>
                        </w:tabs>
                        <w:spacing w:before="8"/>
                        <w:ind w:left="20"/>
                        <w:rPr>
                          <w:sz w:val="20"/>
                        </w:rPr>
                      </w:pPr>
                      <w:r>
                        <w:rPr>
                          <w:sz w:val="20"/>
                        </w:rPr>
                        <w:t>Марка</w:t>
                      </w:r>
                      <w:r>
                        <w:rPr>
                          <w:spacing w:val="-3"/>
                          <w:sz w:val="20"/>
                        </w:rPr>
                        <w:t xml:space="preserve"> </w:t>
                      </w:r>
                      <w:r>
                        <w:rPr>
                          <w:sz w:val="20"/>
                        </w:rPr>
                        <w:t>двигателя</w:t>
                      </w:r>
                      <w:r>
                        <w:rPr>
                          <w:spacing w:val="-4"/>
                          <w:sz w:val="20"/>
                        </w:rPr>
                        <w:t xml:space="preserve"> </w:t>
                      </w:r>
                      <w:r>
                        <w:rPr>
                          <w:sz w:val="20"/>
                        </w:rPr>
                        <w:t>(агрегата)</w:t>
                      </w:r>
                      <w:r>
                        <w:rPr>
                          <w:sz w:val="20"/>
                          <w:u w:val="single"/>
                        </w:rPr>
                        <w:t xml:space="preserve"> </w:t>
                      </w:r>
                      <w:r>
                        <w:rPr>
                          <w:sz w:val="20"/>
                          <w:u w:val="single"/>
                        </w:rPr>
                        <w:tab/>
                      </w:r>
                      <w:r>
                        <w:rPr>
                          <w:sz w:val="20"/>
                        </w:rPr>
                        <w:t>№</w:t>
                      </w:r>
                      <w:r>
                        <w:rPr>
                          <w:spacing w:val="-1"/>
                          <w:sz w:val="20"/>
                        </w:rPr>
                        <w:t xml:space="preserve"> </w:t>
                      </w:r>
                      <w:r>
                        <w:rPr>
                          <w:w w:val="99"/>
                          <w:sz w:val="20"/>
                          <w:u w:val="single"/>
                        </w:rPr>
                        <w:t xml:space="preserve"> </w:t>
                      </w:r>
                      <w:r>
                        <w:rPr>
                          <w:sz w:val="20"/>
                          <w:u w:val="single"/>
                        </w:rPr>
                        <w:tab/>
                      </w:r>
                    </w:p>
                    <w:p w:rsidR="0058489A" w:rsidRDefault="0058489A">
                      <w:pPr>
                        <w:tabs>
                          <w:tab w:val="left" w:pos="5929"/>
                          <w:tab w:val="left" w:pos="6385"/>
                          <w:tab w:val="left" w:pos="8036"/>
                        </w:tabs>
                        <w:spacing w:before="5"/>
                        <w:ind w:left="20"/>
                        <w:rPr>
                          <w:sz w:val="20"/>
                        </w:rPr>
                      </w:pPr>
                      <w:r>
                        <w:rPr>
                          <w:sz w:val="20"/>
                        </w:rPr>
                        <w:t>Рабочий</w:t>
                      </w:r>
                      <w:r>
                        <w:rPr>
                          <w:spacing w:val="-4"/>
                          <w:sz w:val="20"/>
                        </w:rPr>
                        <w:t xml:space="preserve"> </w:t>
                      </w:r>
                      <w:r>
                        <w:rPr>
                          <w:sz w:val="20"/>
                        </w:rPr>
                        <w:t>лист</w:t>
                      </w:r>
                      <w:r>
                        <w:rPr>
                          <w:spacing w:val="-3"/>
                          <w:sz w:val="20"/>
                        </w:rPr>
                        <w:t xml:space="preserve"> </w:t>
                      </w:r>
                      <w:r>
                        <w:rPr>
                          <w:sz w:val="20"/>
                        </w:rPr>
                        <w:t>получил</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20</w:t>
                      </w:r>
                      <w:r>
                        <w:rPr>
                          <w:sz w:val="20"/>
                          <w:u w:val="single"/>
                        </w:rPr>
                        <w:t xml:space="preserve">    </w:t>
                      </w:r>
                      <w:r>
                        <w:rPr>
                          <w:spacing w:val="48"/>
                          <w:sz w:val="20"/>
                        </w:rPr>
                        <w:t xml:space="preserve"> </w:t>
                      </w:r>
                      <w:r>
                        <w:rPr>
                          <w:sz w:val="20"/>
                        </w:rPr>
                        <w:t>г.</w:t>
                      </w:r>
                    </w:p>
                    <w:p w:rsidR="0058489A" w:rsidRDefault="0058489A">
                      <w:pPr>
                        <w:spacing w:before="8"/>
                        <w:ind w:left="3073"/>
                        <w:rPr>
                          <w:sz w:val="20"/>
                        </w:rPr>
                      </w:pPr>
                      <w:r>
                        <w:rPr>
                          <w:sz w:val="20"/>
                        </w:rPr>
                        <w:t>(подпись, инициал имени, фамилия)</w:t>
                      </w:r>
                    </w:p>
                  </w:txbxContent>
                </v:textbox>
                <w10:wrap anchorx="page"/>
              </v:shape>
            </w:pict>
          </mc:Fallback>
        </mc:AlternateContent>
      </w:r>
      <w:r w:rsidR="0058489A">
        <w:rPr>
          <w:sz w:val="24"/>
        </w:rPr>
        <w:t>10</w:t>
      </w:r>
    </w:p>
    <w:p w:rsidR="00483F33" w:rsidRDefault="00483F33">
      <w:pPr>
        <w:pStyle w:val="a3"/>
        <w:spacing w:before="9"/>
        <w:ind w:left="0" w:firstLine="0"/>
        <w:jc w:val="left"/>
        <w:rPr>
          <w:sz w:val="20"/>
        </w:rPr>
      </w:pPr>
    </w:p>
    <w:tbl>
      <w:tblPr>
        <w:tblStyle w:val="TableNormal"/>
        <w:tblW w:w="0" w:type="auto"/>
        <w:tblInd w:w="13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54"/>
        <w:gridCol w:w="1454"/>
        <w:gridCol w:w="1452"/>
        <w:gridCol w:w="1456"/>
        <w:gridCol w:w="1454"/>
        <w:gridCol w:w="1451"/>
        <w:gridCol w:w="1456"/>
        <w:gridCol w:w="1452"/>
        <w:gridCol w:w="1027"/>
        <w:gridCol w:w="1279"/>
      </w:tblGrid>
      <w:tr w:rsidR="00483F33">
        <w:trPr>
          <w:trHeight w:val="3600"/>
        </w:trPr>
        <w:tc>
          <w:tcPr>
            <w:tcW w:w="13935" w:type="dxa"/>
            <w:gridSpan w:val="10"/>
            <w:tcBorders>
              <w:top w:val="nil"/>
              <w:bottom w:val="single" w:sz="4" w:space="0" w:color="000000"/>
              <w:right w:val="nil"/>
            </w:tcBorders>
          </w:tcPr>
          <w:p w:rsidR="00483F33" w:rsidRDefault="0058489A">
            <w:pPr>
              <w:pStyle w:val="TableParagraph"/>
              <w:spacing w:line="228" w:lineRule="exact"/>
              <w:ind w:left="50"/>
              <w:jc w:val="center"/>
              <w:rPr>
                <w:sz w:val="20"/>
              </w:rPr>
            </w:pPr>
            <w:r>
              <w:rPr>
                <w:b/>
                <w:sz w:val="20"/>
              </w:rPr>
              <w:t xml:space="preserve">РАБОЧИЙ ЛИСТ АГРЕГАТА № </w:t>
            </w:r>
            <w:r>
              <w:rPr>
                <w:w w:val="99"/>
                <w:sz w:val="20"/>
                <w:u w:val="single"/>
              </w:rPr>
              <w:t xml:space="preserve"> </w:t>
            </w:r>
            <w:r>
              <w:rPr>
                <w:sz w:val="20"/>
                <w:u w:val="single"/>
              </w:rPr>
              <w:t xml:space="preserve"> </w:t>
            </w:r>
          </w:p>
          <w:p w:rsidR="00483F33" w:rsidRDefault="0058489A">
            <w:pPr>
              <w:pStyle w:val="TableParagraph"/>
              <w:tabs>
                <w:tab w:val="left" w:pos="5432"/>
                <w:tab w:val="left" w:pos="7321"/>
              </w:tabs>
              <w:spacing w:before="195" w:line="520" w:lineRule="atLeast"/>
              <w:ind w:left="3390" w:right="5969" w:firstLine="1402"/>
              <w:rPr>
                <w:sz w:val="20"/>
              </w:rPr>
            </w:pPr>
            <w:r>
              <w:rPr>
                <w:sz w:val="20"/>
              </w:rPr>
              <w:t xml:space="preserve">от </w:t>
            </w:r>
            <w:r>
              <w:rPr>
                <w:spacing w:val="-4"/>
                <w:sz w:val="20"/>
              </w:rPr>
              <w:t>«</w:t>
            </w:r>
            <w:r>
              <w:rPr>
                <w:spacing w:val="-4"/>
                <w:sz w:val="20"/>
                <w:u w:val="single"/>
              </w:rPr>
              <w:t xml:space="preserve"> </w:t>
            </w:r>
            <w:r>
              <w:rPr>
                <w:spacing w:val="-4"/>
                <w:sz w:val="20"/>
                <w:u w:val="single"/>
              </w:rPr>
              <w:tab/>
            </w:r>
            <w:r>
              <w:rPr>
                <w:sz w:val="20"/>
              </w:rPr>
              <w:t>»</w:t>
            </w:r>
            <w:r>
              <w:rPr>
                <w:sz w:val="20"/>
                <w:u w:val="single"/>
              </w:rPr>
              <w:t xml:space="preserve"> </w:t>
            </w:r>
            <w:r>
              <w:rPr>
                <w:sz w:val="20"/>
                <w:u w:val="single"/>
              </w:rPr>
              <w:tab/>
            </w:r>
            <w:r>
              <w:rPr>
                <w:sz w:val="20"/>
              </w:rPr>
              <w:t>20</w:t>
            </w:r>
            <w:r>
              <w:rPr>
                <w:sz w:val="20"/>
                <w:u w:val="single"/>
              </w:rPr>
              <w:t xml:space="preserve"> </w:t>
            </w:r>
            <w:r>
              <w:rPr>
                <w:sz w:val="20"/>
              </w:rPr>
              <w:t>г. (наименование</w:t>
            </w:r>
            <w:r>
              <w:rPr>
                <w:spacing w:val="2"/>
                <w:sz w:val="20"/>
              </w:rPr>
              <w:t xml:space="preserve"> </w:t>
            </w:r>
            <w:r>
              <w:rPr>
                <w:sz w:val="20"/>
              </w:rPr>
              <w:t>учреждения)</w:t>
            </w:r>
          </w:p>
          <w:p w:rsidR="00483F33" w:rsidRDefault="0058489A">
            <w:pPr>
              <w:pStyle w:val="TableParagraph"/>
              <w:tabs>
                <w:tab w:val="left" w:pos="9936"/>
              </w:tabs>
              <w:spacing w:line="229" w:lineRule="exact"/>
              <w:ind w:left="239"/>
              <w:rPr>
                <w:sz w:val="20"/>
              </w:rPr>
            </w:pPr>
            <w:r>
              <w:rPr>
                <w:sz w:val="20"/>
              </w:rPr>
              <w:t>Структурное</w:t>
            </w:r>
            <w:r>
              <w:rPr>
                <w:spacing w:val="-15"/>
                <w:sz w:val="20"/>
              </w:rPr>
              <w:t xml:space="preserve"> </w:t>
            </w:r>
            <w:r>
              <w:rPr>
                <w:sz w:val="20"/>
              </w:rPr>
              <w:t>подразделение</w:t>
            </w:r>
            <w:r>
              <w:rPr>
                <w:spacing w:val="4"/>
                <w:sz w:val="20"/>
              </w:rPr>
              <w:t xml:space="preserve"> </w:t>
            </w:r>
            <w:r>
              <w:rPr>
                <w:w w:val="99"/>
                <w:sz w:val="20"/>
                <w:u w:val="single"/>
              </w:rPr>
              <w:t xml:space="preserve"> </w:t>
            </w:r>
            <w:r>
              <w:rPr>
                <w:sz w:val="20"/>
                <w:u w:val="single"/>
              </w:rPr>
              <w:tab/>
            </w:r>
          </w:p>
          <w:p w:rsidR="00483F33" w:rsidRDefault="0058489A">
            <w:pPr>
              <w:pStyle w:val="TableParagraph"/>
              <w:tabs>
                <w:tab w:val="left" w:pos="9993"/>
              </w:tabs>
              <w:spacing w:before="32"/>
              <w:ind w:left="239"/>
              <w:rPr>
                <w:sz w:val="20"/>
              </w:rPr>
            </w:pPr>
            <w:r>
              <w:rPr>
                <w:sz w:val="20"/>
              </w:rPr>
              <w:t>Материально ответственное</w:t>
            </w:r>
            <w:r>
              <w:rPr>
                <w:spacing w:val="-19"/>
                <w:sz w:val="20"/>
              </w:rPr>
              <w:t xml:space="preserve"> </w:t>
            </w:r>
            <w:r>
              <w:rPr>
                <w:sz w:val="20"/>
              </w:rPr>
              <w:t>лицо</w:t>
            </w:r>
            <w:r>
              <w:rPr>
                <w:spacing w:val="1"/>
                <w:sz w:val="20"/>
              </w:rPr>
              <w:t xml:space="preserve"> </w:t>
            </w:r>
            <w:r>
              <w:rPr>
                <w:w w:val="99"/>
                <w:sz w:val="20"/>
                <w:u w:val="single"/>
              </w:rPr>
              <w:t xml:space="preserve"> </w:t>
            </w:r>
            <w:r>
              <w:rPr>
                <w:sz w:val="20"/>
                <w:u w:val="single"/>
              </w:rPr>
              <w:tab/>
            </w:r>
          </w:p>
          <w:p w:rsidR="00483F33" w:rsidRDefault="00483F33">
            <w:pPr>
              <w:pStyle w:val="TableParagraph"/>
              <w:spacing w:before="6"/>
            </w:pPr>
          </w:p>
          <w:p w:rsidR="00483F33" w:rsidRDefault="0058489A">
            <w:pPr>
              <w:pStyle w:val="TableParagraph"/>
              <w:tabs>
                <w:tab w:val="left" w:pos="3311"/>
                <w:tab w:val="left" w:pos="5102"/>
              </w:tabs>
              <w:ind w:left="259"/>
              <w:rPr>
                <w:sz w:val="20"/>
              </w:rPr>
            </w:pPr>
            <w:r>
              <w:rPr>
                <w:sz w:val="20"/>
              </w:rPr>
              <w:t>Рабочий лист действителен</w:t>
            </w:r>
            <w:r>
              <w:rPr>
                <w:spacing w:val="-8"/>
                <w:sz w:val="20"/>
              </w:rPr>
              <w:t xml:space="preserve"> </w:t>
            </w:r>
            <w:r>
              <w:rPr>
                <w:sz w:val="20"/>
              </w:rPr>
              <w:t xml:space="preserve">по </w:t>
            </w:r>
            <w:r>
              <w:rPr>
                <w:spacing w:val="-4"/>
                <w:sz w:val="20"/>
              </w:rPr>
              <w:t>«</w:t>
            </w:r>
            <w:r>
              <w:rPr>
                <w:spacing w:val="-4"/>
                <w:sz w:val="20"/>
                <w:u w:val="single"/>
              </w:rPr>
              <w:t xml:space="preserve"> </w:t>
            </w:r>
            <w:r>
              <w:rPr>
                <w:spacing w:val="-4"/>
                <w:sz w:val="20"/>
                <w:u w:val="single"/>
              </w:rPr>
              <w:tab/>
            </w:r>
            <w:r>
              <w:rPr>
                <w:sz w:val="20"/>
              </w:rPr>
              <w:t>»</w:t>
            </w:r>
            <w:r>
              <w:rPr>
                <w:sz w:val="20"/>
                <w:u w:val="single"/>
              </w:rPr>
              <w:t xml:space="preserve"> </w:t>
            </w:r>
            <w:r>
              <w:rPr>
                <w:sz w:val="20"/>
                <w:u w:val="single"/>
              </w:rPr>
              <w:tab/>
            </w:r>
            <w:r>
              <w:rPr>
                <w:sz w:val="20"/>
              </w:rPr>
              <w:t>20</w:t>
            </w:r>
            <w:r>
              <w:rPr>
                <w:spacing w:val="44"/>
                <w:sz w:val="20"/>
                <w:u w:val="single"/>
              </w:rPr>
              <w:t xml:space="preserve"> </w:t>
            </w:r>
            <w:r>
              <w:rPr>
                <w:sz w:val="20"/>
              </w:rPr>
              <w:t>г.</w:t>
            </w:r>
          </w:p>
          <w:p w:rsidR="00483F33" w:rsidRDefault="00483F33">
            <w:pPr>
              <w:pStyle w:val="TableParagraph"/>
              <w:spacing w:before="11"/>
              <w:rPr>
                <w:sz w:val="19"/>
              </w:rPr>
            </w:pPr>
          </w:p>
          <w:p w:rsidR="00483F33" w:rsidRDefault="0058489A">
            <w:pPr>
              <w:pStyle w:val="TableParagraph"/>
              <w:tabs>
                <w:tab w:val="left" w:pos="4652"/>
                <w:tab w:val="left" w:pos="8857"/>
                <w:tab w:val="left" w:pos="13278"/>
              </w:tabs>
              <w:ind w:left="259"/>
              <w:rPr>
                <w:sz w:val="20"/>
              </w:rPr>
            </w:pPr>
            <w:r>
              <w:rPr>
                <w:sz w:val="20"/>
              </w:rPr>
              <w:t>Марка</w:t>
            </w:r>
            <w:r>
              <w:rPr>
                <w:spacing w:val="46"/>
                <w:sz w:val="20"/>
              </w:rPr>
              <w:t xml:space="preserve"> </w:t>
            </w:r>
            <w:r>
              <w:rPr>
                <w:sz w:val="20"/>
              </w:rPr>
              <w:t>двигателя</w:t>
            </w:r>
            <w:r>
              <w:rPr>
                <w:spacing w:val="-3"/>
                <w:sz w:val="20"/>
              </w:rPr>
              <w:t xml:space="preserve"> </w:t>
            </w:r>
            <w:r>
              <w:rPr>
                <w:sz w:val="20"/>
              </w:rPr>
              <w:t>агрегата</w:t>
            </w:r>
            <w:r>
              <w:rPr>
                <w:sz w:val="20"/>
                <w:u w:val="single"/>
              </w:rPr>
              <w:t xml:space="preserve"> </w:t>
            </w:r>
            <w:r>
              <w:rPr>
                <w:sz w:val="20"/>
                <w:u w:val="single"/>
              </w:rPr>
              <w:tab/>
            </w:r>
            <w:r>
              <w:rPr>
                <w:sz w:val="20"/>
              </w:rPr>
              <w:t>Номер</w:t>
            </w:r>
            <w:r>
              <w:rPr>
                <w:spacing w:val="-2"/>
                <w:sz w:val="20"/>
              </w:rPr>
              <w:t xml:space="preserve"> </w:t>
            </w:r>
            <w:r>
              <w:rPr>
                <w:sz w:val="20"/>
              </w:rPr>
              <w:t>двигателя</w:t>
            </w:r>
            <w:r>
              <w:rPr>
                <w:spacing w:val="-5"/>
                <w:sz w:val="20"/>
              </w:rPr>
              <w:t xml:space="preserve"> </w:t>
            </w:r>
            <w:r>
              <w:rPr>
                <w:sz w:val="20"/>
              </w:rPr>
              <w:t>агрегата</w:t>
            </w:r>
            <w:r>
              <w:rPr>
                <w:sz w:val="20"/>
                <w:u w:val="single"/>
              </w:rPr>
              <w:t xml:space="preserve"> </w:t>
            </w:r>
            <w:r>
              <w:rPr>
                <w:sz w:val="20"/>
                <w:u w:val="single"/>
              </w:rPr>
              <w:tab/>
            </w:r>
            <w:r>
              <w:rPr>
                <w:sz w:val="20"/>
              </w:rPr>
              <w:t>Запланировано</w:t>
            </w:r>
            <w:r>
              <w:rPr>
                <w:spacing w:val="-15"/>
                <w:sz w:val="20"/>
              </w:rPr>
              <w:t xml:space="preserve"> </w:t>
            </w:r>
            <w:r>
              <w:rPr>
                <w:sz w:val="20"/>
              </w:rPr>
              <w:t>моторесурсов</w:t>
            </w:r>
            <w:r>
              <w:rPr>
                <w:spacing w:val="-1"/>
                <w:sz w:val="20"/>
              </w:rPr>
              <w:t xml:space="preserve"> </w:t>
            </w:r>
            <w:r>
              <w:rPr>
                <w:w w:val="99"/>
                <w:sz w:val="20"/>
                <w:u w:val="single"/>
              </w:rPr>
              <w:t xml:space="preserve"> </w:t>
            </w:r>
            <w:r>
              <w:rPr>
                <w:sz w:val="20"/>
                <w:u w:val="single"/>
              </w:rPr>
              <w:tab/>
            </w:r>
          </w:p>
          <w:p w:rsidR="00483F33" w:rsidRDefault="00483F33">
            <w:pPr>
              <w:pStyle w:val="TableParagraph"/>
              <w:spacing w:before="5"/>
              <w:rPr>
                <w:sz w:val="20"/>
              </w:rPr>
            </w:pPr>
          </w:p>
          <w:p w:rsidR="00483F33" w:rsidRDefault="0058489A">
            <w:pPr>
              <w:pStyle w:val="TableParagraph"/>
              <w:tabs>
                <w:tab w:val="left" w:pos="3550"/>
              </w:tabs>
              <w:ind w:left="4"/>
              <w:jc w:val="center"/>
              <w:rPr>
                <w:b/>
                <w:sz w:val="20"/>
              </w:rPr>
            </w:pPr>
            <w:r>
              <w:rPr>
                <w:b/>
                <w:sz w:val="20"/>
              </w:rPr>
              <w:t>Итоговые</w:t>
            </w:r>
            <w:r>
              <w:rPr>
                <w:b/>
                <w:spacing w:val="-2"/>
                <w:sz w:val="20"/>
              </w:rPr>
              <w:t xml:space="preserve"> </w:t>
            </w:r>
            <w:r>
              <w:rPr>
                <w:b/>
                <w:sz w:val="20"/>
              </w:rPr>
              <w:t>данные</w:t>
            </w:r>
            <w:r>
              <w:rPr>
                <w:b/>
                <w:spacing w:val="-1"/>
                <w:sz w:val="20"/>
              </w:rPr>
              <w:t xml:space="preserve"> </w:t>
            </w:r>
            <w:r>
              <w:rPr>
                <w:b/>
                <w:sz w:val="20"/>
              </w:rPr>
              <w:t>за</w:t>
            </w:r>
            <w:r>
              <w:rPr>
                <w:b/>
                <w:sz w:val="20"/>
                <w:u w:val="single"/>
              </w:rPr>
              <w:t xml:space="preserve"> </w:t>
            </w:r>
            <w:r>
              <w:rPr>
                <w:b/>
                <w:sz w:val="20"/>
                <w:u w:val="single"/>
              </w:rPr>
              <w:tab/>
            </w:r>
            <w:r>
              <w:rPr>
                <w:b/>
                <w:sz w:val="20"/>
              </w:rPr>
              <w:t>20</w:t>
            </w:r>
            <w:r>
              <w:rPr>
                <w:b/>
                <w:sz w:val="20"/>
                <w:u w:val="single"/>
              </w:rPr>
              <w:t xml:space="preserve">    </w:t>
            </w:r>
            <w:r>
              <w:rPr>
                <w:b/>
                <w:sz w:val="20"/>
              </w:rPr>
              <w:t>г.</w:t>
            </w:r>
          </w:p>
        </w:tc>
      </w:tr>
      <w:tr w:rsidR="00483F33">
        <w:trPr>
          <w:trHeight w:val="1379"/>
        </w:trPr>
        <w:tc>
          <w:tcPr>
            <w:tcW w:w="1454" w:type="dxa"/>
            <w:tcBorders>
              <w:top w:val="single" w:sz="4" w:space="0" w:color="000000"/>
              <w:bottom w:val="single" w:sz="4" w:space="0" w:color="000000"/>
              <w:right w:val="single" w:sz="4" w:space="0" w:color="000000"/>
            </w:tcBorders>
          </w:tcPr>
          <w:p w:rsidR="00483F33" w:rsidRDefault="00483F33">
            <w:pPr>
              <w:pStyle w:val="TableParagraph"/>
              <w:spacing w:before="5"/>
              <w:rPr>
                <w:sz w:val="19"/>
              </w:rPr>
            </w:pPr>
          </w:p>
          <w:p w:rsidR="00483F33" w:rsidRDefault="0058489A">
            <w:pPr>
              <w:pStyle w:val="TableParagraph"/>
              <w:ind w:left="230" w:right="219"/>
              <w:jc w:val="center"/>
              <w:rPr>
                <w:sz w:val="20"/>
              </w:rPr>
            </w:pPr>
            <w:proofErr w:type="spellStart"/>
            <w:r>
              <w:rPr>
                <w:sz w:val="20"/>
              </w:rPr>
              <w:t>Наимен</w:t>
            </w:r>
            <w:proofErr w:type="gramStart"/>
            <w:r>
              <w:rPr>
                <w:sz w:val="20"/>
              </w:rPr>
              <w:t>о</w:t>
            </w:r>
            <w:proofErr w:type="spellEnd"/>
            <w:r>
              <w:rPr>
                <w:sz w:val="20"/>
              </w:rPr>
              <w:t>-</w:t>
            </w:r>
            <w:proofErr w:type="gramEnd"/>
            <w:r>
              <w:rPr>
                <w:sz w:val="20"/>
              </w:rPr>
              <w:t xml:space="preserve"> </w:t>
            </w:r>
            <w:proofErr w:type="spellStart"/>
            <w:r>
              <w:rPr>
                <w:sz w:val="20"/>
              </w:rPr>
              <w:t>вание</w:t>
            </w:r>
            <w:proofErr w:type="spellEnd"/>
            <w:r>
              <w:rPr>
                <w:sz w:val="20"/>
              </w:rPr>
              <w:t xml:space="preserve"> мате- </w:t>
            </w:r>
            <w:proofErr w:type="spellStart"/>
            <w:r>
              <w:rPr>
                <w:sz w:val="20"/>
              </w:rPr>
              <w:t>риальных</w:t>
            </w:r>
            <w:proofErr w:type="spellEnd"/>
            <w:r>
              <w:rPr>
                <w:sz w:val="20"/>
              </w:rPr>
              <w:t xml:space="preserve"> запасов</w:t>
            </w: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p w:rsidR="00483F33" w:rsidRDefault="00483F33">
            <w:pPr>
              <w:pStyle w:val="TableParagraph"/>
              <w:spacing w:before="5"/>
              <w:rPr>
                <w:sz w:val="17"/>
              </w:rPr>
            </w:pPr>
          </w:p>
          <w:p w:rsidR="00483F33" w:rsidRDefault="0058489A">
            <w:pPr>
              <w:pStyle w:val="TableParagraph"/>
              <w:ind w:left="108" w:firstLine="451"/>
              <w:rPr>
                <w:sz w:val="20"/>
              </w:rPr>
            </w:pPr>
            <w:r>
              <w:rPr>
                <w:sz w:val="20"/>
              </w:rPr>
              <w:t xml:space="preserve">Код </w:t>
            </w:r>
            <w:r>
              <w:rPr>
                <w:w w:val="95"/>
                <w:sz w:val="20"/>
              </w:rPr>
              <w:t>номенклатуры</w:t>
            </w: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p w:rsidR="00483F33" w:rsidRDefault="00483F33">
            <w:pPr>
              <w:pStyle w:val="TableParagraph"/>
              <w:spacing w:before="5"/>
              <w:rPr>
                <w:sz w:val="17"/>
              </w:rPr>
            </w:pPr>
          </w:p>
          <w:p w:rsidR="00483F33" w:rsidRDefault="0058489A">
            <w:pPr>
              <w:pStyle w:val="TableParagraph"/>
              <w:ind w:left="278" w:firstLine="79"/>
              <w:rPr>
                <w:sz w:val="20"/>
              </w:rPr>
            </w:pPr>
            <w:r>
              <w:rPr>
                <w:sz w:val="20"/>
              </w:rPr>
              <w:t xml:space="preserve">Единица </w:t>
            </w:r>
            <w:r>
              <w:rPr>
                <w:w w:val="95"/>
                <w:sz w:val="20"/>
              </w:rPr>
              <w:t>измерения</w:t>
            </w: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5"/>
              <w:rPr>
                <w:sz w:val="19"/>
              </w:rPr>
            </w:pPr>
          </w:p>
          <w:p w:rsidR="00483F33" w:rsidRDefault="0058489A">
            <w:pPr>
              <w:pStyle w:val="TableParagraph"/>
              <w:ind w:left="303" w:right="289" w:firstLine="4"/>
              <w:jc w:val="center"/>
              <w:rPr>
                <w:sz w:val="20"/>
              </w:rPr>
            </w:pPr>
            <w:r>
              <w:rPr>
                <w:sz w:val="20"/>
              </w:rPr>
              <w:t>Остаток на начало отчетного периода</w:t>
            </w: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5"/>
              <w:rPr>
                <w:sz w:val="19"/>
              </w:rPr>
            </w:pPr>
          </w:p>
          <w:p w:rsidR="00483F33" w:rsidRDefault="0058489A">
            <w:pPr>
              <w:pStyle w:val="TableParagraph"/>
              <w:ind w:left="309" w:right="294"/>
              <w:jc w:val="center"/>
              <w:rPr>
                <w:sz w:val="20"/>
              </w:rPr>
            </w:pPr>
            <w:r>
              <w:rPr>
                <w:sz w:val="20"/>
              </w:rPr>
              <w:t>Получено за</w:t>
            </w:r>
          </w:p>
          <w:p w:rsidR="00483F33" w:rsidRDefault="0058489A">
            <w:pPr>
              <w:pStyle w:val="TableParagraph"/>
              <w:ind w:left="230" w:right="213"/>
              <w:jc w:val="center"/>
              <w:rPr>
                <w:sz w:val="20"/>
              </w:rPr>
            </w:pPr>
            <w:r>
              <w:rPr>
                <w:w w:val="95"/>
                <w:sz w:val="20"/>
              </w:rPr>
              <w:t xml:space="preserve">отчетный </w:t>
            </w:r>
            <w:r>
              <w:rPr>
                <w:sz w:val="20"/>
              </w:rPr>
              <w:t>период</w:t>
            </w: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5"/>
              <w:rPr>
                <w:sz w:val="19"/>
              </w:rPr>
            </w:pPr>
          </w:p>
          <w:p w:rsidR="00483F33" w:rsidRDefault="0058489A">
            <w:pPr>
              <w:pStyle w:val="TableParagraph"/>
              <w:ind w:left="302" w:right="285" w:firstLine="81"/>
              <w:jc w:val="both"/>
              <w:rPr>
                <w:sz w:val="20"/>
              </w:rPr>
            </w:pPr>
            <w:r>
              <w:rPr>
                <w:sz w:val="20"/>
              </w:rPr>
              <w:t xml:space="preserve">Остаток на конец </w:t>
            </w:r>
            <w:r>
              <w:rPr>
                <w:w w:val="95"/>
                <w:sz w:val="20"/>
              </w:rPr>
              <w:t xml:space="preserve">отчетного </w:t>
            </w:r>
            <w:r>
              <w:rPr>
                <w:sz w:val="20"/>
              </w:rPr>
              <w:t>периода</w:t>
            </w: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p w:rsidR="00483F33" w:rsidRDefault="00483F33">
            <w:pPr>
              <w:pStyle w:val="TableParagraph"/>
              <w:spacing w:before="5"/>
              <w:rPr>
                <w:sz w:val="17"/>
              </w:rPr>
            </w:pPr>
          </w:p>
          <w:p w:rsidR="00483F33" w:rsidRDefault="0058489A">
            <w:pPr>
              <w:pStyle w:val="TableParagraph"/>
              <w:ind w:left="119" w:firstLine="105"/>
              <w:rPr>
                <w:sz w:val="20"/>
              </w:rPr>
            </w:pPr>
            <w:r>
              <w:rPr>
                <w:sz w:val="20"/>
              </w:rPr>
              <w:t>Фактически израсходовано</w:t>
            </w: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p w:rsidR="00483F33" w:rsidRDefault="00483F33">
            <w:pPr>
              <w:pStyle w:val="TableParagraph"/>
              <w:spacing w:before="5"/>
              <w:rPr>
                <w:sz w:val="17"/>
              </w:rPr>
            </w:pPr>
          </w:p>
          <w:p w:rsidR="00483F33" w:rsidRDefault="0058489A">
            <w:pPr>
              <w:pStyle w:val="TableParagraph"/>
              <w:ind w:left="398" w:right="355" w:firstLine="52"/>
              <w:rPr>
                <w:sz w:val="20"/>
              </w:rPr>
            </w:pPr>
            <w:r>
              <w:rPr>
                <w:sz w:val="20"/>
              </w:rPr>
              <w:t>Норма расхода</w:t>
            </w: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p w:rsidR="00483F33" w:rsidRDefault="00483F33">
            <w:pPr>
              <w:pStyle w:val="TableParagraph"/>
              <w:spacing w:before="5"/>
              <w:rPr>
                <w:sz w:val="17"/>
              </w:rPr>
            </w:pPr>
          </w:p>
          <w:p w:rsidR="00483F33" w:rsidRDefault="0058489A">
            <w:pPr>
              <w:pStyle w:val="TableParagraph"/>
              <w:ind w:left="358" w:hanging="140"/>
              <w:rPr>
                <w:sz w:val="20"/>
              </w:rPr>
            </w:pPr>
            <w:proofErr w:type="spellStart"/>
            <w:r>
              <w:rPr>
                <w:w w:val="95"/>
                <w:sz w:val="20"/>
              </w:rPr>
              <w:t>Экон</w:t>
            </w:r>
            <w:proofErr w:type="gramStart"/>
            <w:r>
              <w:rPr>
                <w:w w:val="95"/>
                <w:sz w:val="20"/>
              </w:rPr>
              <w:t>о</w:t>
            </w:r>
            <w:proofErr w:type="spellEnd"/>
            <w:r>
              <w:rPr>
                <w:w w:val="95"/>
                <w:sz w:val="20"/>
              </w:rPr>
              <w:t>-</w:t>
            </w:r>
            <w:proofErr w:type="gramEnd"/>
            <w:r>
              <w:rPr>
                <w:w w:val="95"/>
                <w:sz w:val="20"/>
              </w:rPr>
              <w:t xml:space="preserve"> </w:t>
            </w:r>
            <w:proofErr w:type="spellStart"/>
            <w:r>
              <w:rPr>
                <w:sz w:val="20"/>
              </w:rPr>
              <w:t>мия</w:t>
            </w:r>
            <w:proofErr w:type="spellEnd"/>
          </w:p>
        </w:tc>
        <w:tc>
          <w:tcPr>
            <w:tcW w:w="127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348" w:right="222" w:hanging="89"/>
              <w:rPr>
                <w:sz w:val="20"/>
              </w:rPr>
            </w:pPr>
            <w:proofErr w:type="spellStart"/>
            <w:r>
              <w:rPr>
                <w:sz w:val="20"/>
              </w:rPr>
              <w:t>Израсх</w:t>
            </w:r>
            <w:proofErr w:type="gramStart"/>
            <w:r>
              <w:rPr>
                <w:sz w:val="20"/>
              </w:rPr>
              <w:t>о</w:t>
            </w:r>
            <w:proofErr w:type="spellEnd"/>
            <w:r>
              <w:rPr>
                <w:sz w:val="20"/>
              </w:rPr>
              <w:t>-</w:t>
            </w:r>
            <w:proofErr w:type="gramEnd"/>
            <w:r>
              <w:rPr>
                <w:sz w:val="20"/>
              </w:rPr>
              <w:t xml:space="preserve"> </w:t>
            </w:r>
            <w:proofErr w:type="spellStart"/>
            <w:r>
              <w:rPr>
                <w:sz w:val="20"/>
              </w:rPr>
              <w:t>довано</w:t>
            </w:r>
            <w:proofErr w:type="spellEnd"/>
            <w:r>
              <w:rPr>
                <w:sz w:val="20"/>
              </w:rPr>
              <w:t xml:space="preserve"> сверх</w:t>
            </w:r>
          </w:p>
          <w:p w:rsidR="00483F33" w:rsidRDefault="0058489A">
            <w:pPr>
              <w:pStyle w:val="TableParagraph"/>
              <w:spacing w:line="230" w:lineRule="exact"/>
              <w:ind w:left="339" w:right="222" w:hanging="60"/>
              <w:rPr>
                <w:sz w:val="20"/>
              </w:rPr>
            </w:pPr>
            <w:proofErr w:type="spellStart"/>
            <w:r>
              <w:rPr>
                <w:w w:val="95"/>
                <w:sz w:val="20"/>
              </w:rPr>
              <w:t>устано</w:t>
            </w:r>
            <w:proofErr w:type="gramStart"/>
            <w:r>
              <w:rPr>
                <w:w w:val="95"/>
                <w:sz w:val="20"/>
              </w:rPr>
              <w:t>в</w:t>
            </w:r>
            <w:proofErr w:type="spellEnd"/>
            <w:r>
              <w:rPr>
                <w:w w:val="95"/>
                <w:sz w:val="20"/>
              </w:rPr>
              <w:t>-</w:t>
            </w:r>
            <w:proofErr w:type="gramEnd"/>
            <w:r>
              <w:rPr>
                <w:w w:val="95"/>
                <w:sz w:val="20"/>
              </w:rPr>
              <w:t xml:space="preserve"> </w:t>
            </w:r>
            <w:r>
              <w:rPr>
                <w:sz w:val="20"/>
              </w:rPr>
              <w:t>ленной нормы</w:t>
            </w: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58489A">
            <w:pPr>
              <w:pStyle w:val="TableParagraph"/>
              <w:spacing w:line="210" w:lineRule="exact"/>
              <w:ind w:left="8"/>
              <w:jc w:val="center"/>
              <w:rPr>
                <w:sz w:val="20"/>
              </w:rPr>
            </w:pPr>
            <w:r>
              <w:rPr>
                <w:w w:val="99"/>
                <w:sz w:val="20"/>
              </w:rPr>
              <w:t>1</w:t>
            </w:r>
          </w:p>
        </w:tc>
        <w:tc>
          <w:tcPr>
            <w:tcW w:w="145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9"/>
              <w:jc w:val="center"/>
              <w:rPr>
                <w:sz w:val="20"/>
              </w:rPr>
            </w:pPr>
            <w:r>
              <w:rPr>
                <w:w w:val="99"/>
                <w:sz w:val="20"/>
              </w:rPr>
              <w:t>2</w:t>
            </w:r>
          </w:p>
        </w:tc>
        <w:tc>
          <w:tcPr>
            <w:tcW w:w="1452"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13"/>
              <w:jc w:val="center"/>
              <w:rPr>
                <w:sz w:val="20"/>
              </w:rPr>
            </w:pPr>
            <w:r>
              <w:rPr>
                <w:w w:val="99"/>
                <w:sz w:val="20"/>
              </w:rPr>
              <w:t>3</w:t>
            </w:r>
          </w:p>
        </w:tc>
        <w:tc>
          <w:tcPr>
            <w:tcW w:w="145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14"/>
              <w:jc w:val="center"/>
              <w:rPr>
                <w:sz w:val="20"/>
              </w:rPr>
            </w:pPr>
            <w:r>
              <w:rPr>
                <w:w w:val="99"/>
                <w:sz w:val="20"/>
              </w:rPr>
              <w:t>4</w:t>
            </w:r>
          </w:p>
        </w:tc>
        <w:tc>
          <w:tcPr>
            <w:tcW w:w="145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13"/>
              <w:jc w:val="center"/>
              <w:rPr>
                <w:sz w:val="20"/>
              </w:rPr>
            </w:pPr>
            <w:r>
              <w:rPr>
                <w:w w:val="99"/>
                <w:sz w:val="20"/>
              </w:rPr>
              <w:t>5</w:t>
            </w:r>
          </w:p>
        </w:tc>
        <w:tc>
          <w:tcPr>
            <w:tcW w:w="14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17"/>
              <w:jc w:val="center"/>
              <w:rPr>
                <w:sz w:val="20"/>
              </w:rPr>
            </w:pPr>
            <w:r>
              <w:rPr>
                <w:w w:val="99"/>
                <w:sz w:val="20"/>
              </w:rPr>
              <w:t>6</w:t>
            </w:r>
          </w:p>
        </w:tc>
        <w:tc>
          <w:tcPr>
            <w:tcW w:w="145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19"/>
              <w:jc w:val="center"/>
              <w:rPr>
                <w:sz w:val="20"/>
              </w:rPr>
            </w:pPr>
            <w:r>
              <w:rPr>
                <w:w w:val="99"/>
                <w:sz w:val="20"/>
              </w:rPr>
              <w:t>7</w:t>
            </w:r>
          </w:p>
        </w:tc>
        <w:tc>
          <w:tcPr>
            <w:tcW w:w="1452"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20"/>
              <w:jc w:val="center"/>
              <w:rPr>
                <w:sz w:val="20"/>
              </w:rPr>
            </w:pPr>
            <w:r>
              <w:rPr>
                <w:w w:val="99"/>
                <w:sz w:val="20"/>
              </w:rPr>
              <w:t>8</w:t>
            </w:r>
          </w:p>
        </w:tc>
        <w:tc>
          <w:tcPr>
            <w:tcW w:w="102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24"/>
              <w:jc w:val="center"/>
              <w:rPr>
                <w:sz w:val="20"/>
              </w:rPr>
            </w:pPr>
            <w:r>
              <w:rPr>
                <w:w w:val="99"/>
                <w:sz w:val="20"/>
              </w:rPr>
              <w:t>9</w:t>
            </w:r>
          </w:p>
        </w:tc>
        <w:tc>
          <w:tcPr>
            <w:tcW w:w="127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10" w:lineRule="exact"/>
              <w:ind w:left="526" w:right="503"/>
              <w:jc w:val="center"/>
              <w:rPr>
                <w:sz w:val="20"/>
              </w:rPr>
            </w:pPr>
            <w:r>
              <w:rPr>
                <w:sz w:val="20"/>
              </w:rPr>
              <w:t>10</w:t>
            </w: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r w:rsidR="00483F33">
        <w:trPr>
          <w:trHeight w:val="230"/>
        </w:trPr>
        <w:tc>
          <w:tcPr>
            <w:tcW w:w="1454" w:type="dxa"/>
            <w:tcBorders>
              <w:top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4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02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c>
          <w:tcPr>
            <w:tcW w:w="127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16"/>
              </w:rPr>
            </w:pPr>
          </w:p>
        </w:tc>
      </w:tr>
    </w:tbl>
    <w:p w:rsidR="00483F33" w:rsidRDefault="00483F33">
      <w:pPr>
        <w:pStyle w:val="a3"/>
        <w:ind w:left="0" w:firstLine="0"/>
        <w:jc w:val="left"/>
        <w:rPr>
          <w:sz w:val="26"/>
        </w:rPr>
      </w:pPr>
    </w:p>
    <w:p w:rsidR="00483F33" w:rsidRDefault="0058489A">
      <w:pPr>
        <w:spacing w:before="160" w:line="227" w:lineRule="exact"/>
        <w:ind w:left="4060"/>
        <w:rPr>
          <w:b/>
          <w:sz w:val="20"/>
        </w:rPr>
      </w:pPr>
      <w:r>
        <w:rPr>
          <w:b/>
          <w:sz w:val="20"/>
        </w:rPr>
        <w:t>Руководитель подразделения</w:t>
      </w:r>
    </w:p>
    <w:p w:rsidR="00483F33" w:rsidRDefault="0058489A">
      <w:pPr>
        <w:tabs>
          <w:tab w:val="left" w:pos="15168"/>
        </w:tabs>
        <w:spacing w:line="227" w:lineRule="exact"/>
        <w:ind w:left="4108"/>
        <w:rPr>
          <w:sz w:val="20"/>
        </w:rPr>
      </w:pPr>
      <w:r>
        <w:rPr>
          <w:b/>
          <w:sz w:val="20"/>
        </w:rPr>
        <w:t>(лицо, ведающее эксплуатацией</w:t>
      </w:r>
      <w:r>
        <w:rPr>
          <w:b/>
          <w:spacing w:val="-23"/>
          <w:sz w:val="20"/>
        </w:rPr>
        <w:t xml:space="preserve"> </w:t>
      </w:r>
      <w:r>
        <w:rPr>
          <w:b/>
          <w:sz w:val="20"/>
        </w:rPr>
        <w:t>техники)</w:t>
      </w:r>
      <w:r>
        <w:rPr>
          <w:b/>
          <w:spacing w:val="5"/>
          <w:sz w:val="20"/>
        </w:rPr>
        <w:t xml:space="preserve"> </w:t>
      </w:r>
      <w:r>
        <w:rPr>
          <w:w w:val="99"/>
          <w:sz w:val="20"/>
          <w:u w:val="single"/>
        </w:rPr>
        <w:t xml:space="preserve"> </w:t>
      </w:r>
      <w:r>
        <w:rPr>
          <w:sz w:val="20"/>
          <w:u w:val="single"/>
        </w:rPr>
        <w:tab/>
      </w:r>
    </w:p>
    <w:p w:rsidR="00483F33" w:rsidRDefault="0058489A">
      <w:pPr>
        <w:ind w:left="7812"/>
        <w:rPr>
          <w:sz w:val="20"/>
        </w:rPr>
      </w:pPr>
      <w:r>
        <w:rPr>
          <w:sz w:val="20"/>
        </w:rPr>
        <w:t>(должность, подпись, инициал имени, фамилия)</w:t>
      </w:r>
    </w:p>
    <w:p w:rsidR="00483F33" w:rsidRDefault="00483F33">
      <w:pPr>
        <w:rPr>
          <w:sz w:val="20"/>
        </w:rPr>
        <w:sectPr w:rsidR="00483F33">
          <w:pgSz w:w="16840" w:h="11910" w:orient="landscape"/>
          <w:pgMar w:top="0" w:right="560" w:bottom="280" w:left="920" w:header="720" w:footer="720" w:gutter="0"/>
          <w:cols w:space="720"/>
        </w:sectPr>
      </w:pPr>
    </w:p>
    <w:p w:rsidR="00483F33" w:rsidRDefault="0058489A">
      <w:pPr>
        <w:spacing w:before="73"/>
        <w:ind w:right="357"/>
        <w:jc w:val="center"/>
        <w:rPr>
          <w:sz w:val="24"/>
        </w:rPr>
      </w:pPr>
      <w:r>
        <w:rPr>
          <w:sz w:val="24"/>
        </w:rPr>
        <w:lastRenderedPageBreak/>
        <w:t>11</w:t>
      </w:r>
    </w:p>
    <w:p w:rsidR="00483F33" w:rsidRDefault="00483F33">
      <w:pPr>
        <w:pStyle w:val="a3"/>
        <w:spacing w:before="3"/>
        <w:ind w:left="0" w:firstLine="0"/>
        <w:jc w:val="left"/>
        <w:rPr>
          <w:sz w:val="12"/>
        </w:rPr>
      </w:pPr>
    </w:p>
    <w:p w:rsidR="00483F33" w:rsidRDefault="0058489A">
      <w:pPr>
        <w:spacing w:before="91"/>
        <w:ind w:right="157"/>
        <w:jc w:val="right"/>
        <w:rPr>
          <w:sz w:val="20"/>
        </w:rPr>
      </w:pPr>
      <w:r>
        <w:rPr>
          <w:sz w:val="20"/>
        </w:rPr>
        <w:t>Оборотная сторона</w:t>
      </w:r>
    </w:p>
    <w:p w:rsidR="00483F33" w:rsidRDefault="00483F33">
      <w:pPr>
        <w:pStyle w:val="a3"/>
        <w:spacing w:before="5"/>
        <w:ind w:left="0" w:firstLine="0"/>
        <w:jc w:val="left"/>
        <w:rPr>
          <w:sz w:val="12"/>
        </w:rPr>
      </w:pPr>
    </w:p>
    <w:p w:rsidR="00483F33" w:rsidRDefault="0058489A">
      <w:pPr>
        <w:spacing w:before="91"/>
        <w:ind w:left="3162"/>
        <w:rPr>
          <w:b/>
          <w:sz w:val="20"/>
        </w:rPr>
      </w:pPr>
      <w:r>
        <w:rPr>
          <w:b/>
          <w:sz w:val="20"/>
        </w:rPr>
        <w:t>КОРЕШОК РАБОЧЕГО ЛИСТА АГРЕГАТА</w:t>
      </w:r>
    </w:p>
    <w:p w:rsidR="00483F33" w:rsidRDefault="00E96746">
      <w:pPr>
        <w:pStyle w:val="a3"/>
        <w:spacing w:before="9"/>
        <w:ind w:left="0" w:firstLine="0"/>
        <w:jc w:val="left"/>
        <w:rPr>
          <w:b/>
          <w:sz w:val="16"/>
        </w:rPr>
      </w:pPr>
      <w:r>
        <w:rPr>
          <w:noProof/>
          <w:lang w:bidi="ar-SA"/>
        </w:rPr>
        <mc:AlternateContent>
          <mc:Choice Requires="wps">
            <w:drawing>
              <wp:anchor distT="0" distB="0" distL="0" distR="0" simplePos="0" relativeHeight="251736064" behindDoc="1" locked="0" layoutInCell="1" allowOverlap="1">
                <wp:simplePos x="0" y="0"/>
                <wp:positionH relativeFrom="page">
                  <wp:posOffset>728345</wp:posOffset>
                </wp:positionH>
                <wp:positionV relativeFrom="paragraph">
                  <wp:posOffset>150495</wp:posOffset>
                </wp:positionV>
                <wp:extent cx="636524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1.85pt" to="558.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OmHgIAAEIEAAAOAAAAZHJzL2Uyb0RvYy54bWysU8GO2jAQvVfqP1i5QxLIp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" strokeweight=".48pt">
                <v:stroke dashstyle="1 1"/>
                <w10:wrap type="topAndBottom" anchorx="page"/>
              </v:line>
            </w:pict>
          </mc:Fallback>
        </mc:AlternateContent>
      </w:r>
    </w:p>
    <w:p w:rsidR="00483F33" w:rsidRDefault="00483F33">
      <w:pPr>
        <w:pStyle w:val="a3"/>
        <w:spacing w:before="5"/>
        <w:ind w:left="0" w:firstLine="0"/>
        <w:jc w:val="left"/>
        <w:rPr>
          <w:b/>
          <w:sz w:val="17"/>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599"/>
        <w:gridCol w:w="946"/>
        <w:gridCol w:w="929"/>
        <w:gridCol w:w="1117"/>
        <w:gridCol w:w="581"/>
        <w:gridCol w:w="586"/>
        <w:gridCol w:w="584"/>
        <w:gridCol w:w="601"/>
        <w:gridCol w:w="601"/>
        <w:gridCol w:w="599"/>
        <w:gridCol w:w="1211"/>
      </w:tblGrid>
      <w:tr w:rsidR="00483F33">
        <w:trPr>
          <w:trHeight w:val="690"/>
        </w:trPr>
        <w:tc>
          <w:tcPr>
            <w:tcW w:w="677" w:type="dxa"/>
            <w:vMerge w:val="restart"/>
          </w:tcPr>
          <w:p w:rsidR="00483F33" w:rsidRDefault="00483F33">
            <w:pPr>
              <w:pStyle w:val="TableParagraph"/>
              <w:spacing w:before="5"/>
              <w:rPr>
                <w:b/>
                <w:sz w:val="19"/>
              </w:rPr>
            </w:pPr>
          </w:p>
          <w:p w:rsidR="00483F33" w:rsidRDefault="0058489A">
            <w:pPr>
              <w:pStyle w:val="TableParagraph"/>
              <w:ind w:left="242" w:right="116" w:hanging="104"/>
              <w:rPr>
                <w:sz w:val="20"/>
              </w:rPr>
            </w:pPr>
            <w:proofErr w:type="spellStart"/>
            <w:r>
              <w:rPr>
                <w:sz w:val="20"/>
              </w:rPr>
              <w:t>Чи</w:t>
            </w:r>
            <w:proofErr w:type="gramStart"/>
            <w:r>
              <w:rPr>
                <w:sz w:val="20"/>
              </w:rPr>
              <w:t>с</w:t>
            </w:r>
            <w:proofErr w:type="spellEnd"/>
            <w:r>
              <w:rPr>
                <w:sz w:val="20"/>
              </w:rPr>
              <w:t>-</w:t>
            </w:r>
            <w:proofErr w:type="gramEnd"/>
            <w:r>
              <w:rPr>
                <w:sz w:val="20"/>
              </w:rPr>
              <w:t xml:space="preserve"> ла</w:t>
            </w:r>
          </w:p>
          <w:p w:rsidR="00483F33" w:rsidRDefault="0058489A">
            <w:pPr>
              <w:pStyle w:val="TableParagraph"/>
              <w:spacing w:before="1"/>
              <w:ind w:left="237" w:right="79" w:hanging="132"/>
              <w:rPr>
                <w:sz w:val="20"/>
              </w:rPr>
            </w:pPr>
            <w:r>
              <w:rPr>
                <w:sz w:val="20"/>
              </w:rPr>
              <w:t>мес</w:t>
            </w:r>
            <w:proofErr w:type="gramStart"/>
            <w:r>
              <w:rPr>
                <w:sz w:val="20"/>
              </w:rPr>
              <w:t>я-</w:t>
            </w:r>
            <w:proofErr w:type="gramEnd"/>
            <w:r>
              <w:rPr>
                <w:sz w:val="20"/>
              </w:rPr>
              <w:t xml:space="preserve"> </w:t>
            </w:r>
            <w:proofErr w:type="spellStart"/>
            <w:r>
              <w:rPr>
                <w:sz w:val="20"/>
              </w:rPr>
              <w:t>ца</w:t>
            </w:r>
            <w:proofErr w:type="spellEnd"/>
          </w:p>
        </w:tc>
        <w:tc>
          <w:tcPr>
            <w:tcW w:w="1599" w:type="dxa"/>
            <w:vMerge w:val="restart"/>
          </w:tcPr>
          <w:p w:rsidR="00483F33" w:rsidRDefault="00483F33">
            <w:pPr>
              <w:pStyle w:val="TableParagraph"/>
              <w:rPr>
                <w:b/>
              </w:rPr>
            </w:pPr>
          </w:p>
          <w:p w:rsidR="00483F33" w:rsidRDefault="00483F33">
            <w:pPr>
              <w:pStyle w:val="TableParagraph"/>
              <w:spacing w:before="5"/>
              <w:rPr>
                <w:b/>
                <w:sz w:val="17"/>
              </w:rPr>
            </w:pPr>
          </w:p>
          <w:p w:rsidR="00483F33" w:rsidRDefault="0058489A">
            <w:pPr>
              <w:pStyle w:val="TableParagraph"/>
              <w:ind w:left="559" w:hanging="384"/>
              <w:rPr>
                <w:sz w:val="20"/>
              </w:rPr>
            </w:pPr>
            <w:r>
              <w:rPr>
                <w:w w:val="95"/>
                <w:sz w:val="20"/>
              </w:rPr>
              <w:t xml:space="preserve">Наименование </w:t>
            </w:r>
            <w:r>
              <w:rPr>
                <w:sz w:val="20"/>
              </w:rPr>
              <w:t>работ</w:t>
            </w:r>
          </w:p>
        </w:tc>
        <w:tc>
          <w:tcPr>
            <w:tcW w:w="946" w:type="dxa"/>
            <w:vMerge w:val="restart"/>
          </w:tcPr>
          <w:p w:rsidR="00483F33" w:rsidRDefault="0058489A">
            <w:pPr>
              <w:pStyle w:val="TableParagraph"/>
              <w:ind w:left="131" w:right="107" w:hanging="17"/>
              <w:rPr>
                <w:sz w:val="20"/>
              </w:rPr>
            </w:pPr>
            <w:proofErr w:type="spellStart"/>
            <w:r>
              <w:rPr>
                <w:sz w:val="20"/>
              </w:rPr>
              <w:t>Продо</w:t>
            </w:r>
            <w:proofErr w:type="gramStart"/>
            <w:r>
              <w:rPr>
                <w:sz w:val="20"/>
              </w:rPr>
              <w:t>л</w:t>
            </w:r>
            <w:proofErr w:type="spellEnd"/>
            <w:r>
              <w:rPr>
                <w:sz w:val="20"/>
              </w:rPr>
              <w:t>-</w:t>
            </w:r>
            <w:proofErr w:type="gramEnd"/>
            <w:r>
              <w:rPr>
                <w:sz w:val="20"/>
              </w:rPr>
              <w:t xml:space="preserve"> житель- </w:t>
            </w:r>
            <w:proofErr w:type="spellStart"/>
            <w:r>
              <w:rPr>
                <w:sz w:val="20"/>
              </w:rPr>
              <w:t>ность</w:t>
            </w:r>
            <w:proofErr w:type="spellEnd"/>
            <w:r>
              <w:rPr>
                <w:sz w:val="20"/>
              </w:rPr>
              <w:t xml:space="preserve"> работы</w:t>
            </w:r>
          </w:p>
          <w:p w:rsidR="00483F33" w:rsidRDefault="0058489A">
            <w:pPr>
              <w:pStyle w:val="TableParagraph"/>
              <w:spacing w:line="229" w:lineRule="exact"/>
              <w:ind w:left="337"/>
              <w:rPr>
                <w:sz w:val="20"/>
              </w:rPr>
            </w:pPr>
            <w:proofErr w:type="gramStart"/>
            <w:r>
              <w:rPr>
                <w:sz w:val="20"/>
              </w:rPr>
              <w:t>(ч.,</w:t>
            </w:r>
            <w:proofErr w:type="gramEnd"/>
          </w:p>
          <w:p w:rsidR="00483F33" w:rsidRDefault="0058489A">
            <w:pPr>
              <w:pStyle w:val="TableParagraph"/>
              <w:spacing w:line="226" w:lineRule="exact"/>
              <w:ind w:left="241"/>
              <w:rPr>
                <w:sz w:val="20"/>
              </w:rPr>
            </w:pPr>
            <w:r>
              <w:rPr>
                <w:sz w:val="20"/>
              </w:rPr>
              <w:t>мин.)</w:t>
            </w:r>
          </w:p>
        </w:tc>
        <w:tc>
          <w:tcPr>
            <w:tcW w:w="2046" w:type="dxa"/>
            <w:gridSpan w:val="2"/>
          </w:tcPr>
          <w:p w:rsidR="00483F33" w:rsidRDefault="0058489A">
            <w:pPr>
              <w:pStyle w:val="TableParagraph"/>
              <w:ind w:left="642" w:hanging="72"/>
              <w:rPr>
                <w:sz w:val="20"/>
              </w:rPr>
            </w:pPr>
            <w:r>
              <w:rPr>
                <w:w w:val="95"/>
                <w:sz w:val="20"/>
              </w:rPr>
              <w:t xml:space="preserve">Показания </w:t>
            </w:r>
            <w:r>
              <w:rPr>
                <w:sz w:val="20"/>
              </w:rPr>
              <w:t>счетчика</w:t>
            </w:r>
          </w:p>
        </w:tc>
        <w:tc>
          <w:tcPr>
            <w:tcW w:w="1751" w:type="dxa"/>
            <w:gridSpan w:val="3"/>
          </w:tcPr>
          <w:p w:rsidR="00483F33" w:rsidRDefault="0058489A">
            <w:pPr>
              <w:pStyle w:val="TableParagraph"/>
              <w:spacing w:line="223" w:lineRule="exact"/>
              <w:ind w:left="451"/>
              <w:rPr>
                <w:sz w:val="20"/>
              </w:rPr>
            </w:pPr>
            <w:r>
              <w:rPr>
                <w:sz w:val="20"/>
              </w:rPr>
              <w:t>Получено</w:t>
            </w:r>
          </w:p>
          <w:p w:rsidR="00483F33" w:rsidRDefault="0058489A">
            <w:pPr>
              <w:pStyle w:val="TableParagraph"/>
              <w:spacing w:line="230" w:lineRule="atLeast"/>
              <w:ind w:left="367" w:hanging="104"/>
              <w:rPr>
                <w:sz w:val="20"/>
              </w:rPr>
            </w:pPr>
            <w:r>
              <w:rPr>
                <w:w w:val="95"/>
                <w:sz w:val="20"/>
              </w:rPr>
              <w:t xml:space="preserve">материальных </w:t>
            </w:r>
            <w:r>
              <w:rPr>
                <w:sz w:val="20"/>
              </w:rPr>
              <w:t>запасов (</w:t>
            </w:r>
            <w:proofErr w:type="gramStart"/>
            <w:r>
              <w:rPr>
                <w:sz w:val="20"/>
              </w:rPr>
              <w:t>кг</w:t>
            </w:r>
            <w:proofErr w:type="gramEnd"/>
            <w:r>
              <w:rPr>
                <w:sz w:val="20"/>
              </w:rPr>
              <w:t>)</w:t>
            </w:r>
          </w:p>
        </w:tc>
        <w:tc>
          <w:tcPr>
            <w:tcW w:w="1801" w:type="dxa"/>
            <w:gridSpan w:val="3"/>
          </w:tcPr>
          <w:p w:rsidR="00483F33" w:rsidRDefault="0058489A">
            <w:pPr>
              <w:pStyle w:val="TableParagraph"/>
              <w:spacing w:line="223" w:lineRule="exact"/>
              <w:ind w:left="284" w:hanging="36"/>
              <w:rPr>
                <w:sz w:val="20"/>
              </w:rPr>
            </w:pPr>
            <w:r>
              <w:rPr>
                <w:sz w:val="20"/>
              </w:rPr>
              <w:t>Израсходовано</w:t>
            </w:r>
          </w:p>
          <w:p w:rsidR="00483F33" w:rsidRDefault="0058489A">
            <w:pPr>
              <w:pStyle w:val="TableParagraph"/>
              <w:spacing w:line="230" w:lineRule="atLeast"/>
              <w:ind w:left="390" w:hanging="106"/>
              <w:rPr>
                <w:sz w:val="20"/>
              </w:rPr>
            </w:pPr>
            <w:r>
              <w:rPr>
                <w:w w:val="95"/>
                <w:sz w:val="20"/>
              </w:rPr>
              <w:t xml:space="preserve">материальных </w:t>
            </w:r>
            <w:r>
              <w:rPr>
                <w:sz w:val="20"/>
              </w:rPr>
              <w:t>запасов (</w:t>
            </w:r>
            <w:proofErr w:type="gramStart"/>
            <w:r>
              <w:rPr>
                <w:sz w:val="20"/>
              </w:rPr>
              <w:t>кг</w:t>
            </w:r>
            <w:proofErr w:type="gramEnd"/>
            <w:r>
              <w:rPr>
                <w:sz w:val="20"/>
              </w:rPr>
              <w:t>)</w:t>
            </w:r>
          </w:p>
        </w:tc>
        <w:tc>
          <w:tcPr>
            <w:tcW w:w="1211" w:type="dxa"/>
            <w:vMerge w:val="restart"/>
          </w:tcPr>
          <w:p w:rsidR="00483F33" w:rsidRDefault="00483F33">
            <w:pPr>
              <w:pStyle w:val="TableParagraph"/>
              <w:spacing w:before="5"/>
              <w:rPr>
                <w:b/>
                <w:sz w:val="19"/>
              </w:rPr>
            </w:pPr>
          </w:p>
          <w:p w:rsidR="00483F33" w:rsidRDefault="0058489A">
            <w:pPr>
              <w:pStyle w:val="TableParagraph"/>
              <w:ind w:left="101" w:right="103" w:hanging="4"/>
              <w:jc w:val="center"/>
              <w:rPr>
                <w:sz w:val="20"/>
              </w:rPr>
            </w:pPr>
            <w:r>
              <w:rPr>
                <w:sz w:val="20"/>
              </w:rPr>
              <w:t xml:space="preserve">Подпись моториста </w:t>
            </w:r>
            <w:r>
              <w:rPr>
                <w:w w:val="95"/>
                <w:sz w:val="20"/>
              </w:rPr>
              <w:t>(оператора)</w:t>
            </w:r>
          </w:p>
        </w:tc>
      </w:tr>
      <w:tr w:rsidR="00483F33">
        <w:trPr>
          <w:trHeight w:val="688"/>
        </w:trPr>
        <w:tc>
          <w:tcPr>
            <w:tcW w:w="677" w:type="dxa"/>
            <w:vMerge/>
            <w:tcBorders>
              <w:top w:val="nil"/>
            </w:tcBorders>
          </w:tcPr>
          <w:p w:rsidR="00483F33" w:rsidRDefault="00483F33">
            <w:pPr>
              <w:rPr>
                <w:sz w:val="2"/>
                <w:szCs w:val="2"/>
              </w:rPr>
            </w:pPr>
          </w:p>
        </w:tc>
        <w:tc>
          <w:tcPr>
            <w:tcW w:w="1599" w:type="dxa"/>
            <w:vMerge/>
            <w:tcBorders>
              <w:top w:val="nil"/>
            </w:tcBorders>
          </w:tcPr>
          <w:p w:rsidR="00483F33" w:rsidRDefault="00483F33">
            <w:pPr>
              <w:rPr>
                <w:sz w:val="2"/>
                <w:szCs w:val="2"/>
              </w:rPr>
            </w:pPr>
          </w:p>
        </w:tc>
        <w:tc>
          <w:tcPr>
            <w:tcW w:w="946" w:type="dxa"/>
            <w:vMerge/>
            <w:tcBorders>
              <w:top w:val="nil"/>
            </w:tcBorders>
          </w:tcPr>
          <w:p w:rsidR="00483F33" w:rsidRDefault="00483F33">
            <w:pPr>
              <w:rPr>
                <w:sz w:val="2"/>
                <w:szCs w:val="2"/>
              </w:rPr>
            </w:pPr>
          </w:p>
        </w:tc>
        <w:tc>
          <w:tcPr>
            <w:tcW w:w="929" w:type="dxa"/>
          </w:tcPr>
          <w:p w:rsidR="00483F33" w:rsidRDefault="0058489A">
            <w:pPr>
              <w:pStyle w:val="TableParagraph"/>
              <w:spacing w:line="223" w:lineRule="exact"/>
              <w:ind w:left="106" w:firstLine="112"/>
              <w:rPr>
                <w:sz w:val="20"/>
              </w:rPr>
            </w:pPr>
            <w:r>
              <w:rPr>
                <w:sz w:val="20"/>
              </w:rPr>
              <w:t>перед</w:t>
            </w:r>
          </w:p>
          <w:p w:rsidR="00483F33" w:rsidRDefault="0058489A">
            <w:pPr>
              <w:pStyle w:val="TableParagraph"/>
              <w:spacing w:line="230" w:lineRule="atLeast"/>
              <w:ind w:left="157" w:hanging="51"/>
              <w:rPr>
                <w:sz w:val="20"/>
              </w:rPr>
            </w:pPr>
            <w:r>
              <w:rPr>
                <w:w w:val="95"/>
                <w:sz w:val="20"/>
              </w:rPr>
              <w:t xml:space="preserve">началом </w:t>
            </w:r>
            <w:r>
              <w:rPr>
                <w:sz w:val="20"/>
              </w:rPr>
              <w:t>работы</w:t>
            </w:r>
          </w:p>
        </w:tc>
        <w:tc>
          <w:tcPr>
            <w:tcW w:w="1117" w:type="dxa"/>
          </w:tcPr>
          <w:p w:rsidR="00483F33" w:rsidRDefault="0058489A">
            <w:pPr>
              <w:pStyle w:val="TableParagraph"/>
              <w:spacing w:line="223" w:lineRule="exact"/>
              <w:ind w:left="106" w:right="103"/>
              <w:jc w:val="center"/>
              <w:rPr>
                <w:sz w:val="20"/>
              </w:rPr>
            </w:pPr>
            <w:r>
              <w:rPr>
                <w:sz w:val="20"/>
              </w:rPr>
              <w:t>после</w:t>
            </w:r>
          </w:p>
          <w:p w:rsidR="00483F33" w:rsidRDefault="0058489A">
            <w:pPr>
              <w:pStyle w:val="TableParagraph"/>
              <w:spacing w:line="230" w:lineRule="atLeast"/>
              <w:ind w:left="109" w:right="103"/>
              <w:jc w:val="center"/>
              <w:rPr>
                <w:sz w:val="20"/>
              </w:rPr>
            </w:pPr>
            <w:r>
              <w:rPr>
                <w:w w:val="95"/>
                <w:sz w:val="20"/>
              </w:rPr>
              <w:t xml:space="preserve">окончания </w:t>
            </w:r>
            <w:r>
              <w:rPr>
                <w:sz w:val="20"/>
              </w:rPr>
              <w:t>работы</w:t>
            </w:r>
          </w:p>
        </w:tc>
        <w:tc>
          <w:tcPr>
            <w:tcW w:w="581" w:type="dxa"/>
          </w:tcPr>
          <w:p w:rsidR="00483F33" w:rsidRDefault="00483F33">
            <w:pPr>
              <w:pStyle w:val="TableParagraph"/>
              <w:rPr>
                <w:sz w:val="18"/>
              </w:rPr>
            </w:pPr>
          </w:p>
        </w:tc>
        <w:tc>
          <w:tcPr>
            <w:tcW w:w="586" w:type="dxa"/>
          </w:tcPr>
          <w:p w:rsidR="00483F33" w:rsidRDefault="00483F33">
            <w:pPr>
              <w:pStyle w:val="TableParagraph"/>
              <w:rPr>
                <w:sz w:val="18"/>
              </w:rPr>
            </w:pPr>
          </w:p>
        </w:tc>
        <w:tc>
          <w:tcPr>
            <w:tcW w:w="584" w:type="dxa"/>
          </w:tcPr>
          <w:p w:rsidR="00483F33" w:rsidRDefault="00483F33">
            <w:pPr>
              <w:pStyle w:val="TableParagraph"/>
              <w:rPr>
                <w:sz w:val="18"/>
              </w:rPr>
            </w:pPr>
          </w:p>
        </w:tc>
        <w:tc>
          <w:tcPr>
            <w:tcW w:w="601" w:type="dxa"/>
          </w:tcPr>
          <w:p w:rsidR="00483F33" w:rsidRDefault="00483F33">
            <w:pPr>
              <w:pStyle w:val="TableParagraph"/>
              <w:rPr>
                <w:sz w:val="18"/>
              </w:rPr>
            </w:pPr>
          </w:p>
        </w:tc>
        <w:tc>
          <w:tcPr>
            <w:tcW w:w="601" w:type="dxa"/>
          </w:tcPr>
          <w:p w:rsidR="00483F33" w:rsidRDefault="00483F33">
            <w:pPr>
              <w:pStyle w:val="TableParagraph"/>
              <w:rPr>
                <w:sz w:val="18"/>
              </w:rPr>
            </w:pPr>
          </w:p>
        </w:tc>
        <w:tc>
          <w:tcPr>
            <w:tcW w:w="599" w:type="dxa"/>
          </w:tcPr>
          <w:p w:rsidR="00483F33" w:rsidRDefault="00483F33">
            <w:pPr>
              <w:pStyle w:val="TableParagraph"/>
              <w:rPr>
                <w:sz w:val="18"/>
              </w:rPr>
            </w:pPr>
          </w:p>
        </w:tc>
        <w:tc>
          <w:tcPr>
            <w:tcW w:w="1211" w:type="dxa"/>
            <w:vMerge/>
            <w:tcBorders>
              <w:top w:val="nil"/>
            </w:tcBorders>
          </w:tcPr>
          <w:p w:rsidR="00483F33" w:rsidRDefault="00483F33">
            <w:pPr>
              <w:rPr>
                <w:sz w:val="2"/>
                <w:szCs w:val="2"/>
              </w:rPr>
            </w:pPr>
          </w:p>
        </w:tc>
      </w:tr>
      <w:tr w:rsidR="00483F33">
        <w:trPr>
          <w:trHeight w:val="230"/>
        </w:trPr>
        <w:tc>
          <w:tcPr>
            <w:tcW w:w="677" w:type="dxa"/>
          </w:tcPr>
          <w:p w:rsidR="00483F33" w:rsidRDefault="0058489A">
            <w:pPr>
              <w:pStyle w:val="TableParagraph"/>
              <w:spacing w:line="211" w:lineRule="exact"/>
              <w:ind w:left="3"/>
              <w:jc w:val="center"/>
              <w:rPr>
                <w:sz w:val="20"/>
              </w:rPr>
            </w:pPr>
            <w:r>
              <w:rPr>
                <w:w w:val="99"/>
                <w:sz w:val="20"/>
              </w:rPr>
              <w:t>1</w:t>
            </w:r>
          </w:p>
        </w:tc>
        <w:tc>
          <w:tcPr>
            <w:tcW w:w="1599" w:type="dxa"/>
          </w:tcPr>
          <w:p w:rsidR="00483F33" w:rsidRDefault="0058489A">
            <w:pPr>
              <w:pStyle w:val="TableParagraph"/>
              <w:spacing w:line="211" w:lineRule="exact"/>
              <w:ind w:left="3"/>
              <w:jc w:val="center"/>
              <w:rPr>
                <w:sz w:val="20"/>
              </w:rPr>
            </w:pPr>
            <w:r>
              <w:rPr>
                <w:w w:val="99"/>
                <w:sz w:val="20"/>
              </w:rPr>
              <w:t>2</w:t>
            </w:r>
          </w:p>
        </w:tc>
        <w:tc>
          <w:tcPr>
            <w:tcW w:w="946" w:type="dxa"/>
          </w:tcPr>
          <w:p w:rsidR="00483F33" w:rsidRDefault="0058489A">
            <w:pPr>
              <w:pStyle w:val="TableParagraph"/>
              <w:spacing w:line="211" w:lineRule="exact"/>
              <w:ind w:left="7"/>
              <w:jc w:val="center"/>
              <w:rPr>
                <w:sz w:val="20"/>
              </w:rPr>
            </w:pPr>
            <w:r>
              <w:rPr>
                <w:w w:val="99"/>
                <w:sz w:val="20"/>
              </w:rPr>
              <w:t>3</w:t>
            </w:r>
          </w:p>
        </w:tc>
        <w:tc>
          <w:tcPr>
            <w:tcW w:w="929" w:type="dxa"/>
          </w:tcPr>
          <w:p w:rsidR="00483F33" w:rsidRDefault="0058489A">
            <w:pPr>
              <w:pStyle w:val="TableParagraph"/>
              <w:spacing w:line="211" w:lineRule="exact"/>
              <w:ind w:left="4"/>
              <w:jc w:val="center"/>
              <w:rPr>
                <w:sz w:val="20"/>
              </w:rPr>
            </w:pPr>
            <w:r>
              <w:rPr>
                <w:w w:val="99"/>
                <w:sz w:val="20"/>
              </w:rPr>
              <w:t>4</w:t>
            </w:r>
          </w:p>
        </w:tc>
        <w:tc>
          <w:tcPr>
            <w:tcW w:w="1117" w:type="dxa"/>
          </w:tcPr>
          <w:p w:rsidR="00483F33" w:rsidRDefault="0058489A">
            <w:pPr>
              <w:pStyle w:val="TableParagraph"/>
              <w:spacing w:line="211" w:lineRule="exact"/>
              <w:ind w:left="4"/>
              <w:jc w:val="center"/>
              <w:rPr>
                <w:sz w:val="20"/>
              </w:rPr>
            </w:pPr>
            <w:r>
              <w:rPr>
                <w:w w:val="99"/>
                <w:sz w:val="20"/>
              </w:rPr>
              <w:t>5</w:t>
            </w:r>
          </w:p>
        </w:tc>
        <w:tc>
          <w:tcPr>
            <w:tcW w:w="581" w:type="dxa"/>
          </w:tcPr>
          <w:p w:rsidR="00483F33" w:rsidRDefault="0058489A">
            <w:pPr>
              <w:pStyle w:val="TableParagraph"/>
              <w:spacing w:line="211" w:lineRule="exact"/>
              <w:ind w:left="5"/>
              <w:jc w:val="center"/>
              <w:rPr>
                <w:sz w:val="20"/>
              </w:rPr>
            </w:pPr>
            <w:r>
              <w:rPr>
                <w:w w:val="99"/>
                <w:sz w:val="20"/>
              </w:rPr>
              <w:t>6</w:t>
            </w:r>
          </w:p>
        </w:tc>
        <w:tc>
          <w:tcPr>
            <w:tcW w:w="586" w:type="dxa"/>
          </w:tcPr>
          <w:p w:rsidR="00483F33" w:rsidRDefault="0058489A">
            <w:pPr>
              <w:pStyle w:val="TableParagraph"/>
              <w:spacing w:line="211" w:lineRule="exact"/>
              <w:ind w:left="4"/>
              <w:jc w:val="center"/>
              <w:rPr>
                <w:sz w:val="20"/>
              </w:rPr>
            </w:pPr>
            <w:r>
              <w:rPr>
                <w:w w:val="99"/>
                <w:sz w:val="20"/>
              </w:rPr>
              <w:t>7</w:t>
            </w:r>
          </w:p>
        </w:tc>
        <w:tc>
          <w:tcPr>
            <w:tcW w:w="584" w:type="dxa"/>
          </w:tcPr>
          <w:p w:rsidR="00483F33" w:rsidRDefault="0058489A">
            <w:pPr>
              <w:pStyle w:val="TableParagraph"/>
              <w:spacing w:line="211" w:lineRule="exact"/>
              <w:ind w:left="1"/>
              <w:jc w:val="center"/>
              <w:rPr>
                <w:sz w:val="20"/>
              </w:rPr>
            </w:pPr>
            <w:r>
              <w:rPr>
                <w:w w:val="99"/>
                <w:sz w:val="20"/>
              </w:rPr>
              <w:t>8</w:t>
            </w:r>
          </w:p>
        </w:tc>
        <w:tc>
          <w:tcPr>
            <w:tcW w:w="601" w:type="dxa"/>
          </w:tcPr>
          <w:p w:rsidR="00483F33" w:rsidRDefault="0058489A">
            <w:pPr>
              <w:pStyle w:val="TableParagraph"/>
              <w:spacing w:line="211" w:lineRule="exact"/>
              <w:ind w:left="1"/>
              <w:jc w:val="center"/>
              <w:rPr>
                <w:sz w:val="20"/>
              </w:rPr>
            </w:pPr>
            <w:r>
              <w:rPr>
                <w:w w:val="99"/>
                <w:sz w:val="20"/>
              </w:rPr>
              <w:t>9</w:t>
            </w:r>
          </w:p>
        </w:tc>
        <w:tc>
          <w:tcPr>
            <w:tcW w:w="601" w:type="dxa"/>
          </w:tcPr>
          <w:p w:rsidR="00483F33" w:rsidRDefault="0058489A">
            <w:pPr>
              <w:pStyle w:val="TableParagraph"/>
              <w:spacing w:line="211" w:lineRule="exact"/>
              <w:ind w:left="195"/>
              <w:rPr>
                <w:sz w:val="20"/>
              </w:rPr>
            </w:pPr>
            <w:r>
              <w:rPr>
                <w:sz w:val="20"/>
              </w:rPr>
              <w:t>10</w:t>
            </w:r>
          </w:p>
        </w:tc>
        <w:tc>
          <w:tcPr>
            <w:tcW w:w="599" w:type="dxa"/>
          </w:tcPr>
          <w:p w:rsidR="00483F33" w:rsidRDefault="0058489A">
            <w:pPr>
              <w:pStyle w:val="TableParagraph"/>
              <w:spacing w:line="211" w:lineRule="exact"/>
              <w:ind w:left="194"/>
              <w:rPr>
                <w:sz w:val="20"/>
              </w:rPr>
            </w:pPr>
            <w:r>
              <w:rPr>
                <w:sz w:val="20"/>
              </w:rPr>
              <w:t>11</w:t>
            </w:r>
          </w:p>
        </w:tc>
        <w:tc>
          <w:tcPr>
            <w:tcW w:w="1211" w:type="dxa"/>
          </w:tcPr>
          <w:p w:rsidR="00483F33" w:rsidRDefault="0058489A">
            <w:pPr>
              <w:pStyle w:val="TableParagraph"/>
              <w:spacing w:line="211" w:lineRule="exact"/>
              <w:ind w:left="480" w:right="481"/>
              <w:jc w:val="center"/>
              <w:rPr>
                <w:sz w:val="20"/>
              </w:rPr>
            </w:pPr>
            <w:r>
              <w:rPr>
                <w:sz w:val="20"/>
              </w:rPr>
              <w:t>12</w:t>
            </w: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29"/>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r w:rsidR="00483F33">
        <w:trPr>
          <w:trHeight w:val="230"/>
        </w:trPr>
        <w:tc>
          <w:tcPr>
            <w:tcW w:w="677" w:type="dxa"/>
          </w:tcPr>
          <w:p w:rsidR="00483F33" w:rsidRDefault="00483F33">
            <w:pPr>
              <w:pStyle w:val="TableParagraph"/>
              <w:rPr>
                <w:sz w:val="16"/>
              </w:rPr>
            </w:pPr>
          </w:p>
        </w:tc>
        <w:tc>
          <w:tcPr>
            <w:tcW w:w="1599" w:type="dxa"/>
          </w:tcPr>
          <w:p w:rsidR="00483F33" w:rsidRDefault="00483F33">
            <w:pPr>
              <w:pStyle w:val="TableParagraph"/>
              <w:rPr>
                <w:sz w:val="16"/>
              </w:rPr>
            </w:pPr>
          </w:p>
        </w:tc>
        <w:tc>
          <w:tcPr>
            <w:tcW w:w="946" w:type="dxa"/>
          </w:tcPr>
          <w:p w:rsidR="00483F33" w:rsidRDefault="00483F33">
            <w:pPr>
              <w:pStyle w:val="TableParagraph"/>
              <w:rPr>
                <w:sz w:val="16"/>
              </w:rPr>
            </w:pPr>
          </w:p>
        </w:tc>
        <w:tc>
          <w:tcPr>
            <w:tcW w:w="929" w:type="dxa"/>
          </w:tcPr>
          <w:p w:rsidR="00483F33" w:rsidRDefault="00483F33">
            <w:pPr>
              <w:pStyle w:val="TableParagraph"/>
              <w:rPr>
                <w:sz w:val="16"/>
              </w:rPr>
            </w:pPr>
          </w:p>
        </w:tc>
        <w:tc>
          <w:tcPr>
            <w:tcW w:w="1117" w:type="dxa"/>
          </w:tcPr>
          <w:p w:rsidR="00483F33" w:rsidRDefault="00483F33">
            <w:pPr>
              <w:pStyle w:val="TableParagraph"/>
              <w:rPr>
                <w:sz w:val="16"/>
              </w:rPr>
            </w:pPr>
          </w:p>
        </w:tc>
        <w:tc>
          <w:tcPr>
            <w:tcW w:w="581" w:type="dxa"/>
          </w:tcPr>
          <w:p w:rsidR="00483F33" w:rsidRDefault="00483F33">
            <w:pPr>
              <w:pStyle w:val="TableParagraph"/>
              <w:rPr>
                <w:sz w:val="16"/>
              </w:rPr>
            </w:pPr>
          </w:p>
        </w:tc>
        <w:tc>
          <w:tcPr>
            <w:tcW w:w="586" w:type="dxa"/>
          </w:tcPr>
          <w:p w:rsidR="00483F33" w:rsidRDefault="00483F33">
            <w:pPr>
              <w:pStyle w:val="TableParagraph"/>
              <w:rPr>
                <w:sz w:val="16"/>
              </w:rPr>
            </w:pPr>
          </w:p>
        </w:tc>
        <w:tc>
          <w:tcPr>
            <w:tcW w:w="584" w:type="dxa"/>
          </w:tcPr>
          <w:p w:rsidR="00483F33" w:rsidRDefault="00483F33">
            <w:pPr>
              <w:pStyle w:val="TableParagraph"/>
              <w:rPr>
                <w:sz w:val="16"/>
              </w:rPr>
            </w:pPr>
          </w:p>
        </w:tc>
        <w:tc>
          <w:tcPr>
            <w:tcW w:w="601" w:type="dxa"/>
          </w:tcPr>
          <w:p w:rsidR="00483F33" w:rsidRDefault="00483F33">
            <w:pPr>
              <w:pStyle w:val="TableParagraph"/>
              <w:rPr>
                <w:sz w:val="16"/>
              </w:rPr>
            </w:pPr>
          </w:p>
        </w:tc>
        <w:tc>
          <w:tcPr>
            <w:tcW w:w="601" w:type="dxa"/>
          </w:tcPr>
          <w:p w:rsidR="00483F33" w:rsidRDefault="00483F33">
            <w:pPr>
              <w:pStyle w:val="TableParagraph"/>
              <w:rPr>
                <w:sz w:val="16"/>
              </w:rPr>
            </w:pPr>
          </w:p>
        </w:tc>
        <w:tc>
          <w:tcPr>
            <w:tcW w:w="599" w:type="dxa"/>
          </w:tcPr>
          <w:p w:rsidR="00483F33" w:rsidRDefault="00483F33">
            <w:pPr>
              <w:pStyle w:val="TableParagraph"/>
              <w:rPr>
                <w:sz w:val="16"/>
              </w:rPr>
            </w:pPr>
          </w:p>
        </w:tc>
        <w:tc>
          <w:tcPr>
            <w:tcW w:w="1211" w:type="dxa"/>
          </w:tcPr>
          <w:p w:rsidR="00483F33" w:rsidRDefault="00483F33">
            <w:pPr>
              <w:pStyle w:val="TableParagraph"/>
              <w:rPr>
                <w:sz w:val="16"/>
              </w:rPr>
            </w:pPr>
          </w:p>
        </w:tc>
      </w:tr>
    </w:tbl>
    <w:p w:rsidR="00483F33" w:rsidRDefault="00483F33">
      <w:pPr>
        <w:rPr>
          <w:sz w:val="16"/>
        </w:rPr>
        <w:sectPr w:rsidR="00483F33">
          <w:pgSz w:w="16840" w:h="11910" w:orient="landscape"/>
          <w:pgMar w:top="620" w:right="560" w:bottom="280" w:left="920" w:header="720" w:footer="720" w:gutter="0"/>
          <w:cols w:space="720"/>
        </w:sectPr>
      </w:pPr>
    </w:p>
    <w:p w:rsidR="00483F33" w:rsidRDefault="0058489A">
      <w:pPr>
        <w:spacing w:before="65"/>
        <w:ind w:left="5567"/>
        <w:rPr>
          <w:sz w:val="24"/>
        </w:rPr>
      </w:pPr>
      <w:r>
        <w:rPr>
          <w:sz w:val="24"/>
        </w:rPr>
        <w:lastRenderedPageBreak/>
        <w:t>Приложение 8</w:t>
      </w:r>
    </w:p>
    <w:p w:rsidR="00483F33" w:rsidRDefault="0058489A">
      <w:pPr>
        <w:ind w:left="5567"/>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spacing w:before="1"/>
        <w:ind w:left="0" w:firstLine="0"/>
        <w:jc w:val="left"/>
        <w:rPr>
          <w:sz w:val="26"/>
        </w:rPr>
      </w:pPr>
    </w:p>
    <w:p w:rsidR="00483F33" w:rsidRDefault="0058489A">
      <w:pPr>
        <w:pStyle w:val="1"/>
        <w:spacing w:line="322" w:lineRule="exact"/>
        <w:ind w:left="655" w:right="660"/>
        <w:jc w:val="center"/>
      </w:pPr>
      <w:r>
        <w:t>Перечень</w:t>
      </w:r>
    </w:p>
    <w:p w:rsidR="00483F33" w:rsidRDefault="0058489A">
      <w:pPr>
        <w:ind w:left="655" w:right="661"/>
        <w:jc w:val="center"/>
        <w:rPr>
          <w:b/>
          <w:sz w:val="28"/>
        </w:rPr>
      </w:pPr>
      <w:r>
        <w:rPr>
          <w:b/>
          <w:sz w:val="28"/>
        </w:rPr>
        <w:t>должностей работников, имеющих право подписи</w:t>
      </w:r>
      <w:r>
        <w:rPr>
          <w:b/>
          <w:spacing w:val="-23"/>
          <w:sz w:val="28"/>
        </w:rPr>
        <w:t xml:space="preserve"> </w:t>
      </w:r>
      <w:r>
        <w:rPr>
          <w:b/>
          <w:sz w:val="28"/>
        </w:rPr>
        <w:t>соответствующих документов</w:t>
      </w:r>
    </w:p>
    <w:p w:rsidR="00483F33" w:rsidRDefault="00483F33">
      <w:pPr>
        <w:pStyle w:val="a3"/>
        <w:spacing w:before="1"/>
        <w:ind w:left="0" w:firstLine="0"/>
        <w:jc w:val="left"/>
        <w:rPr>
          <w:b/>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5529"/>
      </w:tblGrid>
      <w:tr w:rsidR="00483F33">
        <w:trPr>
          <w:trHeight w:val="517"/>
        </w:trPr>
        <w:tc>
          <w:tcPr>
            <w:tcW w:w="4261" w:type="dxa"/>
          </w:tcPr>
          <w:p w:rsidR="00483F33" w:rsidRDefault="0058489A">
            <w:pPr>
              <w:pStyle w:val="TableParagraph"/>
              <w:spacing w:line="275" w:lineRule="exact"/>
              <w:ind w:left="1573" w:right="1568"/>
              <w:jc w:val="center"/>
              <w:rPr>
                <w:b/>
                <w:sz w:val="24"/>
              </w:rPr>
            </w:pPr>
            <w:r>
              <w:rPr>
                <w:b/>
                <w:sz w:val="24"/>
              </w:rPr>
              <w:t>Документ</w:t>
            </w:r>
          </w:p>
        </w:tc>
        <w:tc>
          <w:tcPr>
            <w:tcW w:w="5529" w:type="dxa"/>
          </w:tcPr>
          <w:p w:rsidR="00483F33" w:rsidRDefault="0058489A">
            <w:pPr>
              <w:pStyle w:val="TableParagraph"/>
              <w:spacing w:line="275" w:lineRule="exact"/>
              <w:ind w:left="1469" w:right="1467"/>
              <w:jc w:val="center"/>
              <w:rPr>
                <w:b/>
                <w:sz w:val="24"/>
              </w:rPr>
            </w:pPr>
            <w:r>
              <w:rPr>
                <w:b/>
                <w:sz w:val="24"/>
              </w:rPr>
              <w:t>Должность</w:t>
            </w:r>
          </w:p>
        </w:tc>
      </w:tr>
      <w:tr w:rsidR="00483F33">
        <w:trPr>
          <w:trHeight w:val="517"/>
        </w:trPr>
        <w:tc>
          <w:tcPr>
            <w:tcW w:w="4261" w:type="dxa"/>
            <w:vMerge w:val="restart"/>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2"/>
              <w:ind w:left="345" w:right="338" w:hanging="1"/>
              <w:jc w:val="center"/>
              <w:rPr>
                <w:sz w:val="24"/>
              </w:rPr>
            </w:pPr>
            <w:r>
              <w:rPr>
                <w:sz w:val="24"/>
              </w:rPr>
              <w:t xml:space="preserve">Денежные, расчетные документы, финансовые обязательства, листки нетрудоспособности, реестры на зачисление денежных средств </w:t>
            </w:r>
            <w:proofErr w:type="gramStart"/>
            <w:r>
              <w:rPr>
                <w:sz w:val="24"/>
              </w:rPr>
              <w:t>на</w:t>
            </w:r>
            <w:proofErr w:type="gramEnd"/>
          </w:p>
          <w:p w:rsidR="00483F33" w:rsidRDefault="0058489A">
            <w:pPr>
              <w:pStyle w:val="TableParagraph"/>
              <w:spacing w:before="1"/>
              <w:ind w:left="110" w:right="101" w:hanging="6"/>
              <w:jc w:val="center"/>
              <w:rPr>
                <w:sz w:val="24"/>
              </w:rPr>
            </w:pPr>
            <w:r>
              <w:rPr>
                <w:sz w:val="24"/>
              </w:rPr>
              <w:t>банковские карты, выпуск банковских карт, справки по ф. 2-НДФЛ, 182н, справки о среднем заработке, справки о субсидиях, справки о пособиях (в</w:t>
            </w:r>
            <w:r>
              <w:rPr>
                <w:spacing w:val="-11"/>
                <w:sz w:val="24"/>
              </w:rPr>
              <w:t xml:space="preserve"> </w:t>
            </w:r>
            <w:proofErr w:type="spellStart"/>
            <w:r>
              <w:rPr>
                <w:sz w:val="24"/>
              </w:rPr>
              <w:t>т.ч</w:t>
            </w:r>
            <w:proofErr w:type="spellEnd"/>
            <w:r>
              <w:rPr>
                <w:sz w:val="24"/>
              </w:rPr>
              <w:t>. единовременных),</w:t>
            </w:r>
            <w:r>
              <w:rPr>
                <w:spacing w:val="-2"/>
                <w:sz w:val="24"/>
              </w:rPr>
              <w:t xml:space="preserve"> </w:t>
            </w:r>
            <w:r>
              <w:rPr>
                <w:sz w:val="24"/>
              </w:rPr>
              <w:t>извещения.</w:t>
            </w:r>
          </w:p>
        </w:tc>
        <w:tc>
          <w:tcPr>
            <w:tcW w:w="5529" w:type="dxa"/>
          </w:tcPr>
          <w:p w:rsidR="00483F33" w:rsidRDefault="0058489A">
            <w:pPr>
              <w:pStyle w:val="TableParagraph"/>
              <w:spacing w:line="270" w:lineRule="exact"/>
              <w:ind w:left="1469" w:right="1467"/>
              <w:jc w:val="center"/>
              <w:rPr>
                <w:sz w:val="24"/>
              </w:rPr>
            </w:pPr>
            <w:r>
              <w:rPr>
                <w:sz w:val="24"/>
              </w:rPr>
              <w:t>Директор</w:t>
            </w:r>
          </w:p>
        </w:tc>
      </w:tr>
      <w:tr w:rsidR="00483F33">
        <w:trPr>
          <w:trHeight w:val="834"/>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6" w:lineRule="auto"/>
              <w:ind w:left="104" w:right="1176"/>
              <w:rPr>
                <w:sz w:val="24"/>
              </w:rPr>
            </w:pPr>
            <w:r>
              <w:rPr>
                <w:sz w:val="24"/>
              </w:rPr>
              <w:t>Главный бухгалтер или лицо, на которое возложено ведение бухгалтерского учета</w:t>
            </w:r>
          </w:p>
        </w:tc>
      </w:tr>
      <w:tr w:rsidR="00483F33">
        <w:trPr>
          <w:trHeight w:val="516"/>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8"/>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5"/>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8"/>
        </w:trPr>
        <w:tc>
          <w:tcPr>
            <w:tcW w:w="4261" w:type="dxa"/>
            <w:vMerge w:val="restart"/>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10"/>
              <w:rPr>
                <w:b/>
                <w:sz w:val="28"/>
              </w:rPr>
            </w:pPr>
          </w:p>
          <w:p w:rsidR="00483F33" w:rsidRDefault="0058489A">
            <w:pPr>
              <w:pStyle w:val="TableParagraph"/>
              <w:ind w:left="1533" w:right="535" w:hanging="972"/>
              <w:rPr>
                <w:sz w:val="24"/>
              </w:rPr>
            </w:pPr>
            <w:r>
              <w:rPr>
                <w:sz w:val="24"/>
              </w:rPr>
              <w:t>Входящие первичные учетные документы.</w:t>
            </w:r>
          </w:p>
        </w:tc>
        <w:tc>
          <w:tcPr>
            <w:tcW w:w="5529" w:type="dxa"/>
          </w:tcPr>
          <w:p w:rsidR="00483F33" w:rsidRDefault="0058489A">
            <w:pPr>
              <w:pStyle w:val="TableParagraph"/>
              <w:spacing w:line="273" w:lineRule="exact"/>
              <w:ind w:left="1469" w:right="1467"/>
              <w:jc w:val="center"/>
              <w:rPr>
                <w:sz w:val="24"/>
              </w:rPr>
            </w:pPr>
            <w:r>
              <w:rPr>
                <w:sz w:val="24"/>
              </w:rPr>
              <w:t>Директор</w:t>
            </w:r>
          </w:p>
        </w:tc>
      </w:tr>
      <w:tr w:rsidR="00483F33">
        <w:trPr>
          <w:trHeight w:val="518"/>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Заместитель директора</w:t>
            </w: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Заведующий хозяйством</w:t>
            </w:r>
          </w:p>
        </w:tc>
      </w:tr>
      <w:tr w:rsidR="00483F33">
        <w:trPr>
          <w:trHeight w:val="835"/>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6" w:lineRule="auto"/>
              <w:ind w:left="650" w:firstLine="14"/>
              <w:rPr>
                <w:sz w:val="24"/>
              </w:rPr>
            </w:pPr>
            <w:r>
              <w:rPr>
                <w:sz w:val="24"/>
              </w:rPr>
              <w:t>Главный бухгалтер или лицо, на которое возложено ведение бухгалтерского учета</w:t>
            </w:r>
          </w:p>
        </w:tc>
      </w:tr>
      <w:tr w:rsidR="00483F33">
        <w:trPr>
          <w:trHeight w:val="515"/>
        </w:trPr>
        <w:tc>
          <w:tcPr>
            <w:tcW w:w="4261" w:type="dxa"/>
            <w:vMerge/>
            <w:tcBorders>
              <w:top w:val="nil"/>
            </w:tcBorders>
          </w:tcPr>
          <w:p w:rsidR="00483F33" w:rsidRDefault="00483F33">
            <w:pPr>
              <w:rPr>
                <w:sz w:val="2"/>
                <w:szCs w:val="2"/>
              </w:rPr>
            </w:pPr>
          </w:p>
        </w:tc>
        <w:tc>
          <w:tcPr>
            <w:tcW w:w="5529" w:type="dxa"/>
          </w:tcPr>
          <w:p w:rsidR="00483F33" w:rsidRDefault="00E96746" w:rsidP="00E96746">
            <w:pPr>
              <w:pStyle w:val="TableParagraph"/>
              <w:jc w:val="center"/>
              <w:rPr>
                <w:sz w:val="24"/>
              </w:rPr>
            </w:pPr>
            <w:r>
              <w:rPr>
                <w:sz w:val="24"/>
              </w:rPr>
              <w:t>Шеф-повар</w:t>
            </w:r>
          </w:p>
        </w:tc>
      </w:tr>
      <w:tr w:rsidR="00483F33">
        <w:trPr>
          <w:trHeight w:val="525"/>
        </w:trPr>
        <w:tc>
          <w:tcPr>
            <w:tcW w:w="4261" w:type="dxa"/>
            <w:vMerge w:val="restart"/>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8" w:line="276" w:lineRule="auto"/>
              <w:ind w:left="1533" w:right="445" w:hanging="1030"/>
              <w:rPr>
                <w:sz w:val="24"/>
              </w:rPr>
            </w:pPr>
            <w:r>
              <w:rPr>
                <w:sz w:val="24"/>
              </w:rPr>
              <w:t>Исходящие первичные учетные документы.</w:t>
            </w:r>
          </w:p>
        </w:tc>
        <w:tc>
          <w:tcPr>
            <w:tcW w:w="5529" w:type="dxa"/>
          </w:tcPr>
          <w:p w:rsidR="00483F33" w:rsidRDefault="0058489A">
            <w:pPr>
              <w:pStyle w:val="TableParagraph"/>
              <w:spacing w:line="275" w:lineRule="exact"/>
              <w:ind w:left="1469" w:right="1467"/>
              <w:jc w:val="center"/>
              <w:rPr>
                <w:sz w:val="24"/>
              </w:rPr>
            </w:pPr>
            <w:r>
              <w:rPr>
                <w:sz w:val="24"/>
              </w:rPr>
              <w:t>Директор</w:t>
            </w: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Заместитель директора</w:t>
            </w:r>
          </w:p>
        </w:tc>
      </w:tr>
      <w:tr w:rsidR="00483F33">
        <w:trPr>
          <w:trHeight w:val="518"/>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Заведующий хозяйством</w:t>
            </w:r>
          </w:p>
        </w:tc>
      </w:tr>
      <w:tr w:rsidR="00483F33">
        <w:trPr>
          <w:trHeight w:val="835"/>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6" w:lineRule="auto"/>
              <w:ind w:left="650" w:firstLine="14"/>
              <w:rPr>
                <w:sz w:val="24"/>
              </w:rPr>
            </w:pPr>
            <w:r>
              <w:rPr>
                <w:sz w:val="24"/>
              </w:rPr>
              <w:t>Главный бухгалтер или лицо, на которое возложено ведение бухгалтерского учета</w:t>
            </w:r>
          </w:p>
        </w:tc>
      </w:tr>
      <w:tr w:rsidR="00483F33">
        <w:trPr>
          <w:trHeight w:val="515"/>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7"/>
        </w:trPr>
        <w:tc>
          <w:tcPr>
            <w:tcW w:w="4261" w:type="dxa"/>
            <w:vMerge w:val="restart"/>
          </w:tcPr>
          <w:p w:rsidR="00483F33" w:rsidRDefault="00483F33">
            <w:pPr>
              <w:pStyle w:val="TableParagraph"/>
              <w:spacing w:before="7"/>
              <w:rPr>
                <w:b/>
                <w:sz w:val="31"/>
              </w:rPr>
            </w:pPr>
          </w:p>
          <w:p w:rsidR="00483F33" w:rsidRDefault="0058489A">
            <w:pPr>
              <w:pStyle w:val="TableParagraph"/>
              <w:spacing w:line="278" w:lineRule="auto"/>
              <w:ind w:left="1533" w:right="445" w:hanging="1061"/>
              <w:rPr>
                <w:sz w:val="24"/>
              </w:rPr>
            </w:pPr>
            <w:r>
              <w:rPr>
                <w:sz w:val="24"/>
              </w:rPr>
              <w:t>Внутренние первичные учетные документы.</w:t>
            </w:r>
          </w:p>
        </w:tc>
        <w:tc>
          <w:tcPr>
            <w:tcW w:w="5529" w:type="dxa"/>
          </w:tcPr>
          <w:p w:rsidR="00483F33" w:rsidRDefault="0058489A">
            <w:pPr>
              <w:pStyle w:val="TableParagraph"/>
              <w:spacing w:line="273" w:lineRule="exact"/>
              <w:ind w:left="1469" w:right="1467"/>
              <w:jc w:val="center"/>
              <w:rPr>
                <w:sz w:val="24"/>
              </w:rPr>
            </w:pPr>
            <w:r>
              <w:rPr>
                <w:sz w:val="24"/>
              </w:rPr>
              <w:t>Директор</w:t>
            </w:r>
          </w:p>
        </w:tc>
      </w:tr>
      <w:tr w:rsidR="00483F33">
        <w:trPr>
          <w:trHeight w:val="518"/>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Заместитель директора</w:t>
            </w: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0" w:lineRule="exact"/>
              <w:ind w:left="1469" w:right="1469"/>
              <w:jc w:val="center"/>
              <w:rPr>
                <w:sz w:val="24"/>
              </w:rPr>
            </w:pPr>
            <w:r>
              <w:rPr>
                <w:sz w:val="24"/>
              </w:rPr>
              <w:t>Заведующий хозяйством</w:t>
            </w:r>
          </w:p>
        </w:tc>
      </w:tr>
    </w:tbl>
    <w:p w:rsidR="00483F33" w:rsidRDefault="00483F33">
      <w:pPr>
        <w:spacing w:line="270" w:lineRule="exact"/>
        <w:jc w:val="center"/>
        <w:rPr>
          <w:sz w:val="24"/>
        </w:rPr>
        <w:sectPr w:rsidR="00483F33">
          <w:pgSz w:w="11910" w:h="16840"/>
          <w:pgMar w:top="760" w:right="520" w:bottom="280" w:left="1380" w:header="720" w:footer="720" w:gutter="0"/>
          <w:cols w:space="720"/>
        </w:sectPr>
      </w:pPr>
    </w:p>
    <w:p w:rsidR="00483F33" w:rsidRDefault="0058489A">
      <w:pPr>
        <w:spacing w:before="26"/>
        <w:ind w:right="2"/>
        <w:jc w:val="center"/>
        <w:rPr>
          <w:rFonts w:ascii="Calibri"/>
        </w:rPr>
      </w:pPr>
      <w:r>
        <w:rPr>
          <w:rFonts w:ascii="Calibri"/>
        </w:rPr>
        <w:lastRenderedPageBreak/>
        <w:t>2</w:t>
      </w:r>
    </w:p>
    <w:p w:rsidR="00483F33" w:rsidRDefault="00483F33">
      <w:pPr>
        <w:pStyle w:val="a3"/>
        <w:spacing w:before="4"/>
        <w:ind w:left="0" w:firstLine="0"/>
        <w:jc w:val="left"/>
        <w:rPr>
          <w:rFonts w:ascii="Calibri"/>
          <w:sz w:val="2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5529"/>
      </w:tblGrid>
      <w:tr w:rsidR="00483F33">
        <w:trPr>
          <w:trHeight w:val="517"/>
        </w:trPr>
        <w:tc>
          <w:tcPr>
            <w:tcW w:w="4261" w:type="dxa"/>
          </w:tcPr>
          <w:p w:rsidR="00483F33" w:rsidRDefault="0058489A">
            <w:pPr>
              <w:pStyle w:val="TableParagraph"/>
              <w:spacing w:line="275" w:lineRule="exact"/>
              <w:ind w:left="1573" w:right="1568"/>
              <w:jc w:val="center"/>
              <w:rPr>
                <w:b/>
                <w:sz w:val="24"/>
              </w:rPr>
            </w:pPr>
            <w:r>
              <w:rPr>
                <w:b/>
                <w:sz w:val="24"/>
              </w:rPr>
              <w:t>Документ</w:t>
            </w:r>
          </w:p>
        </w:tc>
        <w:tc>
          <w:tcPr>
            <w:tcW w:w="5529" w:type="dxa"/>
          </w:tcPr>
          <w:p w:rsidR="00483F33" w:rsidRDefault="0058489A">
            <w:pPr>
              <w:pStyle w:val="TableParagraph"/>
              <w:spacing w:line="275" w:lineRule="exact"/>
              <w:ind w:left="1469" w:right="1467"/>
              <w:jc w:val="center"/>
              <w:rPr>
                <w:b/>
                <w:sz w:val="24"/>
              </w:rPr>
            </w:pPr>
            <w:r>
              <w:rPr>
                <w:b/>
                <w:sz w:val="24"/>
              </w:rPr>
              <w:t>Должность</w:t>
            </w:r>
          </w:p>
        </w:tc>
      </w:tr>
      <w:tr w:rsidR="00483F33">
        <w:trPr>
          <w:trHeight w:val="1020"/>
        </w:trPr>
        <w:tc>
          <w:tcPr>
            <w:tcW w:w="4261" w:type="dxa"/>
          </w:tcPr>
          <w:p w:rsidR="00483F33" w:rsidRDefault="00483F33">
            <w:pPr>
              <w:pStyle w:val="TableParagraph"/>
              <w:rPr>
                <w:sz w:val="24"/>
              </w:rPr>
            </w:pPr>
          </w:p>
        </w:tc>
        <w:tc>
          <w:tcPr>
            <w:tcW w:w="5529" w:type="dxa"/>
          </w:tcPr>
          <w:p w:rsidR="00483F33" w:rsidRDefault="0058489A">
            <w:pPr>
              <w:pStyle w:val="TableParagraph"/>
              <w:spacing w:before="85" w:line="278" w:lineRule="auto"/>
              <w:ind w:left="650" w:firstLine="14"/>
              <w:rPr>
                <w:sz w:val="24"/>
              </w:rPr>
            </w:pPr>
            <w:r>
              <w:rPr>
                <w:sz w:val="24"/>
              </w:rPr>
              <w:t>Главный бухгалтер или лицо, на которое возложено ведение бухгалтерского учета</w:t>
            </w:r>
          </w:p>
        </w:tc>
      </w:tr>
      <w:tr w:rsidR="00483F33">
        <w:trPr>
          <w:trHeight w:val="515"/>
        </w:trPr>
        <w:tc>
          <w:tcPr>
            <w:tcW w:w="4261" w:type="dxa"/>
            <w:vMerge w:val="restart"/>
          </w:tcPr>
          <w:p w:rsidR="00483F33" w:rsidRDefault="00483F33">
            <w:pPr>
              <w:pStyle w:val="TableParagraph"/>
              <w:spacing w:before="7"/>
              <w:rPr>
                <w:rFonts w:ascii="Calibri"/>
                <w:sz w:val="19"/>
              </w:rPr>
            </w:pPr>
          </w:p>
          <w:p w:rsidR="00483F33" w:rsidRDefault="0058489A">
            <w:pPr>
              <w:pStyle w:val="TableParagraph"/>
              <w:ind w:left="1751" w:right="159" w:hanging="1565"/>
              <w:rPr>
                <w:sz w:val="24"/>
              </w:rPr>
            </w:pPr>
            <w:r>
              <w:rPr>
                <w:sz w:val="24"/>
              </w:rPr>
              <w:t>Отчетность во внебюджетные фонды, ИФНС.</w:t>
            </w:r>
          </w:p>
        </w:tc>
        <w:tc>
          <w:tcPr>
            <w:tcW w:w="5529" w:type="dxa"/>
          </w:tcPr>
          <w:p w:rsidR="00483F33" w:rsidRDefault="0058489A">
            <w:pPr>
              <w:pStyle w:val="TableParagraph"/>
              <w:spacing w:line="270" w:lineRule="exact"/>
              <w:ind w:left="1469" w:right="1467"/>
              <w:jc w:val="center"/>
              <w:rPr>
                <w:sz w:val="24"/>
              </w:rPr>
            </w:pPr>
            <w:r>
              <w:rPr>
                <w:sz w:val="24"/>
              </w:rPr>
              <w:t>Директор</w:t>
            </w:r>
          </w:p>
        </w:tc>
      </w:tr>
      <w:tr w:rsidR="00483F33">
        <w:trPr>
          <w:trHeight w:val="517"/>
        </w:trPr>
        <w:tc>
          <w:tcPr>
            <w:tcW w:w="4261" w:type="dxa"/>
            <w:vMerge/>
            <w:tcBorders>
              <w:top w:val="nil"/>
            </w:tcBorders>
          </w:tcPr>
          <w:p w:rsidR="00483F33" w:rsidRDefault="00483F33">
            <w:pPr>
              <w:rPr>
                <w:sz w:val="2"/>
                <w:szCs w:val="2"/>
              </w:rPr>
            </w:pPr>
          </w:p>
        </w:tc>
        <w:tc>
          <w:tcPr>
            <w:tcW w:w="5529" w:type="dxa"/>
          </w:tcPr>
          <w:p w:rsidR="00483F33" w:rsidRDefault="00483F33">
            <w:pPr>
              <w:pStyle w:val="TableParagraph"/>
              <w:rPr>
                <w:sz w:val="24"/>
              </w:rPr>
            </w:pPr>
          </w:p>
        </w:tc>
      </w:tr>
      <w:tr w:rsidR="00483F33">
        <w:trPr>
          <w:trHeight w:val="518"/>
        </w:trPr>
        <w:tc>
          <w:tcPr>
            <w:tcW w:w="4261" w:type="dxa"/>
            <w:vMerge w:val="restart"/>
          </w:tcPr>
          <w:p w:rsidR="00483F33" w:rsidRDefault="00483F33">
            <w:pPr>
              <w:pStyle w:val="TableParagraph"/>
              <w:spacing w:before="1"/>
              <w:rPr>
                <w:rFonts w:ascii="Calibri"/>
                <w:sz w:val="34"/>
              </w:rPr>
            </w:pPr>
          </w:p>
          <w:p w:rsidR="00483F33" w:rsidRDefault="0058489A">
            <w:pPr>
              <w:pStyle w:val="TableParagraph"/>
              <w:ind w:left="700"/>
              <w:rPr>
                <w:sz w:val="24"/>
              </w:rPr>
            </w:pPr>
            <w:r>
              <w:rPr>
                <w:sz w:val="24"/>
              </w:rPr>
              <w:t>Статистическая отчетность.</w:t>
            </w:r>
          </w:p>
        </w:tc>
        <w:tc>
          <w:tcPr>
            <w:tcW w:w="5529" w:type="dxa"/>
          </w:tcPr>
          <w:p w:rsidR="00483F33" w:rsidRDefault="0058489A">
            <w:pPr>
              <w:pStyle w:val="TableParagraph"/>
              <w:spacing w:line="270" w:lineRule="exact"/>
              <w:ind w:left="1469" w:right="1467"/>
              <w:jc w:val="center"/>
              <w:rPr>
                <w:sz w:val="24"/>
              </w:rPr>
            </w:pPr>
            <w:r>
              <w:rPr>
                <w:sz w:val="24"/>
              </w:rPr>
              <w:t>Директор</w:t>
            </w:r>
          </w:p>
        </w:tc>
      </w:tr>
      <w:tr w:rsidR="00483F33">
        <w:trPr>
          <w:trHeight w:val="834"/>
        </w:trPr>
        <w:tc>
          <w:tcPr>
            <w:tcW w:w="4261" w:type="dxa"/>
            <w:vMerge/>
            <w:tcBorders>
              <w:top w:val="nil"/>
            </w:tcBorders>
          </w:tcPr>
          <w:p w:rsidR="00483F33" w:rsidRDefault="00483F33">
            <w:pPr>
              <w:rPr>
                <w:sz w:val="2"/>
                <w:szCs w:val="2"/>
              </w:rPr>
            </w:pPr>
          </w:p>
        </w:tc>
        <w:tc>
          <w:tcPr>
            <w:tcW w:w="5529" w:type="dxa"/>
          </w:tcPr>
          <w:p w:rsidR="00483F33" w:rsidRDefault="0058489A">
            <w:pPr>
              <w:pStyle w:val="TableParagraph"/>
              <w:spacing w:line="276" w:lineRule="auto"/>
              <w:ind w:left="650" w:firstLine="14"/>
              <w:rPr>
                <w:sz w:val="24"/>
              </w:rPr>
            </w:pPr>
            <w:r>
              <w:rPr>
                <w:sz w:val="24"/>
              </w:rPr>
              <w:t>Главный бухгалтер или лицо, на которое возложено ведение бухгалтерского учета</w:t>
            </w:r>
          </w:p>
        </w:tc>
      </w:tr>
    </w:tbl>
    <w:p w:rsidR="00483F33" w:rsidRDefault="00483F33">
      <w:pPr>
        <w:spacing w:line="276" w:lineRule="auto"/>
        <w:rPr>
          <w:sz w:val="24"/>
        </w:rPr>
        <w:sectPr w:rsidR="00483F33">
          <w:pgSz w:w="11910" w:h="16840"/>
          <w:pgMar w:top="660" w:right="520" w:bottom="280" w:left="1380" w:header="720" w:footer="720" w:gutter="0"/>
          <w:cols w:space="720"/>
        </w:sectPr>
      </w:pPr>
    </w:p>
    <w:p w:rsidR="00483F33" w:rsidRDefault="0058489A">
      <w:pPr>
        <w:spacing w:before="66"/>
        <w:ind w:left="5711"/>
        <w:rPr>
          <w:sz w:val="24"/>
        </w:rPr>
      </w:pPr>
      <w:r>
        <w:rPr>
          <w:sz w:val="24"/>
        </w:rPr>
        <w:lastRenderedPageBreak/>
        <w:t>Приложение 9</w:t>
      </w:r>
    </w:p>
    <w:p w:rsidR="00483F33" w:rsidRDefault="0058489A">
      <w:pPr>
        <w:ind w:left="5711"/>
        <w:rPr>
          <w:sz w:val="24"/>
        </w:rPr>
      </w:pPr>
      <w:r>
        <w:rPr>
          <w:sz w:val="24"/>
        </w:rPr>
        <w:t>к Учетной политике Учреждения</w:t>
      </w:r>
    </w:p>
    <w:p w:rsidR="00483F33" w:rsidRDefault="00483F33">
      <w:pPr>
        <w:pStyle w:val="a3"/>
        <w:ind w:left="0" w:firstLine="0"/>
        <w:jc w:val="left"/>
        <w:rPr>
          <w:sz w:val="26"/>
        </w:rPr>
      </w:pPr>
    </w:p>
    <w:p w:rsidR="00483F33" w:rsidRDefault="00483F33">
      <w:pPr>
        <w:pStyle w:val="a3"/>
        <w:spacing w:before="2"/>
        <w:ind w:left="0" w:firstLine="0"/>
        <w:jc w:val="left"/>
        <w:rPr>
          <w:sz w:val="24"/>
        </w:rPr>
      </w:pPr>
    </w:p>
    <w:p w:rsidR="00483F33" w:rsidRDefault="0058489A">
      <w:pPr>
        <w:pStyle w:val="2"/>
        <w:spacing w:before="1" w:line="322" w:lineRule="exact"/>
      </w:pPr>
      <w:r>
        <w:t>Периодичность</w:t>
      </w:r>
    </w:p>
    <w:p w:rsidR="00483F33" w:rsidRDefault="0058489A">
      <w:pPr>
        <w:ind w:left="1262" w:right="1269"/>
        <w:jc w:val="center"/>
        <w:rPr>
          <w:b/>
          <w:i/>
          <w:sz w:val="28"/>
        </w:rPr>
      </w:pPr>
      <w:r>
        <w:rPr>
          <w:b/>
          <w:i/>
          <w:sz w:val="28"/>
        </w:rPr>
        <w:t>формирования отдельных регистров бухгалтерского учета на бумажных/электронных носителях</w:t>
      </w:r>
    </w:p>
    <w:p w:rsidR="00483F33" w:rsidRDefault="00483F33">
      <w:pPr>
        <w:pStyle w:val="a3"/>
        <w:spacing w:before="3"/>
        <w:ind w:left="0" w:firstLine="0"/>
        <w:jc w:val="left"/>
        <w:rPr>
          <w:b/>
          <w:i/>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657"/>
        <w:gridCol w:w="3546"/>
        <w:gridCol w:w="3544"/>
      </w:tblGrid>
      <w:tr w:rsidR="00483F33">
        <w:trPr>
          <w:trHeight w:val="755"/>
        </w:trPr>
        <w:tc>
          <w:tcPr>
            <w:tcW w:w="612" w:type="dxa"/>
          </w:tcPr>
          <w:p w:rsidR="00483F33" w:rsidRDefault="0058489A">
            <w:pPr>
              <w:pStyle w:val="TableParagraph"/>
              <w:spacing w:before="97"/>
              <w:ind w:left="134" w:right="114" w:firstLine="50"/>
              <w:rPr>
                <w:b/>
                <w:i/>
                <w:sz w:val="24"/>
              </w:rPr>
            </w:pPr>
            <w:r>
              <w:rPr>
                <w:b/>
                <w:i/>
                <w:w w:val="105"/>
                <w:sz w:val="24"/>
              </w:rPr>
              <w:t xml:space="preserve">№ </w:t>
            </w:r>
            <w:proofErr w:type="gramStart"/>
            <w:r>
              <w:rPr>
                <w:b/>
                <w:i/>
                <w:sz w:val="24"/>
              </w:rPr>
              <w:t>п</w:t>
            </w:r>
            <w:proofErr w:type="gramEnd"/>
            <w:r>
              <w:rPr>
                <w:b/>
                <w:i/>
                <w:sz w:val="24"/>
              </w:rPr>
              <w:t>/п</w:t>
            </w:r>
          </w:p>
        </w:tc>
        <w:tc>
          <w:tcPr>
            <w:tcW w:w="1657" w:type="dxa"/>
          </w:tcPr>
          <w:p w:rsidR="00483F33" w:rsidRDefault="0058489A">
            <w:pPr>
              <w:pStyle w:val="TableParagraph"/>
              <w:spacing w:before="97"/>
              <w:ind w:left="254" w:right="194" w:hanging="51"/>
              <w:rPr>
                <w:b/>
                <w:i/>
                <w:sz w:val="24"/>
              </w:rPr>
            </w:pPr>
            <w:r>
              <w:rPr>
                <w:b/>
                <w:i/>
                <w:sz w:val="24"/>
              </w:rPr>
              <w:t>Код формы документа</w:t>
            </w:r>
          </w:p>
        </w:tc>
        <w:tc>
          <w:tcPr>
            <w:tcW w:w="3546" w:type="dxa"/>
          </w:tcPr>
          <w:p w:rsidR="00483F33" w:rsidRDefault="0058489A">
            <w:pPr>
              <w:pStyle w:val="TableParagraph"/>
              <w:spacing w:before="97"/>
              <w:ind w:left="455"/>
              <w:rPr>
                <w:b/>
                <w:i/>
                <w:sz w:val="24"/>
              </w:rPr>
            </w:pPr>
            <w:r>
              <w:rPr>
                <w:b/>
                <w:i/>
                <w:sz w:val="24"/>
              </w:rPr>
              <w:t>Наименование регистра</w:t>
            </w:r>
          </w:p>
        </w:tc>
        <w:tc>
          <w:tcPr>
            <w:tcW w:w="3544" w:type="dxa"/>
          </w:tcPr>
          <w:p w:rsidR="00483F33" w:rsidRDefault="0058489A">
            <w:pPr>
              <w:pStyle w:val="TableParagraph"/>
              <w:spacing w:before="97"/>
              <w:ind w:left="172" w:right="171"/>
              <w:jc w:val="center"/>
              <w:rPr>
                <w:b/>
                <w:i/>
                <w:sz w:val="24"/>
              </w:rPr>
            </w:pPr>
            <w:r>
              <w:rPr>
                <w:b/>
                <w:i/>
                <w:sz w:val="24"/>
              </w:rPr>
              <w:t>Периодичность</w:t>
            </w:r>
          </w:p>
        </w:tc>
      </w:tr>
      <w:tr w:rsidR="00483F33">
        <w:trPr>
          <w:trHeight w:val="1022"/>
        </w:trPr>
        <w:tc>
          <w:tcPr>
            <w:tcW w:w="612" w:type="dxa"/>
          </w:tcPr>
          <w:p w:rsidR="00483F33" w:rsidRDefault="0058489A">
            <w:pPr>
              <w:pStyle w:val="TableParagraph"/>
              <w:spacing w:before="83"/>
              <w:ind w:left="7"/>
              <w:jc w:val="center"/>
              <w:rPr>
                <w:sz w:val="24"/>
              </w:rPr>
            </w:pPr>
            <w:r>
              <w:rPr>
                <w:sz w:val="24"/>
              </w:rPr>
              <w:t>1</w:t>
            </w:r>
          </w:p>
        </w:tc>
        <w:tc>
          <w:tcPr>
            <w:tcW w:w="1657" w:type="dxa"/>
          </w:tcPr>
          <w:p w:rsidR="00483F33" w:rsidRDefault="0058489A">
            <w:pPr>
              <w:pStyle w:val="TableParagraph"/>
              <w:spacing w:before="83"/>
              <w:ind w:left="387" w:right="379"/>
              <w:jc w:val="center"/>
              <w:rPr>
                <w:sz w:val="24"/>
              </w:rPr>
            </w:pPr>
            <w:r>
              <w:rPr>
                <w:sz w:val="24"/>
              </w:rPr>
              <w:t>0504031</w:t>
            </w:r>
          </w:p>
        </w:tc>
        <w:tc>
          <w:tcPr>
            <w:tcW w:w="3546" w:type="dxa"/>
          </w:tcPr>
          <w:p w:rsidR="00483F33" w:rsidRDefault="0058489A">
            <w:pPr>
              <w:pStyle w:val="TableParagraph"/>
              <w:spacing w:before="83"/>
              <w:ind w:left="61" w:right="537"/>
              <w:rPr>
                <w:sz w:val="24"/>
              </w:rPr>
            </w:pPr>
            <w:r>
              <w:rPr>
                <w:sz w:val="24"/>
              </w:rPr>
              <w:t>Инвентарная карточка учета нефинансовых активов (ф. 0504031)</w:t>
            </w:r>
          </w:p>
        </w:tc>
        <w:tc>
          <w:tcPr>
            <w:tcW w:w="3544" w:type="dxa"/>
            <w:vMerge w:val="restart"/>
          </w:tcPr>
          <w:p w:rsidR="00483F33" w:rsidRDefault="0058489A">
            <w:pPr>
              <w:pStyle w:val="TableParagraph"/>
              <w:spacing w:before="83"/>
              <w:ind w:left="58" w:right="52"/>
              <w:jc w:val="both"/>
              <w:rPr>
                <w:sz w:val="24"/>
              </w:rPr>
            </w:pPr>
            <w:r>
              <w:rPr>
                <w:sz w:val="24"/>
              </w:rPr>
              <w:t>При выбытии нефинансовых активов (при подготовке документа на списание)</w:t>
            </w:r>
          </w:p>
          <w:p w:rsidR="00483F33" w:rsidRDefault="00483F33">
            <w:pPr>
              <w:pStyle w:val="TableParagraph"/>
              <w:rPr>
                <w:b/>
                <w:i/>
                <w:sz w:val="24"/>
              </w:rPr>
            </w:pPr>
          </w:p>
          <w:p w:rsidR="00483F33" w:rsidRDefault="0058489A">
            <w:pPr>
              <w:pStyle w:val="TableParagraph"/>
              <w:ind w:left="58" w:right="52"/>
              <w:jc w:val="both"/>
              <w:rPr>
                <w:sz w:val="24"/>
              </w:rPr>
            </w:pPr>
            <w:r>
              <w:rPr>
                <w:sz w:val="24"/>
              </w:rPr>
              <w:t>При безвозмездной передаче нефинансовых активов</w:t>
            </w:r>
          </w:p>
        </w:tc>
      </w:tr>
      <w:tr w:rsidR="00483F33">
        <w:trPr>
          <w:trHeight w:val="1022"/>
        </w:trPr>
        <w:tc>
          <w:tcPr>
            <w:tcW w:w="612" w:type="dxa"/>
          </w:tcPr>
          <w:p w:rsidR="00483F33" w:rsidRDefault="0058489A">
            <w:pPr>
              <w:pStyle w:val="TableParagraph"/>
              <w:spacing w:before="83"/>
              <w:ind w:left="7"/>
              <w:jc w:val="center"/>
              <w:rPr>
                <w:sz w:val="24"/>
              </w:rPr>
            </w:pPr>
            <w:r>
              <w:rPr>
                <w:sz w:val="24"/>
              </w:rPr>
              <w:t>2</w:t>
            </w:r>
          </w:p>
        </w:tc>
        <w:tc>
          <w:tcPr>
            <w:tcW w:w="1657" w:type="dxa"/>
          </w:tcPr>
          <w:p w:rsidR="00483F33" w:rsidRDefault="0058489A">
            <w:pPr>
              <w:pStyle w:val="TableParagraph"/>
              <w:spacing w:before="83"/>
              <w:ind w:left="387" w:right="379"/>
              <w:jc w:val="center"/>
              <w:rPr>
                <w:sz w:val="24"/>
              </w:rPr>
            </w:pPr>
            <w:r>
              <w:rPr>
                <w:sz w:val="24"/>
              </w:rPr>
              <w:t>0504032</w:t>
            </w:r>
          </w:p>
        </w:tc>
        <w:tc>
          <w:tcPr>
            <w:tcW w:w="3546" w:type="dxa"/>
          </w:tcPr>
          <w:p w:rsidR="00483F33" w:rsidRDefault="0058489A">
            <w:pPr>
              <w:pStyle w:val="TableParagraph"/>
              <w:spacing w:before="83"/>
              <w:ind w:left="61" w:right="75"/>
              <w:rPr>
                <w:sz w:val="24"/>
              </w:rPr>
            </w:pPr>
            <w:r>
              <w:rPr>
                <w:sz w:val="24"/>
              </w:rPr>
              <w:t>Инвентарная карточка группового учета нефинансовых активов</w:t>
            </w:r>
          </w:p>
        </w:tc>
        <w:tc>
          <w:tcPr>
            <w:tcW w:w="3544" w:type="dxa"/>
            <w:vMerge/>
            <w:tcBorders>
              <w:top w:val="nil"/>
            </w:tcBorders>
          </w:tcPr>
          <w:p w:rsidR="00483F33" w:rsidRDefault="00483F33">
            <w:pPr>
              <w:rPr>
                <w:sz w:val="2"/>
                <w:szCs w:val="2"/>
              </w:rPr>
            </w:pPr>
          </w:p>
        </w:tc>
      </w:tr>
      <w:tr w:rsidR="00483F33">
        <w:trPr>
          <w:trHeight w:val="745"/>
        </w:trPr>
        <w:tc>
          <w:tcPr>
            <w:tcW w:w="612" w:type="dxa"/>
          </w:tcPr>
          <w:p w:rsidR="00483F33" w:rsidRDefault="0058489A">
            <w:pPr>
              <w:pStyle w:val="TableParagraph"/>
              <w:spacing w:before="83"/>
              <w:ind w:left="7"/>
              <w:jc w:val="center"/>
              <w:rPr>
                <w:sz w:val="24"/>
              </w:rPr>
            </w:pPr>
            <w:r>
              <w:rPr>
                <w:sz w:val="24"/>
              </w:rPr>
              <w:t>3</w:t>
            </w:r>
          </w:p>
        </w:tc>
        <w:tc>
          <w:tcPr>
            <w:tcW w:w="1657" w:type="dxa"/>
          </w:tcPr>
          <w:p w:rsidR="00483F33" w:rsidRDefault="0058489A">
            <w:pPr>
              <w:pStyle w:val="TableParagraph"/>
              <w:spacing w:before="83"/>
              <w:ind w:left="387" w:right="379"/>
              <w:jc w:val="center"/>
              <w:rPr>
                <w:sz w:val="24"/>
              </w:rPr>
            </w:pPr>
            <w:r>
              <w:rPr>
                <w:sz w:val="24"/>
              </w:rPr>
              <w:t>0504033</w:t>
            </w:r>
          </w:p>
        </w:tc>
        <w:tc>
          <w:tcPr>
            <w:tcW w:w="3546" w:type="dxa"/>
          </w:tcPr>
          <w:p w:rsidR="00483F33" w:rsidRDefault="0058489A">
            <w:pPr>
              <w:pStyle w:val="TableParagraph"/>
              <w:spacing w:before="83"/>
              <w:ind w:left="61" w:right="122"/>
              <w:rPr>
                <w:sz w:val="24"/>
              </w:rPr>
            </w:pPr>
            <w:r>
              <w:rPr>
                <w:sz w:val="24"/>
              </w:rPr>
              <w:t>Опись инвентарных карточек по учету основных средств</w:t>
            </w:r>
          </w:p>
        </w:tc>
        <w:tc>
          <w:tcPr>
            <w:tcW w:w="3544" w:type="dxa"/>
          </w:tcPr>
          <w:p w:rsidR="00483F33" w:rsidRDefault="0058489A">
            <w:pPr>
              <w:pStyle w:val="TableParagraph"/>
              <w:spacing w:before="83"/>
              <w:ind w:left="172" w:right="172"/>
              <w:jc w:val="center"/>
              <w:rPr>
                <w:sz w:val="24"/>
              </w:rPr>
            </w:pPr>
            <w:r>
              <w:rPr>
                <w:sz w:val="24"/>
              </w:rPr>
              <w:t>Ежегодно</w:t>
            </w:r>
          </w:p>
        </w:tc>
      </w:tr>
      <w:tr w:rsidR="00483F33">
        <w:trPr>
          <w:trHeight w:val="3782"/>
        </w:trPr>
        <w:tc>
          <w:tcPr>
            <w:tcW w:w="612" w:type="dxa"/>
          </w:tcPr>
          <w:p w:rsidR="00483F33" w:rsidRDefault="0058489A">
            <w:pPr>
              <w:pStyle w:val="TableParagraph"/>
              <w:spacing w:before="83"/>
              <w:ind w:left="7"/>
              <w:jc w:val="center"/>
              <w:rPr>
                <w:sz w:val="24"/>
              </w:rPr>
            </w:pPr>
            <w:r>
              <w:rPr>
                <w:sz w:val="24"/>
              </w:rPr>
              <w:t>4</w:t>
            </w:r>
          </w:p>
        </w:tc>
        <w:tc>
          <w:tcPr>
            <w:tcW w:w="1657" w:type="dxa"/>
          </w:tcPr>
          <w:p w:rsidR="00483F33" w:rsidRDefault="0058489A">
            <w:pPr>
              <w:pStyle w:val="TableParagraph"/>
              <w:spacing w:before="83"/>
              <w:ind w:left="387" w:right="379"/>
              <w:jc w:val="center"/>
              <w:rPr>
                <w:sz w:val="24"/>
              </w:rPr>
            </w:pPr>
            <w:r>
              <w:rPr>
                <w:sz w:val="24"/>
              </w:rPr>
              <w:t>0504034</w:t>
            </w:r>
          </w:p>
        </w:tc>
        <w:tc>
          <w:tcPr>
            <w:tcW w:w="3546" w:type="dxa"/>
          </w:tcPr>
          <w:p w:rsidR="00483F33" w:rsidRDefault="0058489A">
            <w:pPr>
              <w:pStyle w:val="TableParagraph"/>
              <w:spacing w:before="83"/>
              <w:ind w:left="61" w:right="1088"/>
              <w:rPr>
                <w:sz w:val="24"/>
              </w:rPr>
            </w:pPr>
            <w:r>
              <w:rPr>
                <w:sz w:val="24"/>
              </w:rPr>
              <w:t>Инвентарный список нефинансовых активов</w:t>
            </w:r>
          </w:p>
        </w:tc>
        <w:tc>
          <w:tcPr>
            <w:tcW w:w="3544" w:type="dxa"/>
          </w:tcPr>
          <w:p w:rsidR="00483F33" w:rsidRDefault="0058489A">
            <w:pPr>
              <w:pStyle w:val="TableParagraph"/>
              <w:spacing w:before="83"/>
              <w:ind w:left="58" w:right="52"/>
              <w:jc w:val="both"/>
              <w:rPr>
                <w:sz w:val="24"/>
              </w:rPr>
            </w:pPr>
            <w:r>
              <w:rPr>
                <w:sz w:val="24"/>
              </w:rPr>
              <w:t>В конце года: при отсутствии в течение текущего финансового периода каких-либо изменений по составу имущества, закрепленному за МОЛ: регистр формируется один раз в год.</w:t>
            </w:r>
          </w:p>
          <w:p w:rsidR="00483F33" w:rsidRDefault="0058489A">
            <w:pPr>
              <w:pStyle w:val="TableParagraph"/>
              <w:ind w:left="58" w:right="49"/>
              <w:jc w:val="both"/>
              <w:rPr>
                <w:sz w:val="24"/>
              </w:rPr>
            </w:pPr>
            <w:r>
              <w:rPr>
                <w:sz w:val="24"/>
              </w:rPr>
              <w:t>Один раз в квартал: при наличии в течение квартала текущего финансового периода каких- либо изменений по составу имущества, закрепленному за материально ответственным лицом</w:t>
            </w:r>
          </w:p>
        </w:tc>
      </w:tr>
      <w:tr w:rsidR="00483F33">
        <w:trPr>
          <w:trHeight w:val="746"/>
        </w:trPr>
        <w:tc>
          <w:tcPr>
            <w:tcW w:w="612" w:type="dxa"/>
          </w:tcPr>
          <w:p w:rsidR="00483F33" w:rsidRDefault="0058489A">
            <w:pPr>
              <w:pStyle w:val="TableParagraph"/>
              <w:spacing w:before="83"/>
              <w:ind w:left="7"/>
              <w:jc w:val="center"/>
              <w:rPr>
                <w:sz w:val="24"/>
              </w:rPr>
            </w:pPr>
            <w:r>
              <w:rPr>
                <w:sz w:val="24"/>
              </w:rPr>
              <w:t>5</w:t>
            </w:r>
          </w:p>
        </w:tc>
        <w:tc>
          <w:tcPr>
            <w:tcW w:w="1657" w:type="dxa"/>
          </w:tcPr>
          <w:p w:rsidR="00483F33" w:rsidRDefault="0058489A">
            <w:pPr>
              <w:pStyle w:val="TableParagraph"/>
              <w:spacing w:before="83"/>
              <w:ind w:left="387" w:right="379"/>
              <w:jc w:val="center"/>
              <w:rPr>
                <w:sz w:val="24"/>
              </w:rPr>
            </w:pPr>
            <w:r>
              <w:rPr>
                <w:sz w:val="24"/>
              </w:rPr>
              <w:t>0504035</w:t>
            </w:r>
          </w:p>
        </w:tc>
        <w:tc>
          <w:tcPr>
            <w:tcW w:w="3546" w:type="dxa"/>
          </w:tcPr>
          <w:p w:rsidR="00483F33" w:rsidRDefault="0058489A">
            <w:pPr>
              <w:pStyle w:val="TableParagraph"/>
              <w:spacing w:before="83"/>
              <w:ind w:left="61" w:right="926"/>
              <w:rPr>
                <w:sz w:val="24"/>
              </w:rPr>
            </w:pPr>
            <w:r>
              <w:rPr>
                <w:sz w:val="24"/>
              </w:rPr>
              <w:t>Оборотная ведомость по нефинансовым активам</w:t>
            </w:r>
          </w:p>
        </w:tc>
        <w:tc>
          <w:tcPr>
            <w:tcW w:w="3544" w:type="dxa"/>
          </w:tcPr>
          <w:p w:rsidR="00483F33" w:rsidRDefault="0058489A">
            <w:pPr>
              <w:pStyle w:val="TableParagraph"/>
              <w:spacing w:before="83"/>
              <w:ind w:left="172" w:right="172"/>
              <w:jc w:val="center"/>
              <w:rPr>
                <w:sz w:val="24"/>
              </w:rPr>
            </w:pPr>
            <w:r>
              <w:rPr>
                <w:sz w:val="24"/>
              </w:rPr>
              <w:t>Ежеквартально</w:t>
            </w:r>
          </w:p>
        </w:tc>
      </w:tr>
      <w:tr w:rsidR="00483F33">
        <w:trPr>
          <w:trHeight w:val="469"/>
        </w:trPr>
        <w:tc>
          <w:tcPr>
            <w:tcW w:w="612" w:type="dxa"/>
          </w:tcPr>
          <w:p w:rsidR="00483F33" w:rsidRDefault="0058489A">
            <w:pPr>
              <w:pStyle w:val="TableParagraph"/>
              <w:spacing w:before="83"/>
              <w:ind w:left="7"/>
              <w:jc w:val="center"/>
              <w:rPr>
                <w:sz w:val="24"/>
              </w:rPr>
            </w:pPr>
            <w:r>
              <w:rPr>
                <w:sz w:val="24"/>
              </w:rPr>
              <w:t>6</w:t>
            </w:r>
          </w:p>
        </w:tc>
        <w:tc>
          <w:tcPr>
            <w:tcW w:w="1657" w:type="dxa"/>
          </w:tcPr>
          <w:p w:rsidR="00483F33" w:rsidRDefault="0058489A">
            <w:pPr>
              <w:pStyle w:val="TableParagraph"/>
              <w:spacing w:before="83"/>
              <w:ind w:left="387" w:right="379"/>
              <w:jc w:val="center"/>
              <w:rPr>
                <w:sz w:val="24"/>
              </w:rPr>
            </w:pPr>
            <w:r>
              <w:rPr>
                <w:sz w:val="24"/>
              </w:rPr>
              <w:t>0504036</w:t>
            </w:r>
          </w:p>
        </w:tc>
        <w:tc>
          <w:tcPr>
            <w:tcW w:w="3546" w:type="dxa"/>
          </w:tcPr>
          <w:p w:rsidR="00483F33" w:rsidRDefault="0058489A">
            <w:pPr>
              <w:pStyle w:val="TableParagraph"/>
              <w:spacing w:before="83"/>
              <w:ind w:left="61"/>
              <w:rPr>
                <w:sz w:val="24"/>
              </w:rPr>
            </w:pPr>
            <w:r>
              <w:rPr>
                <w:sz w:val="24"/>
              </w:rPr>
              <w:t>Оборотная ведомость</w:t>
            </w:r>
          </w:p>
        </w:tc>
        <w:tc>
          <w:tcPr>
            <w:tcW w:w="3544" w:type="dxa"/>
          </w:tcPr>
          <w:p w:rsidR="00483F33" w:rsidRDefault="0058489A">
            <w:pPr>
              <w:pStyle w:val="TableParagraph"/>
              <w:spacing w:before="83"/>
              <w:ind w:left="172" w:right="172"/>
              <w:jc w:val="center"/>
              <w:rPr>
                <w:sz w:val="24"/>
              </w:rPr>
            </w:pPr>
            <w:r>
              <w:rPr>
                <w:sz w:val="24"/>
              </w:rPr>
              <w:t>Ежемесячно</w:t>
            </w:r>
          </w:p>
        </w:tc>
      </w:tr>
      <w:tr w:rsidR="00483F33">
        <w:trPr>
          <w:trHeight w:val="3506"/>
        </w:trPr>
        <w:tc>
          <w:tcPr>
            <w:tcW w:w="612" w:type="dxa"/>
          </w:tcPr>
          <w:p w:rsidR="00483F33" w:rsidRDefault="0058489A">
            <w:pPr>
              <w:pStyle w:val="TableParagraph"/>
              <w:spacing w:before="83"/>
              <w:ind w:left="7"/>
              <w:jc w:val="center"/>
              <w:rPr>
                <w:sz w:val="24"/>
              </w:rPr>
            </w:pPr>
            <w:r>
              <w:rPr>
                <w:sz w:val="24"/>
              </w:rPr>
              <w:t>7</w:t>
            </w:r>
          </w:p>
        </w:tc>
        <w:tc>
          <w:tcPr>
            <w:tcW w:w="1657" w:type="dxa"/>
          </w:tcPr>
          <w:p w:rsidR="00483F33" w:rsidRDefault="0058489A">
            <w:pPr>
              <w:pStyle w:val="TableParagraph"/>
              <w:spacing w:before="83"/>
              <w:ind w:left="387" w:right="379"/>
              <w:jc w:val="center"/>
              <w:rPr>
                <w:sz w:val="24"/>
              </w:rPr>
            </w:pPr>
            <w:r>
              <w:rPr>
                <w:sz w:val="24"/>
              </w:rPr>
              <w:t>0504041</w:t>
            </w:r>
          </w:p>
        </w:tc>
        <w:tc>
          <w:tcPr>
            <w:tcW w:w="3546" w:type="dxa"/>
          </w:tcPr>
          <w:p w:rsidR="00483F33" w:rsidRDefault="0058489A">
            <w:pPr>
              <w:pStyle w:val="TableParagraph"/>
              <w:spacing w:before="83"/>
              <w:ind w:left="61" w:right="210"/>
              <w:rPr>
                <w:sz w:val="24"/>
              </w:rPr>
            </w:pPr>
            <w:r>
              <w:rPr>
                <w:sz w:val="24"/>
              </w:rPr>
              <w:t>Карточка количественн</w:t>
            </w:r>
            <w:proofErr w:type="gramStart"/>
            <w:r>
              <w:rPr>
                <w:sz w:val="24"/>
              </w:rPr>
              <w:t>о-</w:t>
            </w:r>
            <w:proofErr w:type="gramEnd"/>
            <w:r>
              <w:rPr>
                <w:sz w:val="24"/>
              </w:rPr>
              <w:t xml:space="preserve"> суммового учета материальных ценностей (в части аналитического учета МЦ на </w:t>
            </w:r>
            <w:proofErr w:type="spellStart"/>
            <w:r>
              <w:rPr>
                <w:sz w:val="24"/>
              </w:rPr>
              <w:t>забалансовых</w:t>
            </w:r>
            <w:proofErr w:type="spellEnd"/>
            <w:r>
              <w:rPr>
                <w:sz w:val="24"/>
              </w:rPr>
              <w:t xml:space="preserve"> счетах)</w:t>
            </w:r>
          </w:p>
        </w:tc>
        <w:tc>
          <w:tcPr>
            <w:tcW w:w="3544" w:type="dxa"/>
          </w:tcPr>
          <w:p w:rsidR="00483F33" w:rsidRDefault="0058489A">
            <w:pPr>
              <w:pStyle w:val="TableParagraph"/>
              <w:tabs>
                <w:tab w:val="left" w:pos="389"/>
                <w:tab w:val="left" w:pos="816"/>
                <w:tab w:val="left" w:pos="912"/>
                <w:tab w:val="left" w:pos="1408"/>
                <w:tab w:val="left" w:pos="1482"/>
                <w:tab w:val="left" w:pos="1682"/>
                <w:tab w:val="left" w:pos="2185"/>
                <w:tab w:val="left" w:pos="2291"/>
                <w:tab w:val="left" w:pos="2518"/>
                <w:tab w:val="left" w:pos="2698"/>
                <w:tab w:val="left" w:pos="2809"/>
                <w:tab w:val="left" w:pos="3271"/>
              </w:tabs>
              <w:spacing w:before="83"/>
              <w:ind w:left="58" w:right="49"/>
              <w:rPr>
                <w:sz w:val="24"/>
              </w:rPr>
            </w:pPr>
            <w:r>
              <w:rPr>
                <w:sz w:val="24"/>
              </w:rPr>
              <w:t>В конце года: при отсутствии в течение текущего финансового периода каких-либо изменений по</w:t>
            </w:r>
            <w:r>
              <w:rPr>
                <w:sz w:val="24"/>
              </w:rPr>
              <w:tab/>
            </w:r>
            <w:r>
              <w:rPr>
                <w:sz w:val="24"/>
              </w:rPr>
              <w:tab/>
            </w:r>
            <w:r>
              <w:rPr>
                <w:sz w:val="24"/>
              </w:rPr>
              <w:tab/>
              <w:t>составу</w:t>
            </w:r>
            <w:r>
              <w:rPr>
                <w:sz w:val="24"/>
              </w:rPr>
              <w:tab/>
            </w:r>
            <w:r>
              <w:rPr>
                <w:sz w:val="24"/>
              </w:rPr>
              <w:tab/>
              <w:t>имущества, закрепленному за МОЛ: регистр формируется один раз в год; Один раз в квартал: при наличии в</w:t>
            </w:r>
            <w:r>
              <w:rPr>
                <w:sz w:val="24"/>
              </w:rPr>
              <w:tab/>
              <w:t>течение</w:t>
            </w:r>
            <w:r>
              <w:rPr>
                <w:sz w:val="24"/>
              </w:rPr>
              <w:tab/>
              <w:t>квартала</w:t>
            </w:r>
            <w:r>
              <w:rPr>
                <w:sz w:val="24"/>
              </w:rPr>
              <w:tab/>
              <w:t>текущего финансового</w:t>
            </w:r>
            <w:r>
              <w:rPr>
                <w:sz w:val="24"/>
              </w:rPr>
              <w:tab/>
            </w:r>
            <w:r>
              <w:rPr>
                <w:sz w:val="24"/>
              </w:rPr>
              <w:tab/>
            </w:r>
            <w:r>
              <w:rPr>
                <w:sz w:val="24"/>
              </w:rPr>
              <w:tab/>
              <w:t>периода</w:t>
            </w:r>
            <w:r>
              <w:rPr>
                <w:sz w:val="24"/>
              </w:rPr>
              <w:tab/>
            </w:r>
            <w:r>
              <w:rPr>
                <w:sz w:val="24"/>
              </w:rPr>
              <w:tab/>
            </w:r>
            <w:r>
              <w:rPr>
                <w:sz w:val="24"/>
              </w:rPr>
              <w:tab/>
            </w:r>
            <w:r>
              <w:rPr>
                <w:spacing w:val="-3"/>
                <w:sz w:val="24"/>
              </w:rPr>
              <w:t xml:space="preserve">каких- </w:t>
            </w:r>
            <w:r>
              <w:rPr>
                <w:sz w:val="24"/>
              </w:rPr>
              <w:t>либо</w:t>
            </w:r>
            <w:r>
              <w:rPr>
                <w:sz w:val="24"/>
              </w:rPr>
              <w:tab/>
              <w:t>изменений</w:t>
            </w:r>
            <w:r>
              <w:rPr>
                <w:sz w:val="24"/>
              </w:rPr>
              <w:tab/>
              <w:t>по</w:t>
            </w:r>
            <w:r>
              <w:rPr>
                <w:sz w:val="24"/>
              </w:rPr>
              <w:tab/>
            </w:r>
            <w:r>
              <w:rPr>
                <w:sz w:val="24"/>
              </w:rPr>
              <w:tab/>
              <w:t>составу имущества,</w:t>
            </w:r>
            <w:r>
              <w:rPr>
                <w:sz w:val="24"/>
              </w:rPr>
              <w:tab/>
            </w:r>
            <w:r>
              <w:rPr>
                <w:sz w:val="24"/>
              </w:rPr>
              <w:tab/>
              <w:t>закрепленному</w:t>
            </w:r>
            <w:r>
              <w:rPr>
                <w:sz w:val="24"/>
              </w:rPr>
              <w:tab/>
              <w:t>за МОЛ</w:t>
            </w:r>
          </w:p>
        </w:tc>
      </w:tr>
    </w:tbl>
    <w:p w:rsidR="00483F33" w:rsidRDefault="00483F33">
      <w:pPr>
        <w:rPr>
          <w:sz w:val="24"/>
        </w:rPr>
        <w:sectPr w:rsidR="00483F33">
          <w:pgSz w:w="11910" w:h="16840"/>
          <w:pgMar w:top="1040" w:right="520" w:bottom="280" w:left="1380" w:header="720" w:footer="720" w:gutter="0"/>
          <w:cols w:space="720"/>
        </w:sectPr>
      </w:pPr>
    </w:p>
    <w:p w:rsidR="00483F33" w:rsidRDefault="0058489A">
      <w:pPr>
        <w:spacing w:before="64"/>
        <w:ind w:right="4"/>
        <w:jc w:val="center"/>
        <w:rPr>
          <w:sz w:val="24"/>
        </w:rPr>
      </w:pPr>
      <w:r>
        <w:rPr>
          <w:sz w:val="24"/>
        </w:rPr>
        <w:lastRenderedPageBreak/>
        <w:t>2</w:t>
      </w: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spacing w:before="9"/>
        <w:ind w:left="0" w:firstLine="0"/>
        <w:jc w:val="left"/>
        <w:rPr>
          <w:sz w:val="25"/>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1657"/>
        <w:gridCol w:w="3546"/>
        <w:gridCol w:w="3544"/>
      </w:tblGrid>
      <w:tr w:rsidR="00483F33">
        <w:trPr>
          <w:trHeight w:val="755"/>
        </w:trPr>
        <w:tc>
          <w:tcPr>
            <w:tcW w:w="612" w:type="dxa"/>
          </w:tcPr>
          <w:p w:rsidR="00483F33" w:rsidRDefault="0058489A">
            <w:pPr>
              <w:pStyle w:val="TableParagraph"/>
              <w:spacing w:before="97"/>
              <w:ind w:left="134" w:right="114" w:firstLine="50"/>
              <w:rPr>
                <w:b/>
                <w:i/>
                <w:sz w:val="24"/>
              </w:rPr>
            </w:pPr>
            <w:r>
              <w:rPr>
                <w:b/>
                <w:i/>
                <w:w w:val="105"/>
                <w:sz w:val="24"/>
              </w:rPr>
              <w:t xml:space="preserve">№ </w:t>
            </w:r>
            <w:proofErr w:type="gramStart"/>
            <w:r>
              <w:rPr>
                <w:b/>
                <w:i/>
                <w:sz w:val="24"/>
              </w:rPr>
              <w:t>п</w:t>
            </w:r>
            <w:proofErr w:type="gramEnd"/>
            <w:r>
              <w:rPr>
                <w:b/>
                <w:i/>
                <w:sz w:val="24"/>
              </w:rPr>
              <w:t>/п</w:t>
            </w:r>
          </w:p>
        </w:tc>
        <w:tc>
          <w:tcPr>
            <w:tcW w:w="1657" w:type="dxa"/>
          </w:tcPr>
          <w:p w:rsidR="00483F33" w:rsidRDefault="0058489A">
            <w:pPr>
              <w:pStyle w:val="TableParagraph"/>
              <w:spacing w:before="97"/>
              <w:ind w:left="254" w:right="194" w:hanging="51"/>
              <w:rPr>
                <w:b/>
                <w:i/>
                <w:sz w:val="24"/>
              </w:rPr>
            </w:pPr>
            <w:r>
              <w:rPr>
                <w:b/>
                <w:i/>
                <w:sz w:val="24"/>
              </w:rPr>
              <w:t>Код формы документа</w:t>
            </w:r>
          </w:p>
        </w:tc>
        <w:tc>
          <w:tcPr>
            <w:tcW w:w="3546" w:type="dxa"/>
          </w:tcPr>
          <w:p w:rsidR="00483F33" w:rsidRDefault="0058489A">
            <w:pPr>
              <w:pStyle w:val="TableParagraph"/>
              <w:spacing w:before="97"/>
              <w:ind w:left="455"/>
              <w:rPr>
                <w:b/>
                <w:i/>
                <w:sz w:val="24"/>
              </w:rPr>
            </w:pPr>
            <w:r>
              <w:rPr>
                <w:b/>
                <w:i/>
                <w:sz w:val="24"/>
              </w:rPr>
              <w:t>Наименование регистра</w:t>
            </w:r>
          </w:p>
        </w:tc>
        <w:tc>
          <w:tcPr>
            <w:tcW w:w="3544" w:type="dxa"/>
          </w:tcPr>
          <w:p w:rsidR="00483F33" w:rsidRDefault="0058489A">
            <w:pPr>
              <w:pStyle w:val="TableParagraph"/>
              <w:spacing w:before="97"/>
              <w:ind w:left="172" w:right="171"/>
              <w:jc w:val="center"/>
              <w:rPr>
                <w:b/>
                <w:i/>
                <w:sz w:val="24"/>
              </w:rPr>
            </w:pPr>
            <w:r>
              <w:rPr>
                <w:b/>
                <w:i/>
                <w:sz w:val="24"/>
              </w:rPr>
              <w:t>Периодичность</w:t>
            </w:r>
          </w:p>
        </w:tc>
      </w:tr>
      <w:tr w:rsidR="00483F33">
        <w:trPr>
          <w:trHeight w:val="745"/>
        </w:trPr>
        <w:tc>
          <w:tcPr>
            <w:tcW w:w="612" w:type="dxa"/>
          </w:tcPr>
          <w:p w:rsidR="00483F33" w:rsidRDefault="0058489A">
            <w:pPr>
              <w:pStyle w:val="TableParagraph"/>
              <w:spacing w:before="83"/>
              <w:ind w:left="244"/>
              <w:rPr>
                <w:sz w:val="24"/>
              </w:rPr>
            </w:pPr>
            <w:r>
              <w:rPr>
                <w:sz w:val="24"/>
              </w:rPr>
              <w:t>8</w:t>
            </w:r>
          </w:p>
        </w:tc>
        <w:tc>
          <w:tcPr>
            <w:tcW w:w="1657" w:type="dxa"/>
          </w:tcPr>
          <w:p w:rsidR="00483F33" w:rsidRDefault="0058489A">
            <w:pPr>
              <w:pStyle w:val="TableParagraph"/>
              <w:spacing w:before="83"/>
              <w:ind w:left="387" w:right="379"/>
              <w:jc w:val="center"/>
              <w:rPr>
                <w:sz w:val="24"/>
              </w:rPr>
            </w:pPr>
            <w:r>
              <w:rPr>
                <w:sz w:val="24"/>
              </w:rPr>
              <w:t>0504042</w:t>
            </w:r>
          </w:p>
        </w:tc>
        <w:tc>
          <w:tcPr>
            <w:tcW w:w="3546" w:type="dxa"/>
          </w:tcPr>
          <w:p w:rsidR="00483F33" w:rsidRDefault="0058489A">
            <w:pPr>
              <w:pStyle w:val="TableParagraph"/>
              <w:spacing w:before="83"/>
              <w:ind w:left="61" w:right="690"/>
              <w:rPr>
                <w:sz w:val="24"/>
              </w:rPr>
            </w:pPr>
            <w:r>
              <w:rPr>
                <w:sz w:val="24"/>
              </w:rPr>
              <w:t>Книга учета материальных ценностей</w:t>
            </w:r>
          </w:p>
        </w:tc>
        <w:tc>
          <w:tcPr>
            <w:tcW w:w="3544" w:type="dxa"/>
          </w:tcPr>
          <w:p w:rsidR="00483F33" w:rsidRDefault="0058489A">
            <w:pPr>
              <w:pStyle w:val="TableParagraph"/>
              <w:spacing w:before="83"/>
              <w:ind w:left="172" w:right="172"/>
              <w:jc w:val="center"/>
              <w:rPr>
                <w:sz w:val="24"/>
              </w:rPr>
            </w:pPr>
            <w:r>
              <w:rPr>
                <w:sz w:val="24"/>
              </w:rPr>
              <w:t>По мере совершения операций</w:t>
            </w:r>
          </w:p>
        </w:tc>
      </w:tr>
      <w:tr w:rsidR="00483F33">
        <w:trPr>
          <w:trHeight w:val="746"/>
        </w:trPr>
        <w:tc>
          <w:tcPr>
            <w:tcW w:w="612" w:type="dxa"/>
          </w:tcPr>
          <w:p w:rsidR="00483F33" w:rsidRDefault="0058489A">
            <w:pPr>
              <w:pStyle w:val="TableParagraph"/>
              <w:spacing w:before="83"/>
              <w:ind w:left="244"/>
              <w:rPr>
                <w:sz w:val="24"/>
              </w:rPr>
            </w:pPr>
            <w:r>
              <w:rPr>
                <w:sz w:val="24"/>
              </w:rPr>
              <w:t>9</w:t>
            </w:r>
          </w:p>
        </w:tc>
        <w:tc>
          <w:tcPr>
            <w:tcW w:w="1657" w:type="dxa"/>
          </w:tcPr>
          <w:p w:rsidR="00483F33" w:rsidRDefault="0058489A">
            <w:pPr>
              <w:pStyle w:val="TableParagraph"/>
              <w:spacing w:before="83"/>
              <w:ind w:left="387" w:right="379"/>
              <w:jc w:val="center"/>
              <w:rPr>
                <w:sz w:val="24"/>
              </w:rPr>
            </w:pPr>
            <w:r>
              <w:rPr>
                <w:sz w:val="24"/>
              </w:rPr>
              <w:t>0504043</w:t>
            </w:r>
          </w:p>
        </w:tc>
        <w:tc>
          <w:tcPr>
            <w:tcW w:w="3546" w:type="dxa"/>
          </w:tcPr>
          <w:p w:rsidR="00483F33" w:rsidRDefault="0058489A">
            <w:pPr>
              <w:pStyle w:val="TableParagraph"/>
              <w:spacing w:before="83"/>
              <w:ind w:left="61" w:right="357"/>
              <w:rPr>
                <w:sz w:val="24"/>
              </w:rPr>
            </w:pPr>
            <w:r>
              <w:rPr>
                <w:sz w:val="24"/>
              </w:rPr>
              <w:t>Карточка учета материальных ценностей</w:t>
            </w:r>
          </w:p>
        </w:tc>
        <w:tc>
          <w:tcPr>
            <w:tcW w:w="3544" w:type="dxa"/>
          </w:tcPr>
          <w:p w:rsidR="00483F33" w:rsidRDefault="0058489A">
            <w:pPr>
              <w:pStyle w:val="TableParagraph"/>
              <w:spacing w:before="83"/>
              <w:ind w:left="172" w:right="172"/>
              <w:jc w:val="center"/>
              <w:rPr>
                <w:sz w:val="24"/>
              </w:rPr>
            </w:pPr>
            <w:r>
              <w:rPr>
                <w:sz w:val="24"/>
              </w:rPr>
              <w:t>По мере совершения операций</w:t>
            </w:r>
          </w:p>
        </w:tc>
      </w:tr>
      <w:tr w:rsidR="00483F33">
        <w:trPr>
          <w:trHeight w:val="745"/>
        </w:trPr>
        <w:tc>
          <w:tcPr>
            <w:tcW w:w="612" w:type="dxa"/>
          </w:tcPr>
          <w:p w:rsidR="00483F33" w:rsidRDefault="0058489A">
            <w:pPr>
              <w:pStyle w:val="TableParagraph"/>
              <w:spacing w:before="83"/>
              <w:ind w:left="184"/>
              <w:rPr>
                <w:sz w:val="24"/>
              </w:rPr>
            </w:pPr>
            <w:r>
              <w:rPr>
                <w:sz w:val="24"/>
              </w:rPr>
              <w:t>10</w:t>
            </w:r>
          </w:p>
        </w:tc>
        <w:tc>
          <w:tcPr>
            <w:tcW w:w="1657" w:type="dxa"/>
          </w:tcPr>
          <w:p w:rsidR="00483F33" w:rsidRDefault="0058489A">
            <w:pPr>
              <w:pStyle w:val="TableParagraph"/>
              <w:spacing w:before="83"/>
              <w:ind w:left="387" w:right="379"/>
              <w:jc w:val="center"/>
              <w:rPr>
                <w:sz w:val="24"/>
              </w:rPr>
            </w:pPr>
            <w:r>
              <w:rPr>
                <w:sz w:val="24"/>
              </w:rPr>
              <w:t>0504505</w:t>
            </w:r>
          </w:p>
        </w:tc>
        <w:tc>
          <w:tcPr>
            <w:tcW w:w="3546" w:type="dxa"/>
          </w:tcPr>
          <w:p w:rsidR="00483F33" w:rsidRDefault="0058489A">
            <w:pPr>
              <w:pStyle w:val="TableParagraph"/>
              <w:spacing w:before="83"/>
              <w:ind w:left="61"/>
              <w:rPr>
                <w:sz w:val="24"/>
              </w:rPr>
            </w:pPr>
            <w:r>
              <w:rPr>
                <w:sz w:val="24"/>
              </w:rPr>
              <w:t>Авансовый отчет</w:t>
            </w:r>
          </w:p>
        </w:tc>
        <w:tc>
          <w:tcPr>
            <w:tcW w:w="3544" w:type="dxa"/>
          </w:tcPr>
          <w:p w:rsidR="00483F33" w:rsidRDefault="0058489A">
            <w:pPr>
              <w:pStyle w:val="TableParagraph"/>
              <w:spacing w:before="83"/>
              <w:ind w:left="540" w:right="508" w:hanging="12"/>
              <w:rPr>
                <w:sz w:val="24"/>
              </w:rPr>
            </w:pPr>
            <w:r>
              <w:rPr>
                <w:sz w:val="24"/>
              </w:rPr>
              <w:t>По мере необходимости формирования регистра</w:t>
            </w:r>
          </w:p>
        </w:tc>
      </w:tr>
      <w:tr w:rsidR="00483F33">
        <w:trPr>
          <w:trHeight w:val="1022"/>
        </w:trPr>
        <w:tc>
          <w:tcPr>
            <w:tcW w:w="612" w:type="dxa"/>
          </w:tcPr>
          <w:p w:rsidR="00483F33" w:rsidRDefault="0058489A">
            <w:pPr>
              <w:pStyle w:val="TableParagraph"/>
              <w:spacing w:before="83"/>
              <w:ind w:left="184"/>
              <w:rPr>
                <w:sz w:val="24"/>
              </w:rPr>
            </w:pPr>
            <w:r>
              <w:rPr>
                <w:sz w:val="24"/>
              </w:rPr>
              <w:t>11</w:t>
            </w:r>
          </w:p>
        </w:tc>
        <w:tc>
          <w:tcPr>
            <w:tcW w:w="1657" w:type="dxa"/>
          </w:tcPr>
          <w:p w:rsidR="00483F33" w:rsidRDefault="0058489A">
            <w:pPr>
              <w:pStyle w:val="TableParagraph"/>
              <w:spacing w:before="83"/>
              <w:ind w:left="387" w:right="379"/>
              <w:jc w:val="center"/>
              <w:rPr>
                <w:sz w:val="24"/>
              </w:rPr>
            </w:pPr>
            <w:r>
              <w:rPr>
                <w:sz w:val="24"/>
              </w:rPr>
              <w:t>0504051</w:t>
            </w:r>
          </w:p>
        </w:tc>
        <w:tc>
          <w:tcPr>
            <w:tcW w:w="3546" w:type="dxa"/>
          </w:tcPr>
          <w:p w:rsidR="00483F33" w:rsidRDefault="0058489A">
            <w:pPr>
              <w:pStyle w:val="TableParagraph"/>
              <w:spacing w:before="83"/>
              <w:ind w:left="61" w:right="852"/>
              <w:rPr>
                <w:sz w:val="24"/>
              </w:rPr>
            </w:pPr>
            <w:r>
              <w:rPr>
                <w:sz w:val="24"/>
              </w:rPr>
              <w:t>Карточка учета средств и расчетов</w:t>
            </w:r>
          </w:p>
        </w:tc>
        <w:tc>
          <w:tcPr>
            <w:tcW w:w="3544" w:type="dxa"/>
          </w:tcPr>
          <w:p w:rsidR="00483F33" w:rsidRDefault="0058489A">
            <w:pPr>
              <w:pStyle w:val="TableParagraph"/>
              <w:spacing w:before="83"/>
              <w:ind w:left="130" w:right="127" w:hanging="2"/>
              <w:jc w:val="center"/>
              <w:rPr>
                <w:sz w:val="24"/>
              </w:rPr>
            </w:pPr>
            <w:r>
              <w:rPr>
                <w:sz w:val="24"/>
              </w:rPr>
              <w:t>При составлении отчетности (ежеквартально, по</w:t>
            </w:r>
            <w:r>
              <w:rPr>
                <w:spacing w:val="-13"/>
                <w:sz w:val="24"/>
              </w:rPr>
              <w:t xml:space="preserve"> </w:t>
            </w:r>
            <w:r>
              <w:rPr>
                <w:sz w:val="24"/>
              </w:rPr>
              <w:t>результатам года)</w:t>
            </w:r>
          </w:p>
        </w:tc>
      </w:tr>
      <w:tr w:rsidR="00483F33">
        <w:trPr>
          <w:trHeight w:val="745"/>
        </w:trPr>
        <w:tc>
          <w:tcPr>
            <w:tcW w:w="612" w:type="dxa"/>
          </w:tcPr>
          <w:p w:rsidR="00483F33" w:rsidRDefault="0058489A">
            <w:pPr>
              <w:pStyle w:val="TableParagraph"/>
              <w:spacing w:before="83"/>
              <w:ind w:left="184"/>
              <w:rPr>
                <w:sz w:val="24"/>
              </w:rPr>
            </w:pPr>
            <w:r>
              <w:rPr>
                <w:sz w:val="24"/>
              </w:rPr>
              <w:t>12</w:t>
            </w:r>
          </w:p>
        </w:tc>
        <w:tc>
          <w:tcPr>
            <w:tcW w:w="1657" w:type="dxa"/>
          </w:tcPr>
          <w:p w:rsidR="00483F33" w:rsidRDefault="0058489A">
            <w:pPr>
              <w:pStyle w:val="TableParagraph"/>
              <w:spacing w:before="83"/>
              <w:ind w:left="387" w:right="379"/>
              <w:jc w:val="center"/>
              <w:rPr>
                <w:sz w:val="24"/>
              </w:rPr>
            </w:pPr>
            <w:r>
              <w:rPr>
                <w:sz w:val="24"/>
              </w:rPr>
              <w:t>0504054</w:t>
            </w:r>
          </w:p>
        </w:tc>
        <w:tc>
          <w:tcPr>
            <w:tcW w:w="3546" w:type="dxa"/>
          </w:tcPr>
          <w:p w:rsidR="00483F33" w:rsidRDefault="0058489A">
            <w:pPr>
              <w:pStyle w:val="TableParagraph"/>
              <w:spacing w:before="83"/>
              <w:ind w:left="61"/>
              <w:rPr>
                <w:sz w:val="24"/>
              </w:rPr>
            </w:pPr>
            <w:proofErr w:type="spellStart"/>
            <w:r>
              <w:rPr>
                <w:sz w:val="24"/>
              </w:rPr>
              <w:t>Многографная</w:t>
            </w:r>
            <w:proofErr w:type="spellEnd"/>
            <w:r>
              <w:rPr>
                <w:sz w:val="24"/>
              </w:rPr>
              <w:t xml:space="preserve"> карточка</w:t>
            </w:r>
          </w:p>
        </w:tc>
        <w:tc>
          <w:tcPr>
            <w:tcW w:w="3544" w:type="dxa"/>
          </w:tcPr>
          <w:p w:rsidR="00483F33" w:rsidRDefault="0058489A">
            <w:pPr>
              <w:pStyle w:val="TableParagraph"/>
              <w:spacing w:before="83"/>
              <w:ind w:left="540" w:right="508" w:hanging="12"/>
              <w:rPr>
                <w:sz w:val="24"/>
              </w:rPr>
            </w:pPr>
            <w:r>
              <w:rPr>
                <w:sz w:val="24"/>
              </w:rPr>
              <w:t>По мере необходимости формирования регистра</w:t>
            </w:r>
          </w:p>
        </w:tc>
      </w:tr>
      <w:tr w:rsidR="00483F33">
        <w:trPr>
          <w:trHeight w:val="469"/>
        </w:trPr>
        <w:tc>
          <w:tcPr>
            <w:tcW w:w="612" w:type="dxa"/>
          </w:tcPr>
          <w:p w:rsidR="00483F33" w:rsidRDefault="0058489A">
            <w:pPr>
              <w:pStyle w:val="TableParagraph"/>
              <w:spacing w:before="83"/>
              <w:ind w:left="184"/>
              <w:rPr>
                <w:sz w:val="24"/>
              </w:rPr>
            </w:pPr>
            <w:r>
              <w:rPr>
                <w:sz w:val="24"/>
              </w:rPr>
              <w:t>13</w:t>
            </w:r>
          </w:p>
        </w:tc>
        <w:tc>
          <w:tcPr>
            <w:tcW w:w="1657" w:type="dxa"/>
          </w:tcPr>
          <w:p w:rsidR="00483F33" w:rsidRDefault="0058489A">
            <w:pPr>
              <w:pStyle w:val="TableParagraph"/>
              <w:spacing w:before="83"/>
              <w:ind w:left="387" w:right="379"/>
              <w:jc w:val="center"/>
              <w:rPr>
                <w:sz w:val="24"/>
              </w:rPr>
            </w:pPr>
            <w:r>
              <w:rPr>
                <w:sz w:val="24"/>
              </w:rPr>
              <w:t>0504071</w:t>
            </w:r>
          </w:p>
        </w:tc>
        <w:tc>
          <w:tcPr>
            <w:tcW w:w="3546" w:type="dxa"/>
          </w:tcPr>
          <w:p w:rsidR="00483F33" w:rsidRDefault="0058489A">
            <w:pPr>
              <w:pStyle w:val="TableParagraph"/>
              <w:spacing w:before="83"/>
              <w:ind w:left="61"/>
              <w:rPr>
                <w:sz w:val="24"/>
              </w:rPr>
            </w:pPr>
            <w:r>
              <w:rPr>
                <w:sz w:val="24"/>
              </w:rPr>
              <w:t>Журналы операций</w:t>
            </w:r>
          </w:p>
        </w:tc>
        <w:tc>
          <w:tcPr>
            <w:tcW w:w="3544" w:type="dxa"/>
          </w:tcPr>
          <w:p w:rsidR="00483F33" w:rsidRDefault="0058489A">
            <w:pPr>
              <w:pStyle w:val="TableParagraph"/>
              <w:spacing w:before="83"/>
              <w:ind w:left="172" w:right="172"/>
              <w:jc w:val="center"/>
              <w:rPr>
                <w:sz w:val="24"/>
              </w:rPr>
            </w:pPr>
            <w:r>
              <w:rPr>
                <w:sz w:val="24"/>
              </w:rPr>
              <w:t>Ежемесячно</w:t>
            </w:r>
          </w:p>
        </w:tc>
      </w:tr>
      <w:tr w:rsidR="00483F33">
        <w:trPr>
          <w:trHeight w:val="1574"/>
        </w:trPr>
        <w:tc>
          <w:tcPr>
            <w:tcW w:w="612" w:type="dxa"/>
          </w:tcPr>
          <w:p w:rsidR="00483F33" w:rsidRDefault="0058489A">
            <w:pPr>
              <w:pStyle w:val="TableParagraph"/>
              <w:spacing w:before="83"/>
              <w:ind w:left="184"/>
              <w:rPr>
                <w:sz w:val="24"/>
              </w:rPr>
            </w:pPr>
            <w:r>
              <w:rPr>
                <w:sz w:val="24"/>
              </w:rPr>
              <w:t>14</w:t>
            </w:r>
          </w:p>
        </w:tc>
        <w:tc>
          <w:tcPr>
            <w:tcW w:w="1657" w:type="dxa"/>
          </w:tcPr>
          <w:p w:rsidR="00483F33" w:rsidRDefault="0058489A">
            <w:pPr>
              <w:pStyle w:val="TableParagraph"/>
              <w:spacing w:before="83"/>
              <w:ind w:left="387" w:right="379"/>
              <w:jc w:val="center"/>
              <w:rPr>
                <w:sz w:val="24"/>
              </w:rPr>
            </w:pPr>
            <w:r>
              <w:rPr>
                <w:sz w:val="24"/>
              </w:rPr>
              <w:t>0504072</w:t>
            </w:r>
          </w:p>
        </w:tc>
        <w:tc>
          <w:tcPr>
            <w:tcW w:w="3546" w:type="dxa"/>
          </w:tcPr>
          <w:p w:rsidR="00483F33" w:rsidRDefault="0058489A">
            <w:pPr>
              <w:pStyle w:val="TableParagraph"/>
              <w:spacing w:before="83"/>
              <w:ind w:left="61"/>
              <w:rPr>
                <w:sz w:val="24"/>
              </w:rPr>
            </w:pPr>
            <w:r>
              <w:rPr>
                <w:sz w:val="24"/>
              </w:rPr>
              <w:t>Главная книга</w:t>
            </w:r>
          </w:p>
        </w:tc>
        <w:tc>
          <w:tcPr>
            <w:tcW w:w="3544" w:type="dxa"/>
          </w:tcPr>
          <w:p w:rsidR="00483F33" w:rsidRDefault="0058489A">
            <w:pPr>
              <w:pStyle w:val="TableParagraph"/>
              <w:tabs>
                <w:tab w:val="left" w:pos="1967"/>
                <w:tab w:val="left" w:pos="2898"/>
              </w:tabs>
              <w:spacing w:before="83"/>
              <w:ind w:left="58" w:right="52"/>
              <w:jc w:val="both"/>
              <w:rPr>
                <w:sz w:val="24"/>
              </w:rPr>
            </w:pPr>
            <w:r>
              <w:rPr>
                <w:sz w:val="24"/>
              </w:rPr>
              <w:t xml:space="preserve">Ежемесячно. За декабрь месяц: один экземпляр - </w:t>
            </w:r>
            <w:r>
              <w:rPr>
                <w:spacing w:val="-6"/>
                <w:sz w:val="24"/>
              </w:rPr>
              <w:t xml:space="preserve">до </w:t>
            </w:r>
            <w:r>
              <w:rPr>
                <w:sz w:val="24"/>
              </w:rPr>
              <w:t>заключительных операций, один экземпляр</w:t>
            </w:r>
            <w:r>
              <w:rPr>
                <w:sz w:val="24"/>
              </w:rPr>
              <w:tab/>
              <w:t>-</w:t>
            </w:r>
            <w:r>
              <w:rPr>
                <w:sz w:val="24"/>
              </w:rPr>
              <w:tab/>
            </w:r>
            <w:r>
              <w:rPr>
                <w:spacing w:val="-5"/>
                <w:sz w:val="24"/>
              </w:rPr>
              <w:t xml:space="preserve">после </w:t>
            </w:r>
            <w:r>
              <w:rPr>
                <w:sz w:val="24"/>
              </w:rPr>
              <w:t>заключительных</w:t>
            </w:r>
            <w:r>
              <w:rPr>
                <w:spacing w:val="1"/>
                <w:sz w:val="24"/>
              </w:rPr>
              <w:t xml:space="preserve"> </w:t>
            </w:r>
            <w:r>
              <w:rPr>
                <w:sz w:val="24"/>
              </w:rPr>
              <w:t>операций</w:t>
            </w:r>
          </w:p>
        </w:tc>
      </w:tr>
      <w:tr w:rsidR="00483F33">
        <w:trPr>
          <w:trHeight w:val="1022"/>
        </w:trPr>
        <w:tc>
          <w:tcPr>
            <w:tcW w:w="612" w:type="dxa"/>
          </w:tcPr>
          <w:p w:rsidR="00483F33" w:rsidRDefault="0058489A">
            <w:pPr>
              <w:pStyle w:val="TableParagraph"/>
              <w:spacing w:before="83"/>
              <w:ind w:left="184"/>
              <w:rPr>
                <w:sz w:val="24"/>
              </w:rPr>
            </w:pPr>
            <w:r>
              <w:rPr>
                <w:sz w:val="24"/>
              </w:rPr>
              <w:t>15</w:t>
            </w:r>
          </w:p>
        </w:tc>
        <w:tc>
          <w:tcPr>
            <w:tcW w:w="1657" w:type="dxa"/>
          </w:tcPr>
          <w:p w:rsidR="00483F33" w:rsidRDefault="0058489A">
            <w:pPr>
              <w:pStyle w:val="TableParagraph"/>
              <w:spacing w:before="83"/>
              <w:ind w:left="387" w:right="379"/>
              <w:jc w:val="center"/>
              <w:rPr>
                <w:sz w:val="24"/>
              </w:rPr>
            </w:pPr>
            <w:r>
              <w:rPr>
                <w:sz w:val="24"/>
              </w:rPr>
              <w:t>0504082</w:t>
            </w:r>
          </w:p>
        </w:tc>
        <w:tc>
          <w:tcPr>
            <w:tcW w:w="3546" w:type="dxa"/>
          </w:tcPr>
          <w:p w:rsidR="00483F33" w:rsidRDefault="0058489A">
            <w:pPr>
              <w:pStyle w:val="TableParagraph"/>
              <w:spacing w:before="83"/>
              <w:ind w:left="61" w:right="640"/>
              <w:rPr>
                <w:sz w:val="24"/>
              </w:rPr>
            </w:pPr>
            <w:r>
              <w:rPr>
                <w:sz w:val="24"/>
              </w:rPr>
              <w:t>Инвентаризационная опись остатков на счетах учета</w:t>
            </w:r>
          </w:p>
          <w:p w:rsidR="00483F33" w:rsidRDefault="0058489A">
            <w:pPr>
              <w:pStyle w:val="TableParagraph"/>
              <w:ind w:left="61"/>
              <w:rPr>
                <w:sz w:val="24"/>
              </w:rPr>
            </w:pPr>
            <w:r>
              <w:rPr>
                <w:sz w:val="24"/>
              </w:rPr>
              <w:t>денежных средств</w:t>
            </w:r>
          </w:p>
        </w:tc>
        <w:tc>
          <w:tcPr>
            <w:tcW w:w="3544" w:type="dxa"/>
          </w:tcPr>
          <w:p w:rsidR="00483F33" w:rsidRDefault="0058489A">
            <w:pPr>
              <w:pStyle w:val="TableParagraph"/>
              <w:spacing w:before="83"/>
              <w:ind w:left="172" w:right="170"/>
              <w:jc w:val="center"/>
              <w:rPr>
                <w:sz w:val="24"/>
              </w:rPr>
            </w:pPr>
            <w:r>
              <w:rPr>
                <w:sz w:val="24"/>
              </w:rPr>
              <w:t>При инвентаризации</w:t>
            </w:r>
          </w:p>
        </w:tc>
      </w:tr>
      <w:tr w:rsidR="00483F33">
        <w:trPr>
          <w:trHeight w:val="1298"/>
        </w:trPr>
        <w:tc>
          <w:tcPr>
            <w:tcW w:w="612" w:type="dxa"/>
          </w:tcPr>
          <w:p w:rsidR="00483F33" w:rsidRDefault="0058489A">
            <w:pPr>
              <w:pStyle w:val="TableParagraph"/>
              <w:spacing w:before="83"/>
              <w:ind w:left="184"/>
              <w:rPr>
                <w:sz w:val="24"/>
              </w:rPr>
            </w:pPr>
            <w:r>
              <w:rPr>
                <w:sz w:val="24"/>
              </w:rPr>
              <w:t>16</w:t>
            </w:r>
          </w:p>
        </w:tc>
        <w:tc>
          <w:tcPr>
            <w:tcW w:w="1657" w:type="dxa"/>
          </w:tcPr>
          <w:p w:rsidR="00483F33" w:rsidRDefault="0058489A">
            <w:pPr>
              <w:pStyle w:val="TableParagraph"/>
              <w:spacing w:before="83"/>
              <w:ind w:left="387" w:right="379"/>
              <w:jc w:val="center"/>
              <w:rPr>
                <w:sz w:val="24"/>
              </w:rPr>
            </w:pPr>
            <w:r>
              <w:rPr>
                <w:sz w:val="24"/>
              </w:rPr>
              <w:t>0504086</w:t>
            </w:r>
          </w:p>
        </w:tc>
        <w:tc>
          <w:tcPr>
            <w:tcW w:w="3546" w:type="dxa"/>
          </w:tcPr>
          <w:p w:rsidR="00483F33" w:rsidRDefault="0058489A">
            <w:pPr>
              <w:pStyle w:val="TableParagraph"/>
              <w:spacing w:before="83"/>
              <w:ind w:left="61" w:right="640"/>
              <w:rPr>
                <w:sz w:val="24"/>
              </w:rPr>
            </w:pPr>
            <w:r>
              <w:rPr>
                <w:sz w:val="24"/>
              </w:rPr>
              <w:t>Инвентаризационная опись (сличительная ведомость)</w:t>
            </w:r>
          </w:p>
          <w:p w:rsidR="00483F33" w:rsidRDefault="0058489A">
            <w:pPr>
              <w:pStyle w:val="TableParagraph"/>
              <w:ind w:left="61" w:right="376"/>
              <w:rPr>
                <w:sz w:val="24"/>
              </w:rPr>
            </w:pPr>
            <w:r>
              <w:rPr>
                <w:sz w:val="24"/>
              </w:rPr>
              <w:t>бланков строгой отчетности и денежных документов</w:t>
            </w:r>
          </w:p>
        </w:tc>
        <w:tc>
          <w:tcPr>
            <w:tcW w:w="3544" w:type="dxa"/>
          </w:tcPr>
          <w:p w:rsidR="00483F33" w:rsidRDefault="0058489A">
            <w:pPr>
              <w:pStyle w:val="TableParagraph"/>
              <w:spacing w:before="83"/>
              <w:ind w:left="172" w:right="170"/>
              <w:jc w:val="center"/>
              <w:rPr>
                <w:sz w:val="24"/>
              </w:rPr>
            </w:pPr>
            <w:r>
              <w:rPr>
                <w:sz w:val="24"/>
              </w:rPr>
              <w:t>При инвентаризации</w:t>
            </w:r>
          </w:p>
        </w:tc>
      </w:tr>
      <w:tr w:rsidR="00483F33">
        <w:trPr>
          <w:trHeight w:val="1019"/>
        </w:trPr>
        <w:tc>
          <w:tcPr>
            <w:tcW w:w="612" w:type="dxa"/>
          </w:tcPr>
          <w:p w:rsidR="00483F33" w:rsidRDefault="0058489A">
            <w:pPr>
              <w:pStyle w:val="TableParagraph"/>
              <w:spacing w:before="83"/>
              <w:ind w:left="184"/>
              <w:rPr>
                <w:sz w:val="24"/>
              </w:rPr>
            </w:pPr>
            <w:r>
              <w:rPr>
                <w:sz w:val="24"/>
              </w:rPr>
              <w:t>17</w:t>
            </w:r>
          </w:p>
        </w:tc>
        <w:tc>
          <w:tcPr>
            <w:tcW w:w="1657" w:type="dxa"/>
          </w:tcPr>
          <w:p w:rsidR="00483F33" w:rsidRDefault="0058489A">
            <w:pPr>
              <w:pStyle w:val="TableParagraph"/>
              <w:spacing w:before="83"/>
              <w:ind w:left="387" w:right="379"/>
              <w:jc w:val="center"/>
              <w:rPr>
                <w:sz w:val="24"/>
              </w:rPr>
            </w:pPr>
            <w:r>
              <w:rPr>
                <w:sz w:val="24"/>
              </w:rPr>
              <w:t>0504087</w:t>
            </w:r>
          </w:p>
        </w:tc>
        <w:tc>
          <w:tcPr>
            <w:tcW w:w="3546" w:type="dxa"/>
          </w:tcPr>
          <w:p w:rsidR="00483F33" w:rsidRDefault="0058489A">
            <w:pPr>
              <w:pStyle w:val="TableParagraph"/>
              <w:spacing w:before="83"/>
              <w:ind w:left="61" w:right="75"/>
              <w:rPr>
                <w:sz w:val="24"/>
              </w:rPr>
            </w:pPr>
            <w:r>
              <w:rPr>
                <w:sz w:val="24"/>
              </w:rPr>
              <w:t>Инвентаризационная опись (сличительная ведомость) по объектам нефинансовых активов</w:t>
            </w:r>
          </w:p>
        </w:tc>
        <w:tc>
          <w:tcPr>
            <w:tcW w:w="3544" w:type="dxa"/>
          </w:tcPr>
          <w:p w:rsidR="00483F33" w:rsidRDefault="0058489A">
            <w:pPr>
              <w:pStyle w:val="TableParagraph"/>
              <w:spacing w:before="83"/>
              <w:ind w:left="172" w:right="170"/>
              <w:jc w:val="center"/>
              <w:rPr>
                <w:sz w:val="24"/>
              </w:rPr>
            </w:pPr>
            <w:r>
              <w:rPr>
                <w:sz w:val="24"/>
              </w:rPr>
              <w:t>При инвентаризации</w:t>
            </w:r>
          </w:p>
        </w:tc>
      </w:tr>
      <w:tr w:rsidR="00483F33">
        <w:trPr>
          <w:trHeight w:val="746"/>
        </w:trPr>
        <w:tc>
          <w:tcPr>
            <w:tcW w:w="612" w:type="dxa"/>
          </w:tcPr>
          <w:p w:rsidR="00483F33" w:rsidRDefault="0058489A">
            <w:pPr>
              <w:pStyle w:val="TableParagraph"/>
              <w:spacing w:before="85"/>
              <w:ind w:left="184"/>
              <w:rPr>
                <w:sz w:val="24"/>
              </w:rPr>
            </w:pPr>
            <w:r>
              <w:rPr>
                <w:sz w:val="24"/>
              </w:rPr>
              <w:t>18</w:t>
            </w:r>
          </w:p>
        </w:tc>
        <w:tc>
          <w:tcPr>
            <w:tcW w:w="1657" w:type="dxa"/>
          </w:tcPr>
          <w:p w:rsidR="00483F33" w:rsidRDefault="0058489A">
            <w:pPr>
              <w:pStyle w:val="TableParagraph"/>
              <w:spacing w:before="85"/>
              <w:ind w:left="387" w:right="379"/>
              <w:jc w:val="center"/>
              <w:rPr>
                <w:sz w:val="24"/>
              </w:rPr>
            </w:pPr>
            <w:r>
              <w:rPr>
                <w:sz w:val="24"/>
              </w:rPr>
              <w:t>0504088</w:t>
            </w:r>
          </w:p>
        </w:tc>
        <w:tc>
          <w:tcPr>
            <w:tcW w:w="3546" w:type="dxa"/>
          </w:tcPr>
          <w:p w:rsidR="00483F33" w:rsidRDefault="0058489A">
            <w:pPr>
              <w:pStyle w:val="TableParagraph"/>
              <w:spacing w:before="85"/>
              <w:ind w:left="61" w:right="502"/>
              <w:rPr>
                <w:sz w:val="24"/>
              </w:rPr>
            </w:pPr>
            <w:r>
              <w:rPr>
                <w:sz w:val="24"/>
              </w:rPr>
              <w:t>Инвентаризационная опись наличных денежных средств</w:t>
            </w:r>
          </w:p>
        </w:tc>
        <w:tc>
          <w:tcPr>
            <w:tcW w:w="3544" w:type="dxa"/>
          </w:tcPr>
          <w:p w:rsidR="00483F33" w:rsidRDefault="0058489A">
            <w:pPr>
              <w:pStyle w:val="TableParagraph"/>
              <w:spacing w:before="85"/>
              <w:ind w:left="172" w:right="170"/>
              <w:jc w:val="center"/>
              <w:rPr>
                <w:sz w:val="24"/>
              </w:rPr>
            </w:pPr>
            <w:r>
              <w:rPr>
                <w:sz w:val="24"/>
              </w:rPr>
              <w:t>При инвентаризации</w:t>
            </w:r>
          </w:p>
        </w:tc>
      </w:tr>
      <w:tr w:rsidR="00483F33">
        <w:trPr>
          <w:trHeight w:val="1310"/>
        </w:trPr>
        <w:tc>
          <w:tcPr>
            <w:tcW w:w="612" w:type="dxa"/>
          </w:tcPr>
          <w:p w:rsidR="00483F33" w:rsidRDefault="0058489A">
            <w:pPr>
              <w:pStyle w:val="TableParagraph"/>
              <w:spacing w:before="95"/>
              <w:ind w:left="184"/>
              <w:rPr>
                <w:sz w:val="24"/>
              </w:rPr>
            </w:pPr>
            <w:r>
              <w:rPr>
                <w:sz w:val="24"/>
              </w:rPr>
              <w:t>19</w:t>
            </w:r>
          </w:p>
        </w:tc>
        <w:tc>
          <w:tcPr>
            <w:tcW w:w="1657" w:type="dxa"/>
          </w:tcPr>
          <w:p w:rsidR="00483F33" w:rsidRDefault="0058489A">
            <w:pPr>
              <w:pStyle w:val="TableParagraph"/>
              <w:spacing w:before="95"/>
              <w:ind w:left="387" w:right="379"/>
              <w:jc w:val="center"/>
              <w:rPr>
                <w:sz w:val="24"/>
              </w:rPr>
            </w:pPr>
            <w:r>
              <w:rPr>
                <w:sz w:val="24"/>
              </w:rPr>
              <w:t>0504089</w:t>
            </w:r>
          </w:p>
        </w:tc>
        <w:tc>
          <w:tcPr>
            <w:tcW w:w="3546" w:type="dxa"/>
          </w:tcPr>
          <w:p w:rsidR="00483F33" w:rsidRDefault="0058489A">
            <w:pPr>
              <w:pStyle w:val="TableParagraph"/>
              <w:spacing w:before="95"/>
              <w:ind w:left="61" w:right="640"/>
              <w:rPr>
                <w:sz w:val="24"/>
              </w:rPr>
            </w:pPr>
            <w:r>
              <w:rPr>
                <w:sz w:val="24"/>
              </w:rPr>
              <w:t>Инвентаризационная опись расчетов с покупателями, поставщиками и прочими дебиторами и кредиторами</w:t>
            </w:r>
          </w:p>
        </w:tc>
        <w:tc>
          <w:tcPr>
            <w:tcW w:w="3544" w:type="dxa"/>
          </w:tcPr>
          <w:p w:rsidR="00483F33" w:rsidRDefault="0058489A">
            <w:pPr>
              <w:pStyle w:val="TableParagraph"/>
              <w:spacing w:before="95"/>
              <w:ind w:left="172" w:right="170"/>
              <w:jc w:val="center"/>
              <w:rPr>
                <w:sz w:val="24"/>
              </w:rPr>
            </w:pPr>
            <w:r>
              <w:rPr>
                <w:sz w:val="24"/>
              </w:rPr>
              <w:t>При инвентаризации</w:t>
            </w:r>
          </w:p>
        </w:tc>
      </w:tr>
      <w:tr w:rsidR="00483F33">
        <w:trPr>
          <w:trHeight w:val="755"/>
        </w:trPr>
        <w:tc>
          <w:tcPr>
            <w:tcW w:w="612" w:type="dxa"/>
          </w:tcPr>
          <w:p w:rsidR="00483F33" w:rsidRDefault="0058489A">
            <w:pPr>
              <w:pStyle w:val="TableParagraph"/>
              <w:spacing w:before="92"/>
              <w:ind w:left="184"/>
              <w:rPr>
                <w:sz w:val="24"/>
              </w:rPr>
            </w:pPr>
            <w:r>
              <w:rPr>
                <w:sz w:val="24"/>
              </w:rPr>
              <w:t>20</w:t>
            </w:r>
          </w:p>
        </w:tc>
        <w:tc>
          <w:tcPr>
            <w:tcW w:w="1657" w:type="dxa"/>
          </w:tcPr>
          <w:p w:rsidR="00483F33" w:rsidRDefault="0058489A">
            <w:pPr>
              <w:pStyle w:val="TableParagraph"/>
              <w:spacing w:before="92"/>
              <w:ind w:left="387" w:right="379"/>
              <w:jc w:val="center"/>
              <w:rPr>
                <w:sz w:val="24"/>
              </w:rPr>
            </w:pPr>
            <w:r>
              <w:rPr>
                <w:sz w:val="24"/>
              </w:rPr>
              <w:t>0504091</w:t>
            </w:r>
          </w:p>
        </w:tc>
        <w:tc>
          <w:tcPr>
            <w:tcW w:w="3546" w:type="dxa"/>
          </w:tcPr>
          <w:p w:rsidR="00483F33" w:rsidRDefault="0058489A">
            <w:pPr>
              <w:pStyle w:val="TableParagraph"/>
              <w:spacing w:before="92"/>
              <w:ind w:left="61" w:right="640"/>
              <w:rPr>
                <w:sz w:val="24"/>
              </w:rPr>
            </w:pPr>
            <w:r>
              <w:rPr>
                <w:sz w:val="24"/>
              </w:rPr>
              <w:t>Инвентаризационная опись расчетов по доходам</w:t>
            </w:r>
          </w:p>
        </w:tc>
        <w:tc>
          <w:tcPr>
            <w:tcW w:w="3544" w:type="dxa"/>
          </w:tcPr>
          <w:p w:rsidR="00483F33" w:rsidRDefault="0058489A">
            <w:pPr>
              <w:pStyle w:val="TableParagraph"/>
              <w:spacing w:before="92"/>
              <w:ind w:left="172" w:right="170"/>
              <w:jc w:val="center"/>
              <w:rPr>
                <w:sz w:val="24"/>
              </w:rPr>
            </w:pPr>
            <w:r>
              <w:rPr>
                <w:sz w:val="24"/>
              </w:rPr>
              <w:t>При инвентаризации</w:t>
            </w:r>
          </w:p>
        </w:tc>
      </w:tr>
      <w:tr w:rsidR="00483F33">
        <w:trPr>
          <w:trHeight w:val="746"/>
        </w:trPr>
        <w:tc>
          <w:tcPr>
            <w:tcW w:w="612" w:type="dxa"/>
          </w:tcPr>
          <w:p w:rsidR="00483F33" w:rsidRDefault="0058489A">
            <w:pPr>
              <w:pStyle w:val="TableParagraph"/>
              <w:spacing w:before="83"/>
              <w:ind w:left="184"/>
              <w:rPr>
                <w:sz w:val="24"/>
              </w:rPr>
            </w:pPr>
            <w:r>
              <w:rPr>
                <w:sz w:val="24"/>
              </w:rPr>
              <w:t>21</w:t>
            </w:r>
          </w:p>
        </w:tc>
        <w:tc>
          <w:tcPr>
            <w:tcW w:w="1657" w:type="dxa"/>
          </w:tcPr>
          <w:p w:rsidR="00483F33" w:rsidRDefault="0058489A">
            <w:pPr>
              <w:pStyle w:val="TableParagraph"/>
              <w:spacing w:before="83"/>
              <w:ind w:left="387" w:right="379"/>
              <w:jc w:val="center"/>
              <w:rPr>
                <w:sz w:val="24"/>
              </w:rPr>
            </w:pPr>
            <w:r>
              <w:rPr>
                <w:sz w:val="24"/>
              </w:rPr>
              <w:t>0504092</w:t>
            </w:r>
          </w:p>
        </w:tc>
        <w:tc>
          <w:tcPr>
            <w:tcW w:w="3546" w:type="dxa"/>
          </w:tcPr>
          <w:p w:rsidR="00483F33" w:rsidRDefault="0058489A">
            <w:pPr>
              <w:pStyle w:val="TableParagraph"/>
              <w:spacing w:before="83"/>
              <w:ind w:left="61" w:right="498"/>
              <w:rPr>
                <w:sz w:val="24"/>
              </w:rPr>
            </w:pPr>
            <w:r>
              <w:rPr>
                <w:sz w:val="24"/>
              </w:rPr>
              <w:t>Ведомость расхождений по результатам инвентаризации</w:t>
            </w:r>
          </w:p>
        </w:tc>
        <w:tc>
          <w:tcPr>
            <w:tcW w:w="3544" w:type="dxa"/>
          </w:tcPr>
          <w:p w:rsidR="00483F33" w:rsidRDefault="0058489A">
            <w:pPr>
              <w:pStyle w:val="TableParagraph"/>
              <w:spacing w:before="83"/>
              <w:ind w:left="172" w:right="170"/>
              <w:jc w:val="center"/>
              <w:rPr>
                <w:sz w:val="24"/>
              </w:rPr>
            </w:pPr>
            <w:r>
              <w:rPr>
                <w:sz w:val="24"/>
              </w:rPr>
              <w:t>При инвентаризации</w:t>
            </w:r>
          </w:p>
        </w:tc>
      </w:tr>
    </w:tbl>
    <w:p w:rsidR="00483F33" w:rsidRDefault="00483F33">
      <w:pPr>
        <w:jc w:val="center"/>
        <w:rPr>
          <w:sz w:val="24"/>
        </w:rPr>
        <w:sectPr w:rsidR="00483F33">
          <w:pgSz w:w="11910" w:h="16840"/>
          <w:pgMar w:top="620" w:right="520" w:bottom="280" w:left="1380" w:header="720" w:footer="720" w:gutter="0"/>
          <w:cols w:space="720"/>
        </w:sectPr>
      </w:pPr>
    </w:p>
    <w:p w:rsidR="00483F33" w:rsidRDefault="0058489A">
      <w:pPr>
        <w:spacing w:before="64"/>
        <w:ind w:right="4"/>
        <w:jc w:val="center"/>
        <w:rPr>
          <w:sz w:val="24"/>
        </w:rPr>
      </w:pPr>
      <w:r>
        <w:rPr>
          <w:sz w:val="24"/>
        </w:rPr>
        <w:lastRenderedPageBreak/>
        <w:t>3</w:t>
      </w:r>
    </w:p>
    <w:p w:rsidR="00483F33" w:rsidRDefault="00483F33">
      <w:pPr>
        <w:jc w:val="center"/>
        <w:rPr>
          <w:sz w:val="24"/>
        </w:rPr>
        <w:sectPr w:rsidR="00483F33">
          <w:pgSz w:w="11910" w:h="16840"/>
          <w:pgMar w:top="620" w:right="520" w:bottom="280" w:left="1380" w:header="720" w:footer="720" w:gutter="0"/>
          <w:cols w:space="720"/>
        </w:sectPr>
      </w:pPr>
    </w:p>
    <w:p w:rsidR="00483F33" w:rsidRDefault="0058489A">
      <w:pPr>
        <w:spacing w:before="66"/>
        <w:ind w:left="6135"/>
        <w:rPr>
          <w:sz w:val="24"/>
        </w:rPr>
      </w:pPr>
      <w:r>
        <w:rPr>
          <w:sz w:val="24"/>
        </w:rPr>
        <w:lastRenderedPageBreak/>
        <w:t>Приложение 13</w:t>
      </w:r>
    </w:p>
    <w:p w:rsidR="00483F33" w:rsidRDefault="0058489A">
      <w:pPr>
        <w:ind w:left="6135"/>
        <w:rPr>
          <w:sz w:val="24"/>
        </w:rPr>
      </w:pPr>
      <w:r>
        <w:rPr>
          <w:sz w:val="24"/>
        </w:rPr>
        <w:t>к учетной политике Учреждения</w:t>
      </w:r>
    </w:p>
    <w:p w:rsidR="00483F33" w:rsidRDefault="00483F33">
      <w:pPr>
        <w:pStyle w:val="a3"/>
        <w:spacing w:before="8"/>
        <w:ind w:left="0" w:firstLine="0"/>
        <w:jc w:val="left"/>
      </w:pPr>
    </w:p>
    <w:p w:rsidR="00483F33" w:rsidRDefault="0058489A">
      <w:pPr>
        <w:pStyle w:val="1"/>
        <w:spacing w:line="322" w:lineRule="exact"/>
        <w:ind w:left="655" w:right="661"/>
        <w:jc w:val="center"/>
      </w:pPr>
      <w:r>
        <w:t>ПОЛОЖЕНИЕ</w:t>
      </w:r>
    </w:p>
    <w:p w:rsidR="00483F33" w:rsidRDefault="0058489A">
      <w:pPr>
        <w:ind w:left="655" w:right="657"/>
        <w:jc w:val="center"/>
        <w:rPr>
          <w:b/>
          <w:sz w:val="28"/>
        </w:rPr>
      </w:pPr>
      <w:r>
        <w:rPr>
          <w:b/>
          <w:sz w:val="28"/>
        </w:rPr>
        <w:t>о внутреннем финансовом контроле</w:t>
      </w:r>
    </w:p>
    <w:p w:rsidR="00483F33" w:rsidRDefault="00483F33">
      <w:pPr>
        <w:pStyle w:val="a3"/>
        <w:spacing w:before="11"/>
        <w:ind w:left="0" w:firstLine="0"/>
        <w:jc w:val="left"/>
        <w:rPr>
          <w:b/>
          <w:sz w:val="27"/>
        </w:rPr>
      </w:pPr>
    </w:p>
    <w:p w:rsidR="00483F33" w:rsidRDefault="0058489A">
      <w:pPr>
        <w:pStyle w:val="a4"/>
        <w:numPr>
          <w:ilvl w:val="1"/>
          <w:numId w:val="11"/>
        </w:numPr>
        <w:tabs>
          <w:tab w:val="left" w:pos="3966"/>
        </w:tabs>
        <w:spacing w:line="319" w:lineRule="exact"/>
        <w:jc w:val="both"/>
        <w:rPr>
          <w:b/>
          <w:sz w:val="28"/>
        </w:rPr>
      </w:pPr>
      <w:r>
        <w:rPr>
          <w:b/>
          <w:sz w:val="28"/>
        </w:rPr>
        <w:t>Общие</w:t>
      </w:r>
      <w:r>
        <w:rPr>
          <w:b/>
          <w:spacing w:val="-1"/>
          <w:sz w:val="28"/>
        </w:rPr>
        <w:t xml:space="preserve"> </w:t>
      </w:r>
      <w:r>
        <w:rPr>
          <w:b/>
          <w:sz w:val="28"/>
        </w:rPr>
        <w:t>положения</w:t>
      </w:r>
    </w:p>
    <w:p w:rsidR="00483F33" w:rsidRDefault="0058489A">
      <w:pPr>
        <w:spacing w:line="256" w:lineRule="auto"/>
        <w:ind w:left="322" w:right="330" w:firstLine="707"/>
        <w:jc w:val="both"/>
        <w:rPr>
          <w:sz w:val="24"/>
        </w:rPr>
      </w:pPr>
      <w:r>
        <w:rPr>
          <w:sz w:val="26"/>
        </w:rPr>
        <w:t xml:space="preserve">1.1 </w:t>
      </w:r>
      <w:r>
        <w:rPr>
          <w:sz w:val="24"/>
        </w:rPr>
        <w:t xml:space="preserve">Настоящий Порядок устанавливает правила проведения внутреннего финансового контроля в </w:t>
      </w:r>
      <w:r w:rsidR="00125899">
        <w:rPr>
          <w:sz w:val="24"/>
        </w:rPr>
        <w:t>МАОУ «</w:t>
      </w:r>
      <w:proofErr w:type="spellStart"/>
      <w:r w:rsidR="00125899">
        <w:rPr>
          <w:sz w:val="24"/>
        </w:rPr>
        <w:t>Азигуловская</w:t>
      </w:r>
      <w:proofErr w:type="spellEnd"/>
      <w:r w:rsidR="00125899">
        <w:rPr>
          <w:sz w:val="24"/>
        </w:rPr>
        <w:t xml:space="preserve"> СОШ»</w:t>
      </w:r>
    </w:p>
    <w:p w:rsidR="00483F33" w:rsidRDefault="0058489A">
      <w:pPr>
        <w:pStyle w:val="a4"/>
        <w:numPr>
          <w:ilvl w:val="1"/>
          <w:numId w:val="9"/>
        </w:numPr>
        <w:tabs>
          <w:tab w:val="left" w:pos="1741"/>
        </w:tabs>
        <w:spacing w:line="259" w:lineRule="auto"/>
        <w:ind w:right="327" w:firstLine="707"/>
        <w:jc w:val="both"/>
        <w:rPr>
          <w:sz w:val="24"/>
        </w:rPr>
      </w:pPr>
      <w:r>
        <w:rPr>
          <w:sz w:val="24"/>
        </w:rPr>
        <w:t>Порядок разработан в соответствии с письмом Минфина России № 02-02- 05/98727 от 17.12.2019 и Статьей 265 Бюджетного кодекса Российской Федерации от № 145-ФЗ</w:t>
      </w:r>
      <w:r>
        <w:rPr>
          <w:spacing w:val="-2"/>
          <w:sz w:val="24"/>
        </w:rPr>
        <w:t xml:space="preserve"> </w:t>
      </w:r>
      <w:r>
        <w:rPr>
          <w:sz w:val="24"/>
        </w:rPr>
        <w:t>31.07.1998.</w:t>
      </w:r>
    </w:p>
    <w:p w:rsidR="00483F33" w:rsidRDefault="0058489A">
      <w:pPr>
        <w:pStyle w:val="a4"/>
        <w:numPr>
          <w:ilvl w:val="1"/>
          <w:numId w:val="9"/>
        </w:numPr>
        <w:tabs>
          <w:tab w:val="left" w:pos="1741"/>
        </w:tabs>
        <w:spacing w:line="259" w:lineRule="auto"/>
        <w:ind w:right="325" w:firstLine="707"/>
        <w:jc w:val="both"/>
        <w:rPr>
          <w:sz w:val="24"/>
        </w:rPr>
      </w:pPr>
      <w:proofErr w:type="gramStart"/>
      <w:r>
        <w:rPr>
          <w:sz w:val="24"/>
        </w:rPr>
        <w:t xml:space="preserve">При организации и проведении внутреннего финансового контроля, оформлении и реализации его результатов работники, осуществляющие указанные контрольные функции, обязаны руководствоваться федеральными конституционными законами,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иных федеральных органов исполнительной власти, </w:t>
      </w:r>
      <w:r w:rsidR="00E96746">
        <w:rPr>
          <w:sz w:val="24"/>
        </w:rPr>
        <w:t xml:space="preserve"> </w:t>
      </w:r>
      <w:r>
        <w:rPr>
          <w:sz w:val="24"/>
        </w:rPr>
        <w:t xml:space="preserve"> и настоящим</w:t>
      </w:r>
      <w:r>
        <w:rPr>
          <w:spacing w:val="-3"/>
          <w:sz w:val="24"/>
        </w:rPr>
        <w:t xml:space="preserve"> </w:t>
      </w:r>
      <w:r>
        <w:rPr>
          <w:sz w:val="24"/>
        </w:rPr>
        <w:t>Порядком.</w:t>
      </w:r>
      <w:proofErr w:type="gramEnd"/>
    </w:p>
    <w:p w:rsidR="00483F33" w:rsidRDefault="0058489A">
      <w:pPr>
        <w:pStyle w:val="a4"/>
        <w:numPr>
          <w:ilvl w:val="1"/>
          <w:numId w:val="11"/>
        </w:numPr>
        <w:tabs>
          <w:tab w:val="left" w:pos="2281"/>
        </w:tabs>
        <w:ind w:left="2280" w:hanging="241"/>
        <w:jc w:val="both"/>
        <w:rPr>
          <w:b/>
          <w:sz w:val="24"/>
        </w:rPr>
      </w:pPr>
      <w:r>
        <w:rPr>
          <w:b/>
          <w:sz w:val="24"/>
        </w:rPr>
        <w:t>Осуществление внутреннего финансового</w:t>
      </w:r>
      <w:r>
        <w:rPr>
          <w:b/>
          <w:spacing w:val="-1"/>
          <w:sz w:val="24"/>
        </w:rPr>
        <w:t xml:space="preserve"> </w:t>
      </w:r>
      <w:r>
        <w:rPr>
          <w:b/>
          <w:sz w:val="24"/>
        </w:rPr>
        <w:t>контроля</w:t>
      </w:r>
    </w:p>
    <w:p w:rsidR="00483F33" w:rsidRDefault="0058489A">
      <w:pPr>
        <w:pStyle w:val="a4"/>
        <w:numPr>
          <w:ilvl w:val="1"/>
          <w:numId w:val="8"/>
        </w:numPr>
        <w:tabs>
          <w:tab w:val="left" w:pos="1882"/>
        </w:tabs>
        <w:spacing w:before="177"/>
        <w:jc w:val="both"/>
        <w:rPr>
          <w:sz w:val="24"/>
        </w:rPr>
      </w:pPr>
      <w:r>
        <w:rPr>
          <w:sz w:val="24"/>
        </w:rPr>
        <w:t>Внутренний финансовый контроль направлен</w:t>
      </w:r>
      <w:r>
        <w:rPr>
          <w:spacing w:val="-2"/>
          <w:sz w:val="24"/>
        </w:rPr>
        <w:t xml:space="preserve"> </w:t>
      </w:r>
      <w:proofErr w:type="gramStart"/>
      <w:r>
        <w:rPr>
          <w:sz w:val="24"/>
        </w:rPr>
        <w:t>на</w:t>
      </w:r>
      <w:proofErr w:type="gramEnd"/>
      <w:r>
        <w:rPr>
          <w:sz w:val="24"/>
        </w:rPr>
        <w:t>:</w:t>
      </w:r>
    </w:p>
    <w:p w:rsidR="00483F33" w:rsidRDefault="0058489A">
      <w:pPr>
        <w:pStyle w:val="a4"/>
        <w:numPr>
          <w:ilvl w:val="2"/>
          <w:numId w:val="8"/>
        </w:numPr>
        <w:tabs>
          <w:tab w:val="left" w:pos="1882"/>
        </w:tabs>
        <w:spacing w:before="22" w:line="259" w:lineRule="auto"/>
        <w:ind w:right="324" w:firstLine="707"/>
        <w:jc w:val="both"/>
        <w:rPr>
          <w:sz w:val="24"/>
        </w:rPr>
      </w:pPr>
      <w:r>
        <w:rPr>
          <w:sz w:val="24"/>
        </w:rPr>
        <w:t xml:space="preserve">Соблюдение установленных в соответствии с бюджетным </w:t>
      </w:r>
      <w:proofErr w:type="spellStart"/>
      <w:r>
        <w:rPr>
          <w:sz w:val="24"/>
        </w:rPr>
        <w:t>законод</w:t>
      </w:r>
      <w:proofErr w:type="gramStart"/>
      <w:r>
        <w:rPr>
          <w:sz w:val="24"/>
        </w:rPr>
        <w:t>а</w:t>
      </w:r>
      <w:proofErr w:type="spellEnd"/>
      <w:r>
        <w:rPr>
          <w:sz w:val="24"/>
        </w:rPr>
        <w:t>-</w:t>
      </w:r>
      <w:proofErr w:type="gramEnd"/>
      <w:r>
        <w:rPr>
          <w:sz w:val="24"/>
        </w:rPr>
        <w:t xml:space="preserve"> </w:t>
      </w:r>
      <w:proofErr w:type="spellStart"/>
      <w:r>
        <w:rPr>
          <w:sz w:val="24"/>
        </w:rPr>
        <w:t>тельством</w:t>
      </w:r>
      <w:proofErr w:type="spellEnd"/>
      <w:r>
        <w:rPr>
          <w:sz w:val="24"/>
        </w:rPr>
        <w:t xml:space="preserve"> Российской Федерации и иными нормативными правовыми актами, </w:t>
      </w:r>
      <w:r>
        <w:rPr>
          <w:spacing w:val="3"/>
          <w:sz w:val="24"/>
        </w:rPr>
        <w:t xml:space="preserve">ре- </w:t>
      </w:r>
      <w:proofErr w:type="spellStart"/>
      <w:r>
        <w:rPr>
          <w:sz w:val="24"/>
        </w:rPr>
        <w:t>гулирующими</w:t>
      </w:r>
      <w:proofErr w:type="spellEnd"/>
      <w:r>
        <w:rPr>
          <w:sz w:val="24"/>
        </w:rPr>
        <w:t xml:space="preserve"> бюджетные правоотношения, внутренних стандартов и процедур планирования и исполнения бюджета </w:t>
      </w:r>
      <w:proofErr w:type="spellStart"/>
      <w:r w:rsidR="00E96746">
        <w:rPr>
          <w:sz w:val="24"/>
        </w:rPr>
        <w:t>Артинского</w:t>
      </w:r>
      <w:proofErr w:type="spellEnd"/>
      <w:r w:rsidR="00E96746">
        <w:rPr>
          <w:sz w:val="24"/>
        </w:rPr>
        <w:t xml:space="preserve"> городского округа</w:t>
      </w:r>
      <w:r>
        <w:rPr>
          <w:sz w:val="24"/>
        </w:rPr>
        <w:t>, составления бюджетной отчетности и ведения бюджетного учета (далее – внутренние стандарты и</w:t>
      </w:r>
      <w:r>
        <w:rPr>
          <w:spacing w:val="-9"/>
          <w:sz w:val="24"/>
        </w:rPr>
        <w:t xml:space="preserve"> </w:t>
      </w:r>
      <w:r>
        <w:rPr>
          <w:sz w:val="24"/>
        </w:rPr>
        <w:t>процедуры).</w:t>
      </w:r>
    </w:p>
    <w:p w:rsidR="00483F33" w:rsidRDefault="0058489A">
      <w:pPr>
        <w:pStyle w:val="a4"/>
        <w:numPr>
          <w:ilvl w:val="2"/>
          <w:numId w:val="8"/>
        </w:numPr>
        <w:tabs>
          <w:tab w:val="left" w:pos="1882"/>
        </w:tabs>
        <w:spacing w:line="259" w:lineRule="auto"/>
        <w:ind w:right="327" w:firstLine="707"/>
        <w:jc w:val="both"/>
        <w:rPr>
          <w:sz w:val="24"/>
        </w:rPr>
      </w:pPr>
      <w:r>
        <w:rPr>
          <w:sz w:val="24"/>
        </w:rPr>
        <w:t xml:space="preserve">Подготовку и организацию мер по повышению эффективности и </w:t>
      </w:r>
      <w:proofErr w:type="spellStart"/>
      <w:r>
        <w:rPr>
          <w:sz w:val="24"/>
        </w:rPr>
        <w:t>резул</w:t>
      </w:r>
      <w:proofErr w:type="gramStart"/>
      <w:r>
        <w:rPr>
          <w:sz w:val="24"/>
        </w:rPr>
        <w:t>ь</w:t>
      </w:r>
      <w:proofErr w:type="spellEnd"/>
      <w:r>
        <w:rPr>
          <w:sz w:val="24"/>
        </w:rPr>
        <w:t>-</w:t>
      </w:r>
      <w:proofErr w:type="gramEnd"/>
      <w:r>
        <w:rPr>
          <w:sz w:val="24"/>
        </w:rPr>
        <w:t xml:space="preserve"> </w:t>
      </w:r>
      <w:proofErr w:type="spellStart"/>
      <w:r>
        <w:rPr>
          <w:sz w:val="24"/>
        </w:rPr>
        <w:t>тативности</w:t>
      </w:r>
      <w:proofErr w:type="spellEnd"/>
      <w:r>
        <w:rPr>
          <w:sz w:val="24"/>
        </w:rPr>
        <w:t xml:space="preserve"> использования средств бюджета </w:t>
      </w:r>
      <w:r w:rsidR="00E96746">
        <w:rPr>
          <w:sz w:val="24"/>
        </w:rPr>
        <w:t>МАОУ «</w:t>
      </w:r>
      <w:proofErr w:type="spellStart"/>
      <w:r w:rsidR="00E96746">
        <w:rPr>
          <w:sz w:val="24"/>
        </w:rPr>
        <w:t>Азигуловская</w:t>
      </w:r>
      <w:proofErr w:type="spellEnd"/>
      <w:r w:rsidR="00E96746">
        <w:rPr>
          <w:sz w:val="24"/>
        </w:rPr>
        <w:t xml:space="preserve"> СОШ»</w:t>
      </w:r>
    </w:p>
    <w:p w:rsidR="00483F33" w:rsidRDefault="0058489A">
      <w:pPr>
        <w:pStyle w:val="a4"/>
        <w:numPr>
          <w:ilvl w:val="1"/>
          <w:numId w:val="8"/>
        </w:numPr>
        <w:tabs>
          <w:tab w:val="left" w:pos="1882"/>
        </w:tabs>
        <w:spacing w:line="259" w:lineRule="auto"/>
        <w:ind w:left="322" w:right="330" w:firstLine="707"/>
        <w:jc w:val="both"/>
        <w:rPr>
          <w:sz w:val="24"/>
        </w:rPr>
      </w:pPr>
      <w:r>
        <w:rPr>
          <w:sz w:val="24"/>
        </w:rPr>
        <w:t>Внутренний финансовый контроль осуществляется в структурных подразделениях</w:t>
      </w:r>
      <w:r>
        <w:rPr>
          <w:spacing w:val="2"/>
          <w:sz w:val="24"/>
        </w:rPr>
        <w:t xml:space="preserve"> </w:t>
      </w:r>
      <w:r>
        <w:rPr>
          <w:sz w:val="24"/>
        </w:rPr>
        <w:t>Учреждения.</w:t>
      </w:r>
    </w:p>
    <w:p w:rsidR="00483F33" w:rsidRDefault="0058489A">
      <w:pPr>
        <w:pStyle w:val="a4"/>
        <w:numPr>
          <w:ilvl w:val="1"/>
          <w:numId w:val="8"/>
        </w:numPr>
        <w:tabs>
          <w:tab w:val="left" w:pos="1882"/>
        </w:tabs>
        <w:spacing w:line="259" w:lineRule="auto"/>
        <w:ind w:left="322" w:right="324" w:firstLine="707"/>
        <w:jc w:val="both"/>
        <w:rPr>
          <w:sz w:val="24"/>
        </w:rPr>
      </w:pPr>
      <w:r>
        <w:rPr>
          <w:sz w:val="24"/>
        </w:rPr>
        <w:t>Внутренний финансовый контроль осуществляется непрерывно всеми должностными лицами Учреждения, организующими и осуществляющими планирование и исполнение бюджета</w:t>
      </w:r>
      <w:r w:rsidR="00E96746" w:rsidRPr="00E96746">
        <w:rPr>
          <w:sz w:val="24"/>
        </w:rPr>
        <w:t xml:space="preserve"> МАОУ «</w:t>
      </w:r>
      <w:proofErr w:type="spellStart"/>
      <w:r w:rsidR="00E96746" w:rsidRPr="00E96746">
        <w:rPr>
          <w:sz w:val="24"/>
        </w:rPr>
        <w:t>Азигуловская</w:t>
      </w:r>
      <w:proofErr w:type="spellEnd"/>
      <w:r w:rsidR="00E96746" w:rsidRPr="00E96746">
        <w:rPr>
          <w:sz w:val="24"/>
        </w:rPr>
        <w:t xml:space="preserve"> СОШ»</w:t>
      </w:r>
      <w:proofErr w:type="gramStart"/>
      <w:r>
        <w:rPr>
          <w:sz w:val="24"/>
        </w:rPr>
        <w:t xml:space="preserve"> </w:t>
      </w:r>
      <w:r w:rsidR="00E96746">
        <w:rPr>
          <w:sz w:val="24"/>
        </w:rPr>
        <w:t xml:space="preserve"> </w:t>
      </w:r>
      <w:r>
        <w:rPr>
          <w:sz w:val="24"/>
        </w:rPr>
        <w:t>,</w:t>
      </w:r>
      <w:proofErr w:type="gramEnd"/>
      <w:r>
        <w:rPr>
          <w:sz w:val="24"/>
        </w:rPr>
        <w:t xml:space="preserve"> составление бюджетной отчетности и ведение бюджетного учета (далее – внутренние бюджетные процедуры), а также лицами, должностными обязанностями которых предусмотрено осуществление внутреннего финансового контроля.</w:t>
      </w:r>
    </w:p>
    <w:p w:rsidR="00483F33" w:rsidRDefault="0058489A">
      <w:pPr>
        <w:pStyle w:val="a4"/>
        <w:numPr>
          <w:ilvl w:val="1"/>
          <w:numId w:val="8"/>
        </w:numPr>
        <w:tabs>
          <w:tab w:val="left" w:pos="1882"/>
        </w:tabs>
        <w:spacing w:line="259" w:lineRule="auto"/>
        <w:ind w:left="322" w:right="331" w:firstLine="707"/>
        <w:jc w:val="both"/>
        <w:rPr>
          <w:sz w:val="24"/>
        </w:rPr>
      </w:pPr>
      <w:r>
        <w:rPr>
          <w:sz w:val="24"/>
        </w:rPr>
        <w:t>Должностные лица осуществляют внутренний финансовый контроль в соответствии с должностными обязанностями и</w:t>
      </w:r>
      <w:r>
        <w:rPr>
          <w:spacing w:val="-5"/>
          <w:sz w:val="24"/>
        </w:rPr>
        <w:t xml:space="preserve"> </w:t>
      </w:r>
      <w:r>
        <w:rPr>
          <w:sz w:val="24"/>
        </w:rPr>
        <w:t>полномочиями:</w:t>
      </w:r>
    </w:p>
    <w:p w:rsidR="00483F33" w:rsidRDefault="0058489A">
      <w:pPr>
        <w:pStyle w:val="a4"/>
        <w:numPr>
          <w:ilvl w:val="2"/>
          <w:numId w:val="8"/>
        </w:numPr>
        <w:tabs>
          <w:tab w:val="left" w:pos="1882"/>
        </w:tabs>
        <w:spacing w:line="259" w:lineRule="auto"/>
        <w:ind w:right="331" w:firstLine="707"/>
        <w:jc w:val="both"/>
        <w:rPr>
          <w:sz w:val="24"/>
        </w:rPr>
      </w:pPr>
      <w:r>
        <w:rPr>
          <w:sz w:val="24"/>
        </w:rPr>
        <w:t>В отношении порядка ведения бюджетного (бухгалтерского) учета и составления бюджетной (бухгалтерской)</w:t>
      </w:r>
      <w:r>
        <w:rPr>
          <w:spacing w:val="-1"/>
          <w:sz w:val="24"/>
        </w:rPr>
        <w:t xml:space="preserve"> </w:t>
      </w:r>
      <w:r>
        <w:rPr>
          <w:sz w:val="24"/>
        </w:rPr>
        <w:t>отчетности:</w:t>
      </w:r>
    </w:p>
    <w:p w:rsidR="00483F33" w:rsidRDefault="0058489A">
      <w:pPr>
        <w:pStyle w:val="a4"/>
        <w:numPr>
          <w:ilvl w:val="1"/>
          <w:numId w:val="10"/>
        </w:numPr>
        <w:tabs>
          <w:tab w:val="left" w:pos="1251"/>
        </w:tabs>
        <w:spacing w:line="259" w:lineRule="auto"/>
        <w:ind w:right="332" w:firstLine="707"/>
        <w:rPr>
          <w:sz w:val="24"/>
        </w:rPr>
      </w:pPr>
      <w:r>
        <w:rPr>
          <w:sz w:val="24"/>
        </w:rPr>
        <w:t>ведение бюджетного (бухгалтерского) учета, в том числе принятие к учету первичных учетных документов (составления сводных учетных документов), отражение информации, указанной в первичных учетных документах и регистрах</w:t>
      </w:r>
      <w:r>
        <w:rPr>
          <w:spacing w:val="10"/>
          <w:sz w:val="24"/>
        </w:rPr>
        <w:t xml:space="preserve"> </w:t>
      </w:r>
      <w:r>
        <w:rPr>
          <w:sz w:val="24"/>
        </w:rPr>
        <w:t>бюджетного</w:t>
      </w:r>
    </w:p>
    <w:p w:rsidR="00483F33" w:rsidRDefault="00483F33">
      <w:pPr>
        <w:spacing w:line="259" w:lineRule="auto"/>
        <w:jc w:val="both"/>
        <w:rPr>
          <w:sz w:val="24"/>
        </w:rPr>
        <w:sectPr w:rsidR="00483F33">
          <w:pgSz w:w="11910" w:h="16840"/>
          <w:pgMar w:top="1040" w:right="520" w:bottom="280" w:left="1380" w:header="720" w:footer="720" w:gutter="0"/>
          <w:cols w:space="720"/>
        </w:sectPr>
      </w:pPr>
    </w:p>
    <w:p w:rsidR="00483F33" w:rsidRDefault="0058489A">
      <w:pPr>
        <w:spacing w:before="68" w:line="261" w:lineRule="auto"/>
        <w:ind w:left="322" w:right="336"/>
        <w:jc w:val="both"/>
        <w:rPr>
          <w:sz w:val="24"/>
        </w:rPr>
      </w:pPr>
      <w:r>
        <w:rPr>
          <w:sz w:val="24"/>
        </w:rPr>
        <w:lastRenderedPageBreak/>
        <w:t>(бухгалтерского) учета, проведение оценки имущества и обязательств, а также инвентаризаций;</w:t>
      </w:r>
    </w:p>
    <w:p w:rsidR="00483F33" w:rsidRDefault="0058489A">
      <w:pPr>
        <w:pStyle w:val="a4"/>
        <w:numPr>
          <w:ilvl w:val="1"/>
          <w:numId w:val="10"/>
        </w:numPr>
        <w:tabs>
          <w:tab w:val="left" w:pos="1251"/>
        </w:tabs>
        <w:spacing w:line="259" w:lineRule="auto"/>
        <w:ind w:right="328" w:firstLine="707"/>
        <w:rPr>
          <w:sz w:val="24"/>
        </w:rPr>
      </w:pPr>
      <w:r>
        <w:rPr>
          <w:sz w:val="24"/>
        </w:rPr>
        <w:t xml:space="preserve">осуществление учета и </w:t>
      </w:r>
      <w:proofErr w:type="gramStart"/>
      <w:r>
        <w:rPr>
          <w:sz w:val="24"/>
        </w:rPr>
        <w:t>контроля за</w:t>
      </w:r>
      <w:proofErr w:type="gramEnd"/>
      <w:r>
        <w:rPr>
          <w:sz w:val="24"/>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w:t>
      </w:r>
      <w:r>
        <w:rPr>
          <w:spacing w:val="1"/>
          <w:sz w:val="24"/>
        </w:rPr>
        <w:t xml:space="preserve"> </w:t>
      </w:r>
      <w:r>
        <w:rPr>
          <w:sz w:val="24"/>
        </w:rPr>
        <w:t>взносах);</w:t>
      </w:r>
    </w:p>
    <w:p w:rsidR="00483F33" w:rsidRDefault="0058489A">
      <w:pPr>
        <w:pStyle w:val="a4"/>
        <w:numPr>
          <w:ilvl w:val="1"/>
          <w:numId w:val="10"/>
        </w:numPr>
        <w:tabs>
          <w:tab w:val="left" w:pos="1177"/>
        </w:tabs>
        <w:spacing w:line="259" w:lineRule="auto"/>
        <w:ind w:right="336" w:firstLine="707"/>
        <w:rPr>
          <w:sz w:val="24"/>
        </w:rPr>
      </w:pPr>
      <w:r>
        <w:rPr>
          <w:sz w:val="24"/>
        </w:rPr>
        <w:t>составление и представление сводной бухгалтерской, бюджетной, статистической и иной</w:t>
      </w:r>
      <w:r>
        <w:rPr>
          <w:spacing w:val="-1"/>
          <w:sz w:val="24"/>
        </w:rPr>
        <w:t xml:space="preserve"> </w:t>
      </w:r>
      <w:r>
        <w:rPr>
          <w:sz w:val="24"/>
        </w:rPr>
        <w:t>отчетности;</w:t>
      </w:r>
    </w:p>
    <w:p w:rsidR="00483F33" w:rsidRDefault="0058489A">
      <w:pPr>
        <w:pStyle w:val="a4"/>
        <w:numPr>
          <w:ilvl w:val="1"/>
          <w:numId w:val="10"/>
        </w:numPr>
        <w:tabs>
          <w:tab w:val="left" w:pos="1398"/>
        </w:tabs>
        <w:spacing w:line="259" w:lineRule="auto"/>
        <w:ind w:right="327" w:firstLine="707"/>
        <w:rPr>
          <w:sz w:val="24"/>
        </w:rPr>
      </w:pPr>
      <w:r>
        <w:rPr>
          <w:sz w:val="24"/>
        </w:rPr>
        <w:t>исполнение судебных актов по искам, а также судебных актов, предусматривающих обращение взыскания на средства бюджета города Москвы по денежным обязательствам</w:t>
      </w:r>
      <w:r>
        <w:rPr>
          <w:spacing w:val="-2"/>
          <w:sz w:val="24"/>
        </w:rPr>
        <w:t xml:space="preserve"> </w:t>
      </w:r>
      <w:r>
        <w:rPr>
          <w:sz w:val="24"/>
        </w:rPr>
        <w:t>Учреждения;</w:t>
      </w:r>
    </w:p>
    <w:p w:rsidR="00483F33" w:rsidRDefault="0058489A">
      <w:pPr>
        <w:pStyle w:val="a4"/>
        <w:numPr>
          <w:ilvl w:val="1"/>
          <w:numId w:val="10"/>
        </w:numPr>
        <w:tabs>
          <w:tab w:val="left" w:pos="1234"/>
        </w:tabs>
        <w:spacing w:line="259" w:lineRule="auto"/>
        <w:ind w:right="324" w:firstLine="707"/>
        <w:rPr>
          <w:sz w:val="24"/>
        </w:rPr>
      </w:pPr>
      <w:r>
        <w:rPr>
          <w:sz w:val="24"/>
        </w:rPr>
        <w:t xml:space="preserve">принятие решений о признании безнадежной к взысканию задолженности по платежам в бюджет </w:t>
      </w:r>
      <w:r w:rsidR="00E96746">
        <w:rPr>
          <w:sz w:val="24"/>
        </w:rPr>
        <w:t xml:space="preserve"> </w:t>
      </w:r>
      <w:r>
        <w:rPr>
          <w:sz w:val="24"/>
        </w:rPr>
        <w:t xml:space="preserve"> </w:t>
      </w:r>
      <w:proofErr w:type="gramStart"/>
      <w:r>
        <w:rPr>
          <w:sz w:val="24"/>
        </w:rPr>
        <w:t>и о ее</w:t>
      </w:r>
      <w:proofErr w:type="gramEnd"/>
      <w:r>
        <w:rPr>
          <w:sz w:val="24"/>
        </w:rPr>
        <w:t xml:space="preserve"> списании (восстановлении) (за исключением задолженности по платежам, установленным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w:t>
      </w:r>
      <w:r>
        <w:rPr>
          <w:spacing w:val="1"/>
          <w:sz w:val="24"/>
        </w:rPr>
        <w:t xml:space="preserve"> </w:t>
      </w:r>
      <w:r>
        <w:rPr>
          <w:sz w:val="24"/>
        </w:rPr>
        <w:t>взносах);</w:t>
      </w:r>
    </w:p>
    <w:p w:rsidR="00483F33" w:rsidRDefault="0058489A">
      <w:pPr>
        <w:pStyle w:val="a4"/>
        <w:numPr>
          <w:ilvl w:val="1"/>
          <w:numId w:val="10"/>
        </w:numPr>
        <w:tabs>
          <w:tab w:val="left" w:pos="1328"/>
        </w:tabs>
        <w:spacing w:line="259" w:lineRule="auto"/>
        <w:ind w:right="333" w:firstLine="707"/>
        <w:rPr>
          <w:sz w:val="24"/>
        </w:rPr>
      </w:pPr>
      <w:r>
        <w:rPr>
          <w:sz w:val="24"/>
        </w:rPr>
        <w:t>в отношении прочих мероприятий, связанных с ведением бюджетного (бухгалтерского) учета и составлением бюджетной (бухгалтерской)</w:t>
      </w:r>
      <w:r>
        <w:rPr>
          <w:spacing w:val="-5"/>
          <w:sz w:val="24"/>
        </w:rPr>
        <w:t xml:space="preserve"> </w:t>
      </w:r>
      <w:r>
        <w:rPr>
          <w:sz w:val="24"/>
        </w:rPr>
        <w:t>отчетности.</w:t>
      </w:r>
    </w:p>
    <w:p w:rsidR="00483F33" w:rsidRDefault="0058489A">
      <w:pPr>
        <w:pStyle w:val="a4"/>
        <w:numPr>
          <w:ilvl w:val="2"/>
          <w:numId w:val="8"/>
        </w:numPr>
        <w:tabs>
          <w:tab w:val="left" w:pos="1882"/>
        </w:tabs>
        <w:spacing w:line="261" w:lineRule="auto"/>
        <w:ind w:right="331" w:firstLine="707"/>
        <w:jc w:val="both"/>
        <w:rPr>
          <w:sz w:val="24"/>
        </w:rPr>
      </w:pPr>
      <w:r>
        <w:rPr>
          <w:sz w:val="24"/>
        </w:rPr>
        <w:t>В отношении соблюдения нормативных правовых актов, регламентирующих порядок оплаты труда работников, в том</w:t>
      </w:r>
      <w:r>
        <w:rPr>
          <w:spacing w:val="-5"/>
          <w:sz w:val="24"/>
        </w:rPr>
        <w:t xml:space="preserve"> </w:t>
      </w:r>
      <w:r>
        <w:rPr>
          <w:sz w:val="24"/>
        </w:rPr>
        <w:t>числе:</w:t>
      </w:r>
    </w:p>
    <w:p w:rsidR="00483F33" w:rsidRDefault="0058489A">
      <w:pPr>
        <w:pStyle w:val="a4"/>
        <w:numPr>
          <w:ilvl w:val="1"/>
          <w:numId w:val="10"/>
        </w:numPr>
        <w:tabs>
          <w:tab w:val="left" w:pos="1256"/>
        </w:tabs>
        <w:spacing w:line="259" w:lineRule="auto"/>
        <w:ind w:right="332" w:firstLine="707"/>
        <w:rPr>
          <w:sz w:val="24"/>
        </w:rPr>
      </w:pPr>
      <w:r>
        <w:rPr>
          <w:sz w:val="24"/>
        </w:rPr>
        <w:t>наличие и соответствие законодательству Российской Федерации локальных нормативных актов учреждений, принятых на централизованное обслуживание по оплате труда;</w:t>
      </w:r>
    </w:p>
    <w:p w:rsidR="00483F33" w:rsidRDefault="0058489A">
      <w:pPr>
        <w:pStyle w:val="a4"/>
        <w:numPr>
          <w:ilvl w:val="1"/>
          <w:numId w:val="10"/>
        </w:numPr>
        <w:tabs>
          <w:tab w:val="left" w:pos="1198"/>
        </w:tabs>
        <w:spacing w:line="259" w:lineRule="auto"/>
        <w:ind w:right="326" w:firstLine="707"/>
        <w:jc w:val="left"/>
        <w:rPr>
          <w:sz w:val="24"/>
        </w:rPr>
      </w:pPr>
      <w:r>
        <w:rPr>
          <w:sz w:val="24"/>
        </w:rPr>
        <w:t>полнота ввода сведений (СНИЛС, паспорт, ИНН и т.д.) в информационной базе УАИС БУ «Зарплата и</w:t>
      </w:r>
      <w:r>
        <w:rPr>
          <w:spacing w:val="3"/>
          <w:sz w:val="24"/>
        </w:rPr>
        <w:t xml:space="preserve"> </w:t>
      </w:r>
      <w:r>
        <w:rPr>
          <w:sz w:val="24"/>
        </w:rPr>
        <w:t>Кадры»;</w:t>
      </w:r>
    </w:p>
    <w:p w:rsidR="00483F33" w:rsidRDefault="0058489A">
      <w:pPr>
        <w:pStyle w:val="a4"/>
        <w:numPr>
          <w:ilvl w:val="1"/>
          <w:numId w:val="10"/>
        </w:numPr>
        <w:tabs>
          <w:tab w:val="left" w:pos="1299"/>
        </w:tabs>
        <w:spacing w:line="275" w:lineRule="exact"/>
        <w:ind w:left="1298" w:hanging="269"/>
        <w:jc w:val="left"/>
        <w:rPr>
          <w:sz w:val="24"/>
        </w:rPr>
      </w:pPr>
      <w:r>
        <w:rPr>
          <w:sz w:val="24"/>
        </w:rPr>
        <w:t>отсутствие дублирования работников в информационной базе УАИС</w:t>
      </w:r>
      <w:r>
        <w:rPr>
          <w:spacing w:val="37"/>
          <w:sz w:val="24"/>
        </w:rPr>
        <w:t xml:space="preserve"> </w:t>
      </w:r>
      <w:r>
        <w:rPr>
          <w:sz w:val="24"/>
        </w:rPr>
        <w:t>БУ</w:t>
      </w:r>
    </w:p>
    <w:p w:rsidR="00483F33" w:rsidRDefault="0058489A">
      <w:pPr>
        <w:spacing w:before="7"/>
        <w:ind w:left="322"/>
        <w:rPr>
          <w:sz w:val="24"/>
        </w:rPr>
      </w:pPr>
      <w:r>
        <w:rPr>
          <w:sz w:val="24"/>
        </w:rPr>
        <w:t>«Зарплата и Кадры»;</w:t>
      </w:r>
    </w:p>
    <w:p w:rsidR="00483F33" w:rsidRDefault="0058489A">
      <w:pPr>
        <w:pStyle w:val="a4"/>
        <w:numPr>
          <w:ilvl w:val="1"/>
          <w:numId w:val="10"/>
        </w:numPr>
        <w:tabs>
          <w:tab w:val="left" w:pos="1189"/>
        </w:tabs>
        <w:spacing w:before="22" w:line="259" w:lineRule="auto"/>
        <w:ind w:right="329" w:firstLine="707"/>
        <w:jc w:val="left"/>
        <w:rPr>
          <w:sz w:val="24"/>
        </w:rPr>
      </w:pPr>
      <w:r>
        <w:rPr>
          <w:sz w:val="24"/>
        </w:rPr>
        <w:t>соответствие введенных в информационную базу УАИС БУ «Зарплата и Кадры» видов оплат локальным актам</w:t>
      </w:r>
      <w:r>
        <w:rPr>
          <w:spacing w:val="-2"/>
          <w:sz w:val="24"/>
        </w:rPr>
        <w:t xml:space="preserve"> </w:t>
      </w:r>
      <w:r>
        <w:rPr>
          <w:sz w:val="24"/>
        </w:rPr>
        <w:t>учреждения;</w:t>
      </w:r>
    </w:p>
    <w:p w:rsidR="00483F33" w:rsidRDefault="0058489A">
      <w:pPr>
        <w:pStyle w:val="a4"/>
        <w:numPr>
          <w:ilvl w:val="1"/>
          <w:numId w:val="10"/>
        </w:numPr>
        <w:tabs>
          <w:tab w:val="left" w:pos="1266"/>
        </w:tabs>
        <w:spacing w:before="2" w:line="259" w:lineRule="auto"/>
        <w:ind w:right="333" w:firstLine="707"/>
        <w:jc w:val="left"/>
        <w:rPr>
          <w:sz w:val="24"/>
        </w:rPr>
      </w:pPr>
      <w:r>
        <w:rPr>
          <w:sz w:val="24"/>
        </w:rPr>
        <w:t>сверка соответствия занятых работниками ставок с количеством ставок по штатному расписанию в информационной базе УАИС БУ «Зарплата и</w:t>
      </w:r>
      <w:r>
        <w:rPr>
          <w:spacing w:val="-11"/>
          <w:sz w:val="24"/>
        </w:rPr>
        <w:t xml:space="preserve"> </w:t>
      </w:r>
      <w:r>
        <w:rPr>
          <w:sz w:val="24"/>
        </w:rPr>
        <w:t>Кадры»;</w:t>
      </w:r>
    </w:p>
    <w:p w:rsidR="00483F33" w:rsidRDefault="0058489A">
      <w:pPr>
        <w:pStyle w:val="a4"/>
        <w:numPr>
          <w:ilvl w:val="1"/>
          <w:numId w:val="10"/>
        </w:numPr>
        <w:tabs>
          <w:tab w:val="left" w:pos="1220"/>
        </w:tabs>
        <w:spacing w:line="259" w:lineRule="auto"/>
        <w:ind w:right="337" w:firstLine="707"/>
        <w:jc w:val="left"/>
        <w:rPr>
          <w:sz w:val="24"/>
        </w:rPr>
      </w:pPr>
      <w:r>
        <w:rPr>
          <w:sz w:val="24"/>
        </w:rPr>
        <w:t>правильность и своевременность расчета увольняемых и убывающих в отпуск работников;</w:t>
      </w:r>
    </w:p>
    <w:p w:rsidR="00483F33" w:rsidRDefault="0058489A">
      <w:pPr>
        <w:pStyle w:val="a4"/>
        <w:numPr>
          <w:ilvl w:val="1"/>
          <w:numId w:val="10"/>
        </w:numPr>
        <w:tabs>
          <w:tab w:val="left" w:pos="1170"/>
        </w:tabs>
        <w:spacing w:line="275" w:lineRule="exact"/>
        <w:ind w:left="1169" w:hanging="140"/>
        <w:jc w:val="left"/>
        <w:rPr>
          <w:sz w:val="24"/>
        </w:rPr>
      </w:pPr>
      <w:r>
        <w:rPr>
          <w:sz w:val="24"/>
        </w:rPr>
        <w:t>соблюдение сроков выплаты причитающихся сумм</w:t>
      </w:r>
      <w:r>
        <w:rPr>
          <w:spacing w:val="-4"/>
          <w:sz w:val="24"/>
        </w:rPr>
        <w:t xml:space="preserve"> </w:t>
      </w:r>
      <w:r>
        <w:rPr>
          <w:sz w:val="24"/>
        </w:rPr>
        <w:t>работникам;</w:t>
      </w:r>
    </w:p>
    <w:p w:rsidR="00483F33" w:rsidRDefault="0058489A">
      <w:pPr>
        <w:pStyle w:val="a4"/>
        <w:numPr>
          <w:ilvl w:val="1"/>
          <w:numId w:val="10"/>
        </w:numPr>
        <w:tabs>
          <w:tab w:val="left" w:pos="1191"/>
        </w:tabs>
        <w:spacing w:before="20" w:line="259" w:lineRule="auto"/>
        <w:ind w:right="335" w:firstLine="707"/>
        <w:jc w:val="left"/>
        <w:rPr>
          <w:sz w:val="24"/>
        </w:rPr>
      </w:pPr>
      <w:r>
        <w:rPr>
          <w:sz w:val="24"/>
        </w:rPr>
        <w:t>взыскание дебиторской и погашение кредиторской задолженности по расчетам с персоналом;</w:t>
      </w:r>
    </w:p>
    <w:p w:rsidR="00483F33" w:rsidRDefault="0058489A">
      <w:pPr>
        <w:pStyle w:val="a4"/>
        <w:numPr>
          <w:ilvl w:val="1"/>
          <w:numId w:val="10"/>
        </w:numPr>
        <w:tabs>
          <w:tab w:val="left" w:pos="1346"/>
          <w:tab w:val="left" w:pos="1347"/>
          <w:tab w:val="left" w:pos="2824"/>
          <w:tab w:val="left" w:pos="4021"/>
          <w:tab w:val="left" w:pos="5153"/>
          <w:tab w:val="left" w:pos="5519"/>
          <w:tab w:val="left" w:pos="6987"/>
          <w:tab w:val="left" w:pos="8080"/>
          <w:tab w:val="left" w:pos="8567"/>
        </w:tabs>
        <w:spacing w:line="259" w:lineRule="auto"/>
        <w:ind w:right="334" w:firstLine="707"/>
        <w:jc w:val="left"/>
        <w:rPr>
          <w:sz w:val="24"/>
        </w:rPr>
      </w:pPr>
      <w:r>
        <w:rPr>
          <w:sz w:val="24"/>
        </w:rPr>
        <w:t>соблюдение</w:t>
      </w:r>
      <w:r>
        <w:rPr>
          <w:sz w:val="24"/>
        </w:rPr>
        <w:tab/>
        <w:t>периодов</w:t>
      </w:r>
      <w:r>
        <w:rPr>
          <w:sz w:val="24"/>
        </w:rPr>
        <w:tab/>
        <w:t>выплаты</w:t>
      </w:r>
      <w:r>
        <w:rPr>
          <w:sz w:val="24"/>
        </w:rPr>
        <w:tab/>
        <w:t>и</w:t>
      </w:r>
      <w:r>
        <w:rPr>
          <w:sz w:val="24"/>
        </w:rPr>
        <w:tab/>
        <w:t>перерасчета</w:t>
      </w:r>
      <w:r>
        <w:rPr>
          <w:sz w:val="24"/>
        </w:rPr>
        <w:tab/>
        <w:t>пособий</w:t>
      </w:r>
      <w:r>
        <w:rPr>
          <w:sz w:val="24"/>
        </w:rPr>
        <w:tab/>
        <w:t>по</w:t>
      </w:r>
      <w:r>
        <w:rPr>
          <w:sz w:val="24"/>
        </w:rPr>
        <w:tab/>
      </w:r>
      <w:r>
        <w:rPr>
          <w:spacing w:val="-3"/>
          <w:sz w:val="24"/>
        </w:rPr>
        <w:t xml:space="preserve">временной </w:t>
      </w:r>
      <w:r>
        <w:rPr>
          <w:sz w:val="24"/>
        </w:rPr>
        <w:t>нетрудоспособности;</w:t>
      </w:r>
    </w:p>
    <w:p w:rsidR="00483F33" w:rsidRDefault="0058489A">
      <w:pPr>
        <w:pStyle w:val="a4"/>
        <w:numPr>
          <w:ilvl w:val="1"/>
          <w:numId w:val="10"/>
        </w:numPr>
        <w:tabs>
          <w:tab w:val="left" w:pos="1170"/>
        </w:tabs>
        <w:spacing w:line="276" w:lineRule="exact"/>
        <w:ind w:left="1169" w:hanging="140"/>
        <w:jc w:val="left"/>
        <w:rPr>
          <w:sz w:val="24"/>
        </w:rPr>
      </w:pPr>
      <w:r>
        <w:rPr>
          <w:sz w:val="24"/>
        </w:rPr>
        <w:t>корректность перерасчетов за прошлые</w:t>
      </w:r>
      <w:r>
        <w:rPr>
          <w:spacing w:val="-6"/>
          <w:sz w:val="24"/>
        </w:rPr>
        <w:t xml:space="preserve"> </w:t>
      </w:r>
      <w:r>
        <w:rPr>
          <w:sz w:val="24"/>
        </w:rPr>
        <w:t>периоды;</w:t>
      </w:r>
    </w:p>
    <w:p w:rsidR="00483F33" w:rsidRDefault="0058489A">
      <w:pPr>
        <w:pStyle w:val="a4"/>
        <w:numPr>
          <w:ilvl w:val="1"/>
          <w:numId w:val="10"/>
        </w:numPr>
        <w:tabs>
          <w:tab w:val="left" w:pos="1170"/>
        </w:tabs>
        <w:spacing w:before="21"/>
        <w:ind w:left="1169" w:hanging="140"/>
        <w:jc w:val="left"/>
        <w:rPr>
          <w:sz w:val="24"/>
        </w:rPr>
      </w:pPr>
      <w:r>
        <w:rPr>
          <w:sz w:val="24"/>
        </w:rPr>
        <w:t>отсутствие двойных</w:t>
      </w:r>
      <w:r>
        <w:rPr>
          <w:spacing w:val="-1"/>
          <w:sz w:val="24"/>
        </w:rPr>
        <w:t xml:space="preserve"> </w:t>
      </w:r>
      <w:r>
        <w:rPr>
          <w:sz w:val="24"/>
        </w:rPr>
        <w:t>выплат;</w:t>
      </w:r>
    </w:p>
    <w:p w:rsidR="00483F33" w:rsidRDefault="0058489A">
      <w:pPr>
        <w:pStyle w:val="a4"/>
        <w:numPr>
          <w:ilvl w:val="1"/>
          <w:numId w:val="10"/>
        </w:numPr>
        <w:tabs>
          <w:tab w:val="left" w:pos="1170"/>
        </w:tabs>
        <w:spacing w:before="24"/>
        <w:ind w:left="1169" w:hanging="140"/>
        <w:jc w:val="left"/>
        <w:rPr>
          <w:sz w:val="24"/>
        </w:rPr>
      </w:pPr>
      <w:r>
        <w:rPr>
          <w:sz w:val="24"/>
        </w:rPr>
        <w:t>формирование табелей учета рабочего</w:t>
      </w:r>
      <w:r>
        <w:rPr>
          <w:spacing w:val="2"/>
          <w:sz w:val="24"/>
        </w:rPr>
        <w:t xml:space="preserve"> </w:t>
      </w:r>
      <w:r>
        <w:rPr>
          <w:sz w:val="24"/>
        </w:rPr>
        <w:t>времени;</w:t>
      </w:r>
    </w:p>
    <w:p w:rsidR="00483F33" w:rsidRDefault="0058489A">
      <w:pPr>
        <w:pStyle w:val="a4"/>
        <w:numPr>
          <w:ilvl w:val="1"/>
          <w:numId w:val="10"/>
        </w:numPr>
        <w:tabs>
          <w:tab w:val="left" w:pos="1351"/>
          <w:tab w:val="left" w:pos="1352"/>
          <w:tab w:val="left" w:pos="2927"/>
          <w:tab w:val="left" w:pos="4102"/>
          <w:tab w:val="left" w:pos="5200"/>
          <w:tab w:val="left" w:pos="5569"/>
          <w:tab w:val="left" w:pos="7159"/>
          <w:tab w:val="left" w:pos="8178"/>
        </w:tabs>
        <w:spacing w:before="22" w:line="259" w:lineRule="auto"/>
        <w:ind w:right="336" w:firstLine="707"/>
        <w:jc w:val="left"/>
        <w:rPr>
          <w:sz w:val="24"/>
        </w:rPr>
      </w:pPr>
      <w:r>
        <w:rPr>
          <w:sz w:val="24"/>
        </w:rPr>
        <w:t>соответствие</w:t>
      </w:r>
      <w:r>
        <w:rPr>
          <w:sz w:val="24"/>
        </w:rPr>
        <w:tab/>
        <w:t>размеров</w:t>
      </w:r>
      <w:r>
        <w:rPr>
          <w:sz w:val="24"/>
        </w:rPr>
        <w:tab/>
        <w:t>пособий</w:t>
      </w:r>
      <w:r>
        <w:rPr>
          <w:sz w:val="24"/>
        </w:rPr>
        <w:tab/>
        <w:t>и</w:t>
      </w:r>
      <w:r>
        <w:rPr>
          <w:sz w:val="24"/>
        </w:rPr>
        <w:tab/>
        <w:t>компенсаций</w:t>
      </w:r>
      <w:r>
        <w:rPr>
          <w:sz w:val="24"/>
        </w:rPr>
        <w:tab/>
        <w:t>нормам</w:t>
      </w:r>
      <w:r>
        <w:rPr>
          <w:sz w:val="24"/>
        </w:rPr>
        <w:tab/>
      </w:r>
      <w:r>
        <w:rPr>
          <w:spacing w:val="-3"/>
          <w:sz w:val="24"/>
        </w:rPr>
        <w:t xml:space="preserve">действующего </w:t>
      </w:r>
      <w:r>
        <w:rPr>
          <w:sz w:val="24"/>
        </w:rPr>
        <w:t>законодательства;</w:t>
      </w:r>
    </w:p>
    <w:p w:rsidR="00483F33" w:rsidRDefault="0058489A">
      <w:pPr>
        <w:pStyle w:val="a4"/>
        <w:numPr>
          <w:ilvl w:val="1"/>
          <w:numId w:val="10"/>
        </w:numPr>
        <w:tabs>
          <w:tab w:val="left" w:pos="1280"/>
        </w:tabs>
        <w:spacing w:line="259" w:lineRule="auto"/>
        <w:ind w:right="336" w:firstLine="707"/>
        <w:jc w:val="left"/>
        <w:rPr>
          <w:sz w:val="24"/>
        </w:rPr>
      </w:pPr>
      <w:r>
        <w:rPr>
          <w:sz w:val="24"/>
        </w:rPr>
        <w:t>соответствие размеров сумм удержаний из заработной платы документам, послужившим основаниями для</w:t>
      </w:r>
      <w:r>
        <w:rPr>
          <w:spacing w:val="3"/>
          <w:sz w:val="24"/>
        </w:rPr>
        <w:t xml:space="preserve"> </w:t>
      </w:r>
      <w:r>
        <w:rPr>
          <w:sz w:val="24"/>
        </w:rPr>
        <w:t>удержаний;</w:t>
      </w:r>
    </w:p>
    <w:p w:rsidR="00483F33" w:rsidRDefault="00483F33">
      <w:pPr>
        <w:spacing w:line="259" w:lineRule="auto"/>
        <w:rPr>
          <w:sz w:val="24"/>
        </w:rPr>
        <w:sectPr w:rsidR="00483F33">
          <w:pgSz w:w="11910" w:h="16840"/>
          <w:pgMar w:top="1040" w:right="520" w:bottom="280" w:left="1380" w:header="720" w:footer="720" w:gutter="0"/>
          <w:cols w:space="720"/>
        </w:sectPr>
      </w:pPr>
    </w:p>
    <w:p w:rsidR="00483F33" w:rsidRDefault="0058489A">
      <w:pPr>
        <w:pStyle w:val="a4"/>
        <w:numPr>
          <w:ilvl w:val="1"/>
          <w:numId w:val="10"/>
        </w:numPr>
        <w:tabs>
          <w:tab w:val="left" w:pos="1170"/>
        </w:tabs>
        <w:spacing w:before="68"/>
        <w:ind w:left="1169" w:hanging="140"/>
        <w:rPr>
          <w:sz w:val="24"/>
        </w:rPr>
      </w:pPr>
      <w:r>
        <w:rPr>
          <w:sz w:val="24"/>
        </w:rPr>
        <w:lastRenderedPageBreak/>
        <w:t>правильность исчисления, удержания и перечисления</w:t>
      </w:r>
      <w:r>
        <w:rPr>
          <w:spacing w:val="-3"/>
          <w:sz w:val="24"/>
        </w:rPr>
        <w:t xml:space="preserve"> </w:t>
      </w:r>
      <w:r>
        <w:rPr>
          <w:sz w:val="24"/>
        </w:rPr>
        <w:t>НДФЛ;</w:t>
      </w:r>
    </w:p>
    <w:p w:rsidR="00483F33" w:rsidRDefault="0058489A">
      <w:pPr>
        <w:pStyle w:val="a4"/>
        <w:numPr>
          <w:ilvl w:val="1"/>
          <w:numId w:val="10"/>
        </w:numPr>
        <w:tabs>
          <w:tab w:val="left" w:pos="1184"/>
        </w:tabs>
        <w:spacing w:before="24" w:line="259" w:lineRule="auto"/>
        <w:ind w:right="337" w:firstLine="707"/>
        <w:rPr>
          <w:sz w:val="24"/>
        </w:rPr>
      </w:pPr>
      <w:r>
        <w:rPr>
          <w:sz w:val="24"/>
        </w:rPr>
        <w:t>правильность исчисления и своевременность перечисления страховых взносов во внебюджетные</w:t>
      </w:r>
      <w:r>
        <w:rPr>
          <w:spacing w:val="-3"/>
          <w:sz w:val="24"/>
        </w:rPr>
        <w:t xml:space="preserve"> </w:t>
      </w:r>
      <w:r>
        <w:rPr>
          <w:sz w:val="24"/>
        </w:rPr>
        <w:t>фонды;</w:t>
      </w:r>
    </w:p>
    <w:p w:rsidR="00483F33" w:rsidRDefault="0058489A">
      <w:pPr>
        <w:pStyle w:val="a4"/>
        <w:numPr>
          <w:ilvl w:val="1"/>
          <w:numId w:val="10"/>
        </w:numPr>
        <w:tabs>
          <w:tab w:val="left" w:pos="1258"/>
        </w:tabs>
        <w:spacing w:line="259" w:lineRule="auto"/>
        <w:ind w:right="333" w:firstLine="707"/>
        <w:rPr>
          <w:sz w:val="24"/>
        </w:rPr>
      </w:pPr>
      <w:r>
        <w:rPr>
          <w:sz w:val="24"/>
        </w:rPr>
        <w:t>полнота и своевременность удержаний и перечислений по исполнительным листам;</w:t>
      </w:r>
    </w:p>
    <w:p w:rsidR="00483F33" w:rsidRDefault="0058489A">
      <w:pPr>
        <w:pStyle w:val="a4"/>
        <w:numPr>
          <w:ilvl w:val="1"/>
          <w:numId w:val="10"/>
        </w:numPr>
        <w:tabs>
          <w:tab w:val="left" w:pos="1294"/>
        </w:tabs>
        <w:spacing w:line="259" w:lineRule="auto"/>
        <w:ind w:right="329" w:firstLine="707"/>
        <w:rPr>
          <w:sz w:val="24"/>
        </w:rPr>
      </w:pPr>
      <w:r>
        <w:rPr>
          <w:sz w:val="24"/>
        </w:rPr>
        <w:t>сверка электронных реестров перечисления денежных средств банков по зарплатным проектам с суммами по расчетно-платежным ведомостям из информационных баз в облачной</w:t>
      </w:r>
      <w:r>
        <w:rPr>
          <w:spacing w:val="-2"/>
          <w:sz w:val="24"/>
        </w:rPr>
        <w:t xml:space="preserve"> </w:t>
      </w:r>
      <w:r>
        <w:rPr>
          <w:sz w:val="24"/>
        </w:rPr>
        <w:t>системе;</w:t>
      </w:r>
    </w:p>
    <w:p w:rsidR="00483F33" w:rsidRDefault="0058489A">
      <w:pPr>
        <w:pStyle w:val="a4"/>
        <w:numPr>
          <w:ilvl w:val="1"/>
          <w:numId w:val="10"/>
        </w:numPr>
        <w:tabs>
          <w:tab w:val="left" w:pos="1170"/>
        </w:tabs>
        <w:spacing w:line="275" w:lineRule="exact"/>
        <w:ind w:left="1169" w:hanging="140"/>
        <w:rPr>
          <w:sz w:val="24"/>
        </w:rPr>
      </w:pPr>
      <w:r>
        <w:rPr>
          <w:sz w:val="24"/>
        </w:rPr>
        <w:t>в отношении прочих мероприятий, связанных с оплатой труда</w:t>
      </w:r>
      <w:r>
        <w:rPr>
          <w:spacing w:val="-11"/>
          <w:sz w:val="24"/>
        </w:rPr>
        <w:t xml:space="preserve"> </w:t>
      </w:r>
      <w:r>
        <w:rPr>
          <w:sz w:val="24"/>
        </w:rPr>
        <w:t>работников.</w:t>
      </w:r>
    </w:p>
    <w:p w:rsidR="00483F33" w:rsidRDefault="0058489A">
      <w:pPr>
        <w:pStyle w:val="a4"/>
        <w:numPr>
          <w:ilvl w:val="1"/>
          <w:numId w:val="8"/>
        </w:numPr>
        <w:tabs>
          <w:tab w:val="left" w:pos="1882"/>
        </w:tabs>
        <w:spacing w:before="21" w:line="259" w:lineRule="auto"/>
        <w:ind w:left="322" w:right="325" w:firstLine="707"/>
        <w:jc w:val="both"/>
        <w:rPr>
          <w:sz w:val="24"/>
        </w:rPr>
      </w:pPr>
      <w:r>
        <w:rPr>
          <w:sz w:val="24"/>
        </w:rPr>
        <w:t>Субъектами внутреннего финансового контроля являются руководитель (заместители руководителя), работники</w:t>
      </w:r>
      <w:r>
        <w:rPr>
          <w:spacing w:val="5"/>
          <w:sz w:val="24"/>
        </w:rPr>
        <w:t xml:space="preserve"> </w:t>
      </w:r>
      <w:r>
        <w:rPr>
          <w:sz w:val="24"/>
        </w:rPr>
        <w:t>учреждения.</w:t>
      </w:r>
    </w:p>
    <w:p w:rsidR="00483F33" w:rsidRDefault="0058489A">
      <w:pPr>
        <w:spacing w:before="1" w:line="259" w:lineRule="auto"/>
        <w:ind w:left="322" w:right="332" w:firstLine="707"/>
        <w:jc w:val="both"/>
        <w:rPr>
          <w:sz w:val="24"/>
        </w:rPr>
      </w:pPr>
      <w:r>
        <w:rPr>
          <w:sz w:val="24"/>
        </w:rPr>
        <w:t>Обязанности и ответственность должностных лиц структурных подразделений, осуществляющих функции внутреннего финансового контроля, закрепляются в трудовых договорах и (или) должностных инструкциях, положениях о структурных подразделениях.</w:t>
      </w:r>
    </w:p>
    <w:p w:rsidR="00483F33" w:rsidRDefault="0058489A">
      <w:pPr>
        <w:pStyle w:val="a4"/>
        <w:numPr>
          <w:ilvl w:val="1"/>
          <w:numId w:val="8"/>
        </w:numPr>
        <w:tabs>
          <w:tab w:val="left" w:pos="1882"/>
        </w:tabs>
        <w:spacing w:line="259" w:lineRule="auto"/>
        <w:ind w:left="322" w:right="335" w:firstLine="707"/>
        <w:jc w:val="both"/>
        <w:rPr>
          <w:sz w:val="24"/>
        </w:rPr>
      </w:pPr>
      <w:r>
        <w:rPr>
          <w:sz w:val="24"/>
        </w:rPr>
        <w:t>Ответственность за организацию внутреннего финансового контроля несет руководитель</w:t>
      </w:r>
      <w:r>
        <w:rPr>
          <w:spacing w:val="-1"/>
          <w:sz w:val="24"/>
        </w:rPr>
        <w:t xml:space="preserve"> </w:t>
      </w:r>
      <w:r>
        <w:rPr>
          <w:sz w:val="24"/>
        </w:rPr>
        <w:t>Учреждения.</w:t>
      </w:r>
    </w:p>
    <w:p w:rsidR="00483F33" w:rsidRDefault="0058489A">
      <w:pPr>
        <w:pStyle w:val="a4"/>
        <w:numPr>
          <w:ilvl w:val="1"/>
          <w:numId w:val="8"/>
        </w:numPr>
        <w:tabs>
          <w:tab w:val="left" w:pos="1882"/>
        </w:tabs>
        <w:spacing w:line="259" w:lineRule="auto"/>
        <w:ind w:left="322" w:right="328" w:firstLine="707"/>
        <w:jc w:val="both"/>
        <w:rPr>
          <w:sz w:val="24"/>
        </w:rPr>
      </w:pPr>
      <w:r>
        <w:rPr>
          <w:sz w:val="24"/>
        </w:rPr>
        <w:t>Определение методов, способов и форм внутреннего финансового контроля, а также определение перечня действий по формированию документов, необходимых для выполнения внутренних бюджетных процедур, в отношении которых необходимо осуществление выборочного внутреннего финансового контроля, осуществляется с учетом актов, заключений, представлений и предписаний органов государственного финансового</w:t>
      </w:r>
      <w:r>
        <w:rPr>
          <w:spacing w:val="-1"/>
          <w:sz w:val="24"/>
        </w:rPr>
        <w:t xml:space="preserve"> </w:t>
      </w:r>
      <w:r>
        <w:rPr>
          <w:sz w:val="24"/>
        </w:rPr>
        <w:t>контроля.</w:t>
      </w:r>
    </w:p>
    <w:p w:rsidR="00483F33" w:rsidRDefault="0058489A">
      <w:pPr>
        <w:pStyle w:val="a4"/>
        <w:numPr>
          <w:ilvl w:val="1"/>
          <w:numId w:val="8"/>
        </w:numPr>
        <w:tabs>
          <w:tab w:val="left" w:pos="1882"/>
        </w:tabs>
        <w:spacing w:line="259" w:lineRule="auto"/>
        <w:ind w:left="322" w:right="330" w:firstLine="707"/>
        <w:jc w:val="both"/>
        <w:rPr>
          <w:sz w:val="24"/>
        </w:rPr>
      </w:pPr>
      <w:r>
        <w:rPr>
          <w:sz w:val="24"/>
        </w:rPr>
        <w:t>Внутренний финансовый контроль осуществляется с использованием следующих контрольных</w:t>
      </w:r>
      <w:r>
        <w:rPr>
          <w:spacing w:val="2"/>
          <w:sz w:val="24"/>
        </w:rPr>
        <w:t xml:space="preserve"> </w:t>
      </w:r>
      <w:r>
        <w:rPr>
          <w:sz w:val="24"/>
        </w:rPr>
        <w:t>действий:</w:t>
      </w:r>
    </w:p>
    <w:p w:rsidR="00483F33" w:rsidRDefault="0058489A">
      <w:pPr>
        <w:pStyle w:val="a4"/>
        <w:numPr>
          <w:ilvl w:val="2"/>
          <w:numId w:val="8"/>
        </w:numPr>
        <w:tabs>
          <w:tab w:val="left" w:pos="1882"/>
        </w:tabs>
        <w:spacing w:line="259" w:lineRule="auto"/>
        <w:ind w:right="327" w:firstLine="707"/>
        <w:jc w:val="both"/>
        <w:rPr>
          <w:sz w:val="24"/>
        </w:rPr>
      </w:pPr>
      <w:proofErr w:type="gramStart"/>
      <w:r>
        <w:rPr>
          <w:sz w:val="24"/>
        </w:rPr>
        <w:t>Проверка оформления документов, отчетности, представленных в целях выполнения внутренних бюджетных процедур, на соответствие их оформления и (или)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 внутренних стандартов и процедур, своевременности составления и представления документов, необходимых для выполнения внутренних бюджетных процедур, достоверности, полноты и обоснованности включенных в них сведений и информации.</w:t>
      </w:r>
      <w:proofErr w:type="gramEnd"/>
    </w:p>
    <w:p w:rsidR="00483F33" w:rsidRDefault="0058489A">
      <w:pPr>
        <w:pStyle w:val="a4"/>
        <w:numPr>
          <w:ilvl w:val="2"/>
          <w:numId w:val="8"/>
        </w:numPr>
        <w:tabs>
          <w:tab w:val="left" w:pos="1882"/>
        </w:tabs>
        <w:spacing w:line="259" w:lineRule="auto"/>
        <w:ind w:right="325" w:firstLine="707"/>
        <w:jc w:val="both"/>
        <w:rPr>
          <w:sz w:val="24"/>
        </w:rPr>
      </w:pPr>
      <w:r>
        <w:rPr>
          <w:sz w:val="24"/>
        </w:rPr>
        <w:t>Проверка правильности отражения документов, предоставленных в целях выполнения внутренних бюджетных процедур в информационных базах УАИС</w:t>
      </w:r>
      <w:r>
        <w:rPr>
          <w:spacing w:val="-6"/>
          <w:sz w:val="24"/>
        </w:rPr>
        <w:t xml:space="preserve"> </w:t>
      </w:r>
      <w:r>
        <w:rPr>
          <w:sz w:val="24"/>
        </w:rPr>
        <w:t>БУ.</w:t>
      </w:r>
    </w:p>
    <w:p w:rsidR="00483F33" w:rsidRDefault="0058489A">
      <w:pPr>
        <w:pStyle w:val="a4"/>
        <w:numPr>
          <w:ilvl w:val="2"/>
          <w:numId w:val="8"/>
        </w:numPr>
        <w:tabs>
          <w:tab w:val="left" w:pos="1882"/>
        </w:tabs>
        <w:spacing w:line="259" w:lineRule="auto"/>
        <w:ind w:right="327" w:firstLine="707"/>
        <w:jc w:val="both"/>
        <w:rPr>
          <w:sz w:val="24"/>
        </w:rPr>
      </w:pPr>
      <w:r>
        <w:rPr>
          <w:sz w:val="24"/>
        </w:rPr>
        <w:t>Сбор (запрос), анализ и оценка (мониторинг) документов, отчетности, сведений и информации о результатах выполнения внутренних бюджетных процедур, исполнении государственных заданий, соблюдении условий, целей и порядка предоставления внебюджетных трансфертов, имеющих целевое назначение, субсидий, в том числе грантов, предоставляемых физическим и юридическим</w:t>
      </w:r>
      <w:r>
        <w:rPr>
          <w:spacing w:val="-9"/>
          <w:sz w:val="24"/>
        </w:rPr>
        <w:t xml:space="preserve"> </w:t>
      </w:r>
      <w:r>
        <w:rPr>
          <w:sz w:val="24"/>
        </w:rPr>
        <w:t>лицам.</w:t>
      </w:r>
    </w:p>
    <w:p w:rsidR="00483F33" w:rsidRDefault="0058489A">
      <w:pPr>
        <w:pStyle w:val="a4"/>
        <w:numPr>
          <w:ilvl w:val="2"/>
          <w:numId w:val="8"/>
        </w:numPr>
        <w:tabs>
          <w:tab w:val="left" w:pos="1882"/>
        </w:tabs>
        <w:spacing w:line="274" w:lineRule="exact"/>
        <w:ind w:left="1882"/>
        <w:jc w:val="both"/>
        <w:rPr>
          <w:sz w:val="24"/>
        </w:rPr>
      </w:pPr>
      <w:r>
        <w:rPr>
          <w:sz w:val="24"/>
        </w:rPr>
        <w:t>Сверка</w:t>
      </w:r>
      <w:r>
        <w:rPr>
          <w:spacing w:val="-2"/>
          <w:sz w:val="24"/>
        </w:rPr>
        <w:t xml:space="preserve"> </w:t>
      </w:r>
      <w:r>
        <w:rPr>
          <w:sz w:val="24"/>
        </w:rPr>
        <w:t>данных.</w:t>
      </w:r>
    </w:p>
    <w:p w:rsidR="00483F33" w:rsidRDefault="0058489A">
      <w:pPr>
        <w:pStyle w:val="a4"/>
        <w:numPr>
          <w:ilvl w:val="2"/>
          <w:numId w:val="8"/>
        </w:numPr>
        <w:tabs>
          <w:tab w:val="left" w:pos="1882"/>
        </w:tabs>
        <w:spacing w:before="18" w:line="259" w:lineRule="auto"/>
        <w:ind w:right="325" w:firstLine="707"/>
        <w:jc w:val="both"/>
        <w:rPr>
          <w:sz w:val="24"/>
        </w:rPr>
      </w:pPr>
      <w:r>
        <w:rPr>
          <w:sz w:val="24"/>
        </w:rPr>
        <w:t>Подтверждение (согласование) действий по формированию документов, необходимых для выполнения внутренних бюджетных процедур (далее –</w:t>
      </w:r>
      <w:r>
        <w:rPr>
          <w:spacing w:val="-8"/>
          <w:sz w:val="24"/>
        </w:rPr>
        <w:t xml:space="preserve"> </w:t>
      </w:r>
      <w:r>
        <w:rPr>
          <w:sz w:val="24"/>
        </w:rPr>
        <w:t>операции).</w:t>
      </w:r>
    </w:p>
    <w:p w:rsidR="00483F33" w:rsidRDefault="0058489A">
      <w:pPr>
        <w:pStyle w:val="a4"/>
        <w:numPr>
          <w:ilvl w:val="1"/>
          <w:numId w:val="8"/>
        </w:numPr>
        <w:tabs>
          <w:tab w:val="left" w:pos="1882"/>
        </w:tabs>
        <w:spacing w:line="275" w:lineRule="exact"/>
        <w:jc w:val="both"/>
        <w:rPr>
          <w:sz w:val="24"/>
        </w:rPr>
      </w:pPr>
      <w:r>
        <w:rPr>
          <w:sz w:val="24"/>
        </w:rPr>
        <w:t>К способам осуществления внутреннего финансового контроля</w:t>
      </w:r>
      <w:r>
        <w:rPr>
          <w:spacing w:val="-13"/>
          <w:sz w:val="24"/>
        </w:rPr>
        <w:t xml:space="preserve"> </w:t>
      </w:r>
      <w:r>
        <w:rPr>
          <w:sz w:val="24"/>
        </w:rPr>
        <w:t>относятся:</w:t>
      </w:r>
    </w:p>
    <w:p w:rsidR="00483F33" w:rsidRDefault="0058489A">
      <w:pPr>
        <w:pStyle w:val="a4"/>
        <w:numPr>
          <w:ilvl w:val="2"/>
          <w:numId w:val="8"/>
        </w:numPr>
        <w:tabs>
          <w:tab w:val="left" w:pos="1882"/>
        </w:tabs>
        <w:spacing w:before="24" w:line="259" w:lineRule="auto"/>
        <w:ind w:right="331" w:firstLine="707"/>
        <w:jc w:val="both"/>
        <w:rPr>
          <w:sz w:val="24"/>
        </w:rPr>
      </w:pPr>
      <w:r>
        <w:rPr>
          <w:sz w:val="24"/>
        </w:rPr>
        <w:t>Сплошной способ, при котором контрольные действия осуществляются в отношении каждой проведенной</w:t>
      </w:r>
      <w:r>
        <w:rPr>
          <w:spacing w:val="-3"/>
          <w:sz w:val="24"/>
        </w:rPr>
        <w:t xml:space="preserve"> </w:t>
      </w:r>
      <w:r>
        <w:rPr>
          <w:sz w:val="24"/>
        </w:rPr>
        <w:t>операции.</w:t>
      </w:r>
    </w:p>
    <w:p w:rsidR="00483F33" w:rsidRDefault="0058489A">
      <w:pPr>
        <w:pStyle w:val="a4"/>
        <w:numPr>
          <w:ilvl w:val="2"/>
          <w:numId w:val="8"/>
        </w:numPr>
        <w:tabs>
          <w:tab w:val="left" w:pos="1882"/>
        </w:tabs>
        <w:spacing w:line="259" w:lineRule="auto"/>
        <w:ind w:right="330" w:firstLine="707"/>
        <w:jc w:val="both"/>
        <w:rPr>
          <w:sz w:val="24"/>
        </w:rPr>
      </w:pPr>
      <w:r>
        <w:rPr>
          <w:sz w:val="24"/>
        </w:rPr>
        <w:t>Выборочный способ, при котором контрольные действия осуществляются в отношении отдельной проведенной</w:t>
      </w:r>
      <w:r>
        <w:rPr>
          <w:spacing w:val="-4"/>
          <w:sz w:val="24"/>
        </w:rPr>
        <w:t xml:space="preserve"> </w:t>
      </w:r>
      <w:r>
        <w:rPr>
          <w:sz w:val="24"/>
        </w:rPr>
        <w:t>операции.</w:t>
      </w:r>
    </w:p>
    <w:p w:rsidR="00483F33" w:rsidRDefault="00483F33">
      <w:pPr>
        <w:spacing w:line="259" w:lineRule="auto"/>
        <w:jc w:val="both"/>
        <w:rPr>
          <w:sz w:val="24"/>
        </w:rPr>
        <w:sectPr w:rsidR="00483F33">
          <w:pgSz w:w="11910" w:h="16840"/>
          <w:pgMar w:top="1040" w:right="520" w:bottom="280" w:left="1380" w:header="720" w:footer="720" w:gutter="0"/>
          <w:cols w:space="720"/>
        </w:sectPr>
      </w:pPr>
    </w:p>
    <w:p w:rsidR="00483F33" w:rsidRDefault="0058489A">
      <w:pPr>
        <w:pStyle w:val="a4"/>
        <w:numPr>
          <w:ilvl w:val="1"/>
          <w:numId w:val="8"/>
        </w:numPr>
        <w:tabs>
          <w:tab w:val="left" w:pos="1882"/>
        </w:tabs>
        <w:spacing w:before="68" w:line="261" w:lineRule="auto"/>
        <w:ind w:left="322" w:right="330" w:firstLine="707"/>
        <w:jc w:val="both"/>
        <w:rPr>
          <w:sz w:val="24"/>
        </w:rPr>
      </w:pPr>
      <w:r>
        <w:rPr>
          <w:sz w:val="24"/>
        </w:rPr>
        <w:lastRenderedPageBreak/>
        <w:t>Внутренний финансовый контроль осуществляется с использованием следующих</w:t>
      </w:r>
      <w:r>
        <w:rPr>
          <w:spacing w:val="1"/>
          <w:sz w:val="24"/>
        </w:rPr>
        <w:t xml:space="preserve"> </w:t>
      </w:r>
      <w:r>
        <w:rPr>
          <w:sz w:val="24"/>
        </w:rPr>
        <w:t>форм:</w:t>
      </w:r>
    </w:p>
    <w:p w:rsidR="00483F33" w:rsidRDefault="0058489A">
      <w:pPr>
        <w:pStyle w:val="a4"/>
        <w:numPr>
          <w:ilvl w:val="2"/>
          <w:numId w:val="8"/>
        </w:numPr>
        <w:tabs>
          <w:tab w:val="left" w:pos="1882"/>
        </w:tabs>
        <w:spacing w:line="259" w:lineRule="auto"/>
        <w:ind w:right="326" w:firstLine="707"/>
        <w:jc w:val="both"/>
        <w:rPr>
          <w:sz w:val="24"/>
        </w:rPr>
      </w:pPr>
      <w:r>
        <w:rPr>
          <w:sz w:val="24"/>
        </w:rPr>
        <w:t>Контроль по уровню подотчетности – сплошной и (или) выборочный контроль, осуществляемый в отношении внутренних операций, совершенных работниками Учреждения.</w:t>
      </w:r>
    </w:p>
    <w:p w:rsidR="00483F33" w:rsidRDefault="0058489A">
      <w:pPr>
        <w:pStyle w:val="a4"/>
        <w:numPr>
          <w:ilvl w:val="2"/>
          <w:numId w:val="8"/>
        </w:numPr>
        <w:tabs>
          <w:tab w:val="left" w:pos="1882"/>
        </w:tabs>
        <w:spacing w:line="259" w:lineRule="auto"/>
        <w:ind w:right="325" w:firstLine="707"/>
        <w:jc w:val="both"/>
        <w:rPr>
          <w:sz w:val="24"/>
        </w:rPr>
      </w:pPr>
      <w:r>
        <w:rPr>
          <w:sz w:val="24"/>
        </w:rPr>
        <w:t>Контроль по уровню подчиненности – сплошной контроль, осуществляемый директором (заместителем директора) в отношении операций, осуществляемых подчиненными должностными</w:t>
      </w:r>
      <w:r>
        <w:rPr>
          <w:spacing w:val="-1"/>
          <w:sz w:val="24"/>
        </w:rPr>
        <w:t xml:space="preserve"> </w:t>
      </w:r>
      <w:r>
        <w:rPr>
          <w:sz w:val="24"/>
        </w:rPr>
        <w:t>лицами.</w:t>
      </w:r>
    </w:p>
    <w:p w:rsidR="00483F33" w:rsidRDefault="0058489A">
      <w:pPr>
        <w:pStyle w:val="a4"/>
        <w:numPr>
          <w:ilvl w:val="2"/>
          <w:numId w:val="8"/>
        </w:numPr>
        <w:tabs>
          <w:tab w:val="left" w:pos="1882"/>
        </w:tabs>
        <w:spacing w:line="259" w:lineRule="auto"/>
        <w:ind w:right="324" w:firstLine="707"/>
        <w:jc w:val="both"/>
        <w:rPr>
          <w:sz w:val="24"/>
        </w:rPr>
      </w:pPr>
      <w:r>
        <w:rPr>
          <w:sz w:val="24"/>
        </w:rPr>
        <w:t>Самоконтроль – сплошной контроль должностных лиц Учреждения в отношении совершенных ими внутренних операций на соответствие указанных операций требованиям бюджетного законодательства Российской Федерации и иных нормативных правовых актов, внутренним стандартам и процедурам, включая оценку причин и обстоятельств (факторов), негативно влияющих на совершение</w:t>
      </w:r>
      <w:r>
        <w:rPr>
          <w:spacing w:val="-5"/>
          <w:sz w:val="24"/>
        </w:rPr>
        <w:t xml:space="preserve"> </w:t>
      </w:r>
      <w:r>
        <w:rPr>
          <w:sz w:val="24"/>
        </w:rPr>
        <w:t>операций.</w:t>
      </w:r>
    </w:p>
    <w:p w:rsidR="00483F33" w:rsidRDefault="0058489A">
      <w:pPr>
        <w:pStyle w:val="a4"/>
        <w:numPr>
          <w:ilvl w:val="1"/>
          <w:numId w:val="8"/>
        </w:numPr>
        <w:tabs>
          <w:tab w:val="left" w:pos="1882"/>
        </w:tabs>
        <w:spacing w:line="259" w:lineRule="auto"/>
        <w:ind w:left="322" w:right="331" w:firstLine="707"/>
        <w:jc w:val="both"/>
        <w:rPr>
          <w:sz w:val="24"/>
        </w:rPr>
      </w:pPr>
      <w:r>
        <w:rPr>
          <w:sz w:val="24"/>
        </w:rPr>
        <w:t>Результаты контроля по уровню подотчетности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w:t>
      </w:r>
      <w:r>
        <w:rPr>
          <w:spacing w:val="-5"/>
          <w:sz w:val="24"/>
        </w:rPr>
        <w:t xml:space="preserve"> </w:t>
      </w:r>
      <w:r>
        <w:rPr>
          <w:sz w:val="24"/>
        </w:rPr>
        <w:t>документе.</w:t>
      </w:r>
    </w:p>
    <w:p w:rsidR="00483F33" w:rsidRDefault="0058489A">
      <w:pPr>
        <w:pStyle w:val="a4"/>
        <w:numPr>
          <w:ilvl w:val="1"/>
          <w:numId w:val="8"/>
        </w:numPr>
        <w:tabs>
          <w:tab w:val="left" w:pos="1882"/>
        </w:tabs>
        <w:spacing w:line="259" w:lineRule="auto"/>
        <w:ind w:left="322" w:right="333" w:firstLine="707"/>
        <w:jc w:val="both"/>
        <w:rPr>
          <w:sz w:val="24"/>
        </w:rPr>
      </w:pPr>
      <w:r>
        <w:rPr>
          <w:sz w:val="24"/>
        </w:rPr>
        <w:t>Результаты контроля по уровню подчиненности, смежного контроля и самоконтроля</w:t>
      </w:r>
      <w:r>
        <w:rPr>
          <w:spacing w:val="-1"/>
          <w:sz w:val="24"/>
        </w:rPr>
        <w:t xml:space="preserve"> </w:t>
      </w:r>
      <w:r>
        <w:rPr>
          <w:sz w:val="24"/>
        </w:rPr>
        <w:t>оформляются:</w:t>
      </w:r>
    </w:p>
    <w:p w:rsidR="00483F33" w:rsidRDefault="0058489A">
      <w:pPr>
        <w:pStyle w:val="a4"/>
        <w:numPr>
          <w:ilvl w:val="1"/>
          <w:numId w:val="10"/>
        </w:numPr>
        <w:tabs>
          <w:tab w:val="left" w:pos="1230"/>
        </w:tabs>
        <w:spacing w:line="259" w:lineRule="auto"/>
        <w:ind w:right="334" w:firstLine="707"/>
        <w:rPr>
          <w:sz w:val="24"/>
        </w:rPr>
      </w:pPr>
      <w:r>
        <w:rPr>
          <w:sz w:val="24"/>
        </w:rPr>
        <w:t>записями в регистрах (журналах) учета результатов внутреннего финансового контроля.</w:t>
      </w:r>
    </w:p>
    <w:p w:rsidR="00483F33" w:rsidRDefault="0058489A">
      <w:pPr>
        <w:pStyle w:val="a4"/>
        <w:numPr>
          <w:ilvl w:val="1"/>
          <w:numId w:val="8"/>
        </w:numPr>
        <w:tabs>
          <w:tab w:val="left" w:pos="1882"/>
        </w:tabs>
        <w:spacing w:line="259" w:lineRule="auto"/>
        <w:ind w:left="322" w:right="326" w:firstLine="707"/>
        <w:jc w:val="both"/>
        <w:rPr>
          <w:sz w:val="24"/>
        </w:rPr>
      </w:pPr>
      <w:r>
        <w:rPr>
          <w:sz w:val="24"/>
        </w:rPr>
        <w:t>Ответственный за выполнение операции в целях подготовки к проведению внутреннего финансового контроля, в соответствии с перечнем операций, утвержденных настоящим Порядком (пункт 2.4 настоящего Порядка) формирует карту внутреннего финансового контроля (приложение № 1 к настоящему Порядку) операций, в отношении которых необходимо осуществление контроля (далее – операции внутреннего финансового</w:t>
      </w:r>
      <w:r>
        <w:rPr>
          <w:spacing w:val="-1"/>
          <w:sz w:val="24"/>
        </w:rPr>
        <w:t xml:space="preserve"> </w:t>
      </w:r>
      <w:r>
        <w:rPr>
          <w:sz w:val="24"/>
        </w:rPr>
        <w:t>контроля).</w:t>
      </w:r>
    </w:p>
    <w:p w:rsidR="00483F33" w:rsidRDefault="0058489A">
      <w:pPr>
        <w:spacing w:line="259" w:lineRule="auto"/>
        <w:ind w:left="322" w:right="326" w:firstLine="707"/>
        <w:jc w:val="both"/>
        <w:rPr>
          <w:sz w:val="24"/>
        </w:rPr>
      </w:pPr>
      <w:r>
        <w:rPr>
          <w:sz w:val="24"/>
        </w:rPr>
        <w:t>В карте внутреннего финансового контроля указываются данные о должностном лице, ответственном за выполнение операции, периодичность выполнения операции, должностные лица, осуществляющие внутренний финансовый контроль, методы, способы, формы осуществления внутреннего финансового контроля, сроки и периодичность проведения выборочного внутреннего финансового контроля в отношении отдельных</w:t>
      </w:r>
      <w:r>
        <w:rPr>
          <w:spacing w:val="1"/>
          <w:sz w:val="24"/>
        </w:rPr>
        <w:t xml:space="preserve"> </w:t>
      </w:r>
      <w:r>
        <w:rPr>
          <w:sz w:val="24"/>
        </w:rPr>
        <w:t>операций.</w:t>
      </w:r>
    </w:p>
    <w:p w:rsidR="00483F33" w:rsidRDefault="0058489A">
      <w:pPr>
        <w:spacing w:line="259" w:lineRule="auto"/>
        <w:ind w:left="322" w:right="325" w:firstLine="707"/>
        <w:jc w:val="both"/>
        <w:rPr>
          <w:sz w:val="24"/>
        </w:rPr>
      </w:pPr>
      <w:r>
        <w:rPr>
          <w:sz w:val="24"/>
        </w:rPr>
        <w:t>Карты внутреннего финансового контроля утверждаются директором (заместителем директора) Учреждения не позднее 20 декабря текущего года на очередной финансовый</w:t>
      </w:r>
      <w:r>
        <w:rPr>
          <w:spacing w:val="-1"/>
          <w:sz w:val="24"/>
        </w:rPr>
        <w:t xml:space="preserve"> </w:t>
      </w:r>
      <w:r>
        <w:rPr>
          <w:sz w:val="24"/>
        </w:rPr>
        <w:t>год.</w:t>
      </w:r>
    </w:p>
    <w:p w:rsidR="00483F33" w:rsidRDefault="0058489A">
      <w:pPr>
        <w:pStyle w:val="a4"/>
        <w:numPr>
          <w:ilvl w:val="1"/>
          <w:numId w:val="8"/>
        </w:numPr>
        <w:tabs>
          <w:tab w:val="left" w:pos="1882"/>
        </w:tabs>
        <w:spacing w:line="259" w:lineRule="auto"/>
        <w:ind w:left="322" w:right="335" w:firstLine="707"/>
        <w:jc w:val="both"/>
        <w:rPr>
          <w:sz w:val="24"/>
        </w:rPr>
      </w:pPr>
      <w:r>
        <w:rPr>
          <w:sz w:val="24"/>
        </w:rPr>
        <w:t>Карты внутреннего финансового контроля подлежат актуализации не реже одного раза в</w:t>
      </w:r>
      <w:r>
        <w:rPr>
          <w:spacing w:val="-3"/>
          <w:sz w:val="24"/>
        </w:rPr>
        <w:t xml:space="preserve"> </w:t>
      </w:r>
      <w:r>
        <w:rPr>
          <w:sz w:val="24"/>
        </w:rPr>
        <w:t>год:</w:t>
      </w:r>
    </w:p>
    <w:p w:rsidR="00483F33" w:rsidRDefault="0058489A">
      <w:pPr>
        <w:pStyle w:val="a4"/>
        <w:numPr>
          <w:ilvl w:val="1"/>
          <w:numId w:val="10"/>
        </w:numPr>
        <w:tabs>
          <w:tab w:val="left" w:pos="1170"/>
        </w:tabs>
        <w:spacing w:line="275" w:lineRule="exact"/>
        <w:ind w:left="1169" w:hanging="140"/>
        <w:rPr>
          <w:sz w:val="24"/>
        </w:rPr>
      </w:pPr>
      <w:r>
        <w:rPr>
          <w:sz w:val="24"/>
        </w:rPr>
        <w:t>по решению руководителя Учреждения;</w:t>
      </w:r>
    </w:p>
    <w:p w:rsidR="00483F33" w:rsidRDefault="0058489A">
      <w:pPr>
        <w:pStyle w:val="a4"/>
        <w:numPr>
          <w:ilvl w:val="1"/>
          <w:numId w:val="10"/>
        </w:numPr>
        <w:tabs>
          <w:tab w:val="left" w:pos="1287"/>
        </w:tabs>
        <w:spacing w:before="11" w:line="259" w:lineRule="auto"/>
        <w:ind w:right="329" w:firstLine="707"/>
        <w:rPr>
          <w:sz w:val="24"/>
        </w:rPr>
      </w:pPr>
      <w:r>
        <w:rPr>
          <w:sz w:val="24"/>
        </w:rPr>
        <w:t>в случае внесения изменений в нормативные правовые акты Российской Федерации, правовые акты города Москвы, регулирующие бюджетные правоотношения, влекущие необходимость изменения внутренних</w:t>
      </w:r>
      <w:r>
        <w:rPr>
          <w:spacing w:val="4"/>
          <w:sz w:val="24"/>
        </w:rPr>
        <w:t xml:space="preserve"> </w:t>
      </w:r>
      <w:r>
        <w:rPr>
          <w:sz w:val="24"/>
        </w:rPr>
        <w:t>операций.</w:t>
      </w:r>
    </w:p>
    <w:p w:rsidR="00483F33" w:rsidRDefault="0058489A">
      <w:pPr>
        <w:pStyle w:val="a4"/>
        <w:numPr>
          <w:ilvl w:val="1"/>
          <w:numId w:val="8"/>
        </w:numPr>
        <w:tabs>
          <w:tab w:val="left" w:pos="1882"/>
        </w:tabs>
        <w:spacing w:line="259" w:lineRule="auto"/>
        <w:ind w:left="322" w:right="332" w:firstLine="707"/>
        <w:jc w:val="both"/>
        <w:rPr>
          <w:sz w:val="24"/>
        </w:rPr>
      </w:pPr>
      <w:r>
        <w:rPr>
          <w:sz w:val="24"/>
        </w:rPr>
        <w:t>Регистрация результатов внутреннего финансового контроля в структурных подразделениях Учреждения осуществляется в журналах учета результатов по форме приложения № 2 к настоящему</w:t>
      </w:r>
      <w:r>
        <w:rPr>
          <w:spacing w:val="-12"/>
          <w:sz w:val="24"/>
        </w:rPr>
        <w:t xml:space="preserve"> </w:t>
      </w:r>
      <w:r>
        <w:rPr>
          <w:sz w:val="24"/>
        </w:rPr>
        <w:t>Порядку.</w:t>
      </w:r>
    </w:p>
    <w:p w:rsidR="00483F33" w:rsidRDefault="0058489A">
      <w:pPr>
        <w:spacing w:line="259" w:lineRule="auto"/>
        <w:ind w:left="322" w:right="324" w:firstLine="707"/>
        <w:jc w:val="both"/>
        <w:rPr>
          <w:sz w:val="24"/>
        </w:rPr>
      </w:pPr>
      <w:r>
        <w:rPr>
          <w:sz w:val="24"/>
        </w:rPr>
        <w:t>В журналах учета результатов внутреннего финансового контроля отражаются выявленные недостатки (нарушения) при исполнении внутренних операций, сведения о</w:t>
      </w:r>
    </w:p>
    <w:p w:rsidR="00483F33" w:rsidRDefault="00483F33">
      <w:pPr>
        <w:spacing w:line="259" w:lineRule="auto"/>
        <w:jc w:val="both"/>
        <w:rPr>
          <w:sz w:val="24"/>
        </w:rPr>
        <w:sectPr w:rsidR="00483F33">
          <w:pgSz w:w="11910" w:h="16840"/>
          <w:pgMar w:top="1040" w:right="520" w:bottom="280" w:left="1380" w:header="720" w:footer="720" w:gutter="0"/>
          <w:cols w:space="720"/>
        </w:sectPr>
      </w:pPr>
    </w:p>
    <w:p w:rsidR="00483F33" w:rsidRDefault="0058489A">
      <w:pPr>
        <w:spacing w:before="68" w:line="261" w:lineRule="auto"/>
        <w:ind w:left="322" w:right="334"/>
        <w:jc w:val="both"/>
        <w:rPr>
          <w:sz w:val="24"/>
        </w:rPr>
      </w:pPr>
      <w:proofErr w:type="gramStart"/>
      <w:r>
        <w:rPr>
          <w:sz w:val="24"/>
        </w:rPr>
        <w:lastRenderedPageBreak/>
        <w:t>причинах</w:t>
      </w:r>
      <w:proofErr w:type="gramEnd"/>
      <w:r>
        <w:rPr>
          <w:sz w:val="24"/>
        </w:rPr>
        <w:t xml:space="preserve"> и об обстоятельствах возникновения недостатков (нарушений), о предлагаемых мерах по их устранению и иная информация.</w:t>
      </w:r>
    </w:p>
    <w:p w:rsidR="00483F33" w:rsidRDefault="0058489A">
      <w:pPr>
        <w:spacing w:line="259" w:lineRule="auto"/>
        <w:ind w:left="322" w:right="328" w:firstLine="707"/>
        <w:jc w:val="both"/>
        <w:rPr>
          <w:sz w:val="24"/>
        </w:rPr>
      </w:pPr>
      <w:r>
        <w:rPr>
          <w:sz w:val="24"/>
        </w:rPr>
        <w:t xml:space="preserve">Журнал учета результатов внутреннего финансового контроля ведется в электронном виде. По итогам отчетного квартала журнал распечатывается и сшивается. </w:t>
      </w:r>
      <w:proofErr w:type="gramStart"/>
      <w:r>
        <w:rPr>
          <w:sz w:val="24"/>
        </w:rPr>
        <w:t>Бумажный вариант журнала должен быть пронумерован, прошит и подписан ответственным за проведение внутреннего финансового контроля.</w:t>
      </w:r>
      <w:proofErr w:type="gramEnd"/>
    </w:p>
    <w:p w:rsidR="00483F33" w:rsidRDefault="0058489A">
      <w:pPr>
        <w:spacing w:line="274" w:lineRule="exact"/>
        <w:ind w:left="1030"/>
        <w:jc w:val="both"/>
        <w:rPr>
          <w:sz w:val="24"/>
        </w:rPr>
      </w:pPr>
      <w:r>
        <w:rPr>
          <w:sz w:val="24"/>
        </w:rPr>
        <w:t>На обложке журнала внутреннего финансового контроля необходимо указать:</w:t>
      </w:r>
    </w:p>
    <w:p w:rsidR="00483F33" w:rsidRDefault="0058489A">
      <w:pPr>
        <w:pStyle w:val="a4"/>
        <w:numPr>
          <w:ilvl w:val="0"/>
          <w:numId w:val="7"/>
        </w:numPr>
        <w:tabs>
          <w:tab w:val="left" w:pos="1454"/>
          <w:tab w:val="left" w:pos="1455"/>
        </w:tabs>
        <w:spacing w:before="18" w:line="259" w:lineRule="auto"/>
        <w:ind w:right="331" w:firstLine="707"/>
        <w:rPr>
          <w:sz w:val="24"/>
        </w:rPr>
      </w:pPr>
      <w:r>
        <w:rPr>
          <w:sz w:val="24"/>
        </w:rPr>
        <w:t>наименование подразделения, ответственного за выполнение внутренних процедур;</w:t>
      </w:r>
    </w:p>
    <w:p w:rsidR="00483F33" w:rsidRDefault="0058489A">
      <w:pPr>
        <w:pStyle w:val="a4"/>
        <w:numPr>
          <w:ilvl w:val="0"/>
          <w:numId w:val="7"/>
        </w:numPr>
        <w:tabs>
          <w:tab w:val="left" w:pos="1454"/>
          <w:tab w:val="left" w:pos="1455"/>
        </w:tabs>
        <w:spacing w:line="275" w:lineRule="exact"/>
        <w:ind w:left="1454"/>
        <w:rPr>
          <w:sz w:val="24"/>
        </w:rPr>
      </w:pPr>
      <w:r>
        <w:rPr>
          <w:sz w:val="24"/>
        </w:rPr>
        <w:t>название</w:t>
      </w:r>
      <w:r>
        <w:rPr>
          <w:spacing w:val="-2"/>
          <w:sz w:val="24"/>
        </w:rPr>
        <w:t xml:space="preserve"> </w:t>
      </w:r>
      <w:r>
        <w:rPr>
          <w:sz w:val="24"/>
        </w:rPr>
        <w:t>журнала;</w:t>
      </w:r>
    </w:p>
    <w:p w:rsidR="00483F33" w:rsidRDefault="0058489A">
      <w:pPr>
        <w:pStyle w:val="a4"/>
        <w:numPr>
          <w:ilvl w:val="0"/>
          <w:numId w:val="7"/>
        </w:numPr>
        <w:tabs>
          <w:tab w:val="left" w:pos="1454"/>
          <w:tab w:val="left" w:pos="1455"/>
        </w:tabs>
        <w:spacing w:before="22"/>
        <w:ind w:left="1454"/>
        <w:rPr>
          <w:sz w:val="24"/>
        </w:rPr>
      </w:pPr>
      <w:r>
        <w:rPr>
          <w:sz w:val="24"/>
        </w:rPr>
        <w:t>отчетный</w:t>
      </w:r>
      <w:r>
        <w:rPr>
          <w:spacing w:val="-1"/>
          <w:sz w:val="24"/>
        </w:rPr>
        <w:t xml:space="preserve"> </w:t>
      </w:r>
      <w:r>
        <w:rPr>
          <w:sz w:val="24"/>
        </w:rPr>
        <w:t>период;</w:t>
      </w:r>
    </w:p>
    <w:p w:rsidR="00483F33" w:rsidRDefault="0058489A">
      <w:pPr>
        <w:pStyle w:val="a4"/>
        <w:numPr>
          <w:ilvl w:val="0"/>
          <w:numId w:val="7"/>
        </w:numPr>
        <w:tabs>
          <w:tab w:val="left" w:pos="1454"/>
          <w:tab w:val="left" w:pos="1455"/>
        </w:tabs>
        <w:spacing w:before="24"/>
        <w:ind w:left="1454"/>
        <w:rPr>
          <w:sz w:val="24"/>
        </w:rPr>
      </w:pPr>
      <w:r>
        <w:rPr>
          <w:sz w:val="24"/>
        </w:rPr>
        <w:t>количество</w:t>
      </w:r>
      <w:r>
        <w:rPr>
          <w:spacing w:val="-2"/>
          <w:sz w:val="24"/>
        </w:rPr>
        <w:t xml:space="preserve"> </w:t>
      </w:r>
      <w:r>
        <w:rPr>
          <w:sz w:val="24"/>
        </w:rPr>
        <w:t>листов.</w:t>
      </w:r>
    </w:p>
    <w:p w:rsidR="00483F33" w:rsidRDefault="0058489A">
      <w:pPr>
        <w:spacing w:before="22" w:line="259" w:lineRule="auto"/>
        <w:ind w:left="322" w:right="331" w:firstLine="707"/>
        <w:jc w:val="both"/>
        <w:rPr>
          <w:sz w:val="24"/>
        </w:rPr>
      </w:pPr>
      <w:r>
        <w:rPr>
          <w:sz w:val="24"/>
        </w:rPr>
        <w:t>Ведение журнала учета результатов внутреннего финансового контроля предполагает наличие непрерывного занесения уполномоченными лицами записей в журнал учета результатов внутреннего финансового контроля на основании информации от должностных лиц, осуществляющих контрольные действия.</w:t>
      </w:r>
    </w:p>
    <w:p w:rsidR="00483F33" w:rsidRDefault="0058489A">
      <w:pPr>
        <w:spacing w:line="259" w:lineRule="auto"/>
        <w:ind w:left="322" w:right="333" w:firstLine="707"/>
        <w:jc w:val="both"/>
        <w:rPr>
          <w:sz w:val="24"/>
        </w:rPr>
      </w:pPr>
      <w:r>
        <w:rPr>
          <w:sz w:val="24"/>
        </w:rPr>
        <w:t>Записи в журнал учета результатов внутреннего финансового контроля осуществляются по мере совершения контрольных действий в хронологическом порядке.</w:t>
      </w:r>
    </w:p>
    <w:p w:rsidR="00483F33" w:rsidRDefault="0058489A">
      <w:pPr>
        <w:spacing w:line="259" w:lineRule="auto"/>
        <w:ind w:left="322" w:right="332" w:firstLine="707"/>
        <w:jc w:val="both"/>
        <w:rPr>
          <w:sz w:val="24"/>
        </w:rPr>
      </w:pPr>
      <w:r>
        <w:rPr>
          <w:sz w:val="24"/>
        </w:rPr>
        <w:t>Журналы учета результатов внутреннего финансового контроля ведутся за учреждение. Для ведения журналов и предоставления отчетности о результатах внутреннего финансового контроля в структурных подразделениях, ответственных за выполнение внутренних операций, назначаются ответственные лица.</w:t>
      </w:r>
    </w:p>
    <w:p w:rsidR="00483F33" w:rsidRDefault="0058489A">
      <w:pPr>
        <w:spacing w:line="259" w:lineRule="auto"/>
        <w:ind w:left="322" w:right="336" w:firstLine="707"/>
        <w:jc w:val="both"/>
        <w:rPr>
          <w:sz w:val="24"/>
        </w:rPr>
      </w:pPr>
      <w:r>
        <w:rPr>
          <w:sz w:val="24"/>
        </w:rPr>
        <w:t>Хранение журналов внутреннего финансового контроля осуществляется не менее пяти лет.</w:t>
      </w:r>
    </w:p>
    <w:p w:rsidR="00483F33" w:rsidRDefault="0058489A">
      <w:pPr>
        <w:spacing w:line="259" w:lineRule="auto"/>
        <w:ind w:left="322" w:right="331" w:firstLine="707"/>
        <w:jc w:val="both"/>
        <w:rPr>
          <w:sz w:val="24"/>
        </w:rPr>
      </w:pPr>
      <w:r>
        <w:rPr>
          <w:sz w:val="24"/>
        </w:rPr>
        <w:t>Ответственность за организацию учета и отчетности, соблюдение порядка ведения и хранения журнала учета результатов внутреннего финансового контроля несут руководители структурных подразделений (заместитель директора).</w:t>
      </w:r>
    </w:p>
    <w:p w:rsidR="00483F33" w:rsidRDefault="0058489A">
      <w:pPr>
        <w:spacing w:line="259" w:lineRule="auto"/>
        <w:ind w:left="322" w:right="331" w:firstLine="707"/>
        <w:jc w:val="both"/>
        <w:rPr>
          <w:sz w:val="24"/>
        </w:rPr>
      </w:pPr>
      <w:r>
        <w:rPr>
          <w:sz w:val="24"/>
        </w:rPr>
        <w:t>В случае выявления нарушений бюджетного законодательства Российской Федерации, за которые применяются меры ответственности в соответствии с законодательством Российской Федерации должностное лицо, осуществляющее контрольное действие, незамедлительно доводит до руководителя по уровню подчиненности.</w:t>
      </w:r>
    </w:p>
    <w:p w:rsidR="00483F33" w:rsidRDefault="0058489A">
      <w:pPr>
        <w:pStyle w:val="a4"/>
        <w:numPr>
          <w:ilvl w:val="1"/>
          <w:numId w:val="8"/>
        </w:numPr>
        <w:tabs>
          <w:tab w:val="left" w:pos="1882"/>
        </w:tabs>
        <w:spacing w:line="259" w:lineRule="auto"/>
        <w:ind w:left="322" w:right="329" w:firstLine="707"/>
        <w:jc w:val="both"/>
        <w:rPr>
          <w:sz w:val="24"/>
        </w:rPr>
      </w:pPr>
      <w:r>
        <w:rPr>
          <w:sz w:val="24"/>
        </w:rPr>
        <w:t xml:space="preserve">Осуществление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бюджетного законодательства Российской Федерации и иных нормативных правовых актов, регулирующих бюджетные правоотношения, а также к повышению эффективности использования средств бюджета </w:t>
      </w:r>
      <w:r w:rsidR="00E96746">
        <w:rPr>
          <w:sz w:val="24"/>
        </w:rPr>
        <w:t xml:space="preserve"> </w:t>
      </w:r>
    </w:p>
    <w:p w:rsidR="00483F33" w:rsidRDefault="00483F33">
      <w:pPr>
        <w:spacing w:line="259" w:lineRule="auto"/>
        <w:jc w:val="both"/>
        <w:rPr>
          <w:sz w:val="24"/>
        </w:rPr>
        <w:sectPr w:rsidR="00483F33">
          <w:pgSz w:w="11910" w:h="16840"/>
          <w:pgMar w:top="1040" w:right="520" w:bottom="280" w:left="1380" w:header="720" w:footer="720" w:gutter="0"/>
          <w:cols w:space="720"/>
        </w:sectPr>
      </w:pPr>
    </w:p>
    <w:p w:rsidR="00483F33" w:rsidRDefault="00483F33">
      <w:pPr>
        <w:pStyle w:val="a3"/>
        <w:spacing w:before="4"/>
        <w:ind w:left="0" w:firstLine="0"/>
        <w:jc w:val="left"/>
        <w:rPr>
          <w:sz w:val="17"/>
        </w:rPr>
      </w:pPr>
    </w:p>
    <w:p w:rsidR="00483F33" w:rsidRDefault="00483F33">
      <w:pPr>
        <w:rPr>
          <w:sz w:val="17"/>
        </w:rPr>
        <w:sectPr w:rsidR="00483F33">
          <w:pgSz w:w="11910" w:h="16840"/>
          <w:pgMar w:top="1580" w:right="520" w:bottom="280" w:left="1380" w:header="720" w:footer="720" w:gutter="0"/>
          <w:cols w:space="720"/>
        </w:sectPr>
      </w:pPr>
    </w:p>
    <w:p w:rsidR="00483F33" w:rsidRDefault="0058489A">
      <w:pPr>
        <w:spacing w:before="72" w:line="275" w:lineRule="exact"/>
        <w:ind w:left="10763"/>
        <w:rPr>
          <w:sz w:val="24"/>
        </w:rPr>
      </w:pPr>
      <w:r>
        <w:rPr>
          <w:sz w:val="24"/>
        </w:rPr>
        <w:lastRenderedPageBreak/>
        <w:t>Приложение № 1</w:t>
      </w:r>
    </w:p>
    <w:p w:rsidR="00483F33" w:rsidRDefault="0058489A">
      <w:pPr>
        <w:tabs>
          <w:tab w:val="left" w:pos="12469"/>
        </w:tabs>
        <w:ind w:left="10763" w:right="446"/>
        <w:rPr>
          <w:sz w:val="24"/>
        </w:rPr>
      </w:pPr>
      <w:r>
        <w:rPr>
          <w:sz w:val="24"/>
        </w:rPr>
        <w:t>к Положению о внутреннем финансовом контроле</w:t>
      </w:r>
      <w:r>
        <w:rPr>
          <w:spacing w:val="-1"/>
          <w:sz w:val="24"/>
        </w:rPr>
        <w:t xml:space="preserve"> </w:t>
      </w:r>
      <w:proofErr w:type="gramStart"/>
      <w:r>
        <w:rPr>
          <w:sz w:val="24"/>
        </w:rPr>
        <w:t>в</w:t>
      </w:r>
      <w:proofErr w:type="gramEnd"/>
      <w:r>
        <w:rPr>
          <w:spacing w:val="-1"/>
          <w:sz w:val="24"/>
        </w:rPr>
        <w:t xml:space="preserve"> </w:t>
      </w:r>
      <w:r>
        <w:rPr>
          <w:sz w:val="24"/>
          <w:u w:val="single"/>
        </w:rPr>
        <w:t xml:space="preserve"> </w:t>
      </w:r>
      <w:r>
        <w:rPr>
          <w:sz w:val="24"/>
          <w:u w:val="single"/>
        </w:rPr>
        <w:tab/>
      </w:r>
    </w:p>
    <w:p w:rsidR="00483F33" w:rsidRDefault="00483F33">
      <w:pPr>
        <w:pStyle w:val="a3"/>
        <w:spacing w:before="7"/>
        <w:ind w:left="0" w:firstLine="0"/>
        <w:jc w:val="left"/>
        <w:rPr>
          <w:sz w:val="16"/>
        </w:rPr>
      </w:pPr>
    </w:p>
    <w:p w:rsidR="00483F33" w:rsidRDefault="0058489A">
      <w:pPr>
        <w:spacing w:before="90"/>
        <w:ind w:right="567"/>
        <w:jc w:val="center"/>
        <w:rPr>
          <w:b/>
          <w:sz w:val="24"/>
        </w:rPr>
      </w:pPr>
      <w:r>
        <w:rPr>
          <w:b/>
          <w:sz w:val="24"/>
        </w:rPr>
        <w:t>КАРТА</w:t>
      </w:r>
    </w:p>
    <w:p w:rsidR="00483F33" w:rsidRDefault="0058489A">
      <w:pPr>
        <w:spacing w:line="274" w:lineRule="exact"/>
        <w:ind w:right="2"/>
        <w:jc w:val="center"/>
        <w:rPr>
          <w:b/>
          <w:sz w:val="24"/>
        </w:rPr>
      </w:pPr>
      <w:r>
        <w:rPr>
          <w:b/>
          <w:sz w:val="24"/>
        </w:rPr>
        <w:t>внутреннего финансового контроля</w:t>
      </w:r>
    </w:p>
    <w:p w:rsidR="00483F33" w:rsidRDefault="0058489A">
      <w:pPr>
        <w:tabs>
          <w:tab w:val="left" w:pos="916"/>
        </w:tabs>
        <w:spacing w:line="274" w:lineRule="exact"/>
        <w:ind w:right="1"/>
        <w:jc w:val="center"/>
        <w:rPr>
          <w:sz w:val="24"/>
        </w:rPr>
      </w:pPr>
      <w:r>
        <w:rPr>
          <w:sz w:val="24"/>
        </w:rPr>
        <w:t>за</w:t>
      </w:r>
      <w:r>
        <w:rPr>
          <w:spacing w:val="-1"/>
          <w:sz w:val="24"/>
        </w:rPr>
        <w:t xml:space="preserve"> </w:t>
      </w:r>
      <w:r>
        <w:rPr>
          <w:sz w:val="24"/>
        </w:rPr>
        <w:t>20</w:t>
      </w:r>
      <w:r>
        <w:rPr>
          <w:sz w:val="24"/>
          <w:u w:val="single"/>
        </w:rPr>
        <w:t xml:space="preserve"> </w:t>
      </w:r>
      <w:r>
        <w:rPr>
          <w:sz w:val="24"/>
          <w:u w:val="single"/>
        </w:rPr>
        <w:tab/>
      </w:r>
      <w:r>
        <w:rPr>
          <w:sz w:val="24"/>
        </w:rPr>
        <w:t>год</w:t>
      </w:r>
    </w:p>
    <w:p w:rsidR="00483F33" w:rsidRDefault="0058489A">
      <w:pPr>
        <w:ind w:right="13230"/>
        <w:jc w:val="center"/>
        <w:rPr>
          <w:sz w:val="24"/>
        </w:rPr>
      </w:pPr>
      <w:r>
        <w:rPr>
          <w:sz w:val="24"/>
        </w:rPr>
        <w:t>Учреждение:</w:t>
      </w:r>
    </w:p>
    <w:p w:rsidR="00483F33" w:rsidRDefault="0058489A">
      <w:pPr>
        <w:tabs>
          <w:tab w:val="left" w:pos="14908"/>
        </w:tabs>
        <w:ind w:left="412"/>
        <w:rPr>
          <w:sz w:val="24"/>
        </w:rPr>
      </w:pPr>
      <w:r>
        <w:rPr>
          <w:sz w:val="24"/>
        </w:rPr>
        <w:t>Наименование структурного подразделения, ответственного за выполнение</w:t>
      </w:r>
      <w:r>
        <w:rPr>
          <w:spacing w:val="-33"/>
          <w:sz w:val="24"/>
        </w:rPr>
        <w:t xml:space="preserve"> </w:t>
      </w:r>
      <w:r>
        <w:rPr>
          <w:sz w:val="24"/>
        </w:rPr>
        <w:t xml:space="preserve">процедур: </w:t>
      </w:r>
      <w:r>
        <w:rPr>
          <w:sz w:val="24"/>
          <w:u w:val="single"/>
        </w:rPr>
        <w:t xml:space="preserve"> </w:t>
      </w:r>
      <w:r>
        <w:rPr>
          <w:sz w:val="24"/>
          <w:u w:val="single"/>
        </w:rPr>
        <w:tab/>
      </w:r>
    </w:p>
    <w:p w:rsidR="00483F33" w:rsidRDefault="00483F33">
      <w:pPr>
        <w:pStyle w:val="a3"/>
        <w:spacing w:before="8"/>
        <w:ind w:left="0" w:firstLine="0"/>
        <w:jc w:val="left"/>
        <w:rPr>
          <w:sz w:val="24"/>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1716"/>
        <w:gridCol w:w="1680"/>
        <w:gridCol w:w="1805"/>
        <w:gridCol w:w="1987"/>
        <w:gridCol w:w="1553"/>
        <w:gridCol w:w="1157"/>
        <w:gridCol w:w="1453"/>
        <w:gridCol w:w="2388"/>
      </w:tblGrid>
      <w:tr w:rsidR="00483F33">
        <w:trPr>
          <w:trHeight w:val="301"/>
        </w:trPr>
        <w:tc>
          <w:tcPr>
            <w:tcW w:w="14817" w:type="dxa"/>
            <w:gridSpan w:val="9"/>
          </w:tcPr>
          <w:p w:rsidR="00483F33" w:rsidRDefault="0058489A">
            <w:pPr>
              <w:pStyle w:val="TableParagraph"/>
              <w:spacing w:before="18" w:line="264" w:lineRule="exact"/>
              <w:ind w:left="107"/>
              <w:rPr>
                <w:sz w:val="24"/>
              </w:rPr>
            </w:pPr>
            <w:r>
              <w:rPr>
                <w:sz w:val="24"/>
              </w:rPr>
              <w:t>I.</w:t>
            </w:r>
          </w:p>
        </w:tc>
      </w:tr>
      <w:tr w:rsidR="00483F33">
        <w:trPr>
          <w:trHeight w:val="275"/>
        </w:trPr>
        <w:tc>
          <w:tcPr>
            <w:tcW w:w="14817" w:type="dxa"/>
            <w:gridSpan w:val="9"/>
          </w:tcPr>
          <w:p w:rsidR="00483F33" w:rsidRDefault="0058489A">
            <w:pPr>
              <w:pStyle w:val="TableParagraph"/>
              <w:spacing w:line="256" w:lineRule="exact"/>
              <w:ind w:left="5986" w:right="5979"/>
              <w:jc w:val="center"/>
              <w:rPr>
                <w:sz w:val="24"/>
              </w:rPr>
            </w:pPr>
            <w:r>
              <w:rPr>
                <w:sz w:val="24"/>
              </w:rPr>
              <w:t>(наименование процедуры)</w:t>
            </w:r>
          </w:p>
        </w:tc>
      </w:tr>
      <w:tr w:rsidR="00483F33">
        <w:trPr>
          <w:trHeight w:val="388"/>
        </w:trPr>
        <w:tc>
          <w:tcPr>
            <w:tcW w:w="1078" w:type="dxa"/>
            <w:vMerge w:val="restart"/>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7"/>
              <w:rPr>
                <w:sz w:val="24"/>
              </w:rPr>
            </w:pPr>
            <w:r>
              <w:rPr>
                <w:sz w:val="24"/>
              </w:rPr>
              <w:t>Процесс</w:t>
            </w:r>
          </w:p>
        </w:tc>
        <w:tc>
          <w:tcPr>
            <w:tcW w:w="1716" w:type="dxa"/>
            <w:vMerge w:val="restart"/>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Наименование</w:t>
            </w:r>
          </w:p>
        </w:tc>
        <w:tc>
          <w:tcPr>
            <w:tcW w:w="1680" w:type="dxa"/>
            <w:vMerge w:val="restart"/>
          </w:tcPr>
          <w:p w:rsidR="00483F33" w:rsidRDefault="0058489A">
            <w:pPr>
              <w:pStyle w:val="TableParagraph"/>
              <w:ind w:left="107" w:right="96" w:hanging="3"/>
              <w:jc w:val="center"/>
              <w:rPr>
                <w:sz w:val="24"/>
              </w:rPr>
            </w:pPr>
            <w:r>
              <w:rPr>
                <w:sz w:val="24"/>
              </w:rPr>
              <w:t xml:space="preserve">Должностное лицо, </w:t>
            </w:r>
            <w:r>
              <w:rPr>
                <w:spacing w:val="-1"/>
                <w:sz w:val="24"/>
              </w:rPr>
              <w:t xml:space="preserve">ответственное </w:t>
            </w:r>
            <w:r>
              <w:rPr>
                <w:sz w:val="24"/>
              </w:rPr>
              <w:t>за        выполнение</w:t>
            </w:r>
          </w:p>
          <w:p w:rsidR="00483F33" w:rsidRDefault="0058489A">
            <w:pPr>
              <w:pStyle w:val="TableParagraph"/>
              <w:spacing w:line="264" w:lineRule="exact"/>
              <w:ind w:left="335" w:right="328"/>
              <w:jc w:val="center"/>
              <w:rPr>
                <w:sz w:val="24"/>
              </w:rPr>
            </w:pPr>
            <w:r>
              <w:rPr>
                <w:sz w:val="24"/>
              </w:rPr>
              <w:t>операции</w:t>
            </w:r>
          </w:p>
        </w:tc>
        <w:tc>
          <w:tcPr>
            <w:tcW w:w="1805" w:type="dxa"/>
            <w:vMerge w:val="restart"/>
          </w:tcPr>
          <w:p w:rsidR="00483F33" w:rsidRDefault="00483F33">
            <w:pPr>
              <w:pStyle w:val="TableParagraph"/>
              <w:spacing w:before="2"/>
              <w:rPr>
                <w:sz w:val="35"/>
              </w:rPr>
            </w:pPr>
          </w:p>
          <w:p w:rsidR="00483F33" w:rsidRDefault="0058489A">
            <w:pPr>
              <w:pStyle w:val="TableParagraph"/>
              <w:ind w:left="110" w:right="93"/>
              <w:jc w:val="center"/>
              <w:rPr>
                <w:sz w:val="24"/>
              </w:rPr>
            </w:pPr>
            <w:r>
              <w:rPr>
                <w:sz w:val="24"/>
              </w:rPr>
              <w:t>Периодичность выполнения операции</w:t>
            </w:r>
          </w:p>
        </w:tc>
        <w:tc>
          <w:tcPr>
            <w:tcW w:w="1987" w:type="dxa"/>
            <w:vMerge w:val="restart"/>
          </w:tcPr>
          <w:p w:rsidR="00483F33" w:rsidRDefault="0058489A">
            <w:pPr>
              <w:pStyle w:val="TableParagraph"/>
              <w:spacing w:before="129"/>
              <w:ind w:left="110" w:right="95"/>
              <w:jc w:val="center"/>
              <w:rPr>
                <w:sz w:val="24"/>
              </w:rPr>
            </w:pPr>
            <w:r>
              <w:rPr>
                <w:sz w:val="24"/>
              </w:rPr>
              <w:t>Должностное лицо, осуществляющее контрольное</w:t>
            </w:r>
          </w:p>
          <w:p w:rsidR="00483F33" w:rsidRDefault="0058489A">
            <w:pPr>
              <w:pStyle w:val="TableParagraph"/>
              <w:ind w:left="110" w:right="95"/>
              <w:jc w:val="center"/>
              <w:rPr>
                <w:sz w:val="24"/>
              </w:rPr>
            </w:pPr>
            <w:r>
              <w:rPr>
                <w:sz w:val="24"/>
              </w:rPr>
              <w:t>действие</w:t>
            </w:r>
          </w:p>
        </w:tc>
        <w:tc>
          <w:tcPr>
            <w:tcW w:w="6551" w:type="dxa"/>
            <w:gridSpan w:val="4"/>
          </w:tcPr>
          <w:p w:rsidR="00483F33" w:rsidRDefault="0058489A">
            <w:pPr>
              <w:pStyle w:val="TableParagraph"/>
              <w:spacing w:before="50"/>
              <w:ind w:left="1197" w:right="1188"/>
              <w:jc w:val="center"/>
              <w:rPr>
                <w:sz w:val="24"/>
              </w:rPr>
            </w:pPr>
            <w:r>
              <w:rPr>
                <w:sz w:val="24"/>
              </w:rPr>
              <w:t>Характеристики контрольного действия</w:t>
            </w:r>
          </w:p>
        </w:tc>
      </w:tr>
      <w:tr w:rsidR="00483F33">
        <w:trPr>
          <w:trHeight w:val="1257"/>
        </w:trPr>
        <w:tc>
          <w:tcPr>
            <w:tcW w:w="1078" w:type="dxa"/>
            <w:vMerge/>
            <w:tcBorders>
              <w:top w:val="nil"/>
            </w:tcBorders>
          </w:tcPr>
          <w:p w:rsidR="00483F33" w:rsidRDefault="00483F33">
            <w:pPr>
              <w:rPr>
                <w:sz w:val="2"/>
                <w:szCs w:val="2"/>
              </w:rPr>
            </w:pPr>
          </w:p>
        </w:tc>
        <w:tc>
          <w:tcPr>
            <w:tcW w:w="1716" w:type="dxa"/>
            <w:vMerge/>
            <w:tcBorders>
              <w:top w:val="nil"/>
            </w:tcBorders>
          </w:tcPr>
          <w:p w:rsidR="00483F33" w:rsidRDefault="00483F33">
            <w:pPr>
              <w:rPr>
                <w:sz w:val="2"/>
                <w:szCs w:val="2"/>
              </w:rPr>
            </w:pPr>
          </w:p>
        </w:tc>
        <w:tc>
          <w:tcPr>
            <w:tcW w:w="1680" w:type="dxa"/>
            <w:vMerge/>
            <w:tcBorders>
              <w:top w:val="nil"/>
            </w:tcBorders>
          </w:tcPr>
          <w:p w:rsidR="00483F33" w:rsidRDefault="00483F33">
            <w:pPr>
              <w:rPr>
                <w:sz w:val="2"/>
                <w:szCs w:val="2"/>
              </w:rPr>
            </w:pPr>
          </w:p>
        </w:tc>
        <w:tc>
          <w:tcPr>
            <w:tcW w:w="1805" w:type="dxa"/>
            <w:vMerge/>
            <w:tcBorders>
              <w:top w:val="nil"/>
            </w:tcBorders>
          </w:tcPr>
          <w:p w:rsidR="00483F33" w:rsidRDefault="00483F33">
            <w:pPr>
              <w:rPr>
                <w:sz w:val="2"/>
                <w:szCs w:val="2"/>
              </w:rPr>
            </w:pPr>
          </w:p>
        </w:tc>
        <w:tc>
          <w:tcPr>
            <w:tcW w:w="1987" w:type="dxa"/>
            <w:vMerge/>
            <w:tcBorders>
              <w:top w:val="nil"/>
            </w:tcBorders>
          </w:tcPr>
          <w:p w:rsidR="00483F33" w:rsidRDefault="00483F33">
            <w:pPr>
              <w:rPr>
                <w:sz w:val="2"/>
                <w:szCs w:val="2"/>
              </w:rPr>
            </w:pPr>
          </w:p>
        </w:tc>
        <w:tc>
          <w:tcPr>
            <w:tcW w:w="1553" w:type="dxa"/>
          </w:tcPr>
          <w:p w:rsidR="00483F33" w:rsidRDefault="00483F33">
            <w:pPr>
              <w:pStyle w:val="TableParagraph"/>
              <w:spacing w:before="11"/>
              <w:rPr>
                <w:sz w:val="29"/>
              </w:rPr>
            </w:pPr>
          </w:p>
          <w:p w:rsidR="00483F33" w:rsidRDefault="0058489A">
            <w:pPr>
              <w:pStyle w:val="TableParagraph"/>
              <w:ind w:left="317" w:right="78" w:hanging="210"/>
              <w:rPr>
                <w:sz w:val="24"/>
              </w:rPr>
            </w:pPr>
            <w:r>
              <w:rPr>
                <w:sz w:val="24"/>
              </w:rPr>
              <w:t>Контрольное действие</w:t>
            </w:r>
          </w:p>
        </w:tc>
        <w:tc>
          <w:tcPr>
            <w:tcW w:w="1157" w:type="dxa"/>
          </w:tcPr>
          <w:p w:rsidR="00483F33" w:rsidRDefault="00483F33">
            <w:pPr>
              <w:pStyle w:val="TableParagraph"/>
              <w:spacing w:before="11"/>
              <w:rPr>
                <w:sz w:val="29"/>
              </w:rPr>
            </w:pPr>
          </w:p>
          <w:p w:rsidR="00483F33" w:rsidRDefault="0058489A">
            <w:pPr>
              <w:pStyle w:val="TableParagraph"/>
              <w:ind w:left="111" w:right="75" w:firstLine="127"/>
              <w:rPr>
                <w:sz w:val="24"/>
              </w:rPr>
            </w:pPr>
            <w:r>
              <w:rPr>
                <w:sz w:val="24"/>
              </w:rPr>
              <w:t>Форма контроля</w:t>
            </w:r>
          </w:p>
        </w:tc>
        <w:tc>
          <w:tcPr>
            <w:tcW w:w="1453" w:type="dxa"/>
          </w:tcPr>
          <w:p w:rsidR="00483F33" w:rsidRDefault="00483F33">
            <w:pPr>
              <w:pStyle w:val="TableParagraph"/>
              <w:spacing w:before="11"/>
              <w:rPr>
                <w:sz w:val="29"/>
              </w:rPr>
            </w:pPr>
          </w:p>
          <w:p w:rsidR="00483F33" w:rsidRDefault="0058489A">
            <w:pPr>
              <w:pStyle w:val="TableParagraph"/>
              <w:ind w:left="257" w:right="78" w:hanging="147"/>
              <w:rPr>
                <w:sz w:val="24"/>
              </w:rPr>
            </w:pPr>
            <w:r>
              <w:rPr>
                <w:sz w:val="24"/>
              </w:rPr>
              <w:t>Вид/Способ контроля</w:t>
            </w:r>
          </w:p>
        </w:tc>
        <w:tc>
          <w:tcPr>
            <w:tcW w:w="2388" w:type="dxa"/>
          </w:tcPr>
          <w:p w:rsidR="00483F33" w:rsidRDefault="0058489A">
            <w:pPr>
              <w:pStyle w:val="TableParagraph"/>
              <w:spacing w:before="68"/>
              <w:ind w:left="108" w:right="96"/>
              <w:jc w:val="center"/>
              <w:rPr>
                <w:sz w:val="24"/>
              </w:rPr>
            </w:pPr>
            <w:r>
              <w:rPr>
                <w:sz w:val="24"/>
              </w:rPr>
              <w:t xml:space="preserve">Периодичность/Срок выполнения </w:t>
            </w:r>
            <w:proofErr w:type="gramStart"/>
            <w:r>
              <w:rPr>
                <w:sz w:val="24"/>
              </w:rPr>
              <w:t>контрольных</w:t>
            </w:r>
            <w:proofErr w:type="gramEnd"/>
          </w:p>
          <w:p w:rsidR="00483F33" w:rsidRDefault="0058489A">
            <w:pPr>
              <w:pStyle w:val="TableParagraph"/>
              <w:ind w:left="106" w:right="96"/>
              <w:jc w:val="center"/>
              <w:rPr>
                <w:sz w:val="24"/>
              </w:rPr>
            </w:pPr>
            <w:r>
              <w:rPr>
                <w:sz w:val="24"/>
              </w:rPr>
              <w:t>действий</w:t>
            </w:r>
          </w:p>
        </w:tc>
      </w:tr>
      <w:tr w:rsidR="00483F33">
        <w:trPr>
          <w:trHeight w:val="299"/>
        </w:trPr>
        <w:tc>
          <w:tcPr>
            <w:tcW w:w="1078" w:type="dxa"/>
          </w:tcPr>
          <w:p w:rsidR="00483F33" w:rsidRDefault="0058489A">
            <w:pPr>
              <w:pStyle w:val="TableParagraph"/>
              <w:spacing w:before="3"/>
              <w:ind w:left="6"/>
              <w:jc w:val="center"/>
              <w:rPr>
                <w:sz w:val="24"/>
              </w:rPr>
            </w:pPr>
            <w:r>
              <w:rPr>
                <w:sz w:val="24"/>
              </w:rPr>
              <w:t>1</w:t>
            </w:r>
          </w:p>
        </w:tc>
        <w:tc>
          <w:tcPr>
            <w:tcW w:w="1716" w:type="dxa"/>
          </w:tcPr>
          <w:p w:rsidR="00483F33" w:rsidRDefault="0058489A">
            <w:pPr>
              <w:pStyle w:val="TableParagraph"/>
              <w:spacing w:before="3"/>
              <w:ind w:left="12"/>
              <w:jc w:val="center"/>
              <w:rPr>
                <w:sz w:val="24"/>
              </w:rPr>
            </w:pPr>
            <w:r>
              <w:rPr>
                <w:sz w:val="24"/>
              </w:rPr>
              <w:t>2</w:t>
            </w:r>
          </w:p>
        </w:tc>
        <w:tc>
          <w:tcPr>
            <w:tcW w:w="1680" w:type="dxa"/>
          </w:tcPr>
          <w:p w:rsidR="00483F33" w:rsidRDefault="0058489A">
            <w:pPr>
              <w:pStyle w:val="TableParagraph"/>
              <w:spacing w:before="3"/>
              <w:ind w:left="779"/>
              <w:rPr>
                <w:sz w:val="24"/>
              </w:rPr>
            </w:pPr>
            <w:r>
              <w:rPr>
                <w:sz w:val="24"/>
              </w:rPr>
              <w:t>3</w:t>
            </w:r>
          </w:p>
        </w:tc>
        <w:tc>
          <w:tcPr>
            <w:tcW w:w="1805" w:type="dxa"/>
          </w:tcPr>
          <w:p w:rsidR="00483F33" w:rsidRDefault="0058489A">
            <w:pPr>
              <w:pStyle w:val="TableParagraph"/>
              <w:spacing w:before="3"/>
              <w:ind w:left="15"/>
              <w:jc w:val="center"/>
              <w:rPr>
                <w:sz w:val="24"/>
              </w:rPr>
            </w:pPr>
            <w:r>
              <w:rPr>
                <w:sz w:val="24"/>
              </w:rPr>
              <w:t>4</w:t>
            </w:r>
          </w:p>
        </w:tc>
        <w:tc>
          <w:tcPr>
            <w:tcW w:w="1987" w:type="dxa"/>
          </w:tcPr>
          <w:p w:rsidR="00483F33" w:rsidRDefault="0058489A">
            <w:pPr>
              <w:pStyle w:val="TableParagraph"/>
              <w:spacing w:before="3"/>
              <w:ind w:left="15"/>
              <w:jc w:val="center"/>
              <w:rPr>
                <w:sz w:val="24"/>
              </w:rPr>
            </w:pPr>
            <w:r>
              <w:rPr>
                <w:sz w:val="24"/>
              </w:rPr>
              <w:t>5</w:t>
            </w:r>
          </w:p>
        </w:tc>
        <w:tc>
          <w:tcPr>
            <w:tcW w:w="1553" w:type="dxa"/>
          </w:tcPr>
          <w:p w:rsidR="00483F33" w:rsidRDefault="0058489A">
            <w:pPr>
              <w:pStyle w:val="TableParagraph"/>
              <w:spacing w:before="3"/>
              <w:ind w:right="706"/>
              <w:jc w:val="right"/>
              <w:rPr>
                <w:sz w:val="24"/>
              </w:rPr>
            </w:pPr>
            <w:r>
              <w:rPr>
                <w:sz w:val="24"/>
              </w:rPr>
              <w:t>6</w:t>
            </w:r>
          </w:p>
        </w:tc>
        <w:tc>
          <w:tcPr>
            <w:tcW w:w="1157" w:type="dxa"/>
          </w:tcPr>
          <w:p w:rsidR="00483F33" w:rsidRDefault="0058489A">
            <w:pPr>
              <w:pStyle w:val="TableParagraph"/>
              <w:spacing w:before="3"/>
              <w:ind w:right="503"/>
              <w:jc w:val="right"/>
              <w:rPr>
                <w:sz w:val="24"/>
              </w:rPr>
            </w:pPr>
            <w:r>
              <w:rPr>
                <w:sz w:val="24"/>
              </w:rPr>
              <w:t>7</w:t>
            </w:r>
          </w:p>
        </w:tc>
        <w:tc>
          <w:tcPr>
            <w:tcW w:w="1453" w:type="dxa"/>
          </w:tcPr>
          <w:p w:rsidR="00483F33" w:rsidRDefault="0058489A">
            <w:pPr>
              <w:pStyle w:val="TableParagraph"/>
              <w:spacing w:before="3"/>
              <w:ind w:left="12"/>
              <w:jc w:val="center"/>
              <w:rPr>
                <w:sz w:val="24"/>
              </w:rPr>
            </w:pPr>
            <w:r>
              <w:rPr>
                <w:sz w:val="24"/>
              </w:rPr>
              <w:t>8</w:t>
            </w:r>
          </w:p>
        </w:tc>
        <w:tc>
          <w:tcPr>
            <w:tcW w:w="2388" w:type="dxa"/>
          </w:tcPr>
          <w:p w:rsidR="00483F33" w:rsidRDefault="0058489A">
            <w:pPr>
              <w:pStyle w:val="TableParagraph"/>
              <w:spacing w:before="3"/>
              <w:ind w:left="7"/>
              <w:jc w:val="center"/>
              <w:rPr>
                <w:sz w:val="24"/>
              </w:rPr>
            </w:pPr>
            <w:r>
              <w:rPr>
                <w:sz w:val="24"/>
              </w:rPr>
              <w:t>9</w:t>
            </w:r>
          </w:p>
        </w:tc>
      </w:tr>
      <w:tr w:rsidR="00483F33">
        <w:trPr>
          <w:trHeight w:val="299"/>
        </w:trPr>
        <w:tc>
          <w:tcPr>
            <w:tcW w:w="1078" w:type="dxa"/>
            <w:vMerge w:val="restart"/>
          </w:tcPr>
          <w:p w:rsidR="00483F33" w:rsidRDefault="00483F33">
            <w:pPr>
              <w:pStyle w:val="TableParagraph"/>
              <w:rPr>
                <w:sz w:val="24"/>
              </w:rPr>
            </w:pPr>
          </w:p>
        </w:tc>
        <w:tc>
          <w:tcPr>
            <w:tcW w:w="1716" w:type="dxa"/>
          </w:tcPr>
          <w:p w:rsidR="00483F33" w:rsidRDefault="00483F33">
            <w:pPr>
              <w:pStyle w:val="TableParagraph"/>
            </w:pPr>
          </w:p>
        </w:tc>
        <w:tc>
          <w:tcPr>
            <w:tcW w:w="1680" w:type="dxa"/>
          </w:tcPr>
          <w:p w:rsidR="00483F33" w:rsidRDefault="00483F33">
            <w:pPr>
              <w:pStyle w:val="TableParagraph"/>
            </w:pPr>
          </w:p>
        </w:tc>
        <w:tc>
          <w:tcPr>
            <w:tcW w:w="1805" w:type="dxa"/>
          </w:tcPr>
          <w:p w:rsidR="00483F33" w:rsidRDefault="00483F33">
            <w:pPr>
              <w:pStyle w:val="TableParagraph"/>
            </w:pPr>
          </w:p>
        </w:tc>
        <w:tc>
          <w:tcPr>
            <w:tcW w:w="1987" w:type="dxa"/>
          </w:tcPr>
          <w:p w:rsidR="00483F33" w:rsidRDefault="00483F33">
            <w:pPr>
              <w:pStyle w:val="TableParagraph"/>
            </w:pPr>
          </w:p>
        </w:tc>
        <w:tc>
          <w:tcPr>
            <w:tcW w:w="1553" w:type="dxa"/>
          </w:tcPr>
          <w:p w:rsidR="00483F33" w:rsidRDefault="00483F33">
            <w:pPr>
              <w:pStyle w:val="TableParagraph"/>
            </w:pPr>
          </w:p>
        </w:tc>
        <w:tc>
          <w:tcPr>
            <w:tcW w:w="1157" w:type="dxa"/>
          </w:tcPr>
          <w:p w:rsidR="00483F33" w:rsidRDefault="00483F33">
            <w:pPr>
              <w:pStyle w:val="TableParagraph"/>
            </w:pPr>
          </w:p>
        </w:tc>
        <w:tc>
          <w:tcPr>
            <w:tcW w:w="1453" w:type="dxa"/>
          </w:tcPr>
          <w:p w:rsidR="00483F33" w:rsidRDefault="00483F33">
            <w:pPr>
              <w:pStyle w:val="TableParagraph"/>
            </w:pPr>
          </w:p>
        </w:tc>
        <w:tc>
          <w:tcPr>
            <w:tcW w:w="2388" w:type="dxa"/>
          </w:tcPr>
          <w:p w:rsidR="00483F33" w:rsidRDefault="00483F33">
            <w:pPr>
              <w:pStyle w:val="TableParagraph"/>
            </w:pPr>
          </w:p>
        </w:tc>
      </w:tr>
      <w:tr w:rsidR="00483F33">
        <w:trPr>
          <w:trHeight w:val="300"/>
        </w:trPr>
        <w:tc>
          <w:tcPr>
            <w:tcW w:w="1078" w:type="dxa"/>
            <w:vMerge/>
            <w:tcBorders>
              <w:top w:val="nil"/>
            </w:tcBorders>
          </w:tcPr>
          <w:p w:rsidR="00483F33" w:rsidRDefault="00483F33">
            <w:pPr>
              <w:rPr>
                <w:sz w:val="2"/>
                <w:szCs w:val="2"/>
              </w:rPr>
            </w:pPr>
          </w:p>
        </w:tc>
        <w:tc>
          <w:tcPr>
            <w:tcW w:w="1716" w:type="dxa"/>
          </w:tcPr>
          <w:p w:rsidR="00483F33" w:rsidRDefault="00483F33">
            <w:pPr>
              <w:pStyle w:val="TableParagraph"/>
            </w:pPr>
          </w:p>
        </w:tc>
        <w:tc>
          <w:tcPr>
            <w:tcW w:w="1680" w:type="dxa"/>
          </w:tcPr>
          <w:p w:rsidR="00483F33" w:rsidRDefault="00483F33">
            <w:pPr>
              <w:pStyle w:val="TableParagraph"/>
            </w:pPr>
          </w:p>
        </w:tc>
        <w:tc>
          <w:tcPr>
            <w:tcW w:w="1805" w:type="dxa"/>
          </w:tcPr>
          <w:p w:rsidR="00483F33" w:rsidRDefault="00483F33">
            <w:pPr>
              <w:pStyle w:val="TableParagraph"/>
            </w:pPr>
          </w:p>
        </w:tc>
        <w:tc>
          <w:tcPr>
            <w:tcW w:w="1987" w:type="dxa"/>
          </w:tcPr>
          <w:p w:rsidR="00483F33" w:rsidRDefault="00483F33">
            <w:pPr>
              <w:pStyle w:val="TableParagraph"/>
            </w:pPr>
          </w:p>
        </w:tc>
        <w:tc>
          <w:tcPr>
            <w:tcW w:w="1553" w:type="dxa"/>
          </w:tcPr>
          <w:p w:rsidR="00483F33" w:rsidRDefault="00483F33">
            <w:pPr>
              <w:pStyle w:val="TableParagraph"/>
            </w:pPr>
          </w:p>
        </w:tc>
        <w:tc>
          <w:tcPr>
            <w:tcW w:w="1157" w:type="dxa"/>
          </w:tcPr>
          <w:p w:rsidR="00483F33" w:rsidRDefault="00483F33">
            <w:pPr>
              <w:pStyle w:val="TableParagraph"/>
            </w:pPr>
          </w:p>
        </w:tc>
        <w:tc>
          <w:tcPr>
            <w:tcW w:w="1453" w:type="dxa"/>
          </w:tcPr>
          <w:p w:rsidR="00483F33" w:rsidRDefault="00483F33">
            <w:pPr>
              <w:pStyle w:val="TableParagraph"/>
            </w:pPr>
          </w:p>
        </w:tc>
        <w:tc>
          <w:tcPr>
            <w:tcW w:w="2388" w:type="dxa"/>
          </w:tcPr>
          <w:p w:rsidR="00483F33" w:rsidRDefault="00483F33">
            <w:pPr>
              <w:pStyle w:val="TableParagraph"/>
            </w:pPr>
          </w:p>
        </w:tc>
      </w:tr>
      <w:tr w:rsidR="00483F33">
        <w:trPr>
          <w:trHeight w:val="301"/>
        </w:trPr>
        <w:tc>
          <w:tcPr>
            <w:tcW w:w="14817" w:type="dxa"/>
            <w:gridSpan w:val="9"/>
          </w:tcPr>
          <w:p w:rsidR="00483F33" w:rsidRDefault="0058489A">
            <w:pPr>
              <w:pStyle w:val="TableParagraph"/>
              <w:spacing w:before="18" w:line="264" w:lineRule="exact"/>
              <w:ind w:left="107"/>
              <w:rPr>
                <w:sz w:val="24"/>
              </w:rPr>
            </w:pPr>
            <w:r>
              <w:rPr>
                <w:sz w:val="24"/>
              </w:rPr>
              <w:t>II.</w:t>
            </w:r>
          </w:p>
        </w:tc>
      </w:tr>
      <w:tr w:rsidR="00483F33">
        <w:trPr>
          <w:trHeight w:val="275"/>
        </w:trPr>
        <w:tc>
          <w:tcPr>
            <w:tcW w:w="14817" w:type="dxa"/>
            <w:gridSpan w:val="9"/>
          </w:tcPr>
          <w:p w:rsidR="00483F33" w:rsidRDefault="0058489A">
            <w:pPr>
              <w:pStyle w:val="TableParagraph"/>
              <w:spacing w:line="256" w:lineRule="exact"/>
              <w:ind w:left="5986" w:right="5979"/>
              <w:jc w:val="center"/>
              <w:rPr>
                <w:sz w:val="24"/>
              </w:rPr>
            </w:pPr>
            <w:r>
              <w:rPr>
                <w:sz w:val="24"/>
              </w:rPr>
              <w:t>(наименование процедуры)</w:t>
            </w:r>
          </w:p>
        </w:tc>
      </w:tr>
      <w:tr w:rsidR="00483F33">
        <w:trPr>
          <w:trHeight w:val="299"/>
        </w:trPr>
        <w:tc>
          <w:tcPr>
            <w:tcW w:w="1078" w:type="dxa"/>
            <w:vMerge w:val="restart"/>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7"/>
              <w:rPr>
                <w:sz w:val="24"/>
              </w:rPr>
            </w:pPr>
            <w:r>
              <w:rPr>
                <w:sz w:val="24"/>
              </w:rPr>
              <w:t>Процесс</w:t>
            </w:r>
          </w:p>
        </w:tc>
        <w:tc>
          <w:tcPr>
            <w:tcW w:w="1716" w:type="dxa"/>
            <w:vMerge w:val="restart"/>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Наименование</w:t>
            </w:r>
          </w:p>
        </w:tc>
        <w:tc>
          <w:tcPr>
            <w:tcW w:w="1680" w:type="dxa"/>
            <w:vMerge w:val="restart"/>
          </w:tcPr>
          <w:p w:rsidR="00483F33" w:rsidRDefault="0058489A">
            <w:pPr>
              <w:pStyle w:val="TableParagraph"/>
              <w:ind w:left="107" w:right="96" w:hanging="3"/>
              <w:jc w:val="center"/>
              <w:rPr>
                <w:sz w:val="24"/>
              </w:rPr>
            </w:pPr>
            <w:r>
              <w:rPr>
                <w:sz w:val="24"/>
              </w:rPr>
              <w:t xml:space="preserve">Должностное лицо, </w:t>
            </w:r>
            <w:r>
              <w:rPr>
                <w:spacing w:val="-1"/>
                <w:sz w:val="24"/>
              </w:rPr>
              <w:t xml:space="preserve">ответственное </w:t>
            </w:r>
            <w:r>
              <w:rPr>
                <w:sz w:val="24"/>
              </w:rPr>
              <w:t>за        выполнение</w:t>
            </w:r>
          </w:p>
          <w:p w:rsidR="00483F33" w:rsidRDefault="0058489A">
            <w:pPr>
              <w:pStyle w:val="TableParagraph"/>
              <w:spacing w:line="264" w:lineRule="exact"/>
              <w:ind w:left="335" w:right="328"/>
              <w:jc w:val="center"/>
              <w:rPr>
                <w:sz w:val="24"/>
              </w:rPr>
            </w:pPr>
            <w:r>
              <w:rPr>
                <w:sz w:val="24"/>
              </w:rPr>
              <w:t>операции</w:t>
            </w:r>
          </w:p>
        </w:tc>
        <w:tc>
          <w:tcPr>
            <w:tcW w:w="1805" w:type="dxa"/>
            <w:vMerge w:val="restart"/>
          </w:tcPr>
          <w:p w:rsidR="00483F33" w:rsidRDefault="00483F33">
            <w:pPr>
              <w:pStyle w:val="TableParagraph"/>
              <w:spacing w:before="2"/>
              <w:rPr>
                <w:sz w:val="35"/>
              </w:rPr>
            </w:pPr>
          </w:p>
          <w:p w:rsidR="00483F33" w:rsidRDefault="0058489A">
            <w:pPr>
              <w:pStyle w:val="TableParagraph"/>
              <w:ind w:left="110" w:right="93"/>
              <w:jc w:val="center"/>
              <w:rPr>
                <w:sz w:val="24"/>
              </w:rPr>
            </w:pPr>
            <w:r>
              <w:rPr>
                <w:sz w:val="24"/>
              </w:rPr>
              <w:t>Периодичность выполнения операции</w:t>
            </w:r>
          </w:p>
        </w:tc>
        <w:tc>
          <w:tcPr>
            <w:tcW w:w="1987" w:type="dxa"/>
            <w:vMerge w:val="restart"/>
          </w:tcPr>
          <w:p w:rsidR="00483F33" w:rsidRDefault="0058489A">
            <w:pPr>
              <w:pStyle w:val="TableParagraph"/>
              <w:spacing w:before="128"/>
              <w:ind w:left="110" w:right="95"/>
              <w:jc w:val="center"/>
              <w:rPr>
                <w:sz w:val="24"/>
              </w:rPr>
            </w:pPr>
            <w:r>
              <w:rPr>
                <w:sz w:val="24"/>
              </w:rPr>
              <w:t>Должностное лицо, осуществляющее контрольное</w:t>
            </w:r>
          </w:p>
          <w:p w:rsidR="00483F33" w:rsidRDefault="0058489A">
            <w:pPr>
              <w:pStyle w:val="TableParagraph"/>
              <w:ind w:left="110" w:right="95"/>
              <w:jc w:val="center"/>
              <w:rPr>
                <w:sz w:val="24"/>
              </w:rPr>
            </w:pPr>
            <w:r>
              <w:rPr>
                <w:sz w:val="24"/>
              </w:rPr>
              <w:t>действие</w:t>
            </w:r>
          </w:p>
        </w:tc>
        <w:tc>
          <w:tcPr>
            <w:tcW w:w="6551" w:type="dxa"/>
            <w:gridSpan w:val="4"/>
          </w:tcPr>
          <w:p w:rsidR="00483F33" w:rsidRDefault="0058489A">
            <w:pPr>
              <w:pStyle w:val="TableParagraph"/>
              <w:spacing w:before="3"/>
              <w:ind w:left="1197" w:right="1188"/>
              <w:jc w:val="center"/>
              <w:rPr>
                <w:sz w:val="24"/>
              </w:rPr>
            </w:pPr>
            <w:r>
              <w:rPr>
                <w:sz w:val="24"/>
              </w:rPr>
              <w:t>Характеристики контрольного действия</w:t>
            </w:r>
          </w:p>
        </w:tc>
      </w:tr>
      <w:tr w:rsidR="00483F33">
        <w:trPr>
          <w:trHeight w:val="1345"/>
        </w:trPr>
        <w:tc>
          <w:tcPr>
            <w:tcW w:w="1078" w:type="dxa"/>
            <w:vMerge/>
            <w:tcBorders>
              <w:top w:val="nil"/>
            </w:tcBorders>
          </w:tcPr>
          <w:p w:rsidR="00483F33" w:rsidRDefault="00483F33">
            <w:pPr>
              <w:rPr>
                <w:sz w:val="2"/>
                <w:szCs w:val="2"/>
              </w:rPr>
            </w:pPr>
          </w:p>
        </w:tc>
        <w:tc>
          <w:tcPr>
            <w:tcW w:w="1716" w:type="dxa"/>
            <w:vMerge/>
            <w:tcBorders>
              <w:top w:val="nil"/>
            </w:tcBorders>
          </w:tcPr>
          <w:p w:rsidR="00483F33" w:rsidRDefault="00483F33">
            <w:pPr>
              <w:rPr>
                <w:sz w:val="2"/>
                <w:szCs w:val="2"/>
              </w:rPr>
            </w:pPr>
          </w:p>
        </w:tc>
        <w:tc>
          <w:tcPr>
            <w:tcW w:w="1680" w:type="dxa"/>
            <w:vMerge/>
            <w:tcBorders>
              <w:top w:val="nil"/>
            </w:tcBorders>
          </w:tcPr>
          <w:p w:rsidR="00483F33" w:rsidRDefault="00483F33">
            <w:pPr>
              <w:rPr>
                <w:sz w:val="2"/>
                <w:szCs w:val="2"/>
              </w:rPr>
            </w:pPr>
          </w:p>
        </w:tc>
        <w:tc>
          <w:tcPr>
            <w:tcW w:w="1805" w:type="dxa"/>
            <w:vMerge/>
            <w:tcBorders>
              <w:top w:val="nil"/>
            </w:tcBorders>
          </w:tcPr>
          <w:p w:rsidR="00483F33" w:rsidRDefault="00483F33">
            <w:pPr>
              <w:rPr>
                <w:sz w:val="2"/>
                <w:szCs w:val="2"/>
              </w:rPr>
            </w:pPr>
          </w:p>
        </w:tc>
        <w:tc>
          <w:tcPr>
            <w:tcW w:w="1987" w:type="dxa"/>
            <w:vMerge/>
            <w:tcBorders>
              <w:top w:val="nil"/>
            </w:tcBorders>
          </w:tcPr>
          <w:p w:rsidR="00483F33" w:rsidRDefault="00483F33">
            <w:pPr>
              <w:rPr>
                <w:sz w:val="2"/>
                <w:szCs w:val="2"/>
              </w:rPr>
            </w:pPr>
          </w:p>
        </w:tc>
        <w:tc>
          <w:tcPr>
            <w:tcW w:w="1553" w:type="dxa"/>
          </w:tcPr>
          <w:p w:rsidR="00483F33" w:rsidRDefault="00483F33">
            <w:pPr>
              <w:pStyle w:val="TableParagraph"/>
              <w:spacing w:before="8"/>
              <w:rPr>
                <w:sz w:val="33"/>
              </w:rPr>
            </w:pPr>
          </w:p>
          <w:p w:rsidR="00483F33" w:rsidRDefault="0058489A">
            <w:pPr>
              <w:pStyle w:val="TableParagraph"/>
              <w:ind w:left="317" w:right="78" w:hanging="210"/>
              <w:rPr>
                <w:sz w:val="24"/>
              </w:rPr>
            </w:pPr>
            <w:r>
              <w:rPr>
                <w:sz w:val="24"/>
              </w:rPr>
              <w:t>Контрольное действие</w:t>
            </w:r>
          </w:p>
        </w:tc>
        <w:tc>
          <w:tcPr>
            <w:tcW w:w="1157" w:type="dxa"/>
          </w:tcPr>
          <w:p w:rsidR="00483F33" w:rsidRDefault="00483F33">
            <w:pPr>
              <w:pStyle w:val="TableParagraph"/>
              <w:spacing w:before="8"/>
              <w:rPr>
                <w:sz w:val="33"/>
              </w:rPr>
            </w:pPr>
          </w:p>
          <w:p w:rsidR="00483F33" w:rsidRDefault="0058489A">
            <w:pPr>
              <w:pStyle w:val="TableParagraph"/>
              <w:ind w:left="111" w:right="75" w:firstLine="127"/>
              <w:rPr>
                <w:sz w:val="24"/>
              </w:rPr>
            </w:pPr>
            <w:r>
              <w:rPr>
                <w:sz w:val="24"/>
              </w:rPr>
              <w:t>Форма контроля</w:t>
            </w:r>
          </w:p>
        </w:tc>
        <w:tc>
          <w:tcPr>
            <w:tcW w:w="1453" w:type="dxa"/>
          </w:tcPr>
          <w:p w:rsidR="00483F33" w:rsidRDefault="00483F33">
            <w:pPr>
              <w:pStyle w:val="TableParagraph"/>
              <w:spacing w:before="8"/>
              <w:rPr>
                <w:sz w:val="33"/>
              </w:rPr>
            </w:pPr>
          </w:p>
          <w:p w:rsidR="00483F33" w:rsidRDefault="0058489A">
            <w:pPr>
              <w:pStyle w:val="TableParagraph"/>
              <w:ind w:left="257" w:right="78" w:hanging="147"/>
              <w:rPr>
                <w:sz w:val="24"/>
              </w:rPr>
            </w:pPr>
            <w:r>
              <w:rPr>
                <w:sz w:val="24"/>
              </w:rPr>
              <w:t>Вид/Способ контроля</w:t>
            </w:r>
          </w:p>
        </w:tc>
        <w:tc>
          <w:tcPr>
            <w:tcW w:w="2388" w:type="dxa"/>
          </w:tcPr>
          <w:p w:rsidR="00483F33" w:rsidRDefault="0058489A">
            <w:pPr>
              <w:pStyle w:val="TableParagraph"/>
              <w:spacing w:before="111"/>
              <w:ind w:left="108" w:right="96"/>
              <w:jc w:val="center"/>
              <w:rPr>
                <w:sz w:val="24"/>
              </w:rPr>
            </w:pPr>
            <w:r>
              <w:rPr>
                <w:sz w:val="24"/>
              </w:rPr>
              <w:t xml:space="preserve">Периодичность/Срок выполнения </w:t>
            </w:r>
            <w:proofErr w:type="gramStart"/>
            <w:r>
              <w:rPr>
                <w:sz w:val="24"/>
              </w:rPr>
              <w:t>контрольных</w:t>
            </w:r>
            <w:proofErr w:type="gramEnd"/>
          </w:p>
          <w:p w:rsidR="00483F33" w:rsidRDefault="0058489A">
            <w:pPr>
              <w:pStyle w:val="TableParagraph"/>
              <w:spacing w:before="1"/>
              <w:ind w:left="106" w:right="96"/>
              <w:jc w:val="center"/>
              <w:rPr>
                <w:sz w:val="24"/>
              </w:rPr>
            </w:pPr>
            <w:r>
              <w:rPr>
                <w:sz w:val="24"/>
              </w:rPr>
              <w:t>действий</w:t>
            </w:r>
          </w:p>
        </w:tc>
      </w:tr>
      <w:tr w:rsidR="00483F33">
        <w:trPr>
          <w:trHeight w:val="300"/>
        </w:trPr>
        <w:tc>
          <w:tcPr>
            <w:tcW w:w="1078" w:type="dxa"/>
          </w:tcPr>
          <w:p w:rsidR="00483F33" w:rsidRDefault="0058489A">
            <w:pPr>
              <w:pStyle w:val="TableParagraph"/>
              <w:spacing w:line="268" w:lineRule="exact"/>
              <w:ind w:left="6"/>
              <w:jc w:val="center"/>
              <w:rPr>
                <w:sz w:val="24"/>
              </w:rPr>
            </w:pPr>
            <w:r>
              <w:rPr>
                <w:sz w:val="24"/>
              </w:rPr>
              <w:t>1</w:t>
            </w:r>
          </w:p>
        </w:tc>
        <w:tc>
          <w:tcPr>
            <w:tcW w:w="1716" w:type="dxa"/>
          </w:tcPr>
          <w:p w:rsidR="00483F33" w:rsidRDefault="0058489A">
            <w:pPr>
              <w:pStyle w:val="TableParagraph"/>
              <w:spacing w:line="268" w:lineRule="exact"/>
              <w:ind w:left="12"/>
              <w:jc w:val="center"/>
              <w:rPr>
                <w:sz w:val="24"/>
              </w:rPr>
            </w:pPr>
            <w:r>
              <w:rPr>
                <w:sz w:val="24"/>
              </w:rPr>
              <w:t>2</w:t>
            </w:r>
          </w:p>
        </w:tc>
        <w:tc>
          <w:tcPr>
            <w:tcW w:w="1680" w:type="dxa"/>
          </w:tcPr>
          <w:p w:rsidR="00483F33" w:rsidRDefault="0058489A">
            <w:pPr>
              <w:pStyle w:val="TableParagraph"/>
              <w:spacing w:line="268" w:lineRule="exact"/>
              <w:ind w:left="779"/>
              <w:rPr>
                <w:sz w:val="24"/>
              </w:rPr>
            </w:pPr>
            <w:r>
              <w:rPr>
                <w:sz w:val="24"/>
              </w:rPr>
              <w:t>3</w:t>
            </w:r>
          </w:p>
        </w:tc>
        <w:tc>
          <w:tcPr>
            <w:tcW w:w="1805" w:type="dxa"/>
          </w:tcPr>
          <w:p w:rsidR="00483F33" w:rsidRDefault="0058489A">
            <w:pPr>
              <w:pStyle w:val="TableParagraph"/>
              <w:spacing w:line="268" w:lineRule="exact"/>
              <w:ind w:left="15"/>
              <w:jc w:val="center"/>
              <w:rPr>
                <w:sz w:val="24"/>
              </w:rPr>
            </w:pPr>
            <w:r>
              <w:rPr>
                <w:sz w:val="24"/>
              </w:rPr>
              <w:t>4</w:t>
            </w:r>
          </w:p>
        </w:tc>
        <w:tc>
          <w:tcPr>
            <w:tcW w:w="1987" w:type="dxa"/>
          </w:tcPr>
          <w:p w:rsidR="00483F33" w:rsidRDefault="0058489A">
            <w:pPr>
              <w:pStyle w:val="TableParagraph"/>
              <w:spacing w:line="268" w:lineRule="exact"/>
              <w:ind w:left="15"/>
              <w:jc w:val="center"/>
              <w:rPr>
                <w:sz w:val="24"/>
              </w:rPr>
            </w:pPr>
            <w:r>
              <w:rPr>
                <w:sz w:val="24"/>
              </w:rPr>
              <w:t>5</w:t>
            </w:r>
          </w:p>
        </w:tc>
        <w:tc>
          <w:tcPr>
            <w:tcW w:w="1553" w:type="dxa"/>
          </w:tcPr>
          <w:p w:rsidR="00483F33" w:rsidRDefault="0058489A">
            <w:pPr>
              <w:pStyle w:val="TableParagraph"/>
              <w:spacing w:line="268" w:lineRule="exact"/>
              <w:ind w:right="706"/>
              <w:jc w:val="right"/>
              <w:rPr>
                <w:sz w:val="24"/>
              </w:rPr>
            </w:pPr>
            <w:r>
              <w:rPr>
                <w:sz w:val="24"/>
              </w:rPr>
              <w:t>6</w:t>
            </w:r>
          </w:p>
        </w:tc>
        <w:tc>
          <w:tcPr>
            <w:tcW w:w="1157" w:type="dxa"/>
          </w:tcPr>
          <w:p w:rsidR="00483F33" w:rsidRDefault="0058489A">
            <w:pPr>
              <w:pStyle w:val="TableParagraph"/>
              <w:spacing w:line="268" w:lineRule="exact"/>
              <w:ind w:right="503"/>
              <w:jc w:val="right"/>
              <w:rPr>
                <w:sz w:val="24"/>
              </w:rPr>
            </w:pPr>
            <w:r>
              <w:rPr>
                <w:sz w:val="24"/>
              </w:rPr>
              <w:t>7</w:t>
            </w:r>
          </w:p>
        </w:tc>
        <w:tc>
          <w:tcPr>
            <w:tcW w:w="1453" w:type="dxa"/>
          </w:tcPr>
          <w:p w:rsidR="00483F33" w:rsidRDefault="0058489A">
            <w:pPr>
              <w:pStyle w:val="TableParagraph"/>
              <w:spacing w:line="268" w:lineRule="exact"/>
              <w:ind w:left="12"/>
              <w:jc w:val="center"/>
              <w:rPr>
                <w:sz w:val="24"/>
              </w:rPr>
            </w:pPr>
            <w:r>
              <w:rPr>
                <w:sz w:val="24"/>
              </w:rPr>
              <w:t>8</w:t>
            </w:r>
          </w:p>
        </w:tc>
        <w:tc>
          <w:tcPr>
            <w:tcW w:w="2388" w:type="dxa"/>
          </w:tcPr>
          <w:p w:rsidR="00483F33" w:rsidRDefault="0058489A">
            <w:pPr>
              <w:pStyle w:val="TableParagraph"/>
              <w:spacing w:line="268" w:lineRule="exact"/>
              <w:ind w:left="7"/>
              <w:jc w:val="center"/>
              <w:rPr>
                <w:sz w:val="24"/>
              </w:rPr>
            </w:pPr>
            <w:r>
              <w:rPr>
                <w:sz w:val="24"/>
              </w:rPr>
              <w:t>9</w:t>
            </w:r>
          </w:p>
        </w:tc>
      </w:tr>
      <w:tr w:rsidR="00483F33">
        <w:trPr>
          <w:trHeight w:val="299"/>
        </w:trPr>
        <w:tc>
          <w:tcPr>
            <w:tcW w:w="1078" w:type="dxa"/>
            <w:vMerge w:val="restart"/>
          </w:tcPr>
          <w:p w:rsidR="00483F33" w:rsidRDefault="00483F33">
            <w:pPr>
              <w:pStyle w:val="TableParagraph"/>
              <w:rPr>
                <w:sz w:val="24"/>
              </w:rPr>
            </w:pPr>
          </w:p>
        </w:tc>
        <w:tc>
          <w:tcPr>
            <w:tcW w:w="1716" w:type="dxa"/>
          </w:tcPr>
          <w:p w:rsidR="00483F33" w:rsidRDefault="00483F33">
            <w:pPr>
              <w:pStyle w:val="TableParagraph"/>
            </w:pPr>
          </w:p>
        </w:tc>
        <w:tc>
          <w:tcPr>
            <w:tcW w:w="1680" w:type="dxa"/>
          </w:tcPr>
          <w:p w:rsidR="00483F33" w:rsidRDefault="00483F33">
            <w:pPr>
              <w:pStyle w:val="TableParagraph"/>
            </w:pPr>
          </w:p>
        </w:tc>
        <w:tc>
          <w:tcPr>
            <w:tcW w:w="1805" w:type="dxa"/>
          </w:tcPr>
          <w:p w:rsidR="00483F33" w:rsidRDefault="00483F33">
            <w:pPr>
              <w:pStyle w:val="TableParagraph"/>
            </w:pPr>
          </w:p>
        </w:tc>
        <w:tc>
          <w:tcPr>
            <w:tcW w:w="1987" w:type="dxa"/>
          </w:tcPr>
          <w:p w:rsidR="00483F33" w:rsidRDefault="00483F33">
            <w:pPr>
              <w:pStyle w:val="TableParagraph"/>
            </w:pPr>
          </w:p>
        </w:tc>
        <w:tc>
          <w:tcPr>
            <w:tcW w:w="1553" w:type="dxa"/>
          </w:tcPr>
          <w:p w:rsidR="00483F33" w:rsidRDefault="00483F33">
            <w:pPr>
              <w:pStyle w:val="TableParagraph"/>
            </w:pPr>
          </w:p>
        </w:tc>
        <w:tc>
          <w:tcPr>
            <w:tcW w:w="1157" w:type="dxa"/>
          </w:tcPr>
          <w:p w:rsidR="00483F33" w:rsidRDefault="00483F33">
            <w:pPr>
              <w:pStyle w:val="TableParagraph"/>
            </w:pPr>
          </w:p>
        </w:tc>
        <w:tc>
          <w:tcPr>
            <w:tcW w:w="1453" w:type="dxa"/>
          </w:tcPr>
          <w:p w:rsidR="00483F33" w:rsidRDefault="00483F33">
            <w:pPr>
              <w:pStyle w:val="TableParagraph"/>
            </w:pPr>
          </w:p>
        </w:tc>
        <w:tc>
          <w:tcPr>
            <w:tcW w:w="2388" w:type="dxa"/>
          </w:tcPr>
          <w:p w:rsidR="00483F33" w:rsidRDefault="00483F33">
            <w:pPr>
              <w:pStyle w:val="TableParagraph"/>
            </w:pPr>
          </w:p>
        </w:tc>
      </w:tr>
      <w:tr w:rsidR="00483F33">
        <w:trPr>
          <w:trHeight w:val="299"/>
        </w:trPr>
        <w:tc>
          <w:tcPr>
            <w:tcW w:w="1078" w:type="dxa"/>
            <w:vMerge/>
            <w:tcBorders>
              <w:top w:val="nil"/>
            </w:tcBorders>
          </w:tcPr>
          <w:p w:rsidR="00483F33" w:rsidRDefault="00483F33">
            <w:pPr>
              <w:rPr>
                <w:sz w:val="2"/>
                <w:szCs w:val="2"/>
              </w:rPr>
            </w:pPr>
          </w:p>
        </w:tc>
        <w:tc>
          <w:tcPr>
            <w:tcW w:w="1716" w:type="dxa"/>
          </w:tcPr>
          <w:p w:rsidR="00483F33" w:rsidRDefault="00483F33">
            <w:pPr>
              <w:pStyle w:val="TableParagraph"/>
            </w:pPr>
          </w:p>
        </w:tc>
        <w:tc>
          <w:tcPr>
            <w:tcW w:w="1680" w:type="dxa"/>
          </w:tcPr>
          <w:p w:rsidR="00483F33" w:rsidRDefault="00483F33">
            <w:pPr>
              <w:pStyle w:val="TableParagraph"/>
            </w:pPr>
          </w:p>
        </w:tc>
        <w:tc>
          <w:tcPr>
            <w:tcW w:w="1805" w:type="dxa"/>
          </w:tcPr>
          <w:p w:rsidR="00483F33" w:rsidRDefault="00483F33">
            <w:pPr>
              <w:pStyle w:val="TableParagraph"/>
            </w:pPr>
          </w:p>
        </w:tc>
        <w:tc>
          <w:tcPr>
            <w:tcW w:w="1987" w:type="dxa"/>
          </w:tcPr>
          <w:p w:rsidR="00483F33" w:rsidRDefault="00483F33">
            <w:pPr>
              <w:pStyle w:val="TableParagraph"/>
            </w:pPr>
          </w:p>
        </w:tc>
        <w:tc>
          <w:tcPr>
            <w:tcW w:w="1553" w:type="dxa"/>
          </w:tcPr>
          <w:p w:rsidR="00483F33" w:rsidRDefault="00483F33">
            <w:pPr>
              <w:pStyle w:val="TableParagraph"/>
            </w:pPr>
          </w:p>
        </w:tc>
        <w:tc>
          <w:tcPr>
            <w:tcW w:w="1157" w:type="dxa"/>
          </w:tcPr>
          <w:p w:rsidR="00483F33" w:rsidRDefault="00483F33">
            <w:pPr>
              <w:pStyle w:val="TableParagraph"/>
            </w:pPr>
          </w:p>
        </w:tc>
        <w:tc>
          <w:tcPr>
            <w:tcW w:w="1453" w:type="dxa"/>
          </w:tcPr>
          <w:p w:rsidR="00483F33" w:rsidRDefault="00483F33">
            <w:pPr>
              <w:pStyle w:val="TableParagraph"/>
            </w:pPr>
          </w:p>
        </w:tc>
        <w:tc>
          <w:tcPr>
            <w:tcW w:w="2388" w:type="dxa"/>
          </w:tcPr>
          <w:p w:rsidR="00483F33" w:rsidRDefault="00483F33">
            <w:pPr>
              <w:pStyle w:val="TableParagraph"/>
            </w:pPr>
          </w:p>
        </w:tc>
      </w:tr>
    </w:tbl>
    <w:p w:rsidR="00483F33" w:rsidRDefault="00483F33">
      <w:pPr>
        <w:pStyle w:val="a3"/>
        <w:spacing w:before="3"/>
        <w:ind w:left="0" w:firstLine="0"/>
        <w:jc w:val="left"/>
        <w:rPr>
          <w:sz w:val="23"/>
        </w:rPr>
      </w:pPr>
    </w:p>
    <w:p w:rsidR="00483F33" w:rsidRDefault="0058489A">
      <w:pPr>
        <w:tabs>
          <w:tab w:val="left" w:pos="5262"/>
          <w:tab w:val="left" w:pos="8562"/>
        </w:tabs>
        <w:ind w:left="412"/>
        <w:rPr>
          <w:sz w:val="24"/>
        </w:rPr>
      </w:pPr>
      <w:r>
        <w:rPr>
          <w:sz w:val="24"/>
        </w:rPr>
        <w:t>Руководитель</w:t>
      </w:r>
      <w:r>
        <w:rPr>
          <w:spacing w:val="-7"/>
          <w:sz w:val="24"/>
        </w:rPr>
        <w:t xml:space="preserve"> </w:t>
      </w:r>
      <w:r>
        <w:rPr>
          <w:sz w:val="24"/>
        </w:rPr>
        <w:t xml:space="preserve">(заместитель)  </w:t>
      </w:r>
      <w:r>
        <w:rPr>
          <w:sz w:val="24"/>
          <w:u w:val="single"/>
        </w:rPr>
        <w:t xml:space="preserve"> </w:t>
      </w:r>
      <w:r>
        <w:rPr>
          <w:sz w:val="24"/>
          <w:u w:val="single"/>
        </w:rPr>
        <w:tab/>
      </w:r>
      <w:r>
        <w:rPr>
          <w:sz w:val="24"/>
        </w:rPr>
        <w:t xml:space="preserve"> </w:t>
      </w:r>
      <w:r>
        <w:rPr>
          <w:spacing w:val="5"/>
          <w:sz w:val="24"/>
        </w:rPr>
        <w:t xml:space="preserve"> </w:t>
      </w:r>
      <w:r>
        <w:rPr>
          <w:sz w:val="24"/>
          <w:u w:val="single"/>
        </w:rPr>
        <w:t xml:space="preserve"> </w:t>
      </w:r>
      <w:r>
        <w:rPr>
          <w:sz w:val="24"/>
          <w:u w:val="single"/>
        </w:rPr>
        <w:tab/>
      </w:r>
    </w:p>
    <w:p w:rsidR="00483F33" w:rsidRDefault="0058489A">
      <w:pPr>
        <w:tabs>
          <w:tab w:val="left" w:pos="9096"/>
        </w:tabs>
        <w:ind w:left="6353"/>
        <w:rPr>
          <w:sz w:val="24"/>
        </w:rPr>
      </w:pPr>
      <w:r>
        <w:rPr>
          <w:sz w:val="24"/>
        </w:rPr>
        <w:t>(подпись)</w:t>
      </w:r>
      <w:r>
        <w:rPr>
          <w:sz w:val="24"/>
        </w:rPr>
        <w:tab/>
        <w:t>(расшифровка</w:t>
      </w:r>
      <w:r>
        <w:rPr>
          <w:spacing w:val="-2"/>
          <w:sz w:val="24"/>
        </w:rPr>
        <w:t xml:space="preserve"> </w:t>
      </w:r>
      <w:r>
        <w:rPr>
          <w:sz w:val="24"/>
        </w:rPr>
        <w:t>подписи)</w:t>
      </w:r>
    </w:p>
    <w:p w:rsidR="00483F33" w:rsidRDefault="0058489A">
      <w:pPr>
        <w:tabs>
          <w:tab w:val="left" w:pos="6812"/>
          <w:tab w:val="left" w:pos="10112"/>
        </w:tabs>
        <w:ind w:left="412"/>
        <w:rPr>
          <w:sz w:val="24"/>
        </w:rPr>
      </w:pPr>
      <w:r>
        <w:rPr>
          <w:sz w:val="24"/>
        </w:rPr>
        <w:t>Руководитель структурного</w:t>
      </w:r>
      <w:r>
        <w:rPr>
          <w:spacing w:val="-14"/>
          <w:sz w:val="24"/>
        </w:rPr>
        <w:t xml:space="preserve"> </w:t>
      </w:r>
      <w:r>
        <w:rPr>
          <w:sz w:val="24"/>
        </w:rPr>
        <w:t xml:space="preserve">подразделения  </w:t>
      </w:r>
      <w:r>
        <w:rPr>
          <w:sz w:val="24"/>
          <w:u w:val="single"/>
        </w:rPr>
        <w:t xml:space="preserve"> </w:t>
      </w:r>
      <w:r>
        <w:rPr>
          <w:sz w:val="24"/>
          <w:u w:val="single"/>
        </w:rPr>
        <w:tab/>
      </w:r>
      <w:r>
        <w:rPr>
          <w:sz w:val="24"/>
        </w:rPr>
        <w:t xml:space="preserve"> </w:t>
      </w:r>
      <w:r>
        <w:rPr>
          <w:spacing w:val="5"/>
          <w:sz w:val="24"/>
        </w:rPr>
        <w:t xml:space="preserve"> </w:t>
      </w:r>
      <w:r>
        <w:rPr>
          <w:sz w:val="24"/>
          <w:u w:val="single"/>
        </w:rPr>
        <w:t xml:space="preserve"> </w:t>
      </w:r>
      <w:r>
        <w:rPr>
          <w:sz w:val="24"/>
          <w:u w:val="single"/>
        </w:rPr>
        <w:tab/>
      </w:r>
    </w:p>
    <w:p w:rsidR="00483F33" w:rsidRDefault="0058489A">
      <w:pPr>
        <w:tabs>
          <w:tab w:val="left" w:pos="9096"/>
        </w:tabs>
        <w:ind w:left="6353"/>
        <w:rPr>
          <w:sz w:val="24"/>
        </w:rPr>
      </w:pPr>
      <w:r>
        <w:rPr>
          <w:sz w:val="24"/>
        </w:rPr>
        <w:t>(подпись)</w:t>
      </w:r>
      <w:r>
        <w:rPr>
          <w:sz w:val="24"/>
        </w:rPr>
        <w:tab/>
        <w:t>(расшифровка</w:t>
      </w:r>
      <w:r>
        <w:rPr>
          <w:spacing w:val="-2"/>
          <w:sz w:val="24"/>
        </w:rPr>
        <w:t xml:space="preserve"> </w:t>
      </w:r>
      <w:r>
        <w:rPr>
          <w:sz w:val="24"/>
        </w:rPr>
        <w:t>подписи)</w:t>
      </w:r>
    </w:p>
    <w:p w:rsidR="00483F33" w:rsidRDefault="0058489A">
      <w:pPr>
        <w:tabs>
          <w:tab w:val="left" w:pos="2324"/>
          <w:tab w:val="left" w:pos="2864"/>
        </w:tabs>
        <w:ind w:left="412"/>
        <w:rPr>
          <w:sz w:val="24"/>
        </w:rPr>
      </w:pPr>
      <w:r>
        <w:rPr>
          <w:sz w:val="24"/>
        </w:rPr>
        <w:t>«__»</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483F33" w:rsidRDefault="00483F33">
      <w:pPr>
        <w:rPr>
          <w:sz w:val="24"/>
        </w:rPr>
        <w:sectPr w:rsidR="00483F33">
          <w:pgSz w:w="16840" w:h="11910" w:orient="landscape"/>
          <w:pgMar w:top="340" w:right="720" w:bottom="280" w:left="720" w:header="720" w:footer="720" w:gutter="0"/>
          <w:cols w:space="720"/>
        </w:sectPr>
      </w:pPr>
    </w:p>
    <w:p w:rsidR="00483F33" w:rsidRDefault="0058489A">
      <w:pPr>
        <w:spacing w:before="62"/>
        <w:ind w:left="10763"/>
        <w:rPr>
          <w:sz w:val="24"/>
        </w:rPr>
      </w:pPr>
      <w:r>
        <w:rPr>
          <w:sz w:val="24"/>
        </w:rPr>
        <w:lastRenderedPageBreak/>
        <w:t>Приложение № 2</w:t>
      </w:r>
    </w:p>
    <w:p w:rsidR="00483F33" w:rsidRDefault="0058489A">
      <w:pPr>
        <w:tabs>
          <w:tab w:val="left" w:pos="12469"/>
        </w:tabs>
        <w:ind w:left="10763" w:right="447"/>
        <w:rPr>
          <w:sz w:val="24"/>
        </w:rPr>
      </w:pPr>
      <w:r>
        <w:rPr>
          <w:sz w:val="24"/>
        </w:rPr>
        <w:t>к Положению о внутреннем финансовом контроле</w:t>
      </w:r>
      <w:r>
        <w:rPr>
          <w:spacing w:val="-1"/>
          <w:sz w:val="24"/>
        </w:rPr>
        <w:t xml:space="preserve"> </w:t>
      </w:r>
      <w:proofErr w:type="gramStart"/>
      <w:r>
        <w:rPr>
          <w:sz w:val="24"/>
        </w:rPr>
        <w:t>в</w:t>
      </w:r>
      <w:proofErr w:type="gramEnd"/>
      <w:r>
        <w:rPr>
          <w:sz w:val="24"/>
        </w:rPr>
        <w:t xml:space="preserve"> </w:t>
      </w:r>
      <w:r>
        <w:rPr>
          <w:sz w:val="24"/>
          <w:u w:val="single"/>
        </w:rPr>
        <w:t xml:space="preserve"> </w:t>
      </w:r>
      <w:r>
        <w:rPr>
          <w:sz w:val="24"/>
          <w:u w:val="single"/>
        </w:rPr>
        <w:tab/>
      </w:r>
    </w:p>
    <w:p w:rsidR="00483F33" w:rsidRDefault="00483F33">
      <w:pPr>
        <w:pStyle w:val="a3"/>
        <w:spacing w:before="7"/>
        <w:ind w:left="0" w:firstLine="0"/>
        <w:jc w:val="left"/>
        <w:rPr>
          <w:sz w:val="16"/>
        </w:rPr>
      </w:pPr>
    </w:p>
    <w:p w:rsidR="00483F33" w:rsidRDefault="0058489A">
      <w:pPr>
        <w:spacing w:before="90"/>
        <w:ind w:right="2"/>
        <w:jc w:val="center"/>
        <w:rPr>
          <w:b/>
          <w:sz w:val="24"/>
        </w:rPr>
      </w:pPr>
      <w:r>
        <w:rPr>
          <w:b/>
          <w:sz w:val="24"/>
        </w:rPr>
        <w:t>ЖУРНАЛ</w:t>
      </w:r>
    </w:p>
    <w:p w:rsidR="00483F33" w:rsidRDefault="0058489A">
      <w:pPr>
        <w:spacing w:line="274" w:lineRule="exact"/>
        <w:ind w:right="1"/>
        <w:jc w:val="center"/>
        <w:rPr>
          <w:b/>
          <w:sz w:val="24"/>
        </w:rPr>
      </w:pPr>
      <w:r>
        <w:rPr>
          <w:b/>
          <w:sz w:val="24"/>
        </w:rPr>
        <w:t>учета результатов внутреннего финансового контроля</w:t>
      </w:r>
    </w:p>
    <w:p w:rsidR="00483F33" w:rsidRDefault="0058489A">
      <w:pPr>
        <w:tabs>
          <w:tab w:val="left" w:pos="916"/>
        </w:tabs>
        <w:spacing w:line="274" w:lineRule="exact"/>
        <w:ind w:right="1"/>
        <w:jc w:val="center"/>
        <w:rPr>
          <w:sz w:val="24"/>
        </w:rPr>
      </w:pPr>
      <w:r>
        <w:rPr>
          <w:sz w:val="24"/>
        </w:rPr>
        <w:t>за</w:t>
      </w:r>
      <w:r>
        <w:rPr>
          <w:spacing w:val="-1"/>
          <w:sz w:val="24"/>
        </w:rPr>
        <w:t xml:space="preserve"> </w:t>
      </w:r>
      <w:r>
        <w:rPr>
          <w:sz w:val="24"/>
        </w:rPr>
        <w:t>20</w:t>
      </w:r>
      <w:r>
        <w:rPr>
          <w:sz w:val="24"/>
          <w:u w:val="single"/>
        </w:rPr>
        <w:t xml:space="preserve"> </w:t>
      </w:r>
      <w:r>
        <w:rPr>
          <w:sz w:val="24"/>
          <w:u w:val="single"/>
        </w:rPr>
        <w:tab/>
      </w:r>
      <w:r>
        <w:rPr>
          <w:sz w:val="24"/>
        </w:rPr>
        <w:t>год</w:t>
      </w:r>
    </w:p>
    <w:p w:rsidR="00483F33" w:rsidRDefault="00483F33">
      <w:pPr>
        <w:pStyle w:val="a3"/>
        <w:ind w:left="0" w:firstLine="0"/>
        <w:jc w:val="left"/>
        <w:rPr>
          <w:sz w:val="24"/>
        </w:rPr>
      </w:pPr>
    </w:p>
    <w:p w:rsidR="00483F33" w:rsidRDefault="0058489A">
      <w:pPr>
        <w:ind w:left="412"/>
        <w:rPr>
          <w:sz w:val="24"/>
        </w:rPr>
      </w:pPr>
      <w:r>
        <w:rPr>
          <w:sz w:val="24"/>
        </w:rPr>
        <w:t>Учреждение:</w:t>
      </w:r>
    </w:p>
    <w:p w:rsidR="00483F33" w:rsidRDefault="0058489A">
      <w:pPr>
        <w:tabs>
          <w:tab w:val="left" w:pos="14915"/>
        </w:tabs>
        <w:ind w:left="412"/>
        <w:rPr>
          <w:sz w:val="24"/>
        </w:rPr>
      </w:pPr>
      <w:r>
        <w:rPr>
          <w:sz w:val="24"/>
        </w:rPr>
        <w:t>Наименование подразделения, ответственного за выполнение внутренних бюджетных</w:t>
      </w:r>
      <w:r>
        <w:rPr>
          <w:spacing w:val="-41"/>
          <w:sz w:val="24"/>
        </w:rPr>
        <w:t xml:space="preserve"> </w:t>
      </w:r>
      <w:r>
        <w:rPr>
          <w:sz w:val="24"/>
        </w:rPr>
        <w:t xml:space="preserve">процедур: </w:t>
      </w:r>
      <w:r>
        <w:rPr>
          <w:sz w:val="24"/>
          <w:u w:val="single"/>
        </w:rPr>
        <w:t xml:space="preserve"> </w:t>
      </w:r>
      <w:r>
        <w:rPr>
          <w:sz w:val="24"/>
          <w:u w:val="single"/>
        </w:rPr>
        <w:tab/>
      </w:r>
    </w:p>
    <w:p w:rsidR="00483F33" w:rsidRDefault="00483F33">
      <w:pPr>
        <w:pStyle w:val="a3"/>
        <w:spacing w:before="9"/>
        <w:ind w:left="0" w:firstLine="0"/>
        <w:jc w:val="left"/>
        <w:rPr>
          <w:sz w:val="24"/>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712"/>
        <w:gridCol w:w="1678"/>
        <w:gridCol w:w="1667"/>
        <w:gridCol w:w="1880"/>
        <w:gridCol w:w="1564"/>
        <w:gridCol w:w="1890"/>
        <w:gridCol w:w="1751"/>
        <w:gridCol w:w="2113"/>
      </w:tblGrid>
      <w:tr w:rsidR="00483F33">
        <w:trPr>
          <w:trHeight w:val="2591"/>
        </w:trPr>
        <w:tc>
          <w:tcPr>
            <w:tcW w:w="540" w:type="dxa"/>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1"/>
              <w:rPr>
                <w:sz w:val="24"/>
              </w:rPr>
            </w:pPr>
          </w:p>
          <w:p w:rsidR="00483F33" w:rsidRDefault="0058489A">
            <w:pPr>
              <w:pStyle w:val="TableParagraph"/>
              <w:ind w:left="172" w:right="143" w:hanging="17"/>
              <w:jc w:val="both"/>
              <w:rPr>
                <w:sz w:val="24"/>
              </w:rPr>
            </w:pPr>
            <w:r>
              <w:rPr>
                <w:sz w:val="24"/>
              </w:rPr>
              <w:t xml:space="preserve">№ </w:t>
            </w:r>
            <w:proofErr w:type="gramStart"/>
            <w:r>
              <w:rPr>
                <w:sz w:val="24"/>
              </w:rPr>
              <w:t>п</w:t>
            </w:r>
            <w:proofErr w:type="gramEnd"/>
            <w:r>
              <w:rPr>
                <w:sz w:val="24"/>
              </w:rPr>
              <w:t>/ п</w:t>
            </w:r>
          </w:p>
        </w:tc>
        <w:tc>
          <w:tcPr>
            <w:tcW w:w="1712" w:type="dxa"/>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11"/>
              <w:rPr>
                <w:sz w:val="35"/>
              </w:rPr>
            </w:pPr>
          </w:p>
          <w:p w:rsidR="00483F33" w:rsidRDefault="0058489A">
            <w:pPr>
              <w:pStyle w:val="TableParagraph"/>
              <w:ind w:left="287" w:right="133" w:hanging="130"/>
              <w:rPr>
                <w:sz w:val="24"/>
              </w:rPr>
            </w:pPr>
            <w:proofErr w:type="spellStart"/>
            <w:proofErr w:type="gramStart"/>
            <w:r>
              <w:rPr>
                <w:sz w:val="24"/>
              </w:rPr>
              <w:t>Наименовани</w:t>
            </w:r>
            <w:proofErr w:type="spellEnd"/>
            <w:r>
              <w:rPr>
                <w:sz w:val="24"/>
              </w:rPr>
              <w:t xml:space="preserve"> е</w:t>
            </w:r>
            <w:proofErr w:type="gramEnd"/>
            <w:r>
              <w:rPr>
                <w:sz w:val="24"/>
              </w:rPr>
              <w:t xml:space="preserve"> операции</w:t>
            </w:r>
          </w:p>
        </w:tc>
        <w:tc>
          <w:tcPr>
            <w:tcW w:w="1678" w:type="dxa"/>
          </w:tcPr>
          <w:p w:rsidR="00483F33" w:rsidRDefault="00483F33">
            <w:pPr>
              <w:pStyle w:val="TableParagraph"/>
              <w:rPr>
                <w:sz w:val="26"/>
              </w:rPr>
            </w:pPr>
          </w:p>
          <w:p w:rsidR="00483F33" w:rsidRDefault="0058489A">
            <w:pPr>
              <w:pStyle w:val="TableParagraph"/>
              <w:spacing w:before="160"/>
              <w:ind w:left="145" w:right="135"/>
              <w:jc w:val="center"/>
              <w:rPr>
                <w:sz w:val="24"/>
              </w:rPr>
            </w:pPr>
            <w:r>
              <w:rPr>
                <w:sz w:val="24"/>
              </w:rPr>
              <w:t>Должностное лицо, ответственно е за   выполнение операции</w:t>
            </w:r>
          </w:p>
        </w:tc>
        <w:tc>
          <w:tcPr>
            <w:tcW w:w="1667" w:type="dxa"/>
          </w:tcPr>
          <w:p w:rsidR="00483F33" w:rsidRDefault="00483F33">
            <w:pPr>
              <w:pStyle w:val="TableParagraph"/>
              <w:rPr>
                <w:sz w:val="26"/>
              </w:rPr>
            </w:pPr>
          </w:p>
          <w:p w:rsidR="00483F33" w:rsidRDefault="0058489A">
            <w:pPr>
              <w:pStyle w:val="TableParagraph"/>
              <w:spacing w:before="160"/>
              <w:ind w:left="121" w:right="107"/>
              <w:jc w:val="center"/>
              <w:rPr>
                <w:sz w:val="24"/>
              </w:rPr>
            </w:pPr>
            <w:r>
              <w:rPr>
                <w:sz w:val="24"/>
              </w:rPr>
              <w:t>Должностные лица, осуществляю</w:t>
            </w:r>
          </w:p>
          <w:p w:rsidR="00483F33" w:rsidRDefault="0058489A">
            <w:pPr>
              <w:pStyle w:val="TableParagraph"/>
              <w:spacing w:before="1"/>
              <w:ind w:left="164" w:right="153" w:firstLine="2"/>
              <w:jc w:val="center"/>
              <w:rPr>
                <w:sz w:val="24"/>
              </w:rPr>
            </w:pPr>
            <w:r>
              <w:rPr>
                <w:sz w:val="24"/>
              </w:rPr>
              <w:t>-</w:t>
            </w:r>
            <w:proofErr w:type="spellStart"/>
            <w:r>
              <w:rPr>
                <w:sz w:val="24"/>
              </w:rPr>
              <w:t>щие</w:t>
            </w:r>
            <w:proofErr w:type="spellEnd"/>
            <w:r>
              <w:rPr>
                <w:sz w:val="24"/>
              </w:rPr>
              <w:t xml:space="preserve"> контрольные действия</w:t>
            </w:r>
          </w:p>
        </w:tc>
        <w:tc>
          <w:tcPr>
            <w:tcW w:w="1880" w:type="dxa"/>
          </w:tcPr>
          <w:p w:rsidR="00483F33" w:rsidRDefault="0058489A">
            <w:pPr>
              <w:pStyle w:val="TableParagraph"/>
              <w:ind w:left="166" w:right="160" w:firstLine="2"/>
              <w:jc w:val="center"/>
              <w:rPr>
                <w:sz w:val="24"/>
              </w:rPr>
            </w:pPr>
            <w:proofErr w:type="gramStart"/>
            <w:r>
              <w:rPr>
                <w:spacing w:val="-1"/>
                <w:sz w:val="24"/>
              </w:rPr>
              <w:t xml:space="preserve">Характеристик </w:t>
            </w:r>
            <w:r>
              <w:rPr>
                <w:sz w:val="24"/>
              </w:rPr>
              <w:t>и</w:t>
            </w:r>
            <w:r>
              <w:rPr>
                <w:spacing w:val="-4"/>
                <w:sz w:val="24"/>
              </w:rPr>
              <w:t xml:space="preserve"> </w:t>
            </w:r>
            <w:r>
              <w:rPr>
                <w:sz w:val="24"/>
              </w:rPr>
              <w:t>контрольных действий (наименование метода внутреннего</w:t>
            </w:r>
            <w:proofErr w:type="gramEnd"/>
          </w:p>
          <w:p w:rsidR="00483F33" w:rsidRDefault="0058489A">
            <w:pPr>
              <w:pStyle w:val="TableParagraph"/>
              <w:ind w:left="106" w:right="101" w:firstLine="2"/>
              <w:jc w:val="center"/>
              <w:rPr>
                <w:sz w:val="24"/>
              </w:rPr>
            </w:pPr>
            <w:r>
              <w:rPr>
                <w:sz w:val="24"/>
              </w:rPr>
              <w:t xml:space="preserve">финансового контроля и </w:t>
            </w:r>
            <w:r>
              <w:rPr>
                <w:spacing w:val="-4"/>
                <w:sz w:val="24"/>
              </w:rPr>
              <w:t xml:space="preserve">вида </w:t>
            </w:r>
            <w:proofErr w:type="gramStart"/>
            <w:r>
              <w:rPr>
                <w:sz w:val="24"/>
              </w:rPr>
              <w:t>контрольных</w:t>
            </w:r>
            <w:proofErr w:type="gramEnd"/>
          </w:p>
        </w:tc>
        <w:tc>
          <w:tcPr>
            <w:tcW w:w="1564" w:type="dxa"/>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1"/>
              <w:rPr>
                <w:sz w:val="24"/>
              </w:rPr>
            </w:pPr>
          </w:p>
          <w:p w:rsidR="00483F33" w:rsidRDefault="0058489A">
            <w:pPr>
              <w:pStyle w:val="TableParagraph"/>
              <w:ind w:left="165" w:right="156" w:firstLine="36"/>
              <w:jc w:val="both"/>
              <w:rPr>
                <w:sz w:val="24"/>
              </w:rPr>
            </w:pPr>
            <w:r>
              <w:rPr>
                <w:sz w:val="24"/>
              </w:rPr>
              <w:t xml:space="preserve">Результаты </w:t>
            </w:r>
            <w:proofErr w:type="spellStart"/>
            <w:proofErr w:type="gramStart"/>
            <w:r>
              <w:rPr>
                <w:sz w:val="24"/>
              </w:rPr>
              <w:t>контрольны</w:t>
            </w:r>
            <w:proofErr w:type="spellEnd"/>
            <w:r>
              <w:rPr>
                <w:sz w:val="24"/>
              </w:rPr>
              <w:t xml:space="preserve"> х</w:t>
            </w:r>
            <w:proofErr w:type="gramEnd"/>
            <w:r>
              <w:rPr>
                <w:sz w:val="24"/>
              </w:rPr>
              <w:t xml:space="preserve"> действий</w:t>
            </w:r>
          </w:p>
        </w:tc>
        <w:tc>
          <w:tcPr>
            <w:tcW w:w="1890" w:type="dxa"/>
          </w:tcPr>
          <w:p w:rsidR="00483F33" w:rsidRDefault="00483F33">
            <w:pPr>
              <w:pStyle w:val="TableParagraph"/>
              <w:rPr>
                <w:sz w:val="28"/>
              </w:rPr>
            </w:pPr>
          </w:p>
          <w:p w:rsidR="00483F33" w:rsidRDefault="0058489A">
            <w:pPr>
              <w:pStyle w:val="TableParagraph"/>
              <w:spacing w:before="1"/>
              <w:ind w:left="161" w:right="160" w:hanging="2"/>
              <w:jc w:val="center"/>
              <w:rPr>
                <w:sz w:val="24"/>
              </w:rPr>
            </w:pPr>
            <w:r>
              <w:rPr>
                <w:sz w:val="24"/>
              </w:rPr>
              <w:t>Сведения о причинах и обстоятельства х           возникновения недостатков (нарушений)</w:t>
            </w:r>
          </w:p>
        </w:tc>
        <w:tc>
          <w:tcPr>
            <w:tcW w:w="1751" w:type="dxa"/>
          </w:tcPr>
          <w:p w:rsidR="00483F33" w:rsidRDefault="0058489A">
            <w:pPr>
              <w:pStyle w:val="TableParagraph"/>
              <w:spacing w:before="183"/>
              <w:ind w:left="131" w:right="129"/>
              <w:jc w:val="center"/>
              <w:rPr>
                <w:sz w:val="24"/>
              </w:rPr>
            </w:pPr>
            <w:r>
              <w:rPr>
                <w:sz w:val="24"/>
              </w:rPr>
              <w:t xml:space="preserve">Предлагаемые меры по устранению недостатков (нарушений), причин их </w:t>
            </w:r>
            <w:proofErr w:type="spellStart"/>
            <w:proofErr w:type="gramStart"/>
            <w:r>
              <w:rPr>
                <w:sz w:val="24"/>
              </w:rPr>
              <w:t>возникновени</w:t>
            </w:r>
            <w:proofErr w:type="spellEnd"/>
            <w:r>
              <w:rPr>
                <w:sz w:val="24"/>
              </w:rPr>
              <w:t xml:space="preserve"> я</w:t>
            </w:r>
            <w:proofErr w:type="gramEnd"/>
          </w:p>
        </w:tc>
        <w:tc>
          <w:tcPr>
            <w:tcW w:w="2113" w:type="dxa"/>
          </w:tcPr>
          <w:p w:rsidR="00483F33" w:rsidRDefault="00483F33">
            <w:pPr>
              <w:pStyle w:val="TableParagraph"/>
              <w:rPr>
                <w:sz w:val="26"/>
              </w:rPr>
            </w:pPr>
          </w:p>
          <w:p w:rsidR="00483F33" w:rsidRDefault="0058489A">
            <w:pPr>
              <w:pStyle w:val="TableParagraph"/>
              <w:spacing w:before="160"/>
              <w:ind w:left="162" w:right="161" w:firstLine="2"/>
              <w:jc w:val="center"/>
              <w:rPr>
                <w:sz w:val="24"/>
              </w:rPr>
            </w:pPr>
            <w:r>
              <w:rPr>
                <w:sz w:val="24"/>
              </w:rPr>
              <w:t xml:space="preserve">Отметка об устранении (наименование, номер и дата </w:t>
            </w:r>
            <w:proofErr w:type="spellStart"/>
            <w:proofErr w:type="gramStart"/>
            <w:r>
              <w:rPr>
                <w:sz w:val="24"/>
              </w:rPr>
              <w:t>подтверждающег</w:t>
            </w:r>
            <w:proofErr w:type="spellEnd"/>
            <w:r>
              <w:rPr>
                <w:sz w:val="24"/>
              </w:rPr>
              <w:t xml:space="preserve"> о</w:t>
            </w:r>
            <w:proofErr w:type="gramEnd"/>
            <w:r>
              <w:rPr>
                <w:sz w:val="24"/>
              </w:rPr>
              <w:t xml:space="preserve"> документа)</w:t>
            </w:r>
          </w:p>
        </w:tc>
      </w:tr>
      <w:tr w:rsidR="00483F33">
        <w:trPr>
          <w:trHeight w:val="290"/>
        </w:trPr>
        <w:tc>
          <w:tcPr>
            <w:tcW w:w="540" w:type="dxa"/>
          </w:tcPr>
          <w:p w:rsidR="00483F33" w:rsidRDefault="0058489A">
            <w:pPr>
              <w:pStyle w:val="TableParagraph"/>
              <w:spacing w:line="270" w:lineRule="exact"/>
              <w:ind w:left="7"/>
              <w:jc w:val="center"/>
              <w:rPr>
                <w:sz w:val="24"/>
              </w:rPr>
            </w:pPr>
            <w:r>
              <w:rPr>
                <w:sz w:val="24"/>
              </w:rPr>
              <w:t>1</w:t>
            </w:r>
          </w:p>
        </w:tc>
        <w:tc>
          <w:tcPr>
            <w:tcW w:w="1712" w:type="dxa"/>
          </w:tcPr>
          <w:p w:rsidR="00483F33" w:rsidRDefault="0058489A">
            <w:pPr>
              <w:pStyle w:val="TableParagraph"/>
              <w:spacing w:line="270" w:lineRule="exact"/>
              <w:ind w:left="7"/>
              <w:jc w:val="center"/>
              <w:rPr>
                <w:sz w:val="24"/>
              </w:rPr>
            </w:pPr>
            <w:r>
              <w:rPr>
                <w:sz w:val="24"/>
              </w:rPr>
              <w:t>2</w:t>
            </w:r>
          </w:p>
        </w:tc>
        <w:tc>
          <w:tcPr>
            <w:tcW w:w="1678" w:type="dxa"/>
          </w:tcPr>
          <w:p w:rsidR="00483F33" w:rsidRDefault="0058489A">
            <w:pPr>
              <w:pStyle w:val="TableParagraph"/>
              <w:spacing w:line="270" w:lineRule="exact"/>
              <w:ind w:left="6"/>
              <w:jc w:val="center"/>
              <w:rPr>
                <w:sz w:val="24"/>
              </w:rPr>
            </w:pPr>
            <w:r>
              <w:rPr>
                <w:sz w:val="24"/>
              </w:rPr>
              <w:t>3</w:t>
            </w:r>
          </w:p>
        </w:tc>
        <w:tc>
          <w:tcPr>
            <w:tcW w:w="1667" w:type="dxa"/>
          </w:tcPr>
          <w:p w:rsidR="00483F33" w:rsidRDefault="0058489A">
            <w:pPr>
              <w:pStyle w:val="TableParagraph"/>
              <w:spacing w:line="270" w:lineRule="exact"/>
              <w:ind w:left="12"/>
              <w:jc w:val="center"/>
              <w:rPr>
                <w:sz w:val="24"/>
              </w:rPr>
            </w:pPr>
            <w:r>
              <w:rPr>
                <w:sz w:val="24"/>
              </w:rPr>
              <w:t>4</w:t>
            </w:r>
          </w:p>
        </w:tc>
        <w:tc>
          <w:tcPr>
            <w:tcW w:w="1880" w:type="dxa"/>
          </w:tcPr>
          <w:p w:rsidR="00483F33" w:rsidRDefault="0058489A">
            <w:pPr>
              <w:pStyle w:val="TableParagraph"/>
              <w:spacing w:line="270" w:lineRule="exact"/>
              <w:ind w:left="3"/>
              <w:jc w:val="center"/>
              <w:rPr>
                <w:sz w:val="24"/>
              </w:rPr>
            </w:pPr>
            <w:r>
              <w:rPr>
                <w:sz w:val="24"/>
              </w:rPr>
              <w:t>5</w:t>
            </w:r>
          </w:p>
        </w:tc>
        <w:tc>
          <w:tcPr>
            <w:tcW w:w="1564" w:type="dxa"/>
          </w:tcPr>
          <w:p w:rsidR="00483F33" w:rsidRDefault="0058489A">
            <w:pPr>
              <w:pStyle w:val="TableParagraph"/>
              <w:spacing w:line="270" w:lineRule="exact"/>
              <w:ind w:left="5"/>
              <w:jc w:val="center"/>
              <w:rPr>
                <w:sz w:val="24"/>
              </w:rPr>
            </w:pPr>
            <w:r>
              <w:rPr>
                <w:sz w:val="24"/>
              </w:rPr>
              <w:t>6</w:t>
            </w:r>
          </w:p>
        </w:tc>
        <w:tc>
          <w:tcPr>
            <w:tcW w:w="1890" w:type="dxa"/>
          </w:tcPr>
          <w:p w:rsidR="00483F33" w:rsidRDefault="0058489A">
            <w:pPr>
              <w:pStyle w:val="TableParagraph"/>
              <w:spacing w:line="270" w:lineRule="exact"/>
              <w:ind w:right="1"/>
              <w:jc w:val="center"/>
              <w:rPr>
                <w:sz w:val="24"/>
              </w:rPr>
            </w:pPr>
            <w:r>
              <w:rPr>
                <w:sz w:val="24"/>
              </w:rPr>
              <w:t>7</w:t>
            </w:r>
          </w:p>
        </w:tc>
        <w:tc>
          <w:tcPr>
            <w:tcW w:w="1751" w:type="dxa"/>
          </w:tcPr>
          <w:p w:rsidR="00483F33" w:rsidRDefault="0058489A">
            <w:pPr>
              <w:pStyle w:val="TableParagraph"/>
              <w:spacing w:line="270" w:lineRule="exact"/>
              <w:ind w:left="1"/>
              <w:jc w:val="center"/>
              <w:rPr>
                <w:sz w:val="24"/>
              </w:rPr>
            </w:pPr>
            <w:r>
              <w:rPr>
                <w:sz w:val="24"/>
              </w:rPr>
              <w:t>8</w:t>
            </w:r>
          </w:p>
        </w:tc>
        <w:tc>
          <w:tcPr>
            <w:tcW w:w="2113" w:type="dxa"/>
          </w:tcPr>
          <w:p w:rsidR="00483F33" w:rsidRDefault="0058489A">
            <w:pPr>
              <w:pStyle w:val="TableParagraph"/>
              <w:spacing w:line="270" w:lineRule="exact"/>
              <w:ind w:left="2"/>
              <w:jc w:val="center"/>
              <w:rPr>
                <w:sz w:val="24"/>
              </w:rPr>
            </w:pPr>
            <w:r>
              <w:rPr>
                <w:sz w:val="24"/>
              </w:rPr>
              <w:t>9</w:t>
            </w:r>
          </w:p>
        </w:tc>
      </w:tr>
      <w:tr w:rsidR="00483F33">
        <w:trPr>
          <w:trHeight w:val="290"/>
        </w:trPr>
        <w:tc>
          <w:tcPr>
            <w:tcW w:w="14795" w:type="dxa"/>
            <w:gridSpan w:val="9"/>
          </w:tcPr>
          <w:p w:rsidR="00483F33" w:rsidRDefault="0058489A">
            <w:pPr>
              <w:pStyle w:val="TableParagraph"/>
              <w:spacing w:line="270" w:lineRule="exact"/>
              <w:ind w:left="107"/>
              <w:rPr>
                <w:sz w:val="24"/>
              </w:rPr>
            </w:pPr>
            <w:r>
              <w:rPr>
                <w:sz w:val="24"/>
              </w:rPr>
              <w:t>1. (наименование внутренней процедуры)</w:t>
            </w:r>
          </w:p>
        </w:tc>
      </w:tr>
      <w:tr w:rsidR="00483F33">
        <w:trPr>
          <w:trHeight w:val="299"/>
        </w:trPr>
        <w:tc>
          <w:tcPr>
            <w:tcW w:w="540" w:type="dxa"/>
            <w:vMerge w:val="restart"/>
          </w:tcPr>
          <w:p w:rsidR="00483F33" w:rsidRDefault="00483F33">
            <w:pPr>
              <w:pStyle w:val="TableParagraph"/>
              <w:rPr>
                <w:sz w:val="24"/>
              </w:rPr>
            </w:pPr>
          </w:p>
        </w:tc>
        <w:tc>
          <w:tcPr>
            <w:tcW w:w="1712" w:type="dxa"/>
            <w:vMerge w:val="restart"/>
          </w:tcPr>
          <w:p w:rsidR="00483F33" w:rsidRDefault="00483F33">
            <w:pPr>
              <w:pStyle w:val="TableParagraph"/>
              <w:rPr>
                <w:sz w:val="24"/>
              </w:rPr>
            </w:pPr>
          </w:p>
        </w:tc>
        <w:tc>
          <w:tcPr>
            <w:tcW w:w="1678" w:type="dxa"/>
            <w:vMerge w:val="restart"/>
          </w:tcPr>
          <w:p w:rsidR="00483F33" w:rsidRDefault="00483F33">
            <w:pPr>
              <w:pStyle w:val="TableParagraph"/>
              <w:rPr>
                <w:sz w:val="24"/>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val="restart"/>
          </w:tcPr>
          <w:p w:rsidR="00483F33" w:rsidRDefault="00483F33">
            <w:pPr>
              <w:pStyle w:val="TableParagraph"/>
              <w:rPr>
                <w:sz w:val="24"/>
              </w:rPr>
            </w:pPr>
          </w:p>
        </w:tc>
        <w:tc>
          <w:tcPr>
            <w:tcW w:w="1890" w:type="dxa"/>
            <w:vMerge w:val="restart"/>
          </w:tcPr>
          <w:p w:rsidR="00483F33" w:rsidRDefault="00483F33">
            <w:pPr>
              <w:pStyle w:val="TableParagraph"/>
              <w:rPr>
                <w:sz w:val="24"/>
              </w:rPr>
            </w:pPr>
          </w:p>
        </w:tc>
        <w:tc>
          <w:tcPr>
            <w:tcW w:w="1751" w:type="dxa"/>
            <w:vMerge w:val="restart"/>
          </w:tcPr>
          <w:p w:rsidR="00483F33" w:rsidRDefault="00483F33">
            <w:pPr>
              <w:pStyle w:val="TableParagraph"/>
              <w:rPr>
                <w:sz w:val="24"/>
              </w:rPr>
            </w:pPr>
          </w:p>
        </w:tc>
        <w:tc>
          <w:tcPr>
            <w:tcW w:w="2113" w:type="dxa"/>
            <w:vMerge w:val="restart"/>
          </w:tcPr>
          <w:p w:rsidR="00483F33" w:rsidRDefault="00483F33">
            <w:pPr>
              <w:pStyle w:val="TableParagraph"/>
              <w:rPr>
                <w:sz w:val="24"/>
              </w:rPr>
            </w:pPr>
          </w:p>
        </w:tc>
      </w:tr>
      <w:tr w:rsidR="00483F33">
        <w:trPr>
          <w:trHeight w:val="299"/>
        </w:trPr>
        <w:tc>
          <w:tcPr>
            <w:tcW w:w="540" w:type="dxa"/>
            <w:vMerge/>
            <w:tcBorders>
              <w:top w:val="nil"/>
            </w:tcBorders>
          </w:tcPr>
          <w:p w:rsidR="00483F33" w:rsidRDefault="00483F33">
            <w:pPr>
              <w:rPr>
                <w:sz w:val="2"/>
                <w:szCs w:val="2"/>
              </w:rPr>
            </w:pPr>
          </w:p>
        </w:tc>
        <w:tc>
          <w:tcPr>
            <w:tcW w:w="1712" w:type="dxa"/>
            <w:vMerge/>
            <w:tcBorders>
              <w:top w:val="nil"/>
            </w:tcBorders>
          </w:tcPr>
          <w:p w:rsidR="00483F33" w:rsidRDefault="00483F33">
            <w:pPr>
              <w:rPr>
                <w:sz w:val="2"/>
                <w:szCs w:val="2"/>
              </w:rPr>
            </w:pPr>
          </w:p>
        </w:tc>
        <w:tc>
          <w:tcPr>
            <w:tcW w:w="1678" w:type="dxa"/>
            <w:vMerge/>
            <w:tcBorders>
              <w:top w:val="nil"/>
            </w:tcBorders>
          </w:tcPr>
          <w:p w:rsidR="00483F33" w:rsidRDefault="00483F33">
            <w:pPr>
              <w:rPr>
                <w:sz w:val="2"/>
                <w:szCs w:val="2"/>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tcBorders>
              <w:top w:val="nil"/>
            </w:tcBorders>
          </w:tcPr>
          <w:p w:rsidR="00483F33" w:rsidRDefault="00483F33">
            <w:pPr>
              <w:rPr>
                <w:sz w:val="2"/>
                <w:szCs w:val="2"/>
              </w:rPr>
            </w:pPr>
          </w:p>
        </w:tc>
        <w:tc>
          <w:tcPr>
            <w:tcW w:w="1890" w:type="dxa"/>
            <w:vMerge/>
            <w:tcBorders>
              <w:top w:val="nil"/>
            </w:tcBorders>
          </w:tcPr>
          <w:p w:rsidR="00483F33" w:rsidRDefault="00483F33">
            <w:pPr>
              <w:rPr>
                <w:sz w:val="2"/>
                <w:szCs w:val="2"/>
              </w:rPr>
            </w:pPr>
          </w:p>
        </w:tc>
        <w:tc>
          <w:tcPr>
            <w:tcW w:w="1751" w:type="dxa"/>
            <w:vMerge/>
            <w:tcBorders>
              <w:top w:val="nil"/>
            </w:tcBorders>
          </w:tcPr>
          <w:p w:rsidR="00483F33" w:rsidRDefault="00483F33">
            <w:pPr>
              <w:rPr>
                <w:sz w:val="2"/>
                <w:szCs w:val="2"/>
              </w:rPr>
            </w:pPr>
          </w:p>
        </w:tc>
        <w:tc>
          <w:tcPr>
            <w:tcW w:w="2113" w:type="dxa"/>
            <w:vMerge/>
            <w:tcBorders>
              <w:top w:val="nil"/>
            </w:tcBorders>
          </w:tcPr>
          <w:p w:rsidR="00483F33" w:rsidRDefault="00483F33">
            <w:pPr>
              <w:rPr>
                <w:sz w:val="2"/>
                <w:szCs w:val="2"/>
              </w:rPr>
            </w:pPr>
          </w:p>
        </w:tc>
      </w:tr>
      <w:tr w:rsidR="00483F33">
        <w:trPr>
          <w:trHeight w:val="299"/>
        </w:trPr>
        <w:tc>
          <w:tcPr>
            <w:tcW w:w="540" w:type="dxa"/>
            <w:vMerge w:val="restart"/>
          </w:tcPr>
          <w:p w:rsidR="00483F33" w:rsidRDefault="00483F33">
            <w:pPr>
              <w:pStyle w:val="TableParagraph"/>
              <w:rPr>
                <w:sz w:val="24"/>
              </w:rPr>
            </w:pPr>
          </w:p>
        </w:tc>
        <w:tc>
          <w:tcPr>
            <w:tcW w:w="1712" w:type="dxa"/>
            <w:vMerge w:val="restart"/>
          </w:tcPr>
          <w:p w:rsidR="00483F33" w:rsidRDefault="00483F33">
            <w:pPr>
              <w:pStyle w:val="TableParagraph"/>
              <w:rPr>
                <w:sz w:val="24"/>
              </w:rPr>
            </w:pPr>
          </w:p>
        </w:tc>
        <w:tc>
          <w:tcPr>
            <w:tcW w:w="1678" w:type="dxa"/>
            <w:vMerge w:val="restart"/>
          </w:tcPr>
          <w:p w:rsidR="00483F33" w:rsidRDefault="00483F33">
            <w:pPr>
              <w:pStyle w:val="TableParagraph"/>
              <w:rPr>
                <w:sz w:val="24"/>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val="restart"/>
          </w:tcPr>
          <w:p w:rsidR="00483F33" w:rsidRDefault="00483F33">
            <w:pPr>
              <w:pStyle w:val="TableParagraph"/>
              <w:rPr>
                <w:sz w:val="24"/>
              </w:rPr>
            </w:pPr>
          </w:p>
        </w:tc>
        <w:tc>
          <w:tcPr>
            <w:tcW w:w="1890" w:type="dxa"/>
            <w:vMerge w:val="restart"/>
          </w:tcPr>
          <w:p w:rsidR="00483F33" w:rsidRDefault="00483F33">
            <w:pPr>
              <w:pStyle w:val="TableParagraph"/>
              <w:rPr>
                <w:sz w:val="24"/>
              </w:rPr>
            </w:pPr>
          </w:p>
        </w:tc>
        <w:tc>
          <w:tcPr>
            <w:tcW w:w="1751" w:type="dxa"/>
            <w:vMerge w:val="restart"/>
          </w:tcPr>
          <w:p w:rsidR="00483F33" w:rsidRDefault="00483F33">
            <w:pPr>
              <w:pStyle w:val="TableParagraph"/>
              <w:rPr>
                <w:sz w:val="24"/>
              </w:rPr>
            </w:pPr>
          </w:p>
        </w:tc>
        <w:tc>
          <w:tcPr>
            <w:tcW w:w="2113" w:type="dxa"/>
            <w:vMerge w:val="restart"/>
          </w:tcPr>
          <w:p w:rsidR="00483F33" w:rsidRDefault="00483F33">
            <w:pPr>
              <w:pStyle w:val="TableParagraph"/>
              <w:rPr>
                <w:sz w:val="24"/>
              </w:rPr>
            </w:pPr>
          </w:p>
        </w:tc>
      </w:tr>
      <w:tr w:rsidR="00483F33">
        <w:trPr>
          <w:trHeight w:val="299"/>
        </w:trPr>
        <w:tc>
          <w:tcPr>
            <w:tcW w:w="540" w:type="dxa"/>
            <w:vMerge/>
            <w:tcBorders>
              <w:top w:val="nil"/>
            </w:tcBorders>
          </w:tcPr>
          <w:p w:rsidR="00483F33" w:rsidRDefault="00483F33">
            <w:pPr>
              <w:rPr>
                <w:sz w:val="2"/>
                <w:szCs w:val="2"/>
              </w:rPr>
            </w:pPr>
          </w:p>
        </w:tc>
        <w:tc>
          <w:tcPr>
            <w:tcW w:w="1712" w:type="dxa"/>
            <w:vMerge/>
            <w:tcBorders>
              <w:top w:val="nil"/>
            </w:tcBorders>
          </w:tcPr>
          <w:p w:rsidR="00483F33" w:rsidRDefault="00483F33">
            <w:pPr>
              <w:rPr>
                <w:sz w:val="2"/>
                <w:szCs w:val="2"/>
              </w:rPr>
            </w:pPr>
          </w:p>
        </w:tc>
        <w:tc>
          <w:tcPr>
            <w:tcW w:w="1678" w:type="dxa"/>
            <w:vMerge/>
            <w:tcBorders>
              <w:top w:val="nil"/>
            </w:tcBorders>
          </w:tcPr>
          <w:p w:rsidR="00483F33" w:rsidRDefault="00483F33">
            <w:pPr>
              <w:rPr>
                <w:sz w:val="2"/>
                <w:szCs w:val="2"/>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tcBorders>
              <w:top w:val="nil"/>
            </w:tcBorders>
          </w:tcPr>
          <w:p w:rsidR="00483F33" w:rsidRDefault="00483F33">
            <w:pPr>
              <w:rPr>
                <w:sz w:val="2"/>
                <w:szCs w:val="2"/>
              </w:rPr>
            </w:pPr>
          </w:p>
        </w:tc>
        <w:tc>
          <w:tcPr>
            <w:tcW w:w="1890" w:type="dxa"/>
            <w:vMerge/>
            <w:tcBorders>
              <w:top w:val="nil"/>
            </w:tcBorders>
          </w:tcPr>
          <w:p w:rsidR="00483F33" w:rsidRDefault="00483F33">
            <w:pPr>
              <w:rPr>
                <w:sz w:val="2"/>
                <w:szCs w:val="2"/>
              </w:rPr>
            </w:pPr>
          </w:p>
        </w:tc>
        <w:tc>
          <w:tcPr>
            <w:tcW w:w="1751" w:type="dxa"/>
            <w:vMerge/>
            <w:tcBorders>
              <w:top w:val="nil"/>
            </w:tcBorders>
          </w:tcPr>
          <w:p w:rsidR="00483F33" w:rsidRDefault="00483F33">
            <w:pPr>
              <w:rPr>
                <w:sz w:val="2"/>
                <w:szCs w:val="2"/>
              </w:rPr>
            </w:pPr>
          </w:p>
        </w:tc>
        <w:tc>
          <w:tcPr>
            <w:tcW w:w="2113" w:type="dxa"/>
            <w:vMerge/>
            <w:tcBorders>
              <w:top w:val="nil"/>
            </w:tcBorders>
          </w:tcPr>
          <w:p w:rsidR="00483F33" w:rsidRDefault="00483F33">
            <w:pPr>
              <w:rPr>
                <w:sz w:val="2"/>
                <w:szCs w:val="2"/>
              </w:rPr>
            </w:pPr>
          </w:p>
        </w:tc>
      </w:tr>
      <w:tr w:rsidR="00483F33">
        <w:trPr>
          <w:trHeight w:val="290"/>
        </w:trPr>
        <w:tc>
          <w:tcPr>
            <w:tcW w:w="14795" w:type="dxa"/>
            <w:gridSpan w:val="9"/>
          </w:tcPr>
          <w:p w:rsidR="00483F33" w:rsidRDefault="0058489A">
            <w:pPr>
              <w:pStyle w:val="TableParagraph"/>
              <w:spacing w:line="270" w:lineRule="exact"/>
              <w:ind w:left="107"/>
              <w:rPr>
                <w:sz w:val="24"/>
              </w:rPr>
            </w:pPr>
            <w:r>
              <w:rPr>
                <w:sz w:val="24"/>
              </w:rPr>
              <w:t>2.</w:t>
            </w:r>
          </w:p>
        </w:tc>
      </w:tr>
      <w:tr w:rsidR="00483F33">
        <w:trPr>
          <w:trHeight w:val="302"/>
        </w:trPr>
        <w:tc>
          <w:tcPr>
            <w:tcW w:w="540" w:type="dxa"/>
            <w:vMerge w:val="restart"/>
          </w:tcPr>
          <w:p w:rsidR="00483F33" w:rsidRDefault="00483F33">
            <w:pPr>
              <w:pStyle w:val="TableParagraph"/>
              <w:rPr>
                <w:sz w:val="24"/>
              </w:rPr>
            </w:pPr>
          </w:p>
        </w:tc>
        <w:tc>
          <w:tcPr>
            <w:tcW w:w="1712" w:type="dxa"/>
            <w:vMerge w:val="restart"/>
          </w:tcPr>
          <w:p w:rsidR="00483F33" w:rsidRDefault="00483F33">
            <w:pPr>
              <w:pStyle w:val="TableParagraph"/>
              <w:rPr>
                <w:sz w:val="24"/>
              </w:rPr>
            </w:pPr>
          </w:p>
        </w:tc>
        <w:tc>
          <w:tcPr>
            <w:tcW w:w="1678" w:type="dxa"/>
            <w:vMerge w:val="restart"/>
          </w:tcPr>
          <w:p w:rsidR="00483F33" w:rsidRDefault="00483F33">
            <w:pPr>
              <w:pStyle w:val="TableParagraph"/>
              <w:rPr>
                <w:sz w:val="24"/>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val="restart"/>
          </w:tcPr>
          <w:p w:rsidR="00483F33" w:rsidRDefault="00483F33">
            <w:pPr>
              <w:pStyle w:val="TableParagraph"/>
              <w:rPr>
                <w:sz w:val="24"/>
              </w:rPr>
            </w:pPr>
          </w:p>
        </w:tc>
        <w:tc>
          <w:tcPr>
            <w:tcW w:w="1890" w:type="dxa"/>
            <w:vMerge w:val="restart"/>
          </w:tcPr>
          <w:p w:rsidR="00483F33" w:rsidRDefault="00483F33">
            <w:pPr>
              <w:pStyle w:val="TableParagraph"/>
              <w:rPr>
                <w:sz w:val="24"/>
              </w:rPr>
            </w:pPr>
          </w:p>
        </w:tc>
        <w:tc>
          <w:tcPr>
            <w:tcW w:w="1751" w:type="dxa"/>
            <w:vMerge w:val="restart"/>
          </w:tcPr>
          <w:p w:rsidR="00483F33" w:rsidRDefault="00483F33">
            <w:pPr>
              <w:pStyle w:val="TableParagraph"/>
              <w:rPr>
                <w:sz w:val="24"/>
              </w:rPr>
            </w:pPr>
          </w:p>
        </w:tc>
        <w:tc>
          <w:tcPr>
            <w:tcW w:w="2113" w:type="dxa"/>
            <w:vMerge w:val="restart"/>
          </w:tcPr>
          <w:p w:rsidR="00483F33" w:rsidRDefault="00483F33">
            <w:pPr>
              <w:pStyle w:val="TableParagraph"/>
              <w:rPr>
                <w:sz w:val="24"/>
              </w:rPr>
            </w:pPr>
          </w:p>
        </w:tc>
      </w:tr>
      <w:tr w:rsidR="00483F33">
        <w:trPr>
          <w:trHeight w:val="299"/>
        </w:trPr>
        <w:tc>
          <w:tcPr>
            <w:tcW w:w="540" w:type="dxa"/>
            <w:vMerge/>
            <w:tcBorders>
              <w:top w:val="nil"/>
            </w:tcBorders>
          </w:tcPr>
          <w:p w:rsidR="00483F33" w:rsidRDefault="00483F33">
            <w:pPr>
              <w:rPr>
                <w:sz w:val="2"/>
                <w:szCs w:val="2"/>
              </w:rPr>
            </w:pPr>
          </w:p>
        </w:tc>
        <w:tc>
          <w:tcPr>
            <w:tcW w:w="1712" w:type="dxa"/>
            <w:vMerge/>
            <w:tcBorders>
              <w:top w:val="nil"/>
            </w:tcBorders>
          </w:tcPr>
          <w:p w:rsidR="00483F33" w:rsidRDefault="00483F33">
            <w:pPr>
              <w:rPr>
                <w:sz w:val="2"/>
                <w:szCs w:val="2"/>
              </w:rPr>
            </w:pPr>
          </w:p>
        </w:tc>
        <w:tc>
          <w:tcPr>
            <w:tcW w:w="1678" w:type="dxa"/>
            <w:vMerge/>
            <w:tcBorders>
              <w:top w:val="nil"/>
            </w:tcBorders>
          </w:tcPr>
          <w:p w:rsidR="00483F33" w:rsidRDefault="00483F33">
            <w:pPr>
              <w:rPr>
                <w:sz w:val="2"/>
                <w:szCs w:val="2"/>
              </w:rPr>
            </w:pPr>
          </w:p>
        </w:tc>
        <w:tc>
          <w:tcPr>
            <w:tcW w:w="1667" w:type="dxa"/>
          </w:tcPr>
          <w:p w:rsidR="00483F33" w:rsidRDefault="00483F33">
            <w:pPr>
              <w:pStyle w:val="TableParagraph"/>
            </w:pPr>
          </w:p>
        </w:tc>
        <w:tc>
          <w:tcPr>
            <w:tcW w:w="1880" w:type="dxa"/>
          </w:tcPr>
          <w:p w:rsidR="00483F33" w:rsidRDefault="00483F33">
            <w:pPr>
              <w:pStyle w:val="TableParagraph"/>
            </w:pPr>
          </w:p>
        </w:tc>
        <w:tc>
          <w:tcPr>
            <w:tcW w:w="1564" w:type="dxa"/>
            <w:vMerge/>
            <w:tcBorders>
              <w:top w:val="nil"/>
            </w:tcBorders>
          </w:tcPr>
          <w:p w:rsidR="00483F33" w:rsidRDefault="00483F33">
            <w:pPr>
              <w:rPr>
                <w:sz w:val="2"/>
                <w:szCs w:val="2"/>
              </w:rPr>
            </w:pPr>
          </w:p>
        </w:tc>
        <w:tc>
          <w:tcPr>
            <w:tcW w:w="1890" w:type="dxa"/>
            <w:vMerge/>
            <w:tcBorders>
              <w:top w:val="nil"/>
            </w:tcBorders>
          </w:tcPr>
          <w:p w:rsidR="00483F33" w:rsidRDefault="00483F33">
            <w:pPr>
              <w:rPr>
                <w:sz w:val="2"/>
                <w:szCs w:val="2"/>
              </w:rPr>
            </w:pPr>
          </w:p>
        </w:tc>
        <w:tc>
          <w:tcPr>
            <w:tcW w:w="1751" w:type="dxa"/>
            <w:vMerge/>
            <w:tcBorders>
              <w:top w:val="nil"/>
            </w:tcBorders>
          </w:tcPr>
          <w:p w:rsidR="00483F33" w:rsidRDefault="00483F33">
            <w:pPr>
              <w:rPr>
                <w:sz w:val="2"/>
                <w:szCs w:val="2"/>
              </w:rPr>
            </w:pPr>
          </w:p>
        </w:tc>
        <w:tc>
          <w:tcPr>
            <w:tcW w:w="2113" w:type="dxa"/>
            <w:vMerge/>
            <w:tcBorders>
              <w:top w:val="nil"/>
            </w:tcBorders>
          </w:tcPr>
          <w:p w:rsidR="00483F33" w:rsidRDefault="00483F33">
            <w:pPr>
              <w:rPr>
                <w:sz w:val="2"/>
                <w:szCs w:val="2"/>
              </w:rPr>
            </w:pPr>
          </w:p>
        </w:tc>
      </w:tr>
    </w:tbl>
    <w:p w:rsidR="00483F33" w:rsidRDefault="0058489A">
      <w:pPr>
        <w:tabs>
          <w:tab w:val="left" w:pos="7441"/>
        </w:tabs>
        <w:ind w:left="412"/>
        <w:rPr>
          <w:sz w:val="24"/>
        </w:rPr>
      </w:pPr>
      <w:r>
        <w:rPr>
          <w:sz w:val="24"/>
        </w:rPr>
        <w:t>В настоящем Журнале пронумеровано</w:t>
      </w:r>
      <w:r>
        <w:rPr>
          <w:spacing w:val="-11"/>
          <w:sz w:val="24"/>
        </w:rPr>
        <w:t xml:space="preserve"> </w:t>
      </w:r>
      <w:r>
        <w:rPr>
          <w:sz w:val="24"/>
        </w:rPr>
        <w:t>и</w:t>
      </w:r>
      <w:r>
        <w:rPr>
          <w:spacing w:val="-2"/>
          <w:sz w:val="24"/>
        </w:rPr>
        <w:t xml:space="preserve"> </w:t>
      </w:r>
      <w:r>
        <w:rPr>
          <w:sz w:val="24"/>
        </w:rPr>
        <w:t>прошнуровано</w:t>
      </w:r>
      <w:r>
        <w:rPr>
          <w:sz w:val="24"/>
          <w:u w:val="single"/>
        </w:rPr>
        <w:t xml:space="preserve"> </w:t>
      </w:r>
      <w:r>
        <w:rPr>
          <w:sz w:val="24"/>
          <w:u w:val="single"/>
        </w:rPr>
        <w:tab/>
      </w:r>
      <w:r>
        <w:rPr>
          <w:sz w:val="24"/>
        </w:rPr>
        <w:t>листов</w:t>
      </w:r>
    </w:p>
    <w:p w:rsidR="00483F33" w:rsidRDefault="00483F33">
      <w:pPr>
        <w:pStyle w:val="a3"/>
        <w:spacing w:before="11"/>
        <w:ind w:left="0" w:firstLine="0"/>
        <w:jc w:val="left"/>
        <w:rPr>
          <w:sz w:val="23"/>
        </w:rPr>
      </w:pPr>
    </w:p>
    <w:p w:rsidR="00483F33" w:rsidRDefault="0058489A">
      <w:pPr>
        <w:tabs>
          <w:tab w:val="left" w:pos="6283"/>
          <w:tab w:val="left" w:pos="9583"/>
        </w:tabs>
        <w:ind w:right="4986"/>
        <w:jc w:val="center"/>
        <w:rPr>
          <w:sz w:val="24"/>
        </w:rPr>
      </w:pPr>
      <w:r>
        <w:rPr>
          <w:sz w:val="24"/>
        </w:rPr>
        <w:t>Руководитель структурного подразделения</w:t>
      </w:r>
      <w:r>
        <w:rPr>
          <w:spacing w:val="47"/>
          <w:sz w:val="24"/>
        </w:rPr>
        <w:t xml:space="preserve"> </w:t>
      </w:r>
      <w:r>
        <w:rPr>
          <w:spacing w:val="3"/>
          <w:sz w:val="24"/>
        </w:rPr>
        <w:t>_</w:t>
      </w:r>
      <w:r>
        <w:rPr>
          <w:sz w:val="24"/>
          <w:u w:val="single"/>
        </w:rPr>
        <w:t xml:space="preserve"> </w:t>
      </w:r>
      <w:r>
        <w:rPr>
          <w:sz w:val="24"/>
          <w:u w:val="single"/>
        </w:rPr>
        <w:tab/>
      </w:r>
      <w:r>
        <w:rPr>
          <w:sz w:val="24"/>
        </w:rPr>
        <w:t xml:space="preserve"> </w:t>
      </w:r>
      <w:r>
        <w:rPr>
          <w:spacing w:val="5"/>
          <w:sz w:val="24"/>
        </w:rPr>
        <w:t xml:space="preserve"> </w:t>
      </w:r>
      <w:r>
        <w:rPr>
          <w:sz w:val="24"/>
          <w:u w:val="single"/>
        </w:rPr>
        <w:t xml:space="preserve"> </w:t>
      </w:r>
      <w:r>
        <w:rPr>
          <w:sz w:val="24"/>
          <w:u w:val="single"/>
        </w:rPr>
        <w:tab/>
      </w:r>
    </w:p>
    <w:p w:rsidR="00483F33" w:rsidRDefault="0058489A">
      <w:pPr>
        <w:tabs>
          <w:tab w:val="left" w:pos="5255"/>
        </w:tabs>
        <w:ind w:left="2513"/>
        <w:jc w:val="center"/>
        <w:rPr>
          <w:sz w:val="24"/>
        </w:rPr>
      </w:pPr>
      <w:r>
        <w:rPr>
          <w:sz w:val="24"/>
        </w:rPr>
        <w:t>(подпись)</w:t>
      </w:r>
      <w:r>
        <w:rPr>
          <w:sz w:val="24"/>
        </w:rPr>
        <w:tab/>
        <w:t>(расшифровка</w:t>
      </w:r>
      <w:r>
        <w:rPr>
          <w:spacing w:val="-2"/>
          <w:sz w:val="24"/>
        </w:rPr>
        <w:t xml:space="preserve"> </w:t>
      </w:r>
      <w:r>
        <w:rPr>
          <w:sz w:val="24"/>
        </w:rPr>
        <w:t>подписи)</w:t>
      </w:r>
    </w:p>
    <w:p w:rsidR="00483F33" w:rsidRDefault="0058489A">
      <w:pPr>
        <w:tabs>
          <w:tab w:val="left" w:pos="2618"/>
          <w:tab w:val="left" w:pos="3158"/>
        </w:tabs>
        <w:ind w:left="706"/>
        <w:jc w:val="center"/>
        <w:rPr>
          <w:sz w:val="24"/>
        </w:rPr>
      </w:pPr>
      <w:r>
        <w:rPr>
          <w:sz w:val="24"/>
        </w:rPr>
        <w:t>«__»</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p w:rsidR="00483F33" w:rsidRDefault="00483F33">
      <w:pPr>
        <w:jc w:val="center"/>
        <w:rPr>
          <w:sz w:val="24"/>
        </w:rPr>
        <w:sectPr w:rsidR="00483F33">
          <w:pgSz w:w="16840" w:h="11910" w:orient="landscape"/>
          <w:pgMar w:top="900" w:right="720" w:bottom="280" w:left="720" w:header="720" w:footer="720" w:gutter="0"/>
          <w:cols w:space="720"/>
        </w:sectPr>
      </w:pPr>
    </w:p>
    <w:p w:rsidR="00483F33" w:rsidRDefault="0058489A">
      <w:pPr>
        <w:spacing w:before="146"/>
        <w:ind w:left="10763"/>
        <w:rPr>
          <w:sz w:val="24"/>
        </w:rPr>
      </w:pPr>
      <w:r>
        <w:rPr>
          <w:sz w:val="24"/>
        </w:rPr>
        <w:lastRenderedPageBreak/>
        <w:t>Приложение 11</w:t>
      </w:r>
    </w:p>
    <w:p w:rsidR="00483F33" w:rsidRDefault="0058489A">
      <w:pPr>
        <w:ind w:left="10763"/>
        <w:rPr>
          <w:sz w:val="24"/>
        </w:rPr>
      </w:pPr>
      <w:r>
        <w:rPr>
          <w:sz w:val="24"/>
        </w:rPr>
        <w:t>к Учетной политике Учреждения</w:t>
      </w:r>
    </w:p>
    <w:p w:rsidR="00483F33" w:rsidRDefault="00483F33">
      <w:pPr>
        <w:pStyle w:val="a3"/>
        <w:ind w:left="0" w:firstLine="0"/>
        <w:jc w:val="left"/>
        <w:rPr>
          <w:sz w:val="20"/>
        </w:rPr>
      </w:pPr>
    </w:p>
    <w:p w:rsidR="00483F33" w:rsidRDefault="00483F33">
      <w:pPr>
        <w:pStyle w:val="a3"/>
        <w:ind w:left="0" w:firstLine="0"/>
        <w:jc w:val="left"/>
        <w:rPr>
          <w:sz w:val="20"/>
        </w:rPr>
      </w:pPr>
    </w:p>
    <w:p w:rsidR="00483F33" w:rsidRDefault="00483F33">
      <w:pPr>
        <w:pStyle w:val="a3"/>
        <w:spacing w:before="9"/>
        <w:ind w:left="0" w:firstLine="0"/>
        <w:jc w:val="left"/>
        <w:rPr>
          <w:sz w:val="16"/>
        </w:rPr>
      </w:pPr>
    </w:p>
    <w:p w:rsidR="00483F33" w:rsidRDefault="0058489A">
      <w:pPr>
        <w:pStyle w:val="1"/>
        <w:spacing w:before="89" w:line="322" w:lineRule="exact"/>
        <w:ind w:left="2513" w:right="1796"/>
        <w:jc w:val="center"/>
      </w:pPr>
      <w:r>
        <w:t>График</w:t>
      </w:r>
    </w:p>
    <w:p w:rsidR="00483F33" w:rsidRDefault="0058489A">
      <w:pPr>
        <w:ind w:left="2513" w:right="1794"/>
        <w:jc w:val="center"/>
        <w:rPr>
          <w:b/>
          <w:sz w:val="28"/>
        </w:rPr>
      </w:pPr>
      <w:r>
        <w:rPr>
          <w:b/>
          <w:sz w:val="28"/>
        </w:rPr>
        <w:t>документооборота первичных документов</w:t>
      </w:r>
    </w:p>
    <w:p w:rsidR="00483F33" w:rsidRDefault="00483F33">
      <w:pPr>
        <w:pStyle w:val="a3"/>
        <w:spacing w:before="1" w:after="1"/>
        <w:ind w:left="0" w:firstLine="0"/>
        <w:jc w:val="left"/>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421"/>
        <w:gridCol w:w="2215"/>
        <w:gridCol w:w="1894"/>
        <w:gridCol w:w="717"/>
        <w:gridCol w:w="1387"/>
        <w:gridCol w:w="1889"/>
        <w:gridCol w:w="1951"/>
        <w:gridCol w:w="1018"/>
        <w:gridCol w:w="2100"/>
      </w:tblGrid>
      <w:tr w:rsidR="00483F33">
        <w:trPr>
          <w:trHeight w:val="273"/>
        </w:trPr>
        <w:tc>
          <w:tcPr>
            <w:tcW w:w="571" w:type="dxa"/>
            <w:vMerge w:val="restart"/>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227"/>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bottom w:val="single" w:sz="6"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bottom w:val="single" w:sz="6"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bottom w:val="single" w:sz="6"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29"/>
        </w:trPr>
        <w:tc>
          <w:tcPr>
            <w:tcW w:w="571" w:type="dxa"/>
            <w:vMerge/>
            <w:tcBorders>
              <w:top w:val="nil"/>
            </w:tcBorders>
          </w:tcPr>
          <w:p w:rsidR="00483F33" w:rsidRDefault="00483F33">
            <w:pPr>
              <w:rPr>
                <w:sz w:val="2"/>
                <w:szCs w:val="2"/>
              </w:rPr>
            </w:pPr>
          </w:p>
        </w:tc>
        <w:tc>
          <w:tcPr>
            <w:tcW w:w="1421" w:type="dxa"/>
            <w:tcBorders>
              <w:top w:val="single" w:sz="6" w:space="0" w:color="000000"/>
            </w:tcBorders>
          </w:tcPr>
          <w:p w:rsidR="00483F33" w:rsidRDefault="00483F33">
            <w:pPr>
              <w:pStyle w:val="TableParagraph"/>
              <w:rPr>
                <w:b/>
                <w:sz w:val="26"/>
              </w:rPr>
            </w:pPr>
          </w:p>
          <w:p w:rsidR="00483F33" w:rsidRDefault="00483F33">
            <w:pPr>
              <w:pStyle w:val="TableParagraph"/>
              <w:spacing w:before="2"/>
              <w:rPr>
                <w:b/>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6" w:space="0" w:color="000000"/>
            </w:tcBorders>
          </w:tcPr>
          <w:p w:rsidR="00483F33" w:rsidRDefault="00483F33">
            <w:pPr>
              <w:pStyle w:val="TableParagraph"/>
              <w:rPr>
                <w:b/>
                <w:sz w:val="26"/>
              </w:rPr>
            </w:pPr>
          </w:p>
          <w:p w:rsidR="00483F33" w:rsidRDefault="00483F33">
            <w:pPr>
              <w:pStyle w:val="TableParagraph"/>
              <w:spacing w:before="2"/>
              <w:rPr>
                <w:b/>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6" w:space="0" w:color="000000"/>
            </w:tcBorders>
          </w:tcPr>
          <w:p w:rsidR="00483F33" w:rsidRDefault="00483F33">
            <w:pPr>
              <w:pStyle w:val="TableParagraph"/>
              <w:spacing w:before="1"/>
              <w:rPr>
                <w:b/>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6" w:space="0" w:color="000000"/>
            </w:tcBorders>
            <w:textDirection w:val="btLr"/>
          </w:tcPr>
          <w:p w:rsidR="00483F33" w:rsidRDefault="0058489A">
            <w:pPr>
              <w:pStyle w:val="TableParagraph"/>
              <w:spacing w:before="220"/>
              <w:ind w:left="391"/>
              <w:rPr>
                <w:sz w:val="24"/>
              </w:rPr>
            </w:pPr>
            <w:r>
              <w:rPr>
                <w:sz w:val="24"/>
              </w:rPr>
              <w:t>Кол-во экз.</w:t>
            </w:r>
          </w:p>
        </w:tc>
        <w:tc>
          <w:tcPr>
            <w:tcW w:w="1387" w:type="dxa"/>
            <w:tcBorders>
              <w:top w:val="single" w:sz="6" w:space="0" w:color="000000"/>
            </w:tcBorders>
          </w:tcPr>
          <w:p w:rsidR="00483F33" w:rsidRDefault="00483F33">
            <w:pPr>
              <w:pStyle w:val="TableParagraph"/>
              <w:spacing w:before="1"/>
              <w:rPr>
                <w:b/>
                <w:sz w:val="23"/>
              </w:rPr>
            </w:pPr>
          </w:p>
          <w:p w:rsidR="00483F33" w:rsidRDefault="0058489A">
            <w:pPr>
              <w:pStyle w:val="TableParagraph"/>
              <w:ind w:left="121" w:right="115"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left="3"/>
              <w:jc w:val="center"/>
              <w:rPr>
                <w:sz w:val="24"/>
              </w:rPr>
            </w:pPr>
            <w:r>
              <w:rPr>
                <w:sz w:val="24"/>
              </w:rPr>
              <w:t>*</w:t>
            </w:r>
          </w:p>
        </w:tc>
        <w:tc>
          <w:tcPr>
            <w:tcW w:w="1889" w:type="dxa"/>
            <w:tcBorders>
              <w:top w:val="single" w:sz="6" w:space="0" w:color="000000"/>
            </w:tcBorders>
          </w:tcPr>
          <w:p w:rsidR="00483F33" w:rsidRDefault="00483F33">
            <w:pPr>
              <w:pStyle w:val="TableParagraph"/>
              <w:rPr>
                <w:b/>
                <w:sz w:val="26"/>
              </w:rPr>
            </w:pPr>
          </w:p>
          <w:p w:rsidR="00483F33" w:rsidRDefault="00483F33">
            <w:pPr>
              <w:pStyle w:val="TableParagraph"/>
              <w:spacing w:before="1"/>
              <w:rPr>
                <w:b/>
                <w:sz w:val="21"/>
              </w:rPr>
            </w:pPr>
          </w:p>
          <w:p w:rsidR="00483F33" w:rsidRDefault="0058489A">
            <w:pPr>
              <w:pStyle w:val="TableParagraph"/>
              <w:ind w:left="128" w:right="109" w:firstLine="487"/>
              <w:rPr>
                <w:sz w:val="24"/>
              </w:rPr>
            </w:pPr>
            <w:r>
              <w:rPr>
                <w:sz w:val="24"/>
              </w:rPr>
              <w:t>Сроки предоставления в бухгалтерию</w:t>
            </w:r>
          </w:p>
        </w:tc>
        <w:tc>
          <w:tcPr>
            <w:tcW w:w="1951" w:type="dxa"/>
            <w:tcBorders>
              <w:top w:val="single" w:sz="6" w:space="0" w:color="000000"/>
            </w:tcBorders>
          </w:tcPr>
          <w:p w:rsidR="00483F33" w:rsidRDefault="00483F33">
            <w:pPr>
              <w:pStyle w:val="TableParagraph"/>
              <w:spacing w:before="2"/>
              <w:rPr>
                <w:b/>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6" w:space="0" w:color="000000"/>
            </w:tcBorders>
          </w:tcPr>
          <w:p w:rsidR="00483F33" w:rsidRDefault="00483F33">
            <w:pPr>
              <w:pStyle w:val="TableParagraph"/>
              <w:spacing w:before="1"/>
              <w:rPr>
                <w:b/>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6"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3"/>
        </w:trPr>
        <w:tc>
          <w:tcPr>
            <w:tcW w:w="15163" w:type="dxa"/>
            <w:gridSpan w:val="10"/>
          </w:tcPr>
          <w:p w:rsidR="00483F33" w:rsidRDefault="0058489A">
            <w:pPr>
              <w:pStyle w:val="TableParagraph"/>
              <w:spacing w:line="253" w:lineRule="exact"/>
              <w:ind w:left="5770"/>
              <w:rPr>
                <w:sz w:val="24"/>
              </w:rPr>
            </w:pPr>
            <w:r>
              <w:rPr>
                <w:sz w:val="24"/>
              </w:rPr>
              <w:t>1. Учет объектов основных средств</w:t>
            </w:r>
          </w:p>
        </w:tc>
      </w:tr>
      <w:tr w:rsidR="00483F33">
        <w:trPr>
          <w:trHeight w:val="277"/>
        </w:trPr>
        <w:tc>
          <w:tcPr>
            <w:tcW w:w="15163" w:type="dxa"/>
            <w:gridSpan w:val="10"/>
          </w:tcPr>
          <w:p w:rsidR="00483F33" w:rsidRDefault="0058489A">
            <w:pPr>
              <w:pStyle w:val="TableParagraph"/>
              <w:spacing w:line="258" w:lineRule="exact"/>
              <w:ind w:left="6020" w:right="6009"/>
              <w:jc w:val="center"/>
              <w:rPr>
                <w:sz w:val="24"/>
              </w:rPr>
            </w:pPr>
            <w:r>
              <w:rPr>
                <w:sz w:val="24"/>
              </w:rPr>
              <w:t>1.1.Поступление объектов ОС</w:t>
            </w:r>
          </w:p>
        </w:tc>
      </w:tr>
      <w:tr w:rsidR="00483F33">
        <w:trPr>
          <w:trHeight w:val="1380"/>
        </w:trPr>
        <w:tc>
          <w:tcPr>
            <w:tcW w:w="571" w:type="dxa"/>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176" w:right="164"/>
              <w:jc w:val="center"/>
              <w:rPr>
                <w:sz w:val="24"/>
              </w:rPr>
            </w:pPr>
            <w:r>
              <w:rPr>
                <w:sz w:val="24"/>
              </w:rPr>
              <w:t>1.</w:t>
            </w:r>
          </w:p>
        </w:tc>
        <w:tc>
          <w:tcPr>
            <w:tcW w:w="1421" w:type="dxa"/>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151" w:right="137"/>
              <w:jc w:val="center"/>
              <w:rPr>
                <w:sz w:val="24"/>
              </w:rPr>
            </w:pPr>
            <w:r>
              <w:rPr>
                <w:sz w:val="24"/>
              </w:rPr>
              <w:t>0504101</w:t>
            </w:r>
          </w:p>
        </w:tc>
        <w:tc>
          <w:tcPr>
            <w:tcW w:w="2215" w:type="dxa"/>
          </w:tcPr>
          <w:p w:rsidR="00483F33" w:rsidRDefault="0058489A">
            <w:pPr>
              <w:pStyle w:val="TableParagraph"/>
              <w:tabs>
                <w:tab w:val="left" w:pos="837"/>
                <w:tab w:val="left" w:pos="1288"/>
              </w:tabs>
              <w:spacing w:before="129"/>
              <w:ind w:left="110" w:right="92"/>
              <w:rPr>
                <w:sz w:val="24"/>
              </w:rPr>
            </w:pPr>
            <w:r>
              <w:rPr>
                <w:sz w:val="24"/>
              </w:rPr>
              <w:t>Акт</w:t>
            </w:r>
            <w:r>
              <w:rPr>
                <w:sz w:val="24"/>
              </w:rPr>
              <w:tab/>
              <w:t>о</w:t>
            </w:r>
            <w:r>
              <w:rPr>
                <w:sz w:val="24"/>
              </w:rPr>
              <w:tab/>
            </w:r>
            <w:r>
              <w:rPr>
                <w:spacing w:val="-4"/>
                <w:sz w:val="24"/>
              </w:rPr>
              <w:t>прием</w:t>
            </w:r>
            <w:proofErr w:type="gramStart"/>
            <w:r>
              <w:rPr>
                <w:spacing w:val="-4"/>
                <w:sz w:val="24"/>
              </w:rPr>
              <w:t>е-</w:t>
            </w:r>
            <w:proofErr w:type="gramEnd"/>
            <w:r>
              <w:rPr>
                <w:spacing w:val="-4"/>
                <w:sz w:val="24"/>
              </w:rPr>
              <w:t xml:space="preserve"> </w:t>
            </w:r>
            <w:r>
              <w:rPr>
                <w:sz w:val="24"/>
              </w:rPr>
              <w:t>передаче объектов нефинансовых активов</w:t>
            </w:r>
          </w:p>
        </w:tc>
        <w:tc>
          <w:tcPr>
            <w:tcW w:w="1894" w:type="dxa"/>
          </w:tcPr>
          <w:p w:rsidR="00483F33" w:rsidRDefault="0058489A">
            <w:pPr>
              <w:pStyle w:val="TableParagraph"/>
              <w:tabs>
                <w:tab w:val="left" w:pos="1537"/>
              </w:tabs>
              <w:spacing w:before="129"/>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108"/>
              <w:rPr>
                <w:sz w:val="24"/>
              </w:rPr>
            </w:pPr>
            <w:r>
              <w:rPr>
                <w:sz w:val="24"/>
              </w:rPr>
              <w:t>1</w:t>
            </w:r>
          </w:p>
        </w:tc>
        <w:tc>
          <w:tcPr>
            <w:tcW w:w="1387" w:type="dxa"/>
          </w:tcPr>
          <w:p w:rsidR="00483F33" w:rsidRDefault="0058489A">
            <w:pPr>
              <w:pStyle w:val="TableParagraph"/>
              <w:spacing w:before="129"/>
              <w:ind w:left="111"/>
              <w:jc w:val="both"/>
              <w:rPr>
                <w:sz w:val="24"/>
              </w:rPr>
            </w:pPr>
            <w:r>
              <w:rPr>
                <w:sz w:val="24"/>
              </w:rPr>
              <w:t>Не позднее</w:t>
            </w:r>
          </w:p>
          <w:p w:rsidR="00483F33" w:rsidRDefault="0058489A">
            <w:pPr>
              <w:pStyle w:val="TableParagraph"/>
              <w:ind w:left="111" w:right="80"/>
              <w:jc w:val="both"/>
              <w:rPr>
                <w:sz w:val="24"/>
              </w:rPr>
            </w:pPr>
            <w:r>
              <w:rPr>
                <w:sz w:val="24"/>
              </w:rPr>
              <w:t>3 дней со дня приема объекта</w:t>
            </w:r>
          </w:p>
        </w:tc>
        <w:tc>
          <w:tcPr>
            <w:tcW w:w="1889" w:type="dxa"/>
          </w:tcPr>
          <w:p w:rsidR="00483F33" w:rsidRDefault="00483F33">
            <w:pPr>
              <w:pStyle w:val="TableParagraph"/>
              <w:spacing w:before="3"/>
              <w:rPr>
                <w:b/>
                <w:sz w:val="23"/>
              </w:rPr>
            </w:pPr>
          </w:p>
          <w:p w:rsidR="00483F33" w:rsidRDefault="0058489A">
            <w:pPr>
              <w:pStyle w:val="TableParagraph"/>
              <w:ind w:left="121" w:right="95"/>
              <w:jc w:val="both"/>
              <w:rPr>
                <w:sz w:val="24"/>
              </w:rPr>
            </w:pPr>
            <w:r>
              <w:rPr>
                <w:sz w:val="24"/>
              </w:rPr>
              <w:t>Не позднее 3 дней со дня приема объекта</w:t>
            </w:r>
          </w:p>
        </w:tc>
        <w:tc>
          <w:tcPr>
            <w:tcW w:w="1951" w:type="dxa"/>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109"/>
              <w:rPr>
                <w:sz w:val="24"/>
              </w:rPr>
            </w:pPr>
            <w:r>
              <w:rPr>
                <w:sz w:val="24"/>
              </w:rPr>
              <w:t>Бухгалтер</w:t>
            </w:r>
          </w:p>
        </w:tc>
        <w:tc>
          <w:tcPr>
            <w:tcW w:w="1018" w:type="dxa"/>
          </w:tcPr>
          <w:p w:rsidR="00483F33" w:rsidRDefault="00483F33">
            <w:pPr>
              <w:pStyle w:val="TableParagraph"/>
              <w:rPr>
                <w:b/>
                <w:sz w:val="26"/>
              </w:rPr>
            </w:pPr>
          </w:p>
          <w:p w:rsidR="00483F33" w:rsidRDefault="00483F33">
            <w:pPr>
              <w:pStyle w:val="TableParagraph"/>
              <w:spacing w:before="3"/>
              <w:rPr>
                <w:b/>
                <w:sz w:val="21"/>
              </w:rPr>
            </w:pPr>
          </w:p>
          <w:p w:rsidR="00483F33" w:rsidRDefault="0058489A">
            <w:pPr>
              <w:pStyle w:val="TableParagraph"/>
              <w:ind w:left="109"/>
              <w:rPr>
                <w:sz w:val="24"/>
              </w:rPr>
            </w:pPr>
            <w:r>
              <w:rPr>
                <w:sz w:val="24"/>
              </w:rPr>
              <w:t>1 день</w:t>
            </w:r>
          </w:p>
        </w:tc>
        <w:tc>
          <w:tcPr>
            <w:tcW w:w="2100" w:type="dxa"/>
          </w:tcPr>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 xml:space="preserve">учета </w:t>
            </w:r>
            <w:r>
              <w:rPr>
                <w:sz w:val="24"/>
              </w:rPr>
              <w:t>нефинансовых активов</w:t>
            </w:r>
          </w:p>
          <w:p w:rsidR="00483F33" w:rsidRDefault="0058489A">
            <w:pPr>
              <w:pStyle w:val="TableParagraph"/>
              <w:spacing w:line="264" w:lineRule="exact"/>
              <w:ind w:left="112"/>
              <w:rPr>
                <w:sz w:val="24"/>
              </w:rPr>
            </w:pPr>
            <w:r>
              <w:rPr>
                <w:sz w:val="24"/>
              </w:rPr>
              <w:t>(</w:t>
            </w:r>
            <w:hyperlink r:id="rId37">
              <w:r>
                <w:rPr>
                  <w:sz w:val="24"/>
                </w:rPr>
                <w:t>ф. 0504031</w:t>
              </w:r>
            </w:hyperlink>
            <w:r>
              <w:rPr>
                <w:sz w:val="24"/>
              </w:rPr>
              <w:t>)</w:t>
            </w:r>
          </w:p>
        </w:tc>
      </w:tr>
      <w:tr w:rsidR="00483F33">
        <w:trPr>
          <w:trHeight w:val="2637"/>
        </w:trPr>
        <w:tc>
          <w:tcPr>
            <w:tcW w:w="57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4"/>
              </w:rPr>
            </w:pPr>
          </w:p>
          <w:p w:rsidR="00483F33" w:rsidRDefault="0058489A">
            <w:pPr>
              <w:pStyle w:val="TableParagraph"/>
              <w:ind w:left="176" w:right="164"/>
              <w:jc w:val="center"/>
              <w:rPr>
                <w:sz w:val="24"/>
              </w:rPr>
            </w:pPr>
            <w:r>
              <w:rPr>
                <w:sz w:val="24"/>
              </w:rPr>
              <w:t>2.</w:t>
            </w:r>
          </w:p>
        </w:tc>
        <w:tc>
          <w:tcPr>
            <w:tcW w:w="142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4"/>
              </w:rPr>
            </w:pPr>
          </w:p>
          <w:p w:rsidR="00483F33" w:rsidRDefault="0058489A">
            <w:pPr>
              <w:pStyle w:val="TableParagraph"/>
              <w:ind w:left="151" w:right="137"/>
              <w:jc w:val="center"/>
              <w:rPr>
                <w:sz w:val="24"/>
              </w:rPr>
            </w:pPr>
            <w:r>
              <w:rPr>
                <w:sz w:val="24"/>
              </w:rPr>
              <w:t>0504103</w:t>
            </w:r>
          </w:p>
        </w:tc>
        <w:tc>
          <w:tcPr>
            <w:tcW w:w="2215" w:type="dxa"/>
          </w:tcPr>
          <w:p w:rsidR="00483F33" w:rsidRDefault="0058489A">
            <w:pPr>
              <w:pStyle w:val="TableParagraph"/>
              <w:tabs>
                <w:tab w:val="left" w:pos="837"/>
                <w:tab w:val="left" w:pos="1288"/>
                <w:tab w:val="left" w:pos="1982"/>
              </w:tabs>
              <w:spacing w:before="68"/>
              <w:ind w:left="110" w:right="92"/>
              <w:rPr>
                <w:sz w:val="24"/>
              </w:rPr>
            </w:pPr>
            <w:r>
              <w:rPr>
                <w:sz w:val="24"/>
              </w:rPr>
              <w:t>Акт</w:t>
            </w:r>
            <w:r>
              <w:rPr>
                <w:sz w:val="24"/>
              </w:rPr>
              <w:tab/>
              <w:t>о</w:t>
            </w:r>
            <w:r>
              <w:rPr>
                <w:sz w:val="24"/>
              </w:rPr>
              <w:tab/>
            </w:r>
            <w:r>
              <w:rPr>
                <w:spacing w:val="-4"/>
                <w:sz w:val="24"/>
              </w:rPr>
              <w:t>прием</w:t>
            </w:r>
            <w:proofErr w:type="gramStart"/>
            <w:r>
              <w:rPr>
                <w:spacing w:val="-4"/>
                <w:sz w:val="24"/>
              </w:rPr>
              <w:t>е-</w:t>
            </w:r>
            <w:proofErr w:type="gramEnd"/>
            <w:r>
              <w:rPr>
                <w:spacing w:val="-4"/>
                <w:sz w:val="24"/>
              </w:rPr>
              <w:t xml:space="preserve"> </w:t>
            </w:r>
            <w:r>
              <w:rPr>
                <w:sz w:val="24"/>
              </w:rPr>
              <w:t xml:space="preserve">сдаче </w:t>
            </w:r>
            <w:proofErr w:type="spellStart"/>
            <w:r>
              <w:rPr>
                <w:sz w:val="24"/>
              </w:rPr>
              <w:t>отремонтированны</w:t>
            </w:r>
            <w:proofErr w:type="spellEnd"/>
            <w:r>
              <w:rPr>
                <w:sz w:val="24"/>
              </w:rPr>
              <w:t xml:space="preserve"> х, </w:t>
            </w:r>
            <w:proofErr w:type="spellStart"/>
            <w:r>
              <w:rPr>
                <w:sz w:val="24"/>
              </w:rPr>
              <w:t>реконструированн</w:t>
            </w:r>
            <w:proofErr w:type="spellEnd"/>
            <w:r>
              <w:rPr>
                <w:sz w:val="24"/>
              </w:rPr>
              <w:t xml:space="preserve"> </w:t>
            </w:r>
            <w:proofErr w:type="spellStart"/>
            <w:r>
              <w:rPr>
                <w:sz w:val="24"/>
              </w:rPr>
              <w:t>ых</w:t>
            </w:r>
            <w:proofErr w:type="spellEnd"/>
            <w:r>
              <w:rPr>
                <w:sz w:val="24"/>
              </w:rPr>
              <w:tab/>
            </w:r>
            <w:r>
              <w:rPr>
                <w:sz w:val="24"/>
              </w:rPr>
              <w:tab/>
            </w:r>
            <w:r>
              <w:rPr>
                <w:sz w:val="24"/>
              </w:rPr>
              <w:tab/>
            </w:r>
            <w:r>
              <w:rPr>
                <w:spacing w:val="-18"/>
                <w:sz w:val="24"/>
              </w:rPr>
              <w:t>и</w:t>
            </w:r>
          </w:p>
          <w:p w:rsidR="00483F33" w:rsidRDefault="0058489A">
            <w:pPr>
              <w:pStyle w:val="TableParagraph"/>
              <w:tabs>
                <w:tab w:val="left" w:pos="1183"/>
              </w:tabs>
              <w:spacing w:before="1"/>
              <w:ind w:left="110" w:right="91"/>
              <w:jc w:val="both"/>
              <w:rPr>
                <w:sz w:val="24"/>
              </w:rPr>
            </w:pPr>
            <w:proofErr w:type="spellStart"/>
            <w:proofErr w:type="gramStart"/>
            <w:r>
              <w:rPr>
                <w:sz w:val="24"/>
              </w:rPr>
              <w:t>модернизированны</w:t>
            </w:r>
            <w:proofErr w:type="spellEnd"/>
            <w:r>
              <w:rPr>
                <w:sz w:val="24"/>
              </w:rPr>
              <w:t xml:space="preserve"> х</w:t>
            </w:r>
            <w:proofErr w:type="gramEnd"/>
            <w:r>
              <w:rPr>
                <w:sz w:val="24"/>
              </w:rPr>
              <w:tab/>
            </w:r>
            <w:r>
              <w:rPr>
                <w:spacing w:val="-3"/>
                <w:sz w:val="24"/>
              </w:rPr>
              <w:t xml:space="preserve">объектов </w:t>
            </w:r>
            <w:r>
              <w:rPr>
                <w:sz w:val="24"/>
              </w:rPr>
              <w:t>основных</w:t>
            </w:r>
            <w:r>
              <w:rPr>
                <w:spacing w:val="-1"/>
                <w:sz w:val="24"/>
              </w:rPr>
              <w:t xml:space="preserve"> </w:t>
            </w:r>
            <w:r>
              <w:rPr>
                <w:sz w:val="24"/>
              </w:rPr>
              <w:t>средств</w:t>
            </w:r>
          </w:p>
        </w:tc>
        <w:tc>
          <w:tcPr>
            <w:tcW w:w="1894"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tabs>
                <w:tab w:val="left" w:pos="1537"/>
              </w:tabs>
              <w:spacing w:before="159"/>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4"/>
              </w:rPr>
            </w:pPr>
          </w:p>
          <w:p w:rsidR="00483F33" w:rsidRDefault="0058489A">
            <w:pPr>
              <w:pStyle w:val="TableParagraph"/>
              <w:ind w:left="108"/>
              <w:rPr>
                <w:sz w:val="24"/>
              </w:rPr>
            </w:pPr>
            <w:r>
              <w:rPr>
                <w:sz w:val="24"/>
              </w:rPr>
              <w:t>2</w:t>
            </w:r>
          </w:p>
        </w:tc>
        <w:tc>
          <w:tcPr>
            <w:tcW w:w="1387" w:type="dxa"/>
          </w:tcPr>
          <w:p w:rsidR="00483F33" w:rsidRDefault="00483F33">
            <w:pPr>
              <w:pStyle w:val="TableParagraph"/>
              <w:rPr>
                <w:b/>
                <w:sz w:val="26"/>
              </w:rPr>
            </w:pPr>
          </w:p>
          <w:p w:rsidR="00483F33" w:rsidRDefault="00483F33">
            <w:pPr>
              <w:pStyle w:val="TableParagraph"/>
              <w:rPr>
                <w:b/>
                <w:sz w:val="26"/>
              </w:rPr>
            </w:pPr>
          </w:p>
          <w:p w:rsidR="00483F33" w:rsidRDefault="0058489A">
            <w:pPr>
              <w:pStyle w:val="TableParagraph"/>
              <w:spacing w:before="159"/>
              <w:ind w:left="111"/>
              <w:jc w:val="both"/>
              <w:rPr>
                <w:sz w:val="24"/>
              </w:rPr>
            </w:pPr>
            <w:r>
              <w:rPr>
                <w:sz w:val="24"/>
              </w:rPr>
              <w:t>Не позднее</w:t>
            </w:r>
          </w:p>
          <w:p w:rsidR="00483F33" w:rsidRDefault="0058489A">
            <w:pPr>
              <w:pStyle w:val="TableParagraph"/>
              <w:spacing w:before="1"/>
              <w:ind w:left="111" w:right="80"/>
              <w:jc w:val="both"/>
              <w:rPr>
                <w:sz w:val="24"/>
              </w:rPr>
            </w:pPr>
            <w:r>
              <w:rPr>
                <w:sz w:val="24"/>
              </w:rPr>
              <w:t>3 дней со дня приема объекта</w:t>
            </w:r>
          </w:p>
        </w:tc>
        <w:tc>
          <w:tcPr>
            <w:tcW w:w="1889"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spacing w:before="11"/>
              <w:rPr>
                <w:b/>
                <w:sz w:val="25"/>
              </w:rPr>
            </w:pPr>
          </w:p>
          <w:p w:rsidR="00483F33" w:rsidRDefault="0058489A">
            <w:pPr>
              <w:pStyle w:val="TableParagraph"/>
              <w:ind w:left="121" w:right="95"/>
              <w:jc w:val="both"/>
              <w:rPr>
                <w:sz w:val="24"/>
              </w:rPr>
            </w:pPr>
            <w:r>
              <w:rPr>
                <w:sz w:val="24"/>
              </w:rPr>
              <w:t>Не позднее 3 дней со дня приема объекта</w:t>
            </w:r>
          </w:p>
        </w:tc>
        <w:tc>
          <w:tcPr>
            <w:tcW w:w="1951"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4"/>
              </w:rPr>
            </w:pPr>
          </w:p>
          <w:p w:rsidR="00483F33" w:rsidRDefault="0058489A">
            <w:pPr>
              <w:pStyle w:val="TableParagraph"/>
              <w:ind w:left="109"/>
              <w:rPr>
                <w:sz w:val="24"/>
              </w:rPr>
            </w:pPr>
            <w:r>
              <w:rPr>
                <w:sz w:val="24"/>
              </w:rPr>
              <w:t>Бухгалтер</w:t>
            </w:r>
          </w:p>
        </w:tc>
        <w:tc>
          <w:tcPr>
            <w:tcW w:w="1018" w:type="dxa"/>
          </w:tcPr>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6"/>
              </w:rPr>
            </w:pPr>
          </w:p>
          <w:p w:rsidR="00483F33" w:rsidRDefault="00483F33">
            <w:pPr>
              <w:pStyle w:val="TableParagraph"/>
              <w:rPr>
                <w:b/>
                <w:sz w:val="24"/>
              </w:rPr>
            </w:pPr>
          </w:p>
          <w:p w:rsidR="00483F33" w:rsidRDefault="0058489A">
            <w:pPr>
              <w:pStyle w:val="TableParagraph"/>
              <w:ind w:left="109"/>
              <w:rPr>
                <w:sz w:val="24"/>
              </w:rPr>
            </w:pPr>
            <w:r>
              <w:rPr>
                <w:sz w:val="24"/>
              </w:rPr>
              <w:t>1 день</w:t>
            </w:r>
          </w:p>
        </w:tc>
        <w:tc>
          <w:tcPr>
            <w:tcW w:w="2100" w:type="dxa"/>
          </w:tcPr>
          <w:p w:rsidR="00483F33" w:rsidRDefault="00483F33">
            <w:pPr>
              <w:pStyle w:val="TableParagraph"/>
              <w:rPr>
                <w:b/>
                <w:sz w:val="26"/>
              </w:rPr>
            </w:pPr>
          </w:p>
          <w:p w:rsidR="00483F33" w:rsidRDefault="00483F33">
            <w:pPr>
              <w:pStyle w:val="TableParagraph"/>
              <w:spacing w:before="11"/>
              <w:rPr>
                <w:b/>
                <w:sz w:val="27"/>
              </w:rPr>
            </w:pPr>
          </w:p>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 xml:space="preserve">учета </w:t>
            </w:r>
            <w:r>
              <w:rPr>
                <w:sz w:val="24"/>
              </w:rPr>
              <w:t>нефинансовых активов</w:t>
            </w:r>
          </w:p>
          <w:p w:rsidR="00483F33" w:rsidRDefault="0058489A">
            <w:pPr>
              <w:pStyle w:val="TableParagraph"/>
              <w:ind w:left="112"/>
              <w:rPr>
                <w:sz w:val="24"/>
              </w:rPr>
            </w:pPr>
            <w:r>
              <w:rPr>
                <w:sz w:val="24"/>
              </w:rPr>
              <w:t>(</w:t>
            </w:r>
            <w:hyperlink r:id="rId38">
              <w:r>
                <w:rPr>
                  <w:sz w:val="24"/>
                </w:rPr>
                <w:t>ф. 0504031</w:t>
              </w:r>
            </w:hyperlink>
            <w:r>
              <w:rPr>
                <w:sz w:val="24"/>
              </w:rPr>
              <w:t>)</w:t>
            </w:r>
          </w:p>
        </w:tc>
      </w:tr>
    </w:tbl>
    <w:p w:rsidR="00483F33" w:rsidRDefault="00483F33">
      <w:pPr>
        <w:pStyle w:val="a3"/>
        <w:ind w:left="0" w:firstLine="0"/>
        <w:jc w:val="left"/>
        <w:rPr>
          <w:b/>
          <w:sz w:val="20"/>
        </w:rPr>
      </w:pPr>
    </w:p>
    <w:p w:rsidR="00483F33" w:rsidRDefault="00E96746">
      <w:pPr>
        <w:pStyle w:val="a3"/>
        <w:spacing w:before="5"/>
        <w:ind w:left="0" w:firstLine="0"/>
        <w:jc w:val="left"/>
        <w:rPr>
          <w:b/>
          <w:sz w:val="11"/>
        </w:rPr>
      </w:pPr>
      <w:r>
        <w:rPr>
          <w:noProof/>
          <w:lang w:bidi="ar-SA"/>
        </w:rPr>
        <mc:AlternateContent>
          <mc:Choice Requires="wps">
            <w:drawing>
              <wp:anchor distT="0" distB="0" distL="0" distR="0" simplePos="0" relativeHeight="251737088" behindDoc="1" locked="0" layoutInCell="1" allowOverlap="1">
                <wp:simplePos x="0" y="0"/>
                <wp:positionH relativeFrom="page">
                  <wp:posOffset>719455</wp:posOffset>
                </wp:positionH>
                <wp:positionV relativeFrom="paragraph">
                  <wp:posOffset>112395</wp:posOffset>
                </wp:positionV>
                <wp:extent cx="18288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" strokeweight=".6pt">
                <w10:wrap type="topAndBottom" anchorx="page"/>
              </v:line>
            </w:pict>
          </mc:Fallback>
        </mc:AlternateContent>
      </w:r>
    </w:p>
    <w:p w:rsidR="00483F33" w:rsidRDefault="0058489A">
      <w:pPr>
        <w:spacing w:before="74"/>
        <w:ind w:left="412"/>
        <w:rPr>
          <w:sz w:val="20"/>
        </w:rPr>
      </w:pPr>
      <w:r>
        <w:rPr>
          <w:rFonts w:ascii="Arial Narrow" w:hAnsi="Arial Narrow"/>
          <w:position w:val="5"/>
          <w:sz w:val="13"/>
        </w:rPr>
        <w:t xml:space="preserve">1 </w:t>
      </w:r>
      <w:r>
        <w:rPr>
          <w:sz w:val="20"/>
        </w:rPr>
        <w:t>Ответственное лицо указывается в соответствии с должностными обязанностями работников бухгалтерии</w:t>
      </w:r>
    </w:p>
    <w:p w:rsidR="00483F33" w:rsidRDefault="00483F33">
      <w:pPr>
        <w:rPr>
          <w:sz w:val="20"/>
        </w:rPr>
        <w:sectPr w:rsidR="00483F33">
          <w:pgSz w:w="16840" w:h="11910" w:orient="landscape"/>
          <w:pgMar w:top="1100" w:right="720" w:bottom="280" w:left="720" w:header="720" w:footer="720" w:gutter="0"/>
          <w:cols w:space="720"/>
        </w:sectPr>
      </w:pPr>
    </w:p>
    <w:p w:rsidR="00483F33" w:rsidRDefault="0058489A">
      <w:pPr>
        <w:spacing w:before="73"/>
        <w:jc w:val="center"/>
        <w:rPr>
          <w:sz w:val="24"/>
        </w:rPr>
      </w:pPr>
      <w:r>
        <w:rPr>
          <w:sz w:val="24"/>
        </w:rPr>
        <w:lastRenderedPageBreak/>
        <w:t>2</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1"/>
        <w:gridCol w:w="1885"/>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19"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jc w:val="center"/>
              <w:rPr>
                <w:sz w:val="24"/>
              </w:rPr>
            </w:pPr>
            <w:r>
              <w:rPr>
                <w:sz w:val="24"/>
              </w:rPr>
              <w:t>*</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4"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7"/>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5391"/>
              <w:rPr>
                <w:sz w:val="24"/>
              </w:rPr>
            </w:pPr>
            <w:r>
              <w:rPr>
                <w:sz w:val="24"/>
              </w:rPr>
              <w:t>1.2 Внутреннее перемещение объектов ОС</w:t>
            </w:r>
          </w:p>
        </w:tc>
      </w:tr>
      <w:tr w:rsidR="00483F33">
        <w:trPr>
          <w:trHeight w:val="6073"/>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51" w:right="137"/>
              <w:jc w:val="center"/>
              <w:rPr>
                <w:sz w:val="24"/>
              </w:rPr>
            </w:pPr>
            <w:r>
              <w:rPr>
                <w:sz w:val="24"/>
              </w:rPr>
              <w:t>0504102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5"/>
              </w:rPr>
            </w:pPr>
          </w:p>
          <w:p w:rsidR="00483F33" w:rsidRDefault="0058489A">
            <w:pPr>
              <w:pStyle w:val="TableParagraph"/>
              <w:tabs>
                <w:tab w:val="left" w:pos="1873"/>
              </w:tabs>
              <w:ind w:left="110" w:right="93"/>
              <w:rPr>
                <w:sz w:val="24"/>
              </w:rPr>
            </w:pPr>
            <w:r>
              <w:rPr>
                <w:sz w:val="24"/>
              </w:rPr>
              <w:t>Накладная</w:t>
            </w:r>
            <w:r>
              <w:rPr>
                <w:sz w:val="24"/>
              </w:rPr>
              <w:tab/>
            </w:r>
            <w:r>
              <w:rPr>
                <w:spacing w:val="-8"/>
                <w:sz w:val="24"/>
              </w:rPr>
              <w:t xml:space="preserve">на </w:t>
            </w:r>
            <w:r>
              <w:rPr>
                <w:sz w:val="24"/>
              </w:rPr>
              <w:t>внутреннее перемещение объектов</w:t>
            </w:r>
          </w:p>
          <w:p w:rsidR="00483F33" w:rsidRDefault="0058489A">
            <w:pPr>
              <w:pStyle w:val="TableParagraph"/>
              <w:ind w:left="110" w:right="571"/>
              <w:rPr>
                <w:sz w:val="24"/>
              </w:rPr>
            </w:pPr>
            <w:r>
              <w:rPr>
                <w:sz w:val="24"/>
              </w:rPr>
              <w:t>нефинансовых активов</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08"/>
              <w:rPr>
                <w:sz w:val="24"/>
              </w:rPr>
            </w:pPr>
            <w:r>
              <w:rPr>
                <w:sz w:val="24"/>
              </w:rPr>
              <w:t>3</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1" w:right="85"/>
              <w:jc w:val="both"/>
              <w:rPr>
                <w:sz w:val="24"/>
              </w:rPr>
            </w:pPr>
            <w:r>
              <w:rPr>
                <w:sz w:val="24"/>
              </w:rPr>
              <w:t xml:space="preserve">По мере необходим ости перед </w:t>
            </w:r>
            <w:proofErr w:type="gramStart"/>
            <w:r>
              <w:rPr>
                <w:sz w:val="24"/>
              </w:rPr>
              <w:t xml:space="preserve">перемещен </w:t>
            </w:r>
            <w:proofErr w:type="spellStart"/>
            <w:r>
              <w:rPr>
                <w:sz w:val="24"/>
              </w:rPr>
              <w:t>ием</w:t>
            </w:r>
            <w:proofErr w:type="spellEnd"/>
            <w:proofErr w:type="gramEnd"/>
            <w:r>
              <w:rPr>
                <w:sz w:val="24"/>
              </w:rPr>
              <w:t xml:space="preserve"> ОС</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17" w:right="95"/>
              <w:jc w:val="both"/>
              <w:rPr>
                <w:sz w:val="24"/>
              </w:rPr>
            </w:pPr>
            <w:r>
              <w:rPr>
                <w:sz w:val="24"/>
              </w:rPr>
              <w:t>Не позднее 3 дней после приема-</w:t>
            </w:r>
          </w:p>
          <w:p w:rsidR="00483F33" w:rsidRDefault="0058489A">
            <w:pPr>
              <w:pStyle w:val="TableParagraph"/>
              <w:ind w:left="117"/>
              <w:jc w:val="both"/>
              <w:rPr>
                <w:sz w:val="24"/>
              </w:rPr>
            </w:pPr>
            <w:r>
              <w:rPr>
                <w:sz w:val="24"/>
              </w:rPr>
              <w:t>передачи ОС</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8"/>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 xml:space="preserve">учета </w:t>
            </w:r>
            <w:r>
              <w:rPr>
                <w:sz w:val="24"/>
              </w:rPr>
              <w:t>нефинансовых активов</w:t>
            </w:r>
          </w:p>
          <w:p w:rsidR="00483F33" w:rsidRDefault="0058489A">
            <w:pPr>
              <w:pStyle w:val="TableParagraph"/>
              <w:ind w:left="112"/>
              <w:rPr>
                <w:sz w:val="24"/>
              </w:rPr>
            </w:pPr>
            <w:r>
              <w:rPr>
                <w:sz w:val="24"/>
              </w:rPr>
              <w:t>(</w:t>
            </w:r>
            <w:hyperlink r:id="rId39">
              <w:r>
                <w:rPr>
                  <w:sz w:val="24"/>
                </w:rPr>
                <w:t>ф. 0504031</w:t>
              </w:r>
            </w:hyperlink>
            <w:r>
              <w:rPr>
                <w:sz w:val="24"/>
              </w:rPr>
              <w:t>)</w:t>
            </w:r>
          </w:p>
          <w:p w:rsidR="00483F33" w:rsidRDefault="0058489A">
            <w:pPr>
              <w:pStyle w:val="TableParagraph"/>
              <w:tabs>
                <w:tab w:val="left" w:pos="1700"/>
              </w:tabs>
              <w:ind w:left="112" w:right="92"/>
              <w:rPr>
                <w:sz w:val="24"/>
              </w:rPr>
            </w:pPr>
            <w:proofErr w:type="gramStart"/>
            <w:r>
              <w:rPr>
                <w:sz w:val="24"/>
              </w:rPr>
              <w:t xml:space="preserve">Инвентарная карточка группового </w:t>
            </w:r>
            <w:r>
              <w:rPr>
                <w:spacing w:val="-4"/>
                <w:sz w:val="24"/>
              </w:rPr>
              <w:t xml:space="preserve">учета </w:t>
            </w:r>
            <w:r>
              <w:rPr>
                <w:sz w:val="24"/>
              </w:rPr>
              <w:t>нефинансовых активов</w:t>
            </w:r>
            <w:r>
              <w:rPr>
                <w:sz w:val="24"/>
              </w:rPr>
              <w:tab/>
            </w:r>
            <w:r>
              <w:rPr>
                <w:spacing w:val="-6"/>
                <w:sz w:val="24"/>
              </w:rPr>
              <w:t xml:space="preserve">(ф. </w:t>
            </w:r>
            <w:r>
              <w:rPr>
                <w:sz w:val="24"/>
              </w:rPr>
              <w:t>0504032));</w:t>
            </w:r>
            <w:proofErr w:type="gramEnd"/>
          </w:p>
          <w:p w:rsidR="00483F33" w:rsidRDefault="0058489A">
            <w:pPr>
              <w:pStyle w:val="TableParagraph"/>
              <w:ind w:left="112" w:right="558"/>
              <w:rPr>
                <w:sz w:val="24"/>
              </w:rPr>
            </w:pPr>
            <w:r>
              <w:rPr>
                <w:sz w:val="24"/>
              </w:rPr>
              <w:t>Инвентарный список</w:t>
            </w:r>
          </w:p>
          <w:p w:rsidR="00483F33" w:rsidRDefault="0058489A">
            <w:pPr>
              <w:pStyle w:val="TableParagraph"/>
              <w:ind w:left="112" w:right="454"/>
              <w:rPr>
                <w:sz w:val="24"/>
              </w:rPr>
            </w:pPr>
            <w:r>
              <w:rPr>
                <w:sz w:val="24"/>
              </w:rPr>
              <w:t>нефинансовых активов (ф.0504034);</w:t>
            </w:r>
          </w:p>
          <w:p w:rsidR="00483F33" w:rsidRDefault="0058489A">
            <w:pPr>
              <w:pStyle w:val="TableParagraph"/>
              <w:tabs>
                <w:tab w:val="left" w:pos="630"/>
                <w:tab w:val="left" w:pos="1868"/>
              </w:tabs>
              <w:ind w:left="112" w:right="91"/>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8"/>
                <w:sz w:val="24"/>
              </w:rPr>
              <w:t xml:space="preserve">и </w:t>
            </w:r>
            <w:r>
              <w:rPr>
                <w:sz w:val="24"/>
              </w:rPr>
              <w:t>перемещению нефинансовых активов</w:t>
            </w:r>
          </w:p>
          <w:p w:rsidR="00483F33" w:rsidRDefault="0058489A">
            <w:pPr>
              <w:pStyle w:val="TableParagraph"/>
              <w:spacing w:line="264" w:lineRule="exact"/>
              <w:ind w:left="112"/>
              <w:rPr>
                <w:sz w:val="24"/>
              </w:rPr>
            </w:pPr>
            <w:r>
              <w:rPr>
                <w:sz w:val="24"/>
              </w:rPr>
              <w:t>(ф.0504071)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637"/>
              <w:rPr>
                <w:sz w:val="24"/>
              </w:rPr>
            </w:pPr>
            <w:r>
              <w:rPr>
                <w:sz w:val="24"/>
              </w:rPr>
              <w:t>1.3 Выбытие, передача, выдача в эксплуатацию объектов ОС</w:t>
            </w:r>
          </w:p>
        </w:tc>
      </w:tr>
      <w:tr w:rsidR="00483F33">
        <w:trPr>
          <w:trHeight w:val="827"/>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1" w:right="137"/>
              <w:jc w:val="center"/>
              <w:rPr>
                <w:sz w:val="24"/>
              </w:rPr>
            </w:pPr>
            <w:r>
              <w:rPr>
                <w:sz w:val="24"/>
              </w:rPr>
              <w:t>0504104</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767"/>
                <w:tab w:val="left" w:pos="1148"/>
              </w:tabs>
              <w:ind w:left="110" w:right="93"/>
              <w:rPr>
                <w:sz w:val="24"/>
              </w:rPr>
            </w:pPr>
            <w:r>
              <w:rPr>
                <w:sz w:val="24"/>
              </w:rPr>
              <w:t>Акт</w:t>
            </w:r>
            <w:r>
              <w:rPr>
                <w:sz w:val="24"/>
              </w:rPr>
              <w:tab/>
              <w:t>о</w:t>
            </w:r>
            <w:r>
              <w:rPr>
                <w:sz w:val="24"/>
              </w:rPr>
              <w:tab/>
            </w:r>
            <w:r>
              <w:rPr>
                <w:spacing w:val="-3"/>
                <w:sz w:val="24"/>
              </w:rPr>
              <w:t xml:space="preserve">списании </w:t>
            </w:r>
            <w:r>
              <w:rPr>
                <w:sz w:val="24"/>
              </w:rPr>
              <w:t>объектов</w:t>
            </w:r>
          </w:p>
          <w:p w:rsidR="00483F33" w:rsidRDefault="0058489A">
            <w:pPr>
              <w:pStyle w:val="TableParagraph"/>
              <w:spacing w:line="264" w:lineRule="exact"/>
              <w:ind w:left="110"/>
              <w:rPr>
                <w:sz w:val="24"/>
              </w:rPr>
            </w:pPr>
            <w:r>
              <w:rPr>
                <w:sz w:val="24"/>
              </w:rPr>
              <w:t>нефинансовых</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37"/>
              </w:tabs>
              <w:ind w:left="110" w:right="94"/>
              <w:rPr>
                <w:sz w:val="24"/>
              </w:rPr>
            </w:pPr>
            <w:r>
              <w:rPr>
                <w:sz w:val="24"/>
              </w:rPr>
              <w:t>Комиссия</w:t>
            </w:r>
            <w:r>
              <w:rPr>
                <w:sz w:val="24"/>
              </w:rPr>
              <w:tab/>
            </w:r>
            <w:r>
              <w:rPr>
                <w:spacing w:val="-8"/>
                <w:sz w:val="24"/>
              </w:rPr>
              <w:t xml:space="preserve">по </w:t>
            </w:r>
            <w:r>
              <w:rPr>
                <w:sz w:val="24"/>
              </w:rPr>
              <w:t>поступлению</w:t>
            </w:r>
            <w:r>
              <w:rPr>
                <w:spacing w:val="49"/>
                <w:sz w:val="24"/>
              </w:rPr>
              <w:t xml:space="preserve"> </w:t>
            </w:r>
            <w:r>
              <w:rPr>
                <w:sz w:val="24"/>
              </w:rPr>
              <w:t>и</w:t>
            </w:r>
          </w:p>
          <w:p w:rsidR="00483F33" w:rsidRDefault="0058489A">
            <w:pPr>
              <w:pStyle w:val="TableParagraph"/>
              <w:spacing w:line="264" w:lineRule="exact"/>
              <w:ind w:left="110"/>
              <w:rPr>
                <w:sz w:val="24"/>
              </w:rPr>
            </w:pPr>
            <w:r>
              <w:rPr>
                <w:sz w:val="24"/>
              </w:rPr>
              <w:t>выбытию</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8"/>
              <w:rPr>
                <w:sz w:val="24"/>
              </w:rPr>
            </w:pPr>
            <w:r>
              <w:rPr>
                <w:sz w:val="24"/>
              </w:rPr>
              <w:t>2</w:t>
            </w:r>
          </w:p>
        </w:tc>
        <w:tc>
          <w:tcPr>
            <w:tcW w:w="139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200"/>
              <w:rPr>
                <w:sz w:val="24"/>
              </w:rPr>
            </w:pPr>
            <w:r>
              <w:rPr>
                <w:sz w:val="24"/>
              </w:rPr>
              <w:t>Перед выбытием</w:t>
            </w:r>
          </w:p>
          <w:p w:rsidR="00483F33" w:rsidRDefault="0058489A">
            <w:pPr>
              <w:pStyle w:val="TableParagraph"/>
              <w:spacing w:line="264" w:lineRule="exact"/>
              <w:ind w:left="111"/>
              <w:rPr>
                <w:sz w:val="24"/>
              </w:rPr>
            </w:pPr>
            <w:r>
              <w:rPr>
                <w:sz w:val="24"/>
              </w:rPr>
              <w:t>объекта</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20"/>
                <w:tab w:val="left" w:pos="896"/>
                <w:tab w:val="left" w:pos="1414"/>
                <w:tab w:val="left" w:pos="1654"/>
              </w:tabs>
              <w:ind w:left="117"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t>со</w:t>
            </w:r>
            <w:r>
              <w:rPr>
                <w:sz w:val="24"/>
              </w:rPr>
              <w:tab/>
            </w:r>
            <w:r>
              <w:rPr>
                <w:spacing w:val="-6"/>
                <w:sz w:val="24"/>
              </w:rPr>
              <w:t>дня</w:t>
            </w:r>
          </w:p>
          <w:p w:rsidR="00483F33" w:rsidRDefault="0058489A">
            <w:pPr>
              <w:pStyle w:val="TableParagraph"/>
              <w:spacing w:line="264" w:lineRule="exact"/>
              <w:ind w:left="117"/>
              <w:rPr>
                <w:sz w:val="24"/>
              </w:rPr>
            </w:pPr>
            <w:r>
              <w:rPr>
                <w:sz w:val="24"/>
              </w:rPr>
              <w:t>выбытия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учета</w:t>
            </w:r>
          </w:p>
          <w:p w:rsidR="00483F33" w:rsidRDefault="0058489A">
            <w:pPr>
              <w:pStyle w:val="TableParagraph"/>
              <w:spacing w:line="264" w:lineRule="exact"/>
              <w:ind w:left="112"/>
              <w:rPr>
                <w:sz w:val="24"/>
              </w:rPr>
            </w:pPr>
            <w:r>
              <w:rPr>
                <w:sz w:val="24"/>
              </w:rPr>
              <w:t>нефинансовых</w:t>
            </w:r>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0"/>
        </w:trPr>
        <w:tc>
          <w:tcPr>
            <w:tcW w:w="571"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nil"/>
              <w:right w:val="single" w:sz="4" w:space="0" w:color="000000"/>
            </w:tcBorders>
          </w:tcPr>
          <w:p w:rsidR="00483F33" w:rsidRDefault="0058489A">
            <w:pPr>
              <w:pStyle w:val="TableParagraph"/>
              <w:tabs>
                <w:tab w:val="left" w:pos="1415"/>
              </w:tabs>
              <w:spacing w:line="250" w:lineRule="exact"/>
              <w:ind w:left="110"/>
              <w:rPr>
                <w:sz w:val="24"/>
              </w:rPr>
            </w:pPr>
            <w:proofErr w:type="gramStart"/>
            <w:r>
              <w:rPr>
                <w:sz w:val="24"/>
              </w:rPr>
              <w:t>активов</w:t>
            </w:r>
            <w:r>
              <w:rPr>
                <w:sz w:val="24"/>
              </w:rPr>
              <w:tab/>
              <w:t>(кроме</w:t>
            </w:r>
            <w:proofErr w:type="gramEnd"/>
          </w:p>
        </w:tc>
        <w:tc>
          <w:tcPr>
            <w:tcW w:w="1894" w:type="dxa"/>
            <w:tcBorders>
              <w:top w:val="single" w:sz="4" w:space="0" w:color="000000"/>
              <w:left w:val="single" w:sz="4" w:space="0" w:color="000000"/>
              <w:bottom w:val="nil"/>
              <w:right w:val="single" w:sz="4" w:space="0" w:color="000000"/>
            </w:tcBorders>
          </w:tcPr>
          <w:p w:rsidR="00483F33" w:rsidRDefault="0058489A">
            <w:pPr>
              <w:pStyle w:val="TableParagraph"/>
              <w:spacing w:line="250" w:lineRule="exact"/>
              <w:ind w:left="110"/>
              <w:rPr>
                <w:sz w:val="24"/>
              </w:rPr>
            </w:pPr>
            <w:r>
              <w:rPr>
                <w:sz w:val="24"/>
              </w:rPr>
              <w:t>активов</w:t>
            </w:r>
          </w:p>
        </w:tc>
        <w:tc>
          <w:tcPr>
            <w:tcW w:w="717"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nil"/>
              <w:right w:val="single" w:sz="4" w:space="0" w:color="000000"/>
            </w:tcBorders>
          </w:tcPr>
          <w:p w:rsidR="00483F33" w:rsidRDefault="0058489A">
            <w:pPr>
              <w:pStyle w:val="TableParagraph"/>
              <w:spacing w:line="250" w:lineRule="exact"/>
              <w:ind w:left="109"/>
              <w:rPr>
                <w:sz w:val="24"/>
              </w:rPr>
            </w:pPr>
            <w:r>
              <w:rPr>
                <w:sz w:val="24"/>
              </w:rPr>
              <w:t>объекта</w:t>
            </w:r>
          </w:p>
        </w:tc>
        <w:tc>
          <w:tcPr>
            <w:tcW w:w="1951"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vMerge w:val="restart"/>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nil"/>
              <w:right w:val="single" w:sz="4" w:space="0" w:color="000000"/>
            </w:tcBorders>
          </w:tcPr>
          <w:p w:rsidR="00483F33" w:rsidRDefault="0058489A">
            <w:pPr>
              <w:pStyle w:val="TableParagraph"/>
              <w:spacing w:line="250" w:lineRule="exact"/>
              <w:ind w:left="112"/>
              <w:rPr>
                <w:sz w:val="24"/>
              </w:rPr>
            </w:pPr>
            <w:r>
              <w:rPr>
                <w:sz w:val="24"/>
              </w:rPr>
              <w:t>активов</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46" w:lineRule="exact"/>
              <w:ind w:left="110"/>
              <w:rPr>
                <w:sz w:val="24"/>
              </w:rPr>
            </w:pPr>
            <w:r>
              <w:rPr>
                <w:sz w:val="24"/>
              </w:rPr>
              <w:t>транспортных</w:t>
            </w: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w:t>
            </w:r>
            <w:hyperlink r:id="rId40">
              <w:r>
                <w:rPr>
                  <w:sz w:val="24"/>
                </w:rPr>
                <w:t>ф. 0504031</w:t>
              </w:r>
            </w:hyperlink>
            <w:r>
              <w:rPr>
                <w:sz w:val="24"/>
              </w:rPr>
              <w:t>));</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46" w:lineRule="exact"/>
              <w:ind w:left="110"/>
              <w:rPr>
                <w:sz w:val="24"/>
              </w:rPr>
            </w:pPr>
            <w:r>
              <w:rPr>
                <w:sz w:val="24"/>
              </w:rPr>
              <w:t>средств)</w:t>
            </w: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Инвентарная</w:t>
            </w:r>
          </w:p>
        </w:tc>
      </w:tr>
      <w:tr w:rsidR="00483F33">
        <w:trPr>
          <w:trHeight w:val="265"/>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карточка</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группового учета</w:t>
            </w:r>
          </w:p>
        </w:tc>
      </w:tr>
      <w:tr w:rsidR="00483F33">
        <w:trPr>
          <w:trHeight w:val="265"/>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нефинансовых</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700"/>
              </w:tabs>
              <w:spacing w:line="246" w:lineRule="exact"/>
              <w:ind w:left="112"/>
              <w:rPr>
                <w:sz w:val="24"/>
              </w:rPr>
            </w:pPr>
            <w:proofErr w:type="gramStart"/>
            <w:r>
              <w:rPr>
                <w:sz w:val="24"/>
              </w:rPr>
              <w:t>активов</w:t>
            </w:r>
            <w:r>
              <w:rPr>
                <w:sz w:val="24"/>
              </w:rPr>
              <w:tab/>
              <w:t>(ф.</w:t>
            </w:r>
            <w:proofErr w:type="gramEnd"/>
          </w:p>
        </w:tc>
      </w:tr>
      <w:tr w:rsidR="00483F33">
        <w:trPr>
          <w:trHeight w:val="264"/>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5" w:lineRule="exact"/>
              <w:ind w:left="112"/>
              <w:rPr>
                <w:sz w:val="24"/>
              </w:rPr>
            </w:pPr>
            <w:proofErr w:type="gramStart"/>
            <w:r>
              <w:rPr>
                <w:sz w:val="24"/>
              </w:rPr>
              <w:t>0504032));</w:t>
            </w:r>
            <w:proofErr w:type="gramEnd"/>
          </w:p>
        </w:tc>
      </w:tr>
      <w:tr w:rsidR="00483F33">
        <w:trPr>
          <w:trHeight w:val="264"/>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5" w:lineRule="exact"/>
              <w:ind w:left="112"/>
              <w:rPr>
                <w:sz w:val="24"/>
              </w:rPr>
            </w:pPr>
            <w:r>
              <w:rPr>
                <w:sz w:val="24"/>
              </w:rPr>
              <w:t>Журнал операций</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630"/>
                <w:tab w:val="left" w:pos="1868"/>
              </w:tabs>
              <w:spacing w:line="246" w:lineRule="exact"/>
              <w:ind w:left="112"/>
              <w:rPr>
                <w:sz w:val="24"/>
              </w:rPr>
            </w:pPr>
            <w:r>
              <w:rPr>
                <w:sz w:val="24"/>
              </w:rPr>
              <w:t>по</w:t>
            </w:r>
            <w:r>
              <w:rPr>
                <w:sz w:val="24"/>
              </w:rPr>
              <w:tab/>
              <w:t>выбытию</w:t>
            </w:r>
            <w:r>
              <w:rPr>
                <w:sz w:val="24"/>
              </w:rPr>
              <w:tab/>
              <w:t>и</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перемещению</w:t>
            </w:r>
          </w:p>
        </w:tc>
      </w:tr>
      <w:tr w:rsidR="00483F33">
        <w:trPr>
          <w:trHeight w:val="266"/>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нефинансовых</w:t>
            </w:r>
          </w:p>
        </w:tc>
      </w:tr>
      <w:tr w:rsidR="00483F33">
        <w:trPr>
          <w:trHeight w:val="265"/>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nil"/>
              <w:right w:val="single" w:sz="4" w:space="0" w:color="000000"/>
            </w:tcBorders>
          </w:tcPr>
          <w:p w:rsidR="00483F33" w:rsidRDefault="00483F33">
            <w:pPr>
              <w:pStyle w:val="TableParagraph"/>
              <w:rPr>
                <w:sz w:val="18"/>
              </w:rPr>
            </w:pPr>
          </w:p>
        </w:tc>
        <w:tc>
          <w:tcPr>
            <w:tcW w:w="1894" w:type="dxa"/>
            <w:tcBorders>
              <w:top w:val="nil"/>
              <w:left w:val="single" w:sz="4" w:space="0" w:color="000000"/>
              <w:bottom w:val="nil"/>
              <w:right w:val="single" w:sz="4" w:space="0" w:color="000000"/>
            </w:tcBorders>
          </w:tcPr>
          <w:p w:rsidR="00483F33" w:rsidRDefault="00483F33">
            <w:pPr>
              <w:pStyle w:val="TableParagraph"/>
              <w:rPr>
                <w:sz w:val="18"/>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nil"/>
              <w:right w:val="single" w:sz="4" w:space="0" w:color="000000"/>
            </w:tcBorders>
          </w:tcPr>
          <w:p w:rsidR="00483F33" w:rsidRDefault="00483F33">
            <w:pPr>
              <w:pStyle w:val="TableParagraph"/>
              <w:rPr>
                <w:sz w:val="18"/>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46" w:lineRule="exact"/>
              <w:ind w:left="112"/>
              <w:rPr>
                <w:sz w:val="24"/>
              </w:rPr>
            </w:pPr>
            <w:r>
              <w:rPr>
                <w:sz w:val="24"/>
              </w:rPr>
              <w:t>активов</w:t>
            </w:r>
          </w:p>
        </w:tc>
      </w:tr>
      <w:tr w:rsidR="00483F33">
        <w:trPr>
          <w:trHeight w:val="273"/>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215"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894"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717"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399"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877"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95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01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2100" w:type="dxa"/>
            <w:tcBorders>
              <w:top w:val="nil"/>
              <w:left w:val="single" w:sz="4" w:space="0" w:color="000000"/>
              <w:bottom w:val="single" w:sz="4" w:space="0" w:color="000000"/>
              <w:right w:val="single" w:sz="4" w:space="0" w:color="000000"/>
            </w:tcBorders>
          </w:tcPr>
          <w:p w:rsidR="00483F33" w:rsidRDefault="0058489A">
            <w:pPr>
              <w:pStyle w:val="TableParagraph"/>
              <w:spacing w:line="254" w:lineRule="exact"/>
              <w:ind w:left="112"/>
              <w:rPr>
                <w:sz w:val="24"/>
              </w:rPr>
            </w:pPr>
            <w:r>
              <w:rPr>
                <w:sz w:val="24"/>
              </w:rPr>
              <w:t>(ф.0504071)</w:t>
            </w:r>
          </w:p>
        </w:tc>
      </w:tr>
      <w:tr w:rsidR="00483F33">
        <w:trPr>
          <w:trHeight w:val="275"/>
        </w:trPr>
        <w:tc>
          <w:tcPr>
            <w:tcW w:w="571"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10"/>
              <w:rPr>
                <w:sz w:val="24"/>
              </w:rPr>
            </w:pPr>
            <w:r>
              <w:rPr>
                <w:sz w:val="24"/>
              </w:rPr>
              <w:t>2.</w:t>
            </w:r>
          </w:p>
        </w:tc>
        <w:tc>
          <w:tcPr>
            <w:tcW w:w="1421"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10"/>
              <w:rPr>
                <w:sz w:val="24"/>
              </w:rPr>
            </w:pPr>
            <w:r>
              <w:rPr>
                <w:sz w:val="24"/>
              </w:rPr>
              <w:t>0504101</w:t>
            </w:r>
          </w:p>
        </w:tc>
        <w:tc>
          <w:tcPr>
            <w:tcW w:w="2215" w:type="dxa"/>
            <w:tcBorders>
              <w:top w:val="single" w:sz="4" w:space="0" w:color="000000"/>
              <w:left w:val="single" w:sz="4" w:space="0" w:color="000000"/>
              <w:bottom w:val="nil"/>
              <w:right w:val="single" w:sz="4" w:space="0" w:color="000000"/>
            </w:tcBorders>
          </w:tcPr>
          <w:p w:rsidR="00483F33" w:rsidRDefault="0058489A">
            <w:pPr>
              <w:pStyle w:val="TableParagraph"/>
              <w:tabs>
                <w:tab w:val="left" w:pos="837"/>
                <w:tab w:val="left" w:pos="1288"/>
              </w:tabs>
              <w:spacing w:line="255" w:lineRule="exact"/>
              <w:ind w:left="110"/>
              <w:rPr>
                <w:sz w:val="24"/>
              </w:rPr>
            </w:pPr>
            <w:r>
              <w:rPr>
                <w:sz w:val="24"/>
              </w:rPr>
              <w:t>Акт</w:t>
            </w:r>
            <w:r>
              <w:rPr>
                <w:sz w:val="24"/>
              </w:rPr>
              <w:tab/>
              <w:t>о</w:t>
            </w:r>
            <w:r>
              <w:rPr>
                <w:sz w:val="24"/>
              </w:rPr>
              <w:tab/>
              <w:t>приеме-</w:t>
            </w:r>
          </w:p>
        </w:tc>
        <w:tc>
          <w:tcPr>
            <w:tcW w:w="1894" w:type="dxa"/>
            <w:tcBorders>
              <w:top w:val="single" w:sz="4" w:space="0" w:color="000000"/>
              <w:left w:val="single" w:sz="4" w:space="0" w:color="000000"/>
              <w:bottom w:val="nil"/>
              <w:right w:val="single" w:sz="4" w:space="0" w:color="000000"/>
            </w:tcBorders>
          </w:tcPr>
          <w:p w:rsidR="00483F33" w:rsidRDefault="0058489A">
            <w:pPr>
              <w:pStyle w:val="TableParagraph"/>
              <w:tabs>
                <w:tab w:val="left" w:pos="1537"/>
              </w:tabs>
              <w:spacing w:line="255" w:lineRule="exact"/>
              <w:ind w:left="110"/>
              <w:rPr>
                <w:sz w:val="24"/>
              </w:rPr>
            </w:pPr>
            <w:r>
              <w:rPr>
                <w:sz w:val="24"/>
              </w:rPr>
              <w:t>Комиссия</w:t>
            </w:r>
            <w:r>
              <w:rPr>
                <w:sz w:val="24"/>
              </w:rPr>
              <w:tab/>
            </w:r>
            <w:proofErr w:type="gramStart"/>
            <w:r>
              <w:rPr>
                <w:sz w:val="24"/>
              </w:rPr>
              <w:t>по</w:t>
            </w:r>
            <w:proofErr w:type="gramEnd"/>
          </w:p>
        </w:tc>
        <w:tc>
          <w:tcPr>
            <w:tcW w:w="717"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08"/>
              <w:rPr>
                <w:sz w:val="24"/>
              </w:rPr>
            </w:pPr>
            <w:r>
              <w:rPr>
                <w:sz w:val="24"/>
              </w:rPr>
              <w:t>1</w:t>
            </w:r>
          </w:p>
        </w:tc>
        <w:tc>
          <w:tcPr>
            <w:tcW w:w="1399"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11"/>
              <w:rPr>
                <w:sz w:val="24"/>
              </w:rPr>
            </w:pPr>
            <w:r>
              <w:rPr>
                <w:sz w:val="24"/>
              </w:rPr>
              <w:t>Не позднее</w:t>
            </w:r>
          </w:p>
        </w:tc>
        <w:tc>
          <w:tcPr>
            <w:tcW w:w="1877" w:type="dxa"/>
            <w:tcBorders>
              <w:top w:val="single" w:sz="4" w:space="0" w:color="000000"/>
              <w:left w:val="single" w:sz="4" w:space="0" w:color="000000"/>
              <w:bottom w:val="nil"/>
              <w:right w:val="single" w:sz="4" w:space="0" w:color="000000"/>
            </w:tcBorders>
          </w:tcPr>
          <w:p w:rsidR="00483F33" w:rsidRDefault="0058489A">
            <w:pPr>
              <w:pStyle w:val="TableParagraph"/>
              <w:tabs>
                <w:tab w:val="left" w:pos="612"/>
                <w:tab w:val="left" w:pos="1646"/>
              </w:tabs>
              <w:spacing w:line="255" w:lineRule="exact"/>
              <w:ind w:left="109"/>
              <w:rPr>
                <w:sz w:val="24"/>
              </w:rPr>
            </w:pPr>
            <w:r>
              <w:rPr>
                <w:sz w:val="24"/>
              </w:rPr>
              <w:t>Не</w:t>
            </w:r>
            <w:r>
              <w:rPr>
                <w:sz w:val="24"/>
              </w:rPr>
              <w:tab/>
              <w:t>позднее</w:t>
            </w:r>
            <w:r>
              <w:rPr>
                <w:sz w:val="24"/>
              </w:rPr>
              <w:tab/>
              <w:t>3</w:t>
            </w:r>
          </w:p>
        </w:tc>
        <w:tc>
          <w:tcPr>
            <w:tcW w:w="1951"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09"/>
              <w:rPr>
                <w:sz w:val="24"/>
              </w:rPr>
            </w:pPr>
            <w:r>
              <w:rPr>
                <w:sz w:val="24"/>
              </w:rPr>
              <w:t>Бухгалтер</w:t>
            </w:r>
          </w:p>
        </w:tc>
        <w:tc>
          <w:tcPr>
            <w:tcW w:w="1018"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09"/>
              <w:rPr>
                <w:sz w:val="24"/>
              </w:rPr>
            </w:pPr>
            <w:r>
              <w:rPr>
                <w:sz w:val="24"/>
              </w:rPr>
              <w:t>1 день</w:t>
            </w:r>
          </w:p>
        </w:tc>
        <w:tc>
          <w:tcPr>
            <w:tcW w:w="2100" w:type="dxa"/>
            <w:tcBorders>
              <w:top w:val="single" w:sz="4" w:space="0" w:color="000000"/>
              <w:left w:val="single" w:sz="4" w:space="0" w:color="000000"/>
              <w:bottom w:val="nil"/>
              <w:right w:val="single" w:sz="4" w:space="0" w:color="000000"/>
            </w:tcBorders>
          </w:tcPr>
          <w:p w:rsidR="00483F33" w:rsidRDefault="0058489A">
            <w:pPr>
              <w:pStyle w:val="TableParagraph"/>
              <w:spacing w:line="255" w:lineRule="exact"/>
              <w:ind w:left="112"/>
              <w:rPr>
                <w:sz w:val="24"/>
              </w:rPr>
            </w:pPr>
            <w:r>
              <w:rPr>
                <w:sz w:val="24"/>
              </w:rPr>
              <w:t>Инвентарная</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передаче объектов</w:t>
            </w:r>
          </w:p>
        </w:tc>
        <w:tc>
          <w:tcPr>
            <w:tcW w:w="1894"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поступлению</w:t>
            </w:r>
            <w:r>
              <w:rPr>
                <w:spacing w:val="52"/>
                <w:sz w:val="24"/>
              </w:rPr>
              <w:t xml:space="preserve"> </w:t>
            </w:r>
            <w:r>
              <w:rPr>
                <w:sz w:val="24"/>
              </w:rPr>
              <w:t>и</w:t>
            </w: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 xml:space="preserve">3 дней </w:t>
            </w:r>
            <w:proofErr w:type="gramStart"/>
            <w:r>
              <w:rPr>
                <w:sz w:val="24"/>
              </w:rPr>
              <w:t>со</w:t>
            </w:r>
            <w:proofErr w:type="gramEnd"/>
          </w:p>
        </w:tc>
        <w:tc>
          <w:tcPr>
            <w:tcW w:w="1877" w:type="dxa"/>
            <w:tcBorders>
              <w:top w:val="nil"/>
              <w:left w:val="single" w:sz="4" w:space="0" w:color="000000"/>
              <w:bottom w:val="nil"/>
              <w:right w:val="single" w:sz="4" w:space="0" w:color="000000"/>
            </w:tcBorders>
          </w:tcPr>
          <w:p w:rsidR="00483F33" w:rsidRDefault="0058489A">
            <w:pPr>
              <w:pStyle w:val="TableParagraph"/>
              <w:tabs>
                <w:tab w:val="left" w:pos="888"/>
                <w:tab w:val="left" w:pos="1406"/>
              </w:tabs>
              <w:spacing w:line="256" w:lineRule="exact"/>
              <w:ind w:left="109"/>
              <w:rPr>
                <w:sz w:val="24"/>
              </w:rPr>
            </w:pPr>
            <w:r>
              <w:rPr>
                <w:sz w:val="24"/>
              </w:rPr>
              <w:t>дней</w:t>
            </w:r>
            <w:r>
              <w:rPr>
                <w:sz w:val="24"/>
              </w:rPr>
              <w:tab/>
              <w:t>со</w:t>
            </w:r>
            <w:r>
              <w:rPr>
                <w:sz w:val="24"/>
              </w:rPr>
              <w:tab/>
              <w:t>дня</w:t>
            </w: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438"/>
              </w:tabs>
              <w:spacing w:line="256" w:lineRule="exact"/>
              <w:ind w:left="112"/>
              <w:rPr>
                <w:sz w:val="24"/>
              </w:rPr>
            </w:pPr>
            <w:r>
              <w:rPr>
                <w:sz w:val="24"/>
              </w:rPr>
              <w:t>карточка</w:t>
            </w:r>
            <w:r>
              <w:rPr>
                <w:sz w:val="24"/>
              </w:rPr>
              <w:tab/>
              <w:t>учета</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нефинансовых</w:t>
            </w:r>
          </w:p>
        </w:tc>
        <w:tc>
          <w:tcPr>
            <w:tcW w:w="1894"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выбытию</w:t>
            </w: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дня приема</w:t>
            </w:r>
          </w:p>
        </w:tc>
        <w:tc>
          <w:tcPr>
            <w:tcW w:w="1877" w:type="dxa"/>
            <w:tcBorders>
              <w:top w:val="nil"/>
              <w:left w:val="single" w:sz="4" w:space="0" w:color="000000"/>
              <w:bottom w:val="nil"/>
              <w:right w:val="single" w:sz="4" w:space="0" w:color="000000"/>
            </w:tcBorders>
          </w:tcPr>
          <w:p w:rsidR="00483F33" w:rsidRDefault="0058489A">
            <w:pPr>
              <w:pStyle w:val="TableParagraph"/>
              <w:spacing w:line="256" w:lineRule="exact"/>
              <w:ind w:left="109"/>
              <w:rPr>
                <w:sz w:val="24"/>
              </w:rPr>
            </w:pPr>
            <w:r>
              <w:rPr>
                <w:sz w:val="24"/>
              </w:rPr>
              <w:t>приема объекта</w:t>
            </w: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нефинансовых</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активов</w:t>
            </w:r>
          </w:p>
        </w:tc>
        <w:tc>
          <w:tcPr>
            <w:tcW w:w="1894"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активов</w:t>
            </w: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объекта</w:t>
            </w: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700"/>
              </w:tabs>
              <w:spacing w:line="256" w:lineRule="exact"/>
              <w:ind w:left="112"/>
              <w:rPr>
                <w:sz w:val="24"/>
              </w:rPr>
            </w:pPr>
            <w:proofErr w:type="gramStart"/>
            <w:r>
              <w:rPr>
                <w:sz w:val="24"/>
              </w:rPr>
              <w:t>активов</w:t>
            </w:r>
            <w:r>
              <w:rPr>
                <w:sz w:val="24"/>
              </w:rPr>
              <w:tab/>
              <w:t>(ф.</w:t>
            </w:r>
            <w:proofErr w:type="gramEnd"/>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0504031);</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Инвентарная</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карточка</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группового учета</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нефинансовых</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700"/>
              </w:tabs>
              <w:spacing w:line="256" w:lineRule="exact"/>
              <w:ind w:left="112"/>
              <w:rPr>
                <w:sz w:val="24"/>
              </w:rPr>
            </w:pPr>
            <w:proofErr w:type="gramStart"/>
            <w:r>
              <w:rPr>
                <w:sz w:val="24"/>
              </w:rPr>
              <w:t>активов</w:t>
            </w:r>
            <w:r>
              <w:rPr>
                <w:sz w:val="24"/>
              </w:rPr>
              <w:tab/>
              <w:t>(ф.</w:t>
            </w:r>
            <w:proofErr w:type="gramEnd"/>
          </w:p>
        </w:tc>
      </w:tr>
      <w:tr w:rsidR="00483F33">
        <w:trPr>
          <w:trHeight w:val="274"/>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5" w:lineRule="exact"/>
              <w:ind w:left="112"/>
              <w:rPr>
                <w:sz w:val="24"/>
              </w:rPr>
            </w:pPr>
            <w:proofErr w:type="gramStart"/>
            <w:r>
              <w:rPr>
                <w:sz w:val="24"/>
              </w:rPr>
              <w:t>0504032));</w:t>
            </w:r>
            <w:proofErr w:type="gramEnd"/>
          </w:p>
        </w:tc>
      </w:tr>
      <w:tr w:rsidR="00483F33">
        <w:trPr>
          <w:trHeight w:val="274"/>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5" w:lineRule="exact"/>
              <w:ind w:left="112"/>
              <w:rPr>
                <w:sz w:val="24"/>
              </w:rPr>
            </w:pPr>
            <w:r>
              <w:rPr>
                <w:sz w:val="24"/>
              </w:rPr>
              <w:t>Журнал операций</w:t>
            </w:r>
          </w:p>
        </w:tc>
      </w:tr>
      <w:tr w:rsidR="00483F33">
        <w:trPr>
          <w:trHeight w:val="281"/>
        </w:trPr>
        <w:tc>
          <w:tcPr>
            <w:tcW w:w="57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42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2215"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894"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717"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399"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877"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95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018"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2100" w:type="dxa"/>
            <w:tcBorders>
              <w:top w:val="nil"/>
              <w:left w:val="single" w:sz="4" w:space="0" w:color="000000"/>
              <w:bottom w:val="single" w:sz="4" w:space="0" w:color="000000"/>
              <w:right w:val="single" w:sz="4" w:space="0" w:color="000000"/>
            </w:tcBorders>
          </w:tcPr>
          <w:p w:rsidR="00483F33" w:rsidRDefault="0058489A">
            <w:pPr>
              <w:pStyle w:val="TableParagraph"/>
              <w:tabs>
                <w:tab w:val="left" w:pos="630"/>
                <w:tab w:val="left" w:pos="1868"/>
              </w:tabs>
              <w:spacing w:line="261" w:lineRule="exact"/>
              <w:ind w:left="112"/>
              <w:rPr>
                <w:sz w:val="24"/>
              </w:rPr>
            </w:pPr>
            <w:r>
              <w:rPr>
                <w:sz w:val="24"/>
              </w:rPr>
              <w:t>по</w:t>
            </w:r>
            <w:r>
              <w:rPr>
                <w:sz w:val="24"/>
              </w:rPr>
              <w:tab/>
              <w:t>выбытию</w:t>
            </w:r>
            <w:r>
              <w:rPr>
                <w:sz w:val="24"/>
              </w:rPr>
              <w:tab/>
              <w:t>и</w:t>
            </w:r>
          </w:p>
        </w:tc>
      </w:tr>
    </w:tbl>
    <w:p w:rsidR="00483F33" w:rsidRDefault="00483F33">
      <w:pPr>
        <w:spacing w:line="261"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4</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10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454"/>
              <w:rPr>
                <w:sz w:val="24"/>
              </w:rPr>
            </w:pPr>
            <w:r>
              <w:rPr>
                <w:sz w:val="24"/>
              </w:rPr>
              <w:t xml:space="preserve">перемещению </w:t>
            </w:r>
            <w:proofErr w:type="gramStart"/>
            <w:r>
              <w:rPr>
                <w:sz w:val="24"/>
              </w:rPr>
              <w:t>нефинансовых</w:t>
            </w:r>
            <w:proofErr w:type="gramEnd"/>
          </w:p>
          <w:p w:rsidR="00483F33" w:rsidRDefault="0058489A">
            <w:pPr>
              <w:pStyle w:val="TableParagraph"/>
              <w:spacing w:line="270" w:lineRule="atLeast"/>
              <w:ind w:left="112" w:right="742"/>
              <w:rPr>
                <w:sz w:val="24"/>
              </w:rPr>
            </w:pPr>
            <w:r>
              <w:rPr>
                <w:sz w:val="24"/>
              </w:rPr>
              <w:t>активов (ф.0504071)</w:t>
            </w:r>
          </w:p>
        </w:tc>
      </w:tr>
      <w:tr w:rsidR="00483F33">
        <w:trPr>
          <w:trHeight w:val="3035"/>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51" w:right="137"/>
              <w:jc w:val="center"/>
              <w:rPr>
                <w:sz w:val="24"/>
              </w:rPr>
            </w:pPr>
            <w:r>
              <w:rPr>
                <w:sz w:val="24"/>
              </w:rPr>
              <w:t>0504105</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767"/>
                <w:tab w:val="left" w:pos="1148"/>
              </w:tabs>
              <w:spacing w:before="199"/>
              <w:ind w:left="110" w:right="92"/>
              <w:rPr>
                <w:sz w:val="24"/>
              </w:rPr>
            </w:pPr>
            <w:r>
              <w:rPr>
                <w:sz w:val="24"/>
              </w:rPr>
              <w:t>Акт</w:t>
            </w:r>
            <w:r>
              <w:rPr>
                <w:sz w:val="24"/>
              </w:rPr>
              <w:tab/>
              <w:t>о</w:t>
            </w:r>
            <w:r>
              <w:rPr>
                <w:sz w:val="24"/>
              </w:rPr>
              <w:tab/>
            </w:r>
            <w:r>
              <w:rPr>
                <w:spacing w:val="-3"/>
                <w:sz w:val="24"/>
              </w:rPr>
              <w:t xml:space="preserve">списании </w:t>
            </w:r>
            <w:r>
              <w:rPr>
                <w:sz w:val="24"/>
              </w:rPr>
              <w:t>транспортного средства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tabs>
                <w:tab w:val="left" w:pos="1537"/>
              </w:tabs>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8"/>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1" w:right="208"/>
              <w:rPr>
                <w:sz w:val="24"/>
              </w:rPr>
            </w:pPr>
            <w:r>
              <w:rPr>
                <w:sz w:val="24"/>
              </w:rPr>
              <w:t>Перед выбытием объекта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tabs>
                <w:tab w:val="left" w:pos="612"/>
                <w:tab w:val="left" w:pos="888"/>
                <w:tab w:val="left" w:pos="1406"/>
                <w:tab w:val="left" w:pos="1646"/>
              </w:tabs>
              <w:ind w:left="109"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t>со</w:t>
            </w:r>
            <w:r>
              <w:rPr>
                <w:sz w:val="24"/>
              </w:rPr>
              <w:tab/>
            </w:r>
            <w:r>
              <w:rPr>
                <w:spacing w:val="-6"/>
                <w:sz w:val="24"/>
              </w:rPr>
              <w:t xml:space="preserve">дня </w:t>
            </w:r>
            <w:r>
              <w:rPr>
                <w:sz w:val="24"/>
              </w:rPr>
              <w:t>выбытия объекта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 xml:space="preserve">учета </w:t>
            </w:r>
            <w:r>
              <w:rPr>
                <w:sz w:val="24"/>
              </w:rPr>
              <w:t>нефинансовых активов</w:t>
            </w:r>
          </w:p>
          <w:p w:rsidR="00483F33" w:rsidRDefault="0058489A">
            <w:pPr>
              <w:pStyle w:val="TableParagraph"/>
              <w:ind w:left="112"/>
              <w:rPr>
                <w:sz w:val="24"/>
              </w:rPr>
            </w:pPr>
            <w:r>
              <w:rPr>
                <w:sz w:val="24"/>
              </w:rPr>
              <w:t>(</w:t>
            </w:r>
            <w:hyperlink r:id="rId41">
              <w:r>
                <w:rPr>
                  <w:sz w:val="24"/>
                </w:rPr>
                <w:t>ф. 0504031</w:t>
              </w:r>
            </w:hyperlink>
            <w:r>
              <w:rPr>
                <w:sz w:val="24"/>
              </w:rPr>
              <w:t>);</w:t>
            </w:r>
          </w:p>
          <w:p w:rsidR="00483F33" w:rsidRDefault="0058489A">
            <w:pPr>
              <w:pStyle w:val="TableParagraph"/>
              <w:tabs>
                <w:tab w:val="left" w:pos="630"/>
                <w:tab w:val="left" w:pos="1868"/>
              </w:tabs>
              <w:ind w:left="112" w:right="91"/>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8"/>
                <w:sz w:val="24"/>
              </w:rPr>
              <w:t xml:space="preserve">и </w:t>
            </w:r>
            <w:r>
              <w:rPr>
                <w:sz w:val="24"/>
              </w:rPr>
              <w:t>перемещению нефинансовых</w:t>
            </w:r>
          </w:p>
          <w:p w:rsidR="00483F33" w:rsidRDefault="0058489A">
            <w:pPr>
              <w:pStyle w:val="TableParagraph"/>
              <w:spacing w:line="270" w:lineRule="atLeast"/>
              <w:ind w:left="112" w:right="742"/>
              <w:rPr>
                <w:sz w:val="24"/>
              </w:rPr>
            </w:pPr>
            <w:r>
              <w:rPr>
                <w:sz w:val="24"/>
              </w:rPr>
              <w:t>активов (ф.0504071)</w:t>
            </w:r>
          </w:p>
        </w:tc>
      </w:tr>
      <w:tr w:rsidR="00483F33">
        <w:trPr>
          <w:trHeight w:val="331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76" w:right="164"/>
              <w:jc w:val="center"/>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51" w:right="137"/>
              <w:jc w:val="center"/>
              <w:rPr>
                <w:sz w:val="24"/>
              </w:rPr>
            </w:pPr>
            <w:r>
              <w:rPr>
                <w:sz w:val="24"/>
              </w:rPr>
              <w:t>0504143</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767"/>
                <w:tab w:val="left" w:pos="1148"/>
                <w:tab w:val="left" w:pos="1982"/>
              </w:tabs>
              <w:spacing w:before="199"/>
              <w:ind w:left="110" w:right="92"/>
              <w:rPr>
                <w:sz w:val="24"/>
              </w:rPr>
            </w:pPr>
            <w:r>
              <w:rPr>
                <w:sz w:val="24"/>
              </w:rPr>
              <w:t>Акт</w:t>
            </w:r>
            <w:r>
              <w:rPr>
                <w:sz w:val="24"/>
              </w:rPr>
              <w:tab/>
              <w:t>о</w:t>
            </w:r>
            <w:r>
              <w:rPr>
                <w:sz w:val="24"/>
              </w:rPr>
              <w:tab/>
            </w:r>
            <w:r>
              <w:rPr>
                <w:spacing w:val="-3"/>
                <w:sz w:val="24"/>
              </w:rPr>
              <w:t xml:space="preserve">списании </w:t>
            </w:r>
            <w:proofErr w:type="gramStart"/>
            <w:r>
              <w:rPr>
                <w:sz w:val="24"/>
              </w:rPr>
              <w:t>мягкого</w:t>
            </w:r>
            <w:proofErr w:type="gramEnd"/>
            <w:r>
              <w:rPr>
                <w:sz w:val="24"/>
              </w:rPr>
              <w:tab/>
            </w:r>
            <w:r>
              <w:rPr>
                <w:sz w:val="24"/>
              </w:rPr>
              <w:tab/>
            </w:r>
            <w:r>
              <w:rPr>
                <w:spacing w:val="-18"/>
                <w:sz w:val="24"/>
              </w:rPr>
              <w:t>и</w:t>
            </w:r>
          </w:p>
          <w:p w:rsidR="00483F33" w:rsidRDefault="0058489A">
            <w:pPr>
              <w:pStyle w:val="TableParagraph"/>
              <w:ind w:left="110" w:right="474"/>
              <w:rPr>
                <w:sz w:val="24"/>
              </w:rPr>
            </w:pPr>
            <w:r>
              <w:rPr>
                <w:sz w:val="24"/>
              </w:rPr>
              <w:t>хозяйственного инвентаря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537"/>
              </w:tabs>
              <w:spacing w:before="199"/>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8"/>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1" w:right="166"/>
              <w:rPr>
                <w:sz w:val="24"/>
              </w:rPr>
            </w:pPr>
            <w:r>
              <w:rPr>
                <w:sz w:val="24"/>
              </w:rPr>
              <w:t>Перед списанием МЗ</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ight="95"/>
              <w:jc w:val="both"/>
              <w:rPr>
                <w:sz w:val="24"/>
              </w:rPr>
            </w:pPr>
            <w:r>
              <w:rPr>
                <w:sz w:val="24"/>
              </w:rPr>
              <w:t>Не позднее 3 дней со дня выбытия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Инвентарная карточка</w:t>
            </w:r>
            <w:r>
              <w:rPr>
                <w:sz w:val="24"/>
              </w:rPr>
              <w:tab/>
            </w:r>
            <w:r>
              <w:rPr>
                <w:spacing w:val="-5"/>
                <w:sz w:val="24"/>
              </w:rPr>
              <w:t xml:space="preserve">учета </w:t>
            </w:r>
            <w:r>
              <w:rPr>
                <w:sz w:val="24"/>
              </w:rPr>
              <w:t>нефинансовых активов</w:t>
            </w:r>
          </w:p>
          <w:p w:rsidR="00483F33" w:rsidRDefault="0058489A">
            <w:pPr>
              <w:pStyle w:val="TableParagraph"/>
              <w:ind w:left="112"/>
              <w:rPr>
                <w:sz w:val="24"/>
              </w:rPr>
            </w:pPr>
            <w:r>
              <w:rPr>
                <w:sz w:val="24"/>
              </w:rPr>
              <w:t>(</w:t>
            </w:r>
            <w:hyperlink r:id="rId42">
              <w:r>
                <w:rPr>
                  <w:sz w:val="24"/>
                </w:rPr>
                <w:t>ф. 0504031</w:t>
              </w:r>
            </w:hyperlink>
            <w:r>
              <w:rPr>
                <w:sz w:val="24"/>
              </w:rPr>
              <w:t>));</w:t>
            </w:r>
          </w:p>
          <w:p w:rsidR="00483F33" w:rsidRDefault="0058489A">
            <w:pPr>
              <w:pStyle w:val="TableParagraph"/>
              <w:tabs>
                <w:tab w:val="left" w:pos="1700"/>
              </w:tabs>
              <w:ind w:left="112" w:right="92"/>
              <w:rPr>
                <w:sz w:val="24"/>
              </w:rPr>
            </w:pPr>
            <w:proofErr w:type="gramStart"/>
            <w:r>
              <w:rPr>
                <w:sz w:val="24"/>
              </w:rPr>
              <w:t xml:space="preserve">Инвентарная карточка группового </w:t>
            </w:r>
            <w:r>
              <w:rPr>
                <w:spacing w:val="-4"/>
                <w:sz w:val="24"/>
              </w:rPr>
              <w:t xml:space="preserve">учета </w:t>
            </w:r>
            <w:r>
              <w:rPr>
                <w:sz w:val="24"/>
              </w:rPr>
              <w:t>нефинансовых активов</w:t>
            </w:r>
            <w:r>
              <w:rPr>
                <w:sz w:val="24"/>
              </w:rPr>
              <w:tab/>
            </w:r>
            <w:r>
              <w:rPr>
                <w:spacing w:val="-6"/>
                <w:sz w:val="24"/>
              </w:rPr>
              <w:t xml:space="preserve">(ф. </w:t>
            </w:r>
            <w:r>
              <w:rPr>
                <w:sz w:val="24"/>
              </w:rPr>
              <w:t>0504032));</w:t>
            </w:r>
            <w:proofErr w:type="gramEnd"/>
          </w:p>
          <w:p w:rsidR="00483F33" w:rsidRDefault="0058489A">
            <w:pPr>
              <w:pStyle w:val="TableParagraph"/>
              <w:spacing w:line="264" w:lineRule="exact"/>
              <w:ind w:left="112"/>
              <w:rPr>
                <w:sz w:val="24"/>
              </w:rPr>
            </w:pPr>
            <w:r>
              <w:rPr>
                <w:sz w:val="24"/>
              </w:rPr>
              <w:t>Журнал операций</w:t>
            </w:r>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5</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38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30"/>
                <w:tab w:val="left" w:pos="1868"/>
              </w:tabs>
              <w:ind w:left="112" w:right="91"/>
              <w:rPr>
                <w:sz w:val="24"/>
              </w:rPr>
            </w:pPr>
            <w:r>
              <w:rPr>
                <w:sz w:val="24"/>
              </w:rPr>
              <w:t>по</w:t>
            </w:r>
            <w:r>
              <w:rPr>
                <w:sz w:val="24"/>
              </w:rPr>
              <w:tab/>
              <w:t>выбытию</w:t>
            </w:r>
            <w:r>
              <w:rPr>
                <w:sz w:val="24"/>
              </w:rPr>
              <w:tab/>
            </w:r>
            <w:r>
              <w:rPr>
                <w:spacing w:val="-18"/>
                <w:sz w:val="24"/>
              </w:rPr>
              <w:t xml:space="preserve">и </w:t>
            </w:r>
            <w:r>
              <w:rPr>
                <w:sz w:val="24"/>
              </w:rPr>
              <w:t xml:space="preserve">перемещению </w:t>
            </w:r>
            <w:proofErr w:type="gramStart"/>
            <w:r>
              <w:rPr>
                <w:sz w:val="24"/>
              </w:rPr>
              <w:t>нефинансовых</w:t>
            </w:r>
            <w:proofErr w:type="gramEnd"/>
          </w:p>
          <w:p w:rsidR="00483F33" w:rsidRDefault="0058489A">
            <w:pPr>
              <w:pStyle w:val="TableParagraph"/>
              <w:spacing w:line="270" w:lineRule="atLeast"/>
              <w:ind w:left="112" w:right="742"/>
              <w:rPr>
                <w:sz w:val="24"/>
              </w:rPr>
            </w:pPr>
            <w:r>
              <w:rPr>
                <w:sz w:val="24"/>
              </w:rPr>
              <w:t>активов (ф.0504071)</w:t>
            </w:r>
          </w:p>
        </w:tc>
      </w:tr>
      <w:tr w:rsidR="00483F33">
        <w:trPr>
          <w:trHeight w:val="165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76" w:right="164"/>
              <w:jc w:val="center"/>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51" w:right="137"/>
              <w:jc w:val="center"/>
              <w:rPr>
                <w:sz w:val="24"/>
              </w:rPr>
            </w:pPr>
            <w:r>
              <w:rPr>
                <w:sz w:val="24"/>
              </w:rPr>
              <w:t>0504210</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875"/>
              </w:tabs>
              <w:ind w:left="110" w:right="91"/>
              <w:rPr>
                <w:sz w:val="24"/>
              </w:rPr>
            </w:pPr>
            <w:r>
              <w:rPr>
                <w:sz w:val="24"/>
              </w:rPr>
              <w:t>Ведомость выдачи материальных ценностей</w:t>
            </w:r>
            <w:r>
              <w:rPr>
                <w:sz w:val="24"/>
              </w:rPr>
              <w:tab/>
            </w:r>
            <w:r>
              <w:rPr>
                <w:spacing w:val="-8"/>
                <w:sz w:val="24"/>
              </w:rPr>
              <w:t xml:space="preserve">на </w:t>
            </w:r>
            <w:r>
              <w:rPr>
                <w:sz w:val="24"/>
              </w:rPr>
              <w:t>нужды</w:t>
            </w:r>
            <w:r>
              <w:rPr>
                <w:spacing w:val="-2"/>
                <w:sz w:val="24"/>
              </w:rPr>
              <w:t xml:space="preserve"> </w:t>
            </w:r>
            <w:r>
              <w:rPr>
                <w:sz w:val="24"/>
              </w:rPr>
              <w:t>учреждения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1" w:right="93"/>
              <w:jc w:val="both"/>
              <w:rPr>
                <w:sz w:val="24"/>
              </w:rPr>
            </w:pPr>
            <w:r>
              <w:rPr>
                <w:sz w:val="24"/>
              </w:rPr>
              <w:t xml:space="preserve">В день выдачи в </w:t>
            </w:r>
            <w:proofErr w:type="spellStart"/>
            <w:proofErr w:type="gramStart"/>
            <w:r>
              <w:rPr>
                <w:sz w:val="24"/>
              </w:rPr>
              <w:t>эксплуатац</w:t>
            </w:r>
            <w:proofErr w:type="spellEnd"/>
            <w:r>
              <w:rPr>
                <w:sz w:val="24"/>
              </w:rPr>
              <w:t xml:space="preserve"> </w:t>
            </w:r>
            <w:proofErr w:type="spellStart"/>
            <w:r>
              <w:rPr>
                <w:sz w:val="24"/>
              </w:rPr>
              <w:t>ию</w:t>
            </w:r>
            <w:proofErr w:type="spellEnd"/>
            <w:proofErr w:type="gramEnd"/>
            <w:r>
              <w:rPr>
                <w:sz w:val="24"/>
              </w:rPr>
              <w:t xml:space="preserve"> объекта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612"/>
                <w:tab w:val="left" w:pos="888"/>
                <w:tab w:val="left" w:pos="1406"/>
                <w:tab w:val="left" w:pos="1646"/>
              </w:tabs>
              <w:ind w:left="109"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t>со</w:t>
            </w:r>
            <w:r>
              <w:rPr>
                <w:sz w:val="24"/>
              </w:rPr>
              <w:tab/>
            </w:r>
            <w:r>
              <w:rPr>
                <w:spacing w:val="-6"/>
                <w:sz w:val="24"/>
              </w:rPr>
              <w:t xml:space="preserve">дня </w:t>
            </w:r>
            <w:r>
              <w:rPr>
                <w:sz w:val="24"/>
              </w:rPr>
              <w:t>выбытия объекта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30"/>
                <w:tab w:val="left" w:pos="1868"/>
              </w:tabs>
              <w:ind w:left="112" w:right="92"/>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9"/>
                <w:sz w:val="24"/>
              </w:rPr>
              <w:t xml:space="preserve">и </w:t>
            </w:r>
            <w:r>
              <w:rPr>
                <w:sz w:val="24"/>
              </w:rPr>
              <w:t>перемещению нефинансовых активов</w:t>
            </w:r>
          </w:p>
          <w:p w:rsidR="00483F33" w:rsidRDefault="0058489A">
            <w:pPr>
              <w:pStyle w:val="TableParagraph"/>
              <w:spacing w:line="264" w:lineRule="exact"/>
              <w:ind w:left="112"/>
              <w:rPr>
                <w:sz w:val="24"/>
              </w:rPr>
            </w:pPr>
            <w:r>
              <w:rPr>
                <w:sz w:val="24"/>
              </w:rPr>
              <w:t>(ф.0504071)</w:t>
            </w:r>
          </w:p>
        </w:tc>
      </w:tr>
      <w:tr w:rsidR="00483F33">
        <w:trPr>
          <w:trHeight w:val="441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3"/>
              </w:rPr>
            </w:pPr>
          </w:p>
          <w:p w:rsidR="00483F33" w:rsidRDefault="0058489A">
            <w:pPr>
              <w:pStyle w:val="TableParagraph"/>
              <w:ind w:left="176" w:right="164"/>
              <w:jc w:val="center"/>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3"/>
              </w:rPr>
            </w:pPr>
          </w:p>
          <w:p w:rsidR="00483F33" w:rsidRDefault="0058489A">
            <w:pPr>
              <w:pStyle w:val="TableParagraph"/>
              <w:ind w:left="151" w:right="137"/>
              <w:jc w:val="center"/>
              <w:rPr>
                <w:sz w:val="24"/>
              </w:rPr>
            </w:pPr>
            <w:r>
              <w:rPr>
                <w:sz w:val="24"/>
              </w:rPr>
              <w:t>0504144</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tabs>
                <w:tab w:val="left" w:pos="767"/>
                <w:tab w:val="left" w:pos="1148"/>
              </w:tabs>
              <w:ind w:left="110" w:right="93"/>
              <w:rPr>
                <w:sz w:val="24"/>
              </w:rPr>
            </w:pPr>
            <w:r>
              <w:rPr>
                <w:sz w:val="24"/>
              </w:rPr>
              <w:t>Акт</w:t>
            </w:r>
            <w:r>
              <w:rPr>
                <w:sz w:val="24"/>
              </w:rPr>
              <w:tab/>
              <w:t>о</w:t>
            </w:r>
            <w:r>
              <w:rPr>
                <w:sz w:val="24"/>
              </w:rPr>
              <w:tab/>
            </w:r>
            <w:r>
              <w:rPr>
                <w:spacing w:val="-3"/>
                <w:sz w:val="24"/>
              </w:rPr>
              <w:t xml:space="preserve">списании </w:t>
            </w:r>
            <w:r>
              <w:rPr>
                <w:sz w:val="24"/>
              </w:rPr>
              <w:t>исключенных объектов</w:t>
            </w:r>
          </w:p>
          <w:p w:rsidR="00483F33" w:rsidRDefault="0058489A">
            <w:pPr>
              <w:pStyle w:val="TableParagraph"/>
              <w:spacing w:before="1"/>
              <w:ind w:left="110" w:right="535"/>
              <w:rPr>
                <w:sz w:val="24"/>
              </w:rPr>
            </w:pPr>
            <w:r>
              <w:rPr>
                <w:sz w:val="24"/>
              </w:rPr>
              <w:t>библиотечного фонда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537"/>
              </w:tabs>
              <w:spacing w:before="153"/>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3"/>
              </w:rPr>
            </w:pPr>
          </w:p>
          <w:p w:rsidR="00483F33" w:rsidRDefault="0058489A">
            <w:pPr>
              <w:pStyle w:val="TableParagraph"/>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11" w:right="166"/>
              <w:rPr>
                <w:sz w:val="24"/>
              </w:rPr>
            </w:pPr>
            <w:r>
              <w:rPr>
                <w:sz w:val="24"/>
              </w:rPr>
              <w:t>Перед списанием объектов</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612"/>
                <w:tab w:val="left" w:pos="888"/>
                <w:tab w:val="left" w:pos="1406"/>
                <w:tab w:val="left" w:pos="1646"/>
              </w:tabs>
              <w:spacing w:before="153"/>
              <w:ind w:left="109"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t>со</w:t>
            </w:r>
            <w:r>
              <w:rPr>
                <w:sz w:val="24"/>
              </w:rPr>
              <w:tab/>
            </w:r>
            <w:r>
              <w:rPr>
                <w:spacing w:val="-6"/>
                <w:sz w:val="24"/>
              </w:rPr>
              <w:t xml:space="preserve">дня </w:t>
            </w:r>
            <w:r>
              <w:rPr>
                <w:sz w:val="24"/>
              </w:rPr>
              <w:t>выбытия объекта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 w:val="left" w:pos="1700"/>
              </w:tabs>
              <w:ind w:left="112" w:right="92"/>
              <w:rPr>
                <w:sz w:val="24"/>
              </w:rPr>
            </w:pPr>
            <w:proofErr w:type="gramStart"/>
            <w:r>
              <w:rPr>
                <w:sz w:val="24"/>
              </w:rPr>
              <w:t>Инвентарная карточка</w:t>
            </w:r>
            <w:r>
              <w:rPr>
                <w:sz w:val="24"/>
              </w:rPr>
              <w:tab/>
            </w:r>
            <w:r>
              <w:rPr>
                <w:spacing w:val="-4"/>
                <w:sz w:val="24"/>
              </w:rPr>
              <w:t xml:space="preserve">учета </w:t>
            </w:r>
            <w:r>
              <w:rPr>
                <w:sz w:val="24"/>
              </w:rPr>
              <w:t>нефинансовых активов</w:t>
            </w:r>
            <w:r>
              <w:rPr>
                <w:sz w:val="24"/>
              </w:rPr>
              <w:tab/>
            </w:r>
            <w:r>
              <w:rPr>
                <w:sz w:val="24"/>
              </w:rPr>
              <w:tab/>
            </w:r>
            <w:r>
              <w:rPr>
                <w:spacing w:val="-6"/>
                <w:sz w:val="24"/>
              </w:rPr>
              <w:t xml:space="preserve">(ф. </w:t>
            </w:r>
            <w:r>
              <w:rPr>
                <w:sz w:val="24"/>
              </w:rPr>
              <w:t>0504031));</w:t>
            </w:r>
            <w:proofErr w:type="gramEnd"/>
          </w:p>
          <w:p w:rsidR="00483F33" w:rsidRDefault="0058489A">
            <w:pPr>
              <w:pStyle w:val="TableParagraph"/>
              <w:tabs>
                <w:tab w:val="left" w:pos="1700"/>
              </w:tabs>
              <w:ind w:left="112" w:right="92"/>
              <w:rPr>
                <w:sz w:val="24"/>
              </w:rPr>
            </w:pPr>
            <w:proofErr w:type="gramStart"/>
            <w:r>
              <w:rPr>
                <w:sz w:val="24"/>
              </w:rPr>
              <w:t xml:space="preserve">Инвентарная карточка группового </w:t>
            </w:r>
            <w:r>
              <w:rPr>
                <w:spacing w:val="-4"/>
                <w:sz w:val="24"/>
              </w:rPr>
              <w:t xml:space="preserve">учета </w:t>
            </w:r>
            <w:r>
              <w:rPr>
                <w:sz w:val="24"/>
              </w:rPr>
              <w:t>нефинансовых активов</w:t>
            </w:r>
            <w:r>
              <w:rPr>
                <w:sz w:val="24"/>
              </w:rPr>
              <w:tab/>
            </w:r>
            <w:r>
              <w:rPr>
                <w:spacing w:val="-6"/>
                <w:sz w:val="24"/>
              </w:rPr>
              <w:t xml:space="preserve">(ф. </w:t>
            </w:r>
            <w:r>
              <w:rPr>
                <w:sz w:val="24"/>
              </w:rPr>
              <w:t>0504032));</w:t>
            </w:r>
            <w:proofErr w:type="gramEnd"/>
          </w:p>
          <w:p w:rsidR="00483F33" w:rsidRDefault="0058489A">
            <w:pPr>
              <w:pStyle w:val="TableParagraph"/>
              <w:tabs>
                <w:tab w:val="left" w:pos="630"/>
                <w:tab w:val="left" w:pos="1868"/>
              </w:tabs>
              <w:spacing w:line="270" w:lineRule="atLeast"/>
              <w:ind w:left="112" w:right="91"/>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8"/>
                <w:sz w:val="24"/>
              </w:rPr>
              <w:t xml:space="preserve">и </w:t>
            </w:r>
            <w:r>
              <w:rPr>
                <w:sz w:val="24"/>
              </w:rPr>
              <w:t>перемещению нефинансовых активов</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6</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1"/>
        <w:gridCol w:w="1885"/>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19"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jc w:val="center"/>
              <w:rPr>
                <w:sz w:val="24"/>
              </w:rPr>
            </w:pPr>
            <w:r>
              <w:rPr>
                <w:sz w:val="24"/>
              </w:rPr>
              <w:t>*</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4"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7"/>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0"/>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12"/>
              <w:rPr>
                <w:sz w:val="24"/>
              </w:rPr>
            </w:pPr>
            <w:r>
              <w:rPr>
                <w:sz w:val="24"/>
              </w:rPr>
              <w:t>(ф.0504071)</w:t>
            </w:r>
          </w:p>
        </w:tc>
      </w:tr>
      <w:tr w:rsidR="00483F33">
        <w:trPr>
          <w:trHeight w:val="276"/>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032"/>
              <w:rPr>
                <w:sz w:val="24"/>
              </w:rPr>
            </w:pPr>
            <w:r>
              <w:rPr>
                <w:sz w:val="24"/>
              </w:rPr>
              <w:t>2. Учет материальных запасов</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535"/>
              <w:rPr>
                <w:sz w:val="24"/>
              </w:rPr>
            </w:pPr>
            <w:r>
              <w:rPr>
                <w:sz w:val="24"/>
              </w:rPr>
              <w:t>2.1 Поступление МЗ</w:t>
            </w:r>
          </w:p>
        </w:tc>
      </w:tr>
      <w:tr w:rsidR="00483F33">
        <w:trPr>
          <w:trHeight w:val="1655"/>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7"/>
              <w:jc w:val="center"/>
              <w:rPr>
                <w:sz w:val="24"/>
              </w:rPr>
            </w:pPr>
            <w:r>
              <w:rPr>
                <w:sz w:val="24"/>
              </w:rPr>
              <w:t>0504207</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238"/>
                <w:tab w:val="left" w:pos="1522"/>
              </w:tabs>
              <w:ind w:left="110" w:right="89"/>
              <w:rPr>
                <w:sz w:val="24"/>
              </w:rPr>
            </w:pPr>
            <w:r>
              <w:rPr>
                <w:sz w:val="24"/>
              </w:rPr>
              <w:t>Приходный</w:t>
            </w:r>
            <w:r>
              <w:rPr>
                <w:sz w:val="24"/>
              </w:rPr>
              <w:tab/>
            </w:r>
            <w:r>
              <w:rPr>
                <w:spacing w:val="-4"/>
                <w:sz w:val="24"/>
              </w:rPr>
              <w:t xml:space="preserve">ордер </w:t>
            </w:r>
            <w:r>
              <w:rPr>
                <w:sz w:val="24"/>
              </w:rPr>
              <w:t>на</w:t>
            </w:r>
            <w:r>
              <w:rPr>
                <w:sz w:val="24"/>
              </w:rPr>
              <w:tab/>
            </w:r>
            <w:r>
              <w:rPr>
                <w:spacing w:val="-3"/>
                <w:sz w:val="24"/>
              </w:rPr>
              <w:t xml:space="preserve">приемку </w:t>
            </w:r>
            <w:r>
              <w:rPr>
                <w:sz w:val="24"/>
              </w:rPr>
              <w:t>материальных ценностей</w:t>
            </w:r>
          </w:p>
          <w:p w:rsidR="00483F33" w:rsidRDefault="0058489A">
            <w:pPr>
              <w:pStyle w:val="TableParagraph"/>
              <w:spacing w:line="270" w:lineRule="atLeast"/>
              <w:ind w:left="110" w:right="491"/>
              <w:rPr>
                <w:sz w:val="24"/>
              </w:rPr>
            </w:pPr>
            <w:r>
              <w:rPr>
                <w:sz w:val="24"/>
              </w:rPr>
              <w:t>(нефинансовых активов)</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08"/>
              <w:rPr>
                <w:sz w:val="24"/>
              </w:rPr>
            </w:pPr>
            <w:r>
              <w:rPr>
                <w:sz w:val="24"/>
              </w:rPr>
              <w:t>1</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7" w:right="95"/>
              <w:jc w:val="both"/>
              <w:rPr>
                <w:sz w:val="24"/>
              </w:rPr>
            </w:pPr>
            <w:r>
              <w:rPr>
                <w:sz w:val="24"/>
              </w:rPr>
              <w:t>Не позднее 3 дней после поступления</w:t>
            </w:r>
          </w:p>
          <w:p w:rsidR="00483F33" w:rsidRDefault="0058489A">
            <w:pPr>
              <w:pStyle w:val="TableParagraph"/>
              <w:ind w:left="117"/>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spacing w:before="131"/>
              <w:ind w:left="112" w:right="91"/>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z w:val="24"/>
              </w:rPr>
              <w:tab/>
            </w:r>
            <w:r>
              <w:rPr>
                <w:spacing w:val="-17"/>
                <w:sz w:val="24"/>
              </w:rPr>
              <w:t xml:space="preserve">и </w:t>
            </w:r>
            <w:r>
              <w:rPr>
                <w:sz w:val="24"/>
              </w:rPr>
              <w:t>подрядчикам (ф.0504071)</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51" w:right="137"/>
              <w:jc w:val="center"/>
              <w:rPr>
                <w:sz w:val="24"/>
              </w:rPr>
            </w:pPr>
            <w:r>
              <w:rPr>
                <w:sz w:val="24"/>
              </w:rPr>
              <w:t>0504220</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230"/>
              </w:tabs>
              <w:spacing w:before="131"/>
              <w:ind w:left="110" w:right="93"/>
              <w:rPr>
                <w:sz w:val="24"/>
              </w:rPr>
            </w:pPr>
            <w:r>
              <w:rPr>
                <w:sz w:val="24"/>
              </w:rPr>
              <w:t>Акт</w:t>
            </w:r>
            <w:r>
              <w:rPr>
                <w:sz w:val="24"/>
              </w:rPr>
              <w:tab/>
            </w:r>
            <w:r>
              <w:rPr>
                <w:spacing w:val="-3"/>
                <w:sz w:val="24"/>
              </w:rPr>
              <w:t xml:space="preserve">приемки </w:t>
            </w:r>
            <w:r>
              <w:rPr>
                <w:sz w:val="24"/>
              </w:rPr>
              <w:t>материалов (материальных ценностей)</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94"/>
              <w:jc w:val="both"/>
              <w:rPr>
                <w:sz w:val="24"/>
              </w:rPr>
            </w:pPr>
            <w:r>
              <w:rPr>
                <w:sz w:val="24"/>
              </w:rPr>
              <w:t>Комиссия по поступлению и выбытию</w:t>
            </w:r>
          </w:p>
          <w:p w:rsidR="00483F33" w:rsidRDefault="0058489A">
            <w:pPr>
              <w:pStyle w:val="TableParagraph"/>
              <w:tabs>
                <w:tab w:val="left" w:pos="1679"/>
              </w:tabs>
              <w:spacing w:line="270" w:lineRule="atLeast"/>
              <w:ind w:left="110" w:right="96"/>
              <w:jc w:val="both"/>
              <w:rPr>
                <w:sz w:val="24"/>
              </w:rPr>
            </w:pPr>
            <w:r>
              <w:rPr>
                <w:sz w:val="24"/>
              </w:rPr>
              <w:t>активов</w:t>
            </w:r>
            <w:r>
              <w:rPr>
                <w:sz w:val="24"/>
              </w:rPr>
              <w:tab/>
            </w:r>
            <w:r>
              <w:rPr>
                <w:spacing w:val="-18"/>
                <w:sz w:val="24"/>
              </w:rPr>
              <w:t xml:space="preserve">с </w:t>
            </w:r>
            <w:r>
              <w:rPr>
                <w:sz w:val="24"/>
              </w:rPr>
              <w:t>участием</w:t>
            </w:r>
            <w:r>
              <w:rPr>
                <w:spacing w:val="-4"/>
                <w:sz w:val="24"/>
              </w:rPr>
              <w:t xml:space="preserve"> </w:t>
            </w: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8"/>
              <w:rPr>
                <w:sz w:val="24"/>
              </w:rPr>
            </w:pPr>
            <w:r>
              <w:rPr>
                <w:sz w:val="24"/>
              </w:rPr>
              <w:t>2</w:t>
            </w:r>
          </w:p>
        </w:tc>
        <w:tc>
          <w:tcPr>
            <w:tcW w:w="139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7" w:right="95"/>
              <w:jc w:val="both"/>
              <w:rPr>
                <w:sz w:val="24"/>
              </w:rPr>
            </w:pPr>
            <w:r>
              <w:rPr>
                <w:sz w:val="24"/>
              </w:rPr>
              <w:t>Не позднее 3 дней после поступления</w:t>
            </w:r>
          </w:p>
          <w:p w:rsidR="00483F33" w:rsidRDefault="0058489A">
            <w:pPr>
              <w:pStyle w:val="TableParagraph"/>
              <w:ind w:left="117"/>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pacing w:val="13"/>
                <w:sz w:val="24"/>
              </w:rPr>
              <w:t xml:space="preserve"> </w:t>
            </w:r>
            <w:r>
              <w:rPr>
                <w:spacing w:val="-11"/>
                <w:sz w:val="24"/>
              </w:rPr>
              <w:t>и</w:t>
            </w:r>
          </w:p>
          <w:p w:rsidR="00483F33" w:rsidRDefault="0058489A">
            <w:pPr>
              <w:pStyle w:val="TableParagraph"/>
              <w:spacing w:line="270" w:lineRule="atLeast"/>
              <w:ind w:left="112" w:right="610"/>
              <w:rPr>
                <w:sz w:val="24"/>
              </w:rPr>
            </w:pPr>
            <w:r>
              <w:rPr>
                <w:sz w:val="24"/>
              </w:rPr>
              <w:t>подрядчикам (ф.0504071)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6497"/>
              <w:rPr>
                <w:sz w:val="24"/>
              </w:rPr>
            </w:pPr>
            <w:r>
              <w:rPr>
                <w:sz w:val="24"/>
              </w:rPr>
              <w:t>2.2 Перемещение МЗ</w:t>
            </w:r>
          </w:p>
        </w:tc>
      </w:tr>
      <w:tr w:rsidR="00483F33">
        <w:trPr>
          <w:trHeight w:val="28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51" w:right="137"/>
              <w:jc w:val="center"/>
              <w:rPr>
                <w:sz w:val="24"/>
              </w:rPr>
            </w:pPr>
            <w:r>
              <w:rPr>
                <w:sz w:val="24"/>
              </w:rPr>
              <w:t>0504204</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6"/>
            </w:pPr>
          </w:p>
          <w:p w:rsidR="00483F33" w:rsidRDefault="0058489A">
            <w:pPr>
              <w:pStyle w:val="TableParagraph"/>
              <w:ind w:left="110" w:right="796"/>
              <w:rPr>
                <w:sz w:val="24"/>
              </w:rPr>
            </w:pPr>
            <w:r>
              <w:rPr>
                <w:sz w:val="24"/>
              </w:rPr>
              <w:t>Требовани</w:t>
            </w:r>
            <w:proofErr w:type="gramStart"/>
            <w:r>
              <w:rPr>
                <w:sz w:val="24"/>
              </w:rPr>
              <w:t>е-</w:t>
            </w:r>
            <w:proofErr w:type="gramEnd"/>
            <w:r>
              <w:rPr>
                <w:sz w:val="24"/>
              </w:rPr>
              <w:t xml:space="preserve"> накладная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08"/>
              <w:rPr>
                <w:sz w:val="24"/>
              </w:rPr>
            </w:pPr>
            <w:r>
              <w:rPr>
                <w:sz w:val="24"/>
              </w:rPr>
              <w:t>2</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7"/>
              <w:rPr>
                <w:sz w:val="38"/>
              </w:rPr>
            </w:pPr>
          </w:p>
          <w:p w:rsidR="00483F33" w:rsidRDefault="0058489A">
            <w:pPr>
              <w:pStyle w:val="TableParagraph"/>
              <w:ind w:left="111" w:right="85"/>
              <w:jc w:val="both"/>
              <w:rPr>
                <w:sz w:val="24"/>
              </w:rPr>
            </w:pPr>
            <w:r>
              <w:rPr>
                <w:sz w:val="24"/>
              </w:rPr>
              <w:t xml:space="preserve">По мере необходим ости перед </w:t>
            </w:r>
            <w:proofErr w:type="gramStart"/>
            <w:r>
              <w:rPr>
                <w:sz w:val="24"/>
              </w:rPr>
              <w:t xml:space="preserve">перемещен </w:t>
            </w:r>
            <w:proofErr w:type="spellStart"/>
            <w:r>
              <w:rPr>
                <w:sz w:val="24"/>
              </w:rPr>
              <w:t>ием</w:t>
            </w:r>
            <w:proofErr w:type="spellEnd"/>
            <w:proofErr w:type="gramEnd"/>
            <w:r>
              <w:rPr>
                <w:sz w:val="24"/>
              </w:rPr>
              <w:t xml:space="preserve"> МЗ</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24"/>
              </w:rPr>
            </w:pPr>
          </w:p>
          <w:p w:rsidR="00483F33" w:rsidRDefault="0058489A">
            <w:pPr>
              <w:pStyle w:val="TableParagraph"/>
              <w:spacing w:before="1"/>
              <w:ind w:left="117" w:right="95"/>
              <w:jc w:val="both"/>
              <w:rPr>
                <w:sz w:val="24"/>
              </w:rPr>
            </w:pPr>
            <w:r>
              <w:rPr>
                <w:sz w:val="24"/>
              </w:rPr>
              <w:t>Не позднее 3 дней после приема-</w:t>
            </w:r>
          </w:p>
          <w:p w:rsidR="00483F33" w:rsidRDefault="0058489A">
            <w:pPr>
              <w:pStyle w:val="TableParagraph"/>
              <w:ind w:left="117"/>
              <w:jc w:val="both"/>
              <w:rPr>
                <w:sz w:val="24"/>
              </w:rPr>
            </w:pPr>
            <w:r>
              <w:rPr>
                <w:sz w:val="24"/>
              </w:rPr>
              <w:t>передачи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7"/>
              <w:rPr>
                <w:sz w:val="34"/>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2"/>
              <w:rPr>
                <w:sz w:val="24"/>
              </w:rPr>
            </w:pPr>
            <w:r>
              <w:rPr>
                <w:sz w:val="24"/>
              </w:rPr>
              <w:t>Карточка количественн</w:t>
            </w:r>
            <w:proofErr w:type="gramStart"/>
            <w:r>
              <w:rPr>
                <w:sz w:val="24"/>
              </w:rPr>
              <w:t>о-</w:t>
            </w:r>
            <w:proofErr w:type="gramEnd"/>
            <w:r>
              <w:rPr>
                <w:sz w:val="24"/>
              </w:rPr>
              <w:t xml:space="preserve"> суммового</w:t>
            </w:r>
            <w:r>
              <w:rPr>
                <w:sz w:val="24"/>
              </w:rPr>
              <w:tab/>
            </w:r>
            <w:r>
              <w:rPr>
                <w:spacing w:val="-4"/>
                <w:sz w:val="24"/>
              </w:rPr>
              <w:t xml:space="preserve">учета </w:t>
            </w:r>
            <w:r>
              <w:rPr>
                <w:sz w:val="24"/>
              </w:rPr>
              <w:t xml:space="preserve">материальных ценностей </w:t>
            </w:r>
            <w:r>
              <w:rPr>
                <w:spacing w:val="-4"/>
                <w:sz w:val="24"/>
              </w:rPr>
              <w:t xml:space="preserve">(форма </w:t>
            </w:r>
            <w:r>
              <w:rPr>
                <w:sz w:val="24"/>
              </w:rPr>
              <w:t>0504041);</w:t>
            </w:r>
          </w:p>
          <w:p w:rsidR="00483F33" w:rsidRDefault="0058489A">
            <w:pPr>
              <w:pStyle w:val="TableParagraph"/>
              <w:tabs>
                <w:tab w:val="left" w:pos="630"/>
                <w:tab w:val="left" w:pos="1868"/>
              </w:tabs>
              <w:spacing w:before="52"/>
              <w:ind w:left="112" w:right="91"/>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8"/>
                <w:sz w:val="24"/>
              </w:rPr>
              <w:t xml:space="preserve">и </w:t>
            </w:r>
            <w:r>
              <w:rPr>
                <w:sz w:val="24"/>
              </w:rPr>
              <w:t>перемещению НФА</w:t>
            </w:r>
            <w:r>
              <w:rPr>
                <w:spacing w:val="-2"/>
                <w:sz w:val="24"/>
              </w:rPr>
              <w:t xml:space="preserve"> </w:t>
            </w:r>
            <w:r>
              <w:rPr>
                <w:sz w:val="24"/>
              </w:rPr>
              <w:t>(ф.0504071)</w:t>
            </w:r>
          </w:p>
        </w:tc>
      </w:tr>
      <w:tr w:rsidR="00483F33">
        <w:trPr>
          <w:trHeight w:val="278"/>
        </w:trPr>
        <w:tc>
          <w:tcPr>
            <w:tcW w:w="57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51" w:right="137"/>
              <w:jc w:val="center"/>
              <w:rPr>
                <w:sz w:val="24"/>
              </w:rPr>
            </w:pPr>
            <w:r>
              <w:rPr>
                <w:sz w:val="24"/>
              </w:rPr>
              <w:t>0504202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10"/>
              <w:rPr>
                <w:sz w:val="24"/>
              </w:rPr>
            </w:pPr>
            <w:r>
              <w:rPr>
                <w:sz w:val="24"/>
              </w:rPr>
              <w:t>Меню - требование</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08"/>
              <w:rPr>
                <w:sz w:val="24"/>
              </w:rPr>
            </w:pPr>
            <w:r>
              <w:rPr>
                <w:sz w:val="24"/>
              </w:rPr>
              <w:t>1</w:t>
            </w:r>
          </w:p>
        </w:tc>
        <w:tc>
          <w:tcPr>
            <w:tcW w:w="139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09"/>
              </w:tabs>
              <w:spacing w:line="258" w:lineRule="exact"/>
              <w:ind w:left="111"/>
              <w:rPr>
                <w:sz w:val="24"/>
              </w:rPr>
            </w:pPr>
            <w:r>
              <w:rPr>
                <w:sz w:val="24"/>
              </w:rPr>
              <w:t>По</w:t>
            </w:r>
            <w:r>
              <w:rPr>
                <w:sz w:val="24"/>
              </w:rPr>
              <w:tab/>
              <w:t>мере</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20"/>
                <w:tab w:val="left" w:pos="1654"/>
              </w:tabs>
              <w:spacing w:line="258" w:lineRule="exact"/>
              <w:ind w:left="117"/>
              <w:rPr>
                <w:sz w:val="24"/>
              </w:rPr>
            </w:pPr>
            <w:r>
              <w:rPr>
                <w:sz w:val="24"/>
              </w:rPr>
              <w:t>Не</w:t>
            </w:r>
            <w:r>
              <w:rPr>
                <w:sz w:val="24"/>
              </w:rPr>
              <w:tab/>
              <w:t>позднее</w:t>
            </w:r>
            <w:r>
              <w:rPr>
                <w:sz w:val="24"/>
              </w:rPr>
              <w:tab/>
              <w:t>3</w:t>
            </w:r>
          </w:p>
        </w:tc>
        <w:tc>
          <w:tcPr>
            <w:tcW w:w="19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112"/>
              <w:rPr>
                <w:sz w:val="24"/>
              </w:rPr>
            </w:pPr>
            <w:r>
              <w:rPr>
                <w:sz w:val="24"/>
              </w:rPr>
              <w:t>Карточка</w:t>
            </w:r>
          </w:p>
        </w:tc>
      </w:tr>
    </w:tbl>
    <w:p w:rsidR="00483F33" w:rsidRDefault="00483F33">
      <w:pPr>
        <w:spacing w:line="258"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7</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469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365"/>
              </w:tabs>
              <w:spacing w:line="270" w:lineRule="exact"/>
              <w:ind w:left="110"/>
              <w:rPr>
                <w:sz w:val="24"/>
              </w:rPr>
            </w:pPr>
            <w:r>
              <w:rPr>
                <w:sz w:val="24"/>
              </w:rPr>
              <w:t>на</w:t>
            </w:r>
            <w:r>
              <w:rPr>
                <w:sz w:val="24"/>
              </w:rPr>
              <w:tab/>
              <w:t>выдачу</w:t>
            </w:r>
          </w:p>
          <w:p w:rsidR="00483F33" w:rsidRDefault="0058489A">
            <w:pPr>
              <w:pStyle w:val="TableParagraph"/>
              <w:ind w:left="110"/>
              <w:rPr>
                <w:sz w:val="24"/>
              </w:rPr>
            </w:pPr>
            <w:r>
              <w:rPr>
                <w:sz w:val="24"/>
              </w:rPr>
              <w:t>продуктов питания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707"/>
              </w:tabs>
              <w:ind w:left="110" w:right="96"/>
              <w:rPr>
                <w:sz w:val="24"/>
              </w:rPr>
            </w:pPr>
            <w:r>
              <w:rPr>
                <w:sz w:val="24"/>
              </w:rPr>
              <w:t>ответственные за</w:t>
            </w:r>
            <w:r>
              <w:rPr>
                <w:sz w:val="24"/>
              </w:rPr>
              <w:tab/>
            </w:r>
            <w:r>
              <w:rPr>
                <w:spacing w:val="-3"/>
                <w:sz w:val="24"/>
              </w:rPr>
              <w:t xml:space="preserve">получение </w:t>
            </w:r>
            <w:r>
              <w:rPr>
                <w:sz w:val="24"/>
              </w:rPr>
              <w:t>(выдачу, использование) продуктов питания</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93"/>
              <w:jc w:val="both"/>
              <w:rPr>
                <w:sz w:val="24"/>
              </w:rPr>
            </w:pPr>
            <w:r>
              <w:rPr>
                <w:sz w:val="24"/>
              </w:rPr>
              <w:t xml:space="preserve">необходим ости перед </w:t>
            </w:r>
            <w:proofErr w:type="gramStart"/>
            <w:r>
              <w:rPr>
                <w:sz w:val="24"/>
              </w:rPr>
              <w:t xml:space="preserve">перемещен </w:t>
            </w:r>
            <w:proofErr w:type="spellStart"/>
            <w:r>
              <w:rPr>
                <w:sz w:val="24"/>
              </w:rPr>
              <w:t>ием</w:t>
            </w:r>
            <w:proofErr w:type="spellEnd"/>
            <w:proofErr w:type="gramEnd"/>
            <w:r>
              <w:rPr>
                <w:sz w:val="24"/>
              </w:rPr>
              <w:t xml:space="preserve"> МЗ</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8"/>
              </w:tabs>
              <w:ind w:left="109" w:right="95"/>
              <w:rPr>
                <w:sz w:val="24"/>
              </w:rPr>
            </w:pPr>
            <w:r>
              <w:rPr>
                <w:sz w:val="24"/>
              </w:rPr>
              <w:t>дней</w:t>
            </w:r>
            <w:r>
              <w:rPr>
                <w:sz w:val="24"/>
              </w:rPr>
              <w:tab/>
            </w:r>
            <w:r>
              <w:rPr>
                <w:spacing w:val="-5"/>
                <w:sz w:val="24"/>
              </w:rPr>
              <w:t xml:space="preserve">после </w:t>
            </w:r>
            <w:r>
              <w:rPr>
                <w:sz w:val="24"/>
              </w:rPr>
              <w:t>приема-</w:t>
            </w:r>
          </w:p>
          <w:p w:rsidR="00483F33" w:rsidRDefault="0058489A">
            <w:pPr>
              <w:pStyle w:val="TableParagraph"/>
              <w:ind w:left="109"/>
              <w:rPr>
                <w:sz w:val="24"/>
              </w:rPr>
            </w:pPr>
            <w:r>
              <w:rPr>
                <w:sz w:val="24"/>
              </w:rPr>
              <w:t>передачи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 w:val="left" w:pos="1702"/>
              </w:tabs>
              <w:ind w:left="112" w:right="90"/>
              <w:rPr>
                <w:sz w:val="24"/>
              </w:rPr>
            </w:pPr>
            <w:r>
              <w:rPr>
                <w:sz w:val="24"/>
              </w:rPr>
              <w:t>количественн</w:t>
            </w:r>
            <w:proofErr w:type="gramStart"/>
            <w:r>
              <w:rPr>
                <w:sz w:val="24"/>
              </w:rPr>
              <w:t>о-</w:t>
            </w:r>
            <w:proofErr w:type="gramEnd"/>
            <w:r>
              <w:rPr>
                <w:sz w:val="24"/>
              </w:rPr>
              <w:t xml:space="preserve"> суммового</w:t>
            </w:r>
            <w:r>
              <w:rPr>
                <w:sz w:val="24"/>
              </w:rPr>
              <w:tab/>
            </w:r>
            <w:r>
              <w:rPr>
                <w:spacing w:val="-4"/>
                <w:sz w:val="24"/>
              </w:rPr>
              <w:t xml:space="preserve">учета </w:t>
            </w:r>
            <w:r>
              <w:rPr>
                <w:sz w:val="24"/>
              </w:rPr>
              <w:t>материальных ценностей</w:t>
            </w:r>
            <w:r>
              <w:rPr>
                <w:sz w:val="24"/>
              </w:rPr>
              <w:tab/>
            </w:r>
            <w:r>
              <w:rPr>
                <w:sz w:val="24"/>
              </w:rPr>
              <w:tab/>
            </w:r>
            <w:r>
              <w:rPr>
                <w:spacing w:val="-6"/>
                <w:sz w:val="24"/>
              </w:rPr>
              <w:t xml:space="preserve">(ф. </w:t>
            </w:r>
            <w:r>
              <w:rPr>
                <w:sz w:val="24"/>
              </w:rPr>
              <w:t>0504041);</w:t>
            </w:r>
          </w:p>
          <w:p w:rsidR="00483F33" w:rsidRDefault="0058489A">
            <w:pPr>
              <w:pStyle w:val="TableParagraph"/>
              <w:tabs>
                <w:tab w:val="left" w:pos="1702"/>
                <w:tab w:val="left" w:pos="1746"/>
              </w:tabs>
              <w:ind w:left="112" w:right="90"/>
              <w:rPr>
                <w:sz w:val="24"/>
              </w:rPr>
            </w:pPr>
            <w:r>
              <w:rPr>
                <w:sz w:val="24"/>
              </w:rPr>
              <w:t>Накопительной ведомости</w:t>
            </w:r>
            <w:r>
              <w:rPr>
                <w:sz w:val="24"/>
              </w:rPr>
              <w:tab/>
            </w:r>
            <w:r>
              <w:rPr>
                <w:sz w:val="24"/>
              </w:rPr>
              <w:tab/>
            </w:r>
            <w:r>
              <w:rPr>
                <w:spacing w:val="-8"/>
                <w:sz w:val="24"/>
              </w:rPr>
              <w:t xml:space="preserve">по </w:t>
            </w:r>
            <w:r>
              <w:rPr>
                <w:sz w:val="24"/>
              </w:rPr>
              <w:t>приходу продуктов питания</w:t>
            </w:r>
            <w:r>
              <w:rPr>
                <w:sz w:val="24"/>
              </w:rPr>
              <w:tab/>
            </w:r>
            <w:r>
              <w:rPr>
                <w:spacing w:val="-6"/>
                <w:sz w:val="24"/>
              </w:rPr>
              <w:t xml:space="preserve">(ф. </w:t>
            </w:r>
            <w:r>
              <w:rPr>
                <w:sz w:val="24"/>
              </w:rPr>
              <w:t>0504037);</w:t>
            </w:r>
          </w:p>
          <w:p w:rsidR="00483F33" w:rsidRDefault="0058489A">
            <w:pPr>
              <w:pStyle w:val="TableParagraph"/>
              <w:tabs>
                <w:tab w:val="left" w:pos="1702"/>
                <w:tab w:val="left" w:pos="1746"/>
              </w:tabs>
              <w:spacing w:line="276" w:lineRule="exact"/>
              <w:ind w:left="112" w:right="90"/>
              <w:rPr>
                <w:sz w:val="24"/>
              </w:rPr>
            </w:pPr>
            <w:r>
              <w:rPr>
                <w:sz w:val="24"/>
              </w:rPr>
              <w:t>Накопительной ведомости</w:t>
            </w:r>
            <w:r>
              <w:rPr>
                <w:sz w:val="24"/>
              </w:rPr>
              <w:tab/>
            </w:r>
            <w:r>
              <w:rPr>
                <w:sz w:val="24"/>
              </w:rPr>
              <w:tab/>
            </w:r>
            <w:r>
              <w:rPr>
                <w:spacing w:val="-8"/>
                <w:sz w:val="24"/>
              </w:rPr>
              <w:t xml:space="preserve">по </w:t>
            </w:r>
            <w:r>
              <w:rPr>
                <w:sz w:val="24"/>
              </w:rPr>
              <w:t>расходу продуктов питания</w:t>
            </w:r>
            <w:r>
              <w:rPr>
                <w:sz w:val="24"/>
              </w:rPr>
              <w:tab/>
            </w:r>
            <w:r>
              <w:rPr>
                <w:spacing w:val="-6"/>
                <w:sz w:val="24"/>
              </w:rPr>
              <w:t xml:space="preserve">(ф. </w:t>
            </w:r>
            <w:r>
              <w:rPr>
                <w:sz w:val="24"/>
              </w:rPr>
              <w:t>0504038)</w:t>
            </w:r>
          </w:p>
        </w:tc>
      </w:tr>
      <w:tr w:rsidR="00483F33">
        <w:trPr>
          <w:trHeight w:val="278"/>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6735"/>
              <w:rPr>
                <w:sz w:val="24"/>
              </w:rPr>
            </w:pPr>
            <w:r>
              <w:rPr>
                <w:sz w:val="24"/>
              </w:rPr>
              <w:t>2.3 Выбытие МЗ</w:t>
            </w:r>
          </w:p>
        </w:tc>
      </w:tr>
      <w:tr w:rsidR="00483F33">
        <w:trPr>
          <w:trHeight w:val="193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96"/>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292"/>
              <w:rPr>
                <w:sz w:val="24"/>
              </w:rPr>
            </w:pPr>
            <w:r>
              <w:rPr>
                <w:sz w:val="24"/>
              </w:rPr>
              <w:t>0504202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365"/>
              </w:tabs>
              <w:ind w:left="110" w:right="91"/>
              <w:rPr>
                <w:sz w:val="24"/>
              </w:rPr>
            </w:pPr>
            <w:r>
              <w:rPr>
                <w:sz w:val="24"/>
              </w:rPr>
              <w:t>Меню - требование на</w:t>
            </w:r>
            <w:r>
              <w:rPr>
                <w:sz w:val="24"/>
              </w:rPr>
              <w:tab/>
            </w:r>
            <w:r>
              <w:rPr>
                <w:spacing w:val="-3"/>
                <w:sz w:val="24"/>
              </w:rPr>
              <w:t>выдачу</w:t>
            </w:r>
          </w:p>
          <w:p w:rsidR="00483F33" w:rsidRDefault="0058489A">
            <w:pPr>
              <w:pStyle w:val="TableParagraph"/>
              <w:ind w:left="110" w:right="92"/>
              <w:rPr>
                <w:sz w:val="24"/>
              </w:rPr>
            </w:pPr>
            <w:r>
              <w:rPr>
                <w:sz w:val="24"/>
              </w:rPr>
              <w:t>продуктов питания (</w:t>
            </w:r>
            <w:proofErr w:type="gramStart"/>
            <w:r>
              <w:rPr>
                <w:sz w:val="24"/>
              </w:rPr>
              <w:t>ф</w:t>
            </w:r>
            <w:proofErr w:type="gramEnd"/>
            <w:r>
              <w:rPr>
                <w:sz w:val="24"/>
              </w:rPr>
              <w:t>.)</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0"/>
              <w:rPr>
                <w:sz w:val="24"/>
              </w:rPr>
            </w:pPr>
            <w:r>
              <w:rPr>
                <w:sz w:val="24"/>
              </w:rPr>
              <w:t>МОЛ,</w:t>
            </w:r>
          </w:p>
          <w:p w:rsidR="00483F33" w:rsidRDefault="0058489A">
            <w:pPr>
              <w:pStyle w:val="TableParagraph"/>
              <w:tabs>
                <w:tab w:val="left" w:pos="707"/>
              </w:tabs>
              <w:spacing w:line="270" w:lineRule="atLeast"/>
              <w:ind w:left="110" w:right="96"/>
              <w:rPr>
                <w:sz w:val="24"/>
              </w:rPr>
            </w:pPr>
            <w:r>
              <w:rPr>
                <w:sz w:val="24"/>
              </w:rPr>
              <w:t>ответственные за</w:t>
            </w:r>
            <w:r>
              <w:rPr>
                <w:sz w:val="24"/>
              </w:rPr>
              <w:tab/>
            </w:r>
            <w:r>
              <w:rPr>
                <w:spacing w:val="-3"/>
                <w:sz w:val="24"/>
              </w:rPr>
              <w:t xml:space="preserve">получение </w:t>
            </w:r>
            <w:r>
              <w:rPr>
                <w:sz w:val="24"/>
              </w:rPr>
              <w:t>(выдачу, использование) продуктов питания</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1" w:right="192"/>
              <w:rPr>
                <w:sz w:val="24"/>
              </w:rPr>
            </w:pPr>
            <w:r>
              <w:rPr>
                <w:sz w:val="24"/>
              </w:rPr>
              <w:t>Перед выдачей продуктов питания</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ight="95"/>
              <w:jc w:val="both"/>
              <w:rPr>
                <w:sz w:val="24"/>
              </w:rPr>
            </w:pPr>
            <w:r>
              <w:rPr>
                <w:sz w:val="24"/>
              </w:rPr>
              <w:t>Не позднее 3 дней со дня выбытия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02"/>
                <w:tab w:val="left" w:pos="1746"/>
              </w:tabs>
              <w:spacing w:before="128"/>
              <w:ind w:left="112" w:right="90"/>
              <w:rPr>
                <w:sz w:val="24"/>
              </w:rPr>
            </w:pPr>
            <w:r>
              <w:rPr>
                <w:sz w:val="24"/>
              </w:rPr>
              <w:t>Накопительной ведомости</w:t>
            </w:r>
            <w:r>
              <w:rPr>
                <w:sz w:val="24"/>
              </w:rPr>
              <w:tab/>
            </w:r>
            <w:r>
              <w:rPr>
                <w:sz w:val="24"/>
              </w:rPr>
              <w:tab/>
            </w:r>
            <w:r>
              <w:rPr>
                <w:spacing w:val="-8"/>
                <w:sz w:val="24"/>
              </w:rPr>
              <w:t xml:space="preserve">по </w:t>
            </w:r>
            <w:r>
              <w:rPr>
                <w:sz w:val="24"/>
              </w:rPr>
              <w:t>расходу продуктов питания</w:t>
            </w:r>
            <w:r>
              <w:rPr>
                <w:sz w:val="24"/>
              </w:rPr>
              <w:tab/>
            </w:r>
            <w:r>
              <w:rPr>
                <w:spacing w:val="-6"/>
                <w:sz w:val="24"/>
              </w:rPr>
              <w:t xml:space="preserve">(ф. </w:t>
            </w:r>
            <w:r>
              <w:rPr>
                <w:sz w:val="24"/>
              </w:rPr>
              <w:t>0504038)</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8</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before="1"/>
              <w:ind w:left="292"/>
              <w:rPr>
                <w:sz w:val="24"/>
              </w:rPr>
            </w:pPr>
            <w:r>
              <w:rPr>
                <w:sz w:val="24"/>
              </w:rPr>
              <w:t>0345001</w:t>
            </w:r>
          </w:p>
          <w:p w:rsidR="00483F33" w:rsidRDefault="0058489A">
            <w:pPr>
              <w:pStyle w:val="TableParagraph"/>
              <w:ind w:left="292"/>
              <w:rPr>
                <w:sz w:val="24"/>
              </w:rPr>
            </w:pPr>
            <w:r>
              <w:rPr>
                <w:sz w:val="24"/>
              </w:rPr>
              <w:t>0345002</w:t>
            </w:r>
          </w:p>
          <w:p w:rsidR="00483F33" w:rsidRDefault="0058489A">
            <w:pPr>
              <w:pStyle w:val="TableParagraph"/>
              <w:ind w:left="292"/>
              <w:rPr>
                <w:sz w:val="24"/>
              </w:rPr>
            </w:pPr>
            <w:r>
              <w:rPr>
                <w:sz w:val="24"/>
              </w:rPr>
              <w:t>0345007</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10"/>
              <w:rPr>
                <w:sz w:val="24"/>
              </w:rPr>
            </w:pPr>
            <w:r>
              <w:rPr>
                <w:sz w:val="24"/>
              </w:rPr>
              <w:t>Путевой лист</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10" w:right="163"/>
              <w:rPr>
                <w:sz w:val="24"/>
              </w:rPr>
            </w:pPr>
            <w:r>
              <w:rPr>
                <w:sz w:val="24"/>
              </w:rPr>
              <w:t>Водитель автотранспорта</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11" w:right="120"/>
              <w:rPr>
                <w:sz w:val="24"/>
              </w:rPr>
            </w:pPr>
            <w:r>
              <w:rPr>
                <w:sz w:val="24"/>
              </w:rPr>
              <w:t>Ежедневно при наличии выезда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before="1"/>
              <w:ind w:left="109" w:right="95"/>
              <w:jc w:val="both"/>
              <w:rPr>
                <w:sz w:val="24"/>
              </w:rPr>
            </w:pPr>
            <w:r>
              <w:rPr>
                <w:sz w:val="24"/>
              </w:rPr>
              <w:t>Не позднее 3 дней со дня выбытия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30"/>
                <w:tab w:val="left" w:pos="1868"/>
              </w:tabs>
              <w:ind w:left="112" w:right="92"/>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9"/>
                <w:sz w:val="24"/>
              </w:rPr>
              <w:t xml:space="preserve">и </w:t>
            </w:r>
            <w:r>
              <w:rPr>
                <w:sz w:val="24"/>
              </w:rPr>
              <w:t>перемещению нефинансовых</w:t>
            </w:r>
          </w:p>
          <w:p w:rsidR="00483F33" w:rsidRDefault="0058489A">
            <w:pPr>
              <w:pStyle w:val="TableParagraph"/>
              <w:spacing w:line="270" w:lineRule="atLeast"/>
              <w:ind w:left="112" w:right="742"/>
              <w:rPr>
                <w:sz w:val="24"/>
              </w:rPr>
            </w:pPr>
            <w:r>
              <w:rPr>
                <w:sz w:val="24"/>
              </w:rPr>
              <w:t>активов (ф.0504071)</w:t>
            </w:r>
          </w:p>
        </w:tc>
      </w:tr>
      <w:tr w:rsidR="00483F33">
        <w:trPr>
          <w:trHeight w:val="331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51" w:right="137"/>
              <w:jc w:val="center"/>
              <w:rPr>
                <w:sz w:val="24"/>
              </w:rPr>
            </w:pPr>
            <w:r>
              <w:rPr>
                <w:sz w:val="24"/>
              </w:rPr>
              <w:t>0504230</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tabs>
                <w:tab w:val="left" w:pos="767"/>
                <w:tab w:val="left" w:pos="1148"/>
              </w:tabs>
              <w:ind w:left="110" w:right="92"/>
              <w:rPr>
                <w:sz w:val="24"/>
              </w:rPr>
            </w:pPr>
            <w:r>
              <w:rPr>
                <w:sz w:val="24"/>
              </w:rPr>
              <w:t>Акт</w:t>
            </w:r>
            <w:r>
              <w:rPr>
                <w:sz w:val="24"/>
              </w:rPr>
              <w:tab/>
              <w:t>о</w:t>
            </w:r>
            <w:r>
              <w:rPr>
                <w:sz w:val="24"/>
              </w:rPr>
              <w:tab/>
            </w:r>
            <w:r>
              <w:rPr>
                <w:spacing w:val="-3"/>
                <w:sz w:val="24"/>
              </w:rPr>
              <w:t xml:space="preserve">списании </w:t>
            </w:r>
            <w:r>
              <w:rPr>
                <w:sz w:val="24"/>
              </w:rPr>
              <w:t>материальных запасов</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537"/>
              </w:tabs>
              <w:spacing w:before="199"/>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1" w:right="166"/>
              <w:rPr>
                <w:sz w:val="24"/>
              </w:rPr>
            </w:pPr>
            <w:r>
              <w:rPr>
                <w:sz w:val="24"/>
              </w:rPr>
              <w:t>Перед списанием МЗ</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ight="95"/>
              <w:jc w:val="both"/>
              <w:rPr>
                <w:sz w:val="24"/>
              </w:rPr>
            </w:pPr>
            <w:r>
              <w:rPr>
                <w:sz w:val="24"/>
              </w:rPr>
              <w:t>Не позднее 3 дней со дня выбытия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9"/>
                <w:tab w:val="left" w:pos="1702"/>
                <w:tab w:val="left" w:pos="1747"/>
              </w:tabs>
              <w:ind w:left="112" w:right="90"/>
              <w:rPr>
                <w:sz w:val="24"/>
              </w:rPr>
            </w:pPr>
            <w:r>
              <w:rPr>
                <w:sz w:val="24"/>
              </w:rPr>
              <w:t>Карточка количественн</w:t>
            </w:r>
            <w:proofErr w:type="gramStart"/>
            <w:r>
              <w:rPr>
                <w:sz w:val="24"/>
              </w:rPr>
              <w:t>о-</w:t>
            </w:r>
            <w:proofErr w:type="gramEnd"/>
            <w:r>
              <w:rPr>
                <w:sz w:val="24"/>
              </w:rPr>
              <w:t xml:space="preserve"> суммового</w:t>
            </w:r>
            <w:r>
              <w:rPr>
                <w:sz w:val="24"/>
              </w:rPr>
              <w:tab/>
            </w:r>
            <w:r>
              <w:rPr>
                <w:spacing w:val="-4"/>
                <w:sz w:val="24"/>
              </w:rPr>
              <w:t xml:space="preserve">учета </w:t>
            </w:r>
            <w:r>
              <w:rPr>
                <w:sz w:val="24"/>
              </w:rPr>
              <w:t>материальных ценностей</w:t>
            </w:r>
            <w:r>
              <w:rPr>
                <w:sz w:val="24"/>
              </w:rPr>
              <w:tab/>
            </w:r>
            <w:r>
              <w:rPr>
                <w:sz w:val="24"/>
              </w:rPr>
              <w:tab/>
            </w:r>
            <w:r>
              <w:rPr>
                <w:spacing w:val="-6"/>
                <w:sz w:val="24"/>
              </w:rPr>
              <w:t xml:space="preserve">(ф. </w:t>
            </w:r>
            <w:r>
              <w:rPr>
                <w:sz w:val="24"/>
              </w:rPr>
              <w:t xml:space="preserve">0504041); </w:t>
            </w:r>
            <w:r>
              <w:rPr>
                <w:spacing w:val="-3"/>
                <w:sz w:val="24"/>
              </w:rPr>
              <w:t xml:space="preserve">Журнал </w:t>
            </w:r>
            <w:r>
              <w:rPr>
                <w:sz w:val="24"/>
              </w:rPr>
              <w:t>операций</w:t>
            </w:r>
            <w:r>
              <w:rPr>
                <w:sz w:val="24"/>
              </w:rPr>
              <w:tab/>
            </w:r>
            <w:r>
              <w:rPr>
                <w:sz w:val="24"/>
              </w:rPr>
              <w:tab/>
            </w:r>
            <w:r>
              <w:rPr>
                <w:sz w:val="24"/>
              </w:rPr>
              <w:tab/>
            </w:r>
            <w:r>
              <w:rPr>
                <w:spacing w:val="-8"/>
                <w:sz w:val="24"/>
              </w:rPr>
              <w:t>по</w:t>
            </w:r>
          </w:p>
          <w:p w:rsidR="00483F33" w:rsidRDefault="0058489A">
            <w:pPr>
              <w:pStyle w:val="TableParagraph"/>
              <w:tabs>
                <w:tab w:val="left" w:pos="1868"/>
              </w:tabs>
              <w:spacing w:line="270" w:lineRule="atLeast"/>
              <w:ind w:left="112" w:right="92"/>
              <w:rPr>
                <w:sz w:val="24"/>
              </w:rPr>
            </w:pPr>
            <w:r>
              <w:rPr>
                <w:sz w:val="24"/>
              </w:rPr>
              <w:t>выбытию</w:t>
            </w:r>
            <w:r>
              <w:rPr>
                <w:sz w:val="24"/>
              </w:rPr>
              <w:tab/>
            </w:r>
            <w:r>
              <w:rPr>
                <w:spacing w:val="-19"/>
                <w:sz w:val="24"/>
              </w:rPr>
              <w:t xml:space="preserve">и </w:t>
            </w:r>
            <w:r>
              <w:rPr>
                <w:sz w:val="24"/>
              </w:rPr>
              <w:t>перемещению нефинансовых активов (ф.0504071)</w:t>
            </w:r>
          </w:p>
        </w:tc>
      </w:tr>
      <w:tr w:rsidR="00483F33">
        <w:trPr>
          <w:trHeight w:val="2484"/>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76" w:right="164"/>
              <w:jc w:val="center"/>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51" w:right="137"/>
              <w:jc w:val="center"/>
              <w:rPr>
                <w:sz w:val="24"/>
              </w:rPr>
            </w:pPr>
            <w:r>
              <w:rPr>
                <w:sz w:val="24"/>
              </w:rPr>
              <w:t>0504143</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tabs>
                <w:tab w:val="left" w:pos="767"/>
                <w:tab w:val="left" w:pos="1148"/>
                <w:tab w:val="left" w:pos="1982"/>
              </w:tabs>
              <w:ind w:left="110" w:right="92"/>
              <w:rPr>
                <w:sz w:val="24"/>
              </w:rPr>
            </w:pPr>
            <w:r>
              <w:rPr>
                <w:sz w:val="24"/>
              </w:rPr>
              <w:t>Акт</w:t>
            </w:r>
            <w:r>
              <w:rPr>
                <w:sz w:val="24"/>
              </w:rPr>
              <w:tab/>
              <w:t>о</w:t>
            </w:r>
            <w:r>
              <w:rPr>
                <w:sz w:val="24"/>
              </w:rPr>
              <w:tab/>
            </w:r>
            <w:r>
              <w:rPr>
                <w:spacing w:val="-3"/>
                <w:sz w:val="24"/>
              </w:rPr>
              <w:t xml:space="preserve">списании </w:t>
            </w:r>
            <w:proofErr w:type="gramStart"/>
            <w:r>
              <w:rPr>
                <w:sz w:val="24"/>
              </w:rPr>
              <w:t>мягкого</w:t>
            </w:r>
            <w:proofErr w:type="gramEnd"/>
            <w:r>
              <w:rPr>
                <w:sz w:val="24"/>
              </w:rPr>
              <w:tab/>
            </w:r>
            <w:r>
              <w:rPr>
                <w:sz w:val="24"/>
              </w:rPr>
              <w:tab/>
            </w:r>
            <w:r>
              <w:rPr>
                <w:spacing w:val="-18"/>
                <w:sz w:val="24"/>
              </w:rPr>
              <w:t>и</w:t>
            </w:r>
          </w:p>
          <w:p w:rsidR="00483F33" w:rsidRDefault="0058489A">
            <w:pPr>
              <w:pStyle w:val="TableParagraph"/>
              <w:ind w:left="110" w:right="474"/>
              <w:rPr>
                <w:sz w:val="24"/>
              </w:rPr>
            </w:pPr>
            <w:r>
              <w:rPr>
                <w:sz w:val="24"/>
              </w:rPr>
              <w:t>хозяйственного инвентаря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tabs>
                <w:tab w:val="left" w:pos="1537"/>
              </w:tabs>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8"/>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1" w:right="166"/>
              <w:rPr>
                <w:sz w:val="24"/>
              </w:rPr>
            </w:pPr>
            <w:r>
              <w:rPr>
                <w:sz w:val="24"/>
              </w:rPr>
              <w:t>Перед списанием МЗ</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ight="95"/>
              <w:jc w:val="both"/>
              <w:rPr>
                <w:sz w:val="24"/>
              </w:rPr>
            </w:pPr>
            <w:r>
              <w:rPr>
                <w:sz w:val="24"/>
              </w:rPr>
              <w:t>Не позднее 3 дней со дня выбытия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 w:val="left" w:pos="1702"/>
                <w:tab w:val="left" w:pos="1747"/>
              </w:tabs>
              <w:ind w:left="112" w:right="90"/>
              <w:rPr>
                <w:sz w:val="24"/>
              </w:rPr>
            </w:pPr>
            <w:r>
              <w:rPr>
                <w:sz w:val="24"/>
              </w:rPr>
              <w:t>Карточка количественн</w:t>
            </w:r>
            <w:proofErr w:type="gramStart"/>
            <w:r>
              <w:rPr>
                <w:sz w:val="24"/>
              </w:rPr>
              <w:t>о-</w:t>
            </w:r>
            <w:proofErr w:type="gramEnd"/>
            <w:r>
              <w:rPr>
                <w:sz w:val="24"/>
              </w:rPr>
              <w:t xml:space="preserve"> суммового</w:t>
            </w:r>
            <w:r>
              <w:rPr>
                <w:sz w:val="24"/>
              </w:rPr>
              <w:tab/>
            </w:r>
            <w:r>
              <w:rPr>
                <w:spacing w:val="-4"/>
                <w:sz w:val="24"/>
              </w:rPr>
              <w:t xml:space="preserve">учета </w:t>
            </w:r>
            <w:r>
              <w:rPr>
                <w:sz w:val="24"/>
              </w:rPr>
              <w:t>материальных ценностей</w:t>
            </w:r>
            <w:r>
              <w:rPr>
                <w:sz w:val="24"/>
              </w:rPr>
              <w:tab/>
            </w:r>
            <w:r>
              <w:rPr>
                <w:sz w:val="24"/>
              </w:rPr>
              <w:tab/>
            </w:r>
            <w:r>
              <w:rPr>
                <w:spacing w:val="-6"/>
                <w:sz w:val="24"/>
              </w:rPr>
              <w:t xml:space="preserve">(ф. </w:t>
            </w:r>
            <w:r>
              <w:rPr>
                <w:sz w:val="24"/>
              </w:rPr>
              <w:t xml:space="preserve">0504041); </w:t>
            </w:r>
            <w:r>
              <w:rPr>
                <w:spacing w:val="-3"/>
                <w:sz w:val="24"/>
              </w:rPr>
              <w:t xml:space="preserve">Журнал </w:t>
            </w:r>
            <w:r>
              <w:rPr>
                <w:sz w:val="24"/>
              </w:rPr>
              <w:t>операций</w:t>
            </w:r>
            <w:r>
              <w:rPr>
                <w:sz w:val="24"/>
              </w:rPr>
              <w:tab/>
            </w:r>
            <w:r>
              <w:rPr>
                <w:sz w:val="24"/>
              </w:rPr>
              <w:tab/>
            </w:r>
            <w:r>
              <w:rPr>
                <w:sz w:val="24"/>
              </w:rPr>
              <w:tab/>
            </w:r>
            <w:r>
              <w:rPr>
                <w:spacing w:val="-8"/>
                <w:sz w:val="24"/>
              </w:rPr>
              <w:t>по</w:t>
            </w:r>
          </w:p>
          <w:p w:rsidR="00483F33" w:rsidRDefault="0058489A">
            <w:pPr>
              <w:pStyle w:val="TableParagraph"/>
              <w:tabs>
                <w:tab w:val="left" w:pos="1868"/>
              </w:tabs>
              <w:spacing w:line="270" w:lineRule="atLeast"/>
              <w:ind w:left="112" w:right="92"/>
              <w:rPr>
                <w:sz w:val="24"/>
              </w:rPr>
            </w:pPr>
            <w:r>
              <w:rPr>
                <w:sz w:val="24"/>
              </w:rPr>
              <w:t>выбытию</w:t>
            </w:r>
            <w:r>
              <w:rPr>
                <w:sz w:val="24"/>
              </w:rPr>
              <w:tab/>
            </w:r>
            <w:r>
              <w:rPr>
                <w:spacing w:val="-19"/>
                <w:sz w:val="24"/>
              </w:rPr>
              <w:t xml:space="preserve">и </w:t>
            </w:r>
            <w:r>
              <w:rPr>
                <w:sz w:val="24"/>
              </w:rPr>
              <w:t>перемещению</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9</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83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нефинансовых</w:t>
            </w:r>
          </w:p>
          <w:p w:rsidR="00483F33" w:rsidRDefault="0058489A">
            <w:pPr>
              <w:pStyle w:val="TableParagraph"/>
              <w:spacing w:line="270" w:lineRule="atLeast"/>
              <w:ind w:left="112" w:right="742"/>
              <w:rPr>
                <w:sz w:val="24"/>
              </w:rPr>
            </w:pPr>
            <w:r>
              <w:rPr>
                <w:sz w:val="24"/>
              </w:rPr>
              <w:t>активов (ф.0504071)</w:t>
            </w:r>
          </w:p>
        </w:tc>
      </w:tr>
      <w:tr w:rsidR="00483F33">
        <w:trPr>
          <w:trHeight w:val="272"/>
        </w:trPr>
        <w:tc>
          <w:tcPr>
            <w:tcW w:w="571" w:type="dxa"/>
            <w:tcBorders>
              <w:top w:val="single" w:sz="4" w:space="0" w:color="000000"/>
              <w:left w:val="single" w:sz="4" w:space="0" w:color="000000"/>
              <w:bottom w:val="nil"/>
              <w:right w:val="single" w:sz="4" w:space="0" w:color="000000"/>
            </w:tcBorders>
          </w:tcPr>
          <w:p w:rsidR="00483F33" w:rsidRDefault="00483F33">
            <w:pPr>
              <w:pStyle w:val="TableParagraph"/>
              <w:rPr>
                <w:sz w:val="20"/>
              </w:rPr>
            </w:pPr>
          </w:p>
        </w:tc>
        <w:tc>
          <w:tcPr>
            <w:tcW w:w="1421"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10"/>
              <w:rPr>
                <w:sz w:val="24"/>
              </w:rPr>
            </w:pPr>
            <w:r>
              <w:rPr>
                <w:sz w:val="24"/>
              </w:rPr>
              <w:t>0504210</w:t>
            </w:r>
          </w:p>
        </w:tc>
        <w:tc>
          <w:tcPr>
            <w:tcW w:w="2215"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10"/>
              <w:rPr>
                <w:sz w:val="24"/>
              </w:rPr>
            </w:pPr>
            <w:r>
              <w:rPr>
                <w:sz w:val="24"/>
              </w:rPr>
              <w:t>Ведомость выдачи</w:t>
            </w:r>
          </w:p>
        </w:tc>
        <w:tc>
          <w:tcPr>
            <w:tcW w:w="1894"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10"/>
              <w:rPr>
                <w:sz w:val="24"/>
              </w:rPr>
            </w:pPr>
            <w:r>
              <w:rPr>
                <w:sz w:val="24"/>
              </w:rPr>
              <w:t>МОЛ</w:t>
            </w:r>
          </w:p>
        </w:tc>
        <w:tc>
          <w:tcPr>
            <w:tcW w:w="717"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08"/>
              <w:rPr>
                <w:sz w:val="24"/>
              </w:rPr>
            </w:pPr>
            <w:r>
              <w:rPr>
                <w:sz w:val="24"/>
              </w:rPr>
              <w:t>1</w:t>
            </w:r>
          </w:p>
        </w:tc>
        <w:tc>
          <w:tcPr>
            <w:tcW w:w="1399" w:type="dxa"/>
            <w:tcBorders>
              <w:top w:val="single" w:sz="4" w:space="0" w:color="000000"/>
              <w:left w:val="single" w:sz="4" w:space="0" w:color="000000"/>
              <w:bottom w:val="nil"/>
              <w:right w:val="single" w:sz="4" w:space="0" w:color="000000"/>
            </w:tcBorders>
          </w:tcPr>
          <w:p w:rsidR="00483F33" w:rsidRDefault="0058489A">
            <w:pPr>
              <w:pStyle w:val="TableParagraph"/>
              <w:tabs>
                <w:tab w:val="left" w:pos="809"/>
              </w:tabs>
              <w:spacing w:line="253" w:lineRule="exact"/>
              <w:ind w:left="111"/>
              <w:rPr>
                <w:sz w:val="24"/>
              </w:rPr>
            </w:pPr>
            <w:r>
              <w:rPr>
                <w:sz w:val="24"/>
              </w:rPr>
              <w:t>По</w:t>
            </w:r>
            <w:r>
              <w:rPr>
                <w:sz w:val="24"/>
              </w:rPr>
              <w:tab/>
              <w:t>мере</w:t>
            </w:r>
          </w:p>
        </w:tc>
        <w:tc>
          <w:tcPr>
            <w:tcW w:w="1877" w:type="dxa"/>
            <w:tcBorders>
              <w:top w:val="single" w:sz="4" w:space="0" w:color="000000"/>
              <w:left w:val="single" w:sz="4" w:space="0" w:color="000000"/>
              <w:bottom w:val="nil"/>
              <w:right w:val="single" w:sz="4" w:space="0" w:color="000000"/>
            </w:tcBorders>
          </w:tcPr>
          <w:p w:rsidR="00483F33" w:rsidRDefault="0058489A">
            <w:pPr>
              <w:pStyle w:val="TableParagraph"/>
              <w:tabs>
                <w:tab w:val="left" w:pos="612"/>
                <w:tab w:val="left" w:pos="1646"/>
              </w:tabs>
              <w:spacing w:line="253" w:lineRule="exact"/>
              <w:ind w:left="109"/>
              <w:rPr>
                <w:sz w:val="24"/>
              </w:rPr>
            </w:pPr>
            <w:r>
              <w:rPr>
                <w:sz w:val="24"/>
              </w:rPr>
              <w:t>Не</w:t>
            </w:r>
            <w:r>
              <w:rPr>
                <w:sz w:val="24"/>
              </w:rPr>
              <w:tab/>
              <w:t>позднее</w:t>
            </w:r>
            <w:r>
              <w:rPr>
                <w:sz w:val="24"/>
              </w:rPr>
              <w:tab/>
              <w:t>3</w:t>
            </w:r>
          </w:p>
        </w:tc>
        <w:tc>
          <w:tcPr>
            <w:tcW w:w="1951"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09"/>
              <w:rPr>
                <w:sz w:val="24"/>
              </w:rPr>
            </w:pPr>
            <w:r>
              <w:rPr>
                <w:sz w:val="24"/>
              </w:rPr>
              <w:t>Бухгалтер</w:t>
            </w:r>
          </w:p>
        </w:tc>
        <w:tc>
          <w:tcPr>
            <w:tcW w:w="1018"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09"/>
              <w:rPr>
                <w:sz w:val="24"/>
              </w:rPr>
            </w:pPr>
            <w:r>
              <w:rPr>
                <w:sz w:val="24"/>
              </w:rPr>
              <w:t>1 день</w:t>
            </w:r>
          </w:p>
        </w:tc>
        <w:tc>
          <w:tcPr>
            <w:tcW w:w="2100" w:type="dxa"/>
            <w:tcBorders>
              <w:top w:val="single" w:sz="4" w:space="0" w:color="000000"/>
              <w:left w:val="single" w:sz="4" w:space="0" w:color="000000"/>
              <w:bottom w:val="nil"/>
              <w:right w:val="single" w:sz="4" w:space="0" w:color="000000"/>
            </w:tcBorders>
          </w:tcPr>
          <w:p w:rsidR="00483F33" w:rsidRDefault="0058489A">
            <w:pPr>
              <w:pStyle w:val="TableParagraph"/>
              <w:spacing w:line="253" w:lineRule="exact"/>
              <w:ind w:left="112"/>
              <w:rPr>
                <w:sz w:val="24"/>
              </w:rPr>
            </w:pPr>
            <w:r>
              <w:rPr>
                <w:sz w:val="24"/>
              </w:rPr>
              <w:t>Карточка</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материальных</w:t>
            </w: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необходим</w:t>
            </w:r>
          </w:p>
        </w:tc>
        <w:tc>
          <w:tcPr>
            <w:tcW w:w="1877" w:type="dxa"/>
            <w:tcBorders>
              <w:top w:val="nil"/>
              <w:left w:val="single" w:sz="4" w:space="0" w:color="000000"/>
              <w:bottom w:val="nil"/>
              <w:right w:val="single" w:sz="4" w:space="0" w:color="000000"/>
            </w:tcBorders>
          </w:tcPr>
          <w:p w:rsidR="00483F33" w:rsidRDefault="0058489A">
            <w:pPr>
              <w:pStyle w:val="TableParagraph"/>
              <w:tabs>
                <w:tab w:val="left" w:pos="1188"/>
              </w:tabs>
              <w:spacing w:line="256" w:lineRule="exact"/>
              <w:ind w:left="109"/>
              <w:rPr>
                <w:sz w:val="24"/>
              </w:rPr>
            </w:pPr>
            <w:r>
              <w:rPr>
                <w:sz w:val="24"/>
              </w:rPr>
              <w:t>дней</w:t>
            </w:r>
            <w:r>
              <w:rPr>
                <w:sz w:val="24"/>
              </w:rPr>
              <w:tab/>
              <w:t>после</w:t>
            </w: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количественно-</w:t>
            </w:r>
          </w:p>
        </w:tc>
      </w:tr>
      <w:tr w:rsidR="00483F33">
        <w:trPr>
          <w:trHeight w:val="275"/>
        </w:trPr>
        <w:tc>
          <w:tcPr>
            <w:tcW w:w="571" w:type="dxa"/>
            <w:tcBorders>
              <w:top w:val="nil"/>
              <w:left w:val="single" w:sz="4" w:space="0" w:color="000000"/>
              <w:bottom w:val="nil"/>
              <w:right w:val="single" w:sz="4" w:space="0" w:color="000000"/>
            </w:tcBorders>
          </w:tcPr>
          <w:p w:rsidR="00483F33" w:rsidRDefault="0058489A">
            <w:pPr>
              <w:pStyle w:val="TableParagraph"/>
              <w:spacing w:line="256" w:lineRule="exact"/>
              <w:ind w:left="176" w:right="164"/>
              <w:jc w:val="center"/>
              <w:rPr>
                <w:sz w:val="24"/>
              </w:rPr>
            </w:pPr>
            <w:r>
              <w:rPr>
                <w:sz w:val="24"/>
              </w:rPr>
              <w:t>5.</w:t>
            </w: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tabs>
                <w:tab w:val="left" w:pos="1875"/>
              </w:tabs>
              <w:spacing w:line="256" w:lineRule="exact"/>
              <w:ind w:left="110"/>
              <w:rPr>
                <w:sz w:val="24"/>
              </w:rPr>
            </w:pPr>
            <w:r>
              <w:rPr>
                <w:sz w:val="24"/>
              </w:rPr>
              <w:t>ценностей</w:t>
            </w:r>
            <w:r>
              <w:rPr>
                <w:sz w:val="24"/>
              </w:rPr>
              <w:tab/>
            </w:r>
            <w:proofErr w:type="gramStart"/>
            <w:r>
              <w:rPr>
                <w:sz w:val="24"/>
              </w:rPr>
              <w:t>на</w:t>
            </w:r>
            <w:proofErr w:type="gramEnd"/>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 xml:space="preserve">ости </w:t>
            </w:r>
            <w:proofErr w:type="gramStart"/>
            <w:r>
              <w:rPr>
                <w:sz w:val="24"/>
              </w:rPr>
              <w:t>перед</w:t>
            </w:r>
            <w:proofErr w:type="gramEnd"/>
          </w:p>
        </w:tc>
        <w:tc>
          <w:tcPr>
            <w:tcW w:w="1877" w:type="dxa"/>
            <w:tcBorders>
              <w:top w:val="nil"/>
              <w:left w:val="single" w:sz="4" w:space="0" w:color="000000"/>
              <w:bottom w:val="nil"/>
              <w:right w:val="single" w:sz="4" w:space="0" w:color="000000"/>
            </w:tcBorders>
          </w:tcPr>
          <w:p w:rsidR="00483F33" w:rsidRDefault="0058489A">
            <w:pPr>
              <w:pStyle w:val="TableParagraph"/>
              <w:spacing w:line="256" w:lineRule="exact"/>
              <w:ind w:left="109"/>
              <w:rPr>
                <w:sz w:val="24"/>
              </w:rPr>
            </w:pPr>
            <w:r>
              <w:rPr>
                <w:sz w:val="24"/>
              </w:rPr>
              <w:t>приема-</w:t>
            </w: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438"/>
              </w:tabs>
              <w:spacing w:line="256" w:lineRule="exact"/>
              <w:ind w:left="112"/>
              <w:rPr>
                <w:sz w:val="24"/>
              </w:rPr>
            </w:pPr>
            <w:r>
              <w:rPr>
                <w:sz w:val="24"/>
              </w:rPr>
              <w:t>суммового</w:t>
            </w:r>
            <w:r>
              <w:rPr>
                <w:sz w:val="24"/>
              </w:rPr>
              <w:tab/>
              <w:t>учета</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58489A">
            <w:pPr>
              <w:pStyle w:val="TableParagraph"/>
              <w:spacing w:line="256" w:lineRule="exact"/>
              <w:ind w:left="110"/>
              <w:rPr>
                <w:sz w:val="24"/>
              </w:rPr>
            </w:pPr>
            <w:r>
              <w:rPr>
                <w:sz w:val="24"/>
              </w:rPr>
              <w:t>нужды учреждения</w:t>
            </w: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r>
              <w:rPr>
                <w:sz w:val="24"/>
              </w:rPr>
              <w:t>перемещен</w:t>
            </w:r>
          </w:p>
        </w:tc>
        <w:tc>
          <w:tcPr>
            <w:tcW w:w="1877" w:type="dxa"/>
            <w:tcBorders>
              <w:top w:val="nil"/>
              <w:left w:val="single" w:sz="4" w:space="0" w:color="000000"/>
              <w:bottom w:val="nil"/>
              <w:right w:val="single" w:sz="4" w:space="0" w:color="000000"/>
            </w:tcBorders>
          </w:tcPr>
          <w:p w:rsidR="00483F33" w:rsidRDefault="0058489A">
            <w:pPr>
              <w:pStyle w:val="TableParagraph"/>
              <w:spacing w:line="256" w:lineRule="exact"/>
              <w:ind w:left="109"/>
              <w:rPr>
                <w:sz w:val="24"/>
              </w:rPr>
            </w:pPr>
            <w:r>
              <w:rPr>
                <w:sz w:val="24"/>
              </w:rPr>
              <w:t>передачи МЗ</w:t>
            </w: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материальных</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58489A">
            <w:pPr>
              <w:pStyle w:val="TableParagraph"/>
              <w:spacing w:line="256" w:lineRule="exact"/>
              <w:ind w:left="111"/>
              <w:rPr>
                <w:sz w:val="24"/>
              </w:rPr>
            </w:pPr>
            <w:proofErr w:type="spellStart"/>
            <w:r>
              <w:rPr>
                <w:sz w:val="24"/>
              </w:rPr>
              <w:t>ием</w:t>
            </w:r>
            <w:proofErr w:type="spellEnd"/>
            <w:r>
              <w:rPr>
                <w:sz w:val="24"/>
              </w:rPr>
              <w:t xml:space="preserve"> МЗ</w:t>
            </w: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702"/>
              </w:tabs>
              <w:spacing w:line="256" w:lineRule="exact"/>
              <w:ind w:left="112"/>
              <w:rPr>
                <w:sz w:val="24"/>
              </w:rPr>
            </w:pPr>
            <w:proofErr w:type="gramStart"/>
            <w:r>
              <w:rPr>
                <w:sz w:val="24"/>
              </w:rPr>
              <w:t>ценностей</w:t>
            </w:r>
            <w:r>
              <w:rPr>
                <w:sz w:val="24"/>
              </w:rPr>
              <w:tab/>
              <w:t>(ф.</w:t>
            </w:r>
            <w:proofErr w:type="gramEnd"/>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0504041); Журнал</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747"/>
              </w:tabs>
              <w:spacing w:line="256" w:lineRule="exact"/>
              <w:ind w:left="112"/>
              <w:rPr>
                <w:sz w:val="24"/>
              </w:rPr>
            </w:pPr>
            <w:r>
              <w:rPr>
                <w:sz w:val="24"/>
              </w:rPr>
              <w:t>операций</w:t>
            </w:r>
            <w:r>
              <w:rPr>
                <w:sz w:val="24"/>
              </w:rPr>
              <w:tab/>
            </w:r>
            <w:proofErr w:type="gramStart"/>
            <w:r>
              <w:rPr>
                <w:sz w:val="24"/>
              </w:rPr>
              <w:t>по</w:t>
            </w:r>
            <w:proofErr w:type="gramEnd"/>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tabs>
                <w:tab w:val="left" w:pos="1868"/>
              </w:tabs>
              <w:spacing w:line="256" w:lineRule="exact"/>
              <w:ind w:left="112"/>
              <w:rPr>
                <w:sz w:val="24"/>
              </w:rPr>
            </w:pPr>
            <w:r>
              <w:rPr>
                <w:sz w:val="24"/>
              </w:rPr>
              <w:t>выбытию</w:t>
            </w:r>
            <w:r>
              <w:rPr>
                <w:sz w:val="24"/>
              </w:rPr>
              <w:tab/>
              <w:t>и</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перемещению</w:t>
            </w:r>
          </w:p>
        </w:tc>
      </w:tr>
      <w:tr w:rsidR="00483F33">
        <w:trPr>
          <w:trHeight w:val="276"/>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нефинансовых</w:t>
            </w:r>
          </w:p>
        </w:tc>
      </w:tr>
      <w:tr w:rsidR="00483F33">
        <w:trPr>
          <w:trHeight w:val="275"/>
        </w:trPr>
        <w:tc>
          <w:tcPr>
            <w:tcW w:w="571" w:type="dxa"/>
            <w:tcBorders>
              <w:top w:val="nil"/>
              <w:left w:val="single" w:sz="4" w:space="0" w:color="000000"/>
              <w:bottom w:val="nil"/>
              <w:right w:val="single" w:sz="4" w:space="0" w:color="000000"/>
            </w:tcBorders>
          </w:tcPr>
          <w:p w:rsidR="00483F33" w:rsidRDefault="00483F33">
            <w:pPr>
              <w:pStyle w:val="TableParagraph"/>
              <w:rPr>
                <w:sz w:val="20"/>
              </w:rPr>
            </w:pPr>
          </w:p>
        </w:tc>
        <w:tc>
          <w:tcPr>
            <w:tcW w:w="1421" w:type="dxa"/>
            <w:tcBorders>
              <w:top w:val="nil"/>
              <w:left w:val="single" w:sz="4" w:space="0" w:color="000000"/>
              <w:bottom w:val="nil"/>
              <w:right w:val="single" w:sz="4" w:space="0" w:color="000000"/>
            </w:tcBorders>
          </w:tcPr>
          <w:p w:rsidR="00483F33" w:rsidRDefault="00483F33">
            <w:pPr>
              <w:pStyle w:val="TableParagraph"/>
              <w:rPr>
                <w:sz w:val="20"/>
              </w:rPr>
            </w:pPr>
          </w:p>
        </w:tc>
        <w:tc>
          <w:tcPr>
            <w:tcW w:w="2215" w:type="dxa"/>
            <w:tcBorders>
              <w:top w:val="nil"/>
              <w:left w:val="single" w:sz="4" w:space="0" w:color="000000"/>
              <w:bottom w:val="nil"/>
              <w:right w:val="single" w:sz="4" w:space="0" w:color="000000"/>
            </w:tcBorders>
          </w:tcPr>
          <w:p w:rsidR="00483F33" w:rsidRDefault="00483F33">
            <w:pPr>
              <w:pStyle w:val="TableParagraph"/>
              <w:rPr>
                <w:sz w:val="20"/>
              </w:rPr>
            </w:pPr>
          </w:p>
        </w:tc>
        <w:tc>
          <w:tcPr>
            <w:tcW w:w="1894" w:type="dxa"/>
            <w:tcBorders>
              <w:top w:val="nil"/>
              <w:left w:val="single" w:sz="4" w:space="0" w:color="000000"/>
              <w:bottom w:val="nil"/>
              <w:right w:val="single" w:sz="4" w:space="0" w:color="000000"/>
            </w:tcBorders>
          </w:tcPr>
          <w:p w:rsidR="00483F33" w:rsidRDefault="00483F33">
            <w:pPr>
              <w:pStyle w:val="TableParagraph"/>
              <w:rPr>
                <w:sz w:val="20"/>
              </w:rPr>
            </w:pPr>
          </w:p>
        </w:tc>
        <w:tc>
          <w:tcPr>
            <w:tcW w:w="717" w:type="dxa"/>
            <w:tcBorders>
              <w:top w:val="nil"/>
              <w:left w:val="single" w:sz="4" w:space="0" w:color="000000"/>
              <w:bottom w:val="nil"/>
              <w:right w:val="single" w:sz="4" w:space="0" w:color="000000"/>
            </w:tcBorders>
          </w:tcPr>
          <w:p w:rsidR="00483F33" w:rsidRDefault="00483F33">
            <w:pPr>
              <w:pStyle w:val="TableParagraph"/>
              <w:rPr>
                <w:sz w:val="20"/>
              </w:rPr>
            </w:pPr>
          </w:p>
        </w:tc>
        <w:tc>
          <w:tcPr>
            <w:tcW w:w="1399" w:type="dxa"/>
            <w:tcBorders>
              <w:top w:val="nil"/>
              <w:left w:val="single" w:sz="4" w:space="0" w:color="000000"/>
              <w:bottom w:val="nil"/>
              <w:right w:val="single" w:sz="4" w:space="0" w:color="000000"/>
            </w:tcBorders>
          </w:tcPr>
          <w:p w:rsidR="00483F33" w:rsidRDefault="00483F33">
            <w:pPr>
              <w:pStyle w:val="TableParagraph"/>
              <w:rPr>
                <w:sz w:val="20"/>
              </w:rPr>
            </w:pPr>
          </w:p>
        </w:tc>
        <w:tc>
          <w:tcPr>
            <w:tcW w:w="1877" w:type="dxa"/>
            <w:tcBorders>
              <w:top w:val="nil"/>
              <w:left w:val="single" w:sz="4" w:space="0" w:color="000000"/>
              <w:bottom w:val="nil"/>
              <w:right w:val="single" w:sz="4" w:space="0" w:color="000000"/>
            </w:tcBorders>
          </w:tcPr>
          <w:p w:rsidR="00483F33" w:rsidRDefault="00483F33">
            <w:pPr>
              <w:pStyle w:val="TableParagraph"/>
              <w:rPr>
                <w:sz w:val="20"/>
              </w:rPr>
            </w:pPr>
          </w:p>
        </w:tc>
        <w:tc>
          <w:tcPr>
            <w:tcW w:w="1951" w:type="dxa"/>
            <w:tcBorders>
              <w:top w:val="nil"/>
              <w:left w:val="single" w:sz="4" w:space="0" w:color="000000"/>
              <w:bottom w:val="nil"/>
              <w:right w:val="single" w:sz="4" w:space="0" w:color="000000"/>
            </w:tcBorders>
          </w:tcPr>
          <w:p w:rsidR="00483F33" w:rsidRDefault="00483F33">
            <w:pPr>
              <w:pStyle w:val="TableParagraph"/>
              <w:rPr>
                <w:sz w:val="20"/>
              </w:rPr>
            </w:pPr>
          </w:p>
        </w:tc>
        <w:tc>
          <w:tcPr>
            <w:tcW w:w="1018" w:type="dxa"/>
            <w:tcBorders>
              <w:top w:val="nil"/>
              <w:left w:val="single" w:sz="4" w:space="0" w:color="000000"/>
              <w:bottom w:val="nil"/>
              <w:right w:val="single" w:sz="4" w:space="0" w:color="000000"/>
            </w:tcBorders>
          </w:tcPr>
          <w:p w:rsidR="00483F33" w:rsidRDefault="00483F33">
            <w:pPr>
              <w:pStyle w:val="TableParagraph"/>
              <w:rPr>
                <w:sz w:val="20"/>
              </w:rPr>
            </w:pPr>
          </w:p>
        </w:tc>
        <w:tc>
          <w:tcPr>
            <w:tcW w:w="2100" w:type="dxa"/>
            <w:tcBorders>
              <w:top w:val="nil"/>
              <w:left w:val="single" w:sz="4" w:space="0" w:color="000000"/>
              <w:bottom w:val="nil"/>
              <w:right w:val="single" w:sz="4" w:space="0" w:color="000000"/>
            </w:tcBorders>
          </w:tcPr>
          <w:p w:rsidR="00483F33" w:rsidRDefault="0058489A">
            <w:pPr>
              <w:pStyle w:val="TableParagraph"/>
              <w:spacing w:line="256" w:lineRule="exact"/>
              <w:ind w:left="112"/>
              <w:rPr>
                <w:sz w:val="24"/>
              </w:rPr>
            </w:pPr>
            <w:r>
              <w:rPr>
                <w:sz w:val="24"/>
              </w:rPr>
              <w:t>активов</w:t>
            </w:r>
          </w:p>
        </w:tc>
      </w:tr>
      <w:tr w:rsidR="00483F33">
        <w:trPr>
          <w:trHeight w:val="278"/>
        </w:trPr>
        <w:tc>
          <w:tcPr>
            <w:tcW w:w="57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42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2215"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894"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717"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399"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877"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951"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1018" w:type="dxa"/>
            <w:tcBorders>
              <w:top w:val="nil"/>
              <w:left w:val="single" w:sz="4" w:space="0" w:color="000000"/>
              <w:bottom w:val="single" w:sz="4" w:space="0" w:color="000000"/>
              <w:right w:val="single" w:sz="4" w:space="0" w:color="000000"/>
            </w:tcBorders>
          </w:tcPr>
          <w:p w:rsidR="00483F33" w:rsidRDefault="00483F33">
            <w:pPr>
              <w:pStyle w:val="TableParagraph"/>
              <w:rPr>
                <w:sz w:val="20"/>
              </w:rPr>
            </w:pPr>
          </w:p>
        </w:tc>
        <w:tc>
          <w:tcPr>
            <w:tcW w:w="2100" w:type="dxa"/>
            <w:tcBorders>
              <w:top w:val="nil"/>
              <w:left w:val="single" w:sz="4" w:space="0" w:color="000000"/>
              <w:bottom w:val="single" w:sz="4" w:space="0" w:color="000000"/>
              <w:right w:val="single" w:sz="4" w:space="0" w:color="000000"/>
            </w:tcBorders>
          </w:tcPr>
          <w:p w:rsidR="00483F33" w:rsidRDefault="0058489A">
            <w:pPr>
              <w:pStyle w:val="TableParagraph"/>
              <w:spacing w:line="259" w:lineRule="exact"/>
              <w:ind w:left="112"/>
              <w:rPr>
                <w:sz w:val="24"/>
              </w:rPr>
            </w:pPr>
            <w:r>
              <w:rPr>
                <w:sz w:val="24"/>
              </w:rPr>
              <w:t>(ф.0504071)</w:t>
            </w:r>
          </w:p>
        </w:tc>
      </w:tr>
      <w:tr w:rsidR="00483F33">
        <w:trPr>
          <w:trHeight w:val="28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176" w:right="164"/>
              <w:jc w:val="center"/>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292"/>
              <w:rPr>
                <w:sz w:val="24"/>
              </w:rPr>
            </w:pPr>
            <w:r>
              <w:rPr>
                <w:sz w:val="24"/>
              </w:rPr>
              <w:t>0504205</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8"/>
              </w:rPr>
            </w:pPr>
          </w:p>
          <w:p w:rsidR="00483F33" w:rsidRDefault="0058489A">
            <w:pPr>
              <w:pStyle w:val="TableParagraph"/>
              <w:tabs>
                <w:tab w:val="left" w:pos="1873"/>
              </w:tabs>
              <w:ind w:left="110" w:right="91"/>
              <w:rPr>
                <w:sz w:val="24"/>
              </w:rPr>
            </w:pPr>
            <w:r>
              <w:rPr>
                <w:sz w:val="24"/>
              </w:rPr>
              <w:t>Накладная</w:t>
            </w:r>
            <w:r>
              <w:rPr>
                <w:sz w:val="24"/>
              </w:rPr>
              <w:tab/>
            </w:r>
            <w:r>
              <w:rPr>
                <w:spacing w:val="-7"/>
                <w:sz w:val="24"/>
              </w:rPr>
              <w:t xml:space="preserve">на </w:t>
            </w:r>
            <w:r>
              <w:rPr>
                <w:sz w:val="24"/>
              </w:rPr>
              <w:t>отпуск материалов (материальных ценностей)</w:t>
            </w:r>
            <w:r>
              <w:rPr>
                <w:sz w:val="24"/>
              </w:rPr>
              <w:tab/>
            </w:r>
            <w:r>
              <w:rPr>
                <w:spacing w:val="-8"/>
                <w:sz w:val="24"/>
              </w:rPr>
              <w:t xml:space="preserve">на </w:t>
            </w:r>
            <w:r>
              <w:rPr>
                <w:sz w:val="24"/>
              </w:rPr>
              <w:t>сторону</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108"/>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8"/>
              </w:rPr>
            </w:pPr>
          </w:p>
          <w:p w:rsidR="00483F33" w:rsidRDefault="0058489A">
            <w:pPr>
              <w:pStyle w:val="TableParagraph"/>
              <w:ind w:left="111" w:right="93"/>
              <w:jc w:val="both"/>
              <w:rPr>
                <w:sz w:val="24"/>
              </w:rPr>
            </w:pPr>
            <w:r>
              <w:rPr>
                <w:sz w:val="24"/>
              </w:rPr>
              <w:t xml:space="preserve">По мере необходим ости перед </w:t>
            </w:r>
            <w:proofErr w:type="gramStart"/>
            <w:r>
              <w:rPr>
                <w:sz w:val="24"/>
              </w:rPr>
              <w:t xml:space="preserve">перемещен </w:t>
            </w:r>
            <w:proofErr w:type="spellStart"/>
            <w:r>
              <w:rPr>
                <w:sz w:val="24"/>
              </w:rPr>
              <w:t>ием</w:t>
            </w:r>
            <w:proofErr w:type="spellEnd"/>
            <w:proofErr w:type="gramEnd"/>
            <w:r>
              <w:rPr>
                <w:sz w:val="24"/>
              </w:rPr>
              <w:t xml:space="preserve"> МЗ</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24"/>
              </w:rPr>
            </w:pPr>
          </w:p>
          <w:p w:rsidR="00483F33" w:rsidRDefault="0058489A">
            <w:pPr>
              <w:pStyle w:val="TableParagraph"/>
              <w:spacing w:before="1"/>
              <w:ind w:left="109" w:right="95"/>
              <w:jc w:val="both"/>
              <w:rPr>
                <w:sz w:val="24"/>
              </w:rPr>
            </w:pPr>
            <w:r>
              <w:rPr>
                <w:sz w:val="24"/>
              </w:rPr>
              <w:t>Не позднее 3 дней после приема-</w:t>
            </w:r>
          </w:p>
          <w:p w:rsidR="00483F33" w:rsidRDefault="0058489A">
            <w:pPr>
              <w:pStyle w:val="TableParagraph"/>
              <w:ind w:left="109"/>
              <w:jc w:val="both"/>
              <w:rPr>
                <w:sz w:val="24"/>
              </w:rPr>
            </w:pPr>
            <w:r>
              <w:rPr>
                <w:sz w:val="24"/>
              </w:rPr>
              <w:t>передачи МЗ</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5"/>
              <w:rPr>
                <w:sz w:val="34"/>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2"/>
              <w:rPr>
                <w:sz w:val="24"/>
              </w:rPr>
            </w:pPr>
            <w:r>
              <w:rPr>
                <w:sz w:val="24"/>
              </w:rPr>
              <w:t>Карточка количественн</w:t>
            </w:r>
            <w:proofErr w:type="gramStart"/>
            <w:r>
              <w:rPr>
                <w:sz w:val="24"/>
              </w:rPr>
              <w:t>о-</w:t>
            </w:r>
            <w:proofErr w:type="gramEnd"/>
            <w:r>
              <w:rPr>
                <w:sz w:val="24"/>
              </w:rPr>
              <w:t xml:space="preserve"> суммового</w:t>
            </w:r>
            <w:r>
              <w:rPr>
                <w:sz w:val="24"/>
              </w:rPr>
              <w:tab/>
            </w:r>
            <w:r>
              <w:rPr>
                <w:spacing w:val="-4"/>
                <w:sz w:val="24"/>
              </w:rPr>
              <w:t xml:space="preserve">учета </w:t>
            </w:r>
            <w:r>
              <w:rPr>
                <w:sz w:val="24"/>
              </w:rPr>
              <w:t xml:space="preserve">материальных ценностей </w:t>
            </w:r>
            <w:r>
              <w:rPr>
                <w:spacing w:val="-4"/>
                <w:sz w:val="24"/>
              </w:rPr>
              <w:t xml:space="preserve">(форма </w:t>
            </w:r>
            <w:r>
              <w:rPr>
                <w:sz w:val="24"/>
              </w:rPr>
              <w:t>0504041);</w:t>
            </w:r>
          </w:p>
          <w:p w:rsidR="00483F33" w:rsidRDefault="0058489A">
            <w:pPr>
              <w:pStyle w:val="TableParagraph"/>
              <w:tabs>
                <w:tab w:val="left" w:pos="630"/>
                <w:tab w:val="left" w:pos="1868"/>
              </w:tabs>
              <w:spacing w:before="52"/>
              <w:ind w:left="112" w:right="91"/>
              <w:rPr>
                <w:sz w:val="24"/>
              </w:rPr>
            </w:pPr>
            <w:r>
              <w:rPr>
                <w:sz w:val="24"/>
              </w:rPr>
              <w:t xml:space="preserve">Журнал </w:t>
            </w:r>
            <w:r>
              <w:rPr>
                <w:spacing w:val="-3"/>
                <w:sz w:val="24"/>
              </w:rPr>
              <w:t xml:space="preserve">операций </w:t>
            </w:r>
            <w:r>
              <w:rPr>
                <w:sz w:val="24"/>
              </w:rPr>
              <w:t>по</w:t>
            </w:r>
            <w:r>
              <w:rPr>
                <w:sz w:val="24"/>
              </w:rPr>
              <w:tab/>
              <w:t>выбытию</w:t>
            </w:r>
            <w:r>
              <w:rPr>
                <w:sz w:val="24"/>
              </w:rPr>
              <w:tab/>
            </w:r>
            <w:r>
              <w:rPr>
                <w:spacing w:val="-18"/>
                <w:sz w:val="24"/>
              </w:rPr>
              <w:t xml:space="preserve">и </w:t>
            </w:r>
            <w:r>
              <w:rPr>
                <w:sz w:val="24"/>
              </w:rPr>
              <w:t>перемещению НФА</w:t>
            </w:r>
            <w:r>
              <w:rPr>
                <w:spacing w:val="-2"/>
                <w:sz w:val="24"/>
              </w:rPr>
              <w:t xml:space="preserve"> </w:t>
            </w:r>
            <w:r>
              <w:rPr>
                <w:sz w:val="24"/>
              </w:rPr>
              <w:t>(ф.0504071)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243"/>
              <w:rPr>
                <w:sz w:val="24"/>
              </w:rPr>
            </w:pPr>
            <w:r>
              <w:rPr>
                <w:sz w:val="24"/>
              </w:rPr>
              <w:t>3. Учет денежных средств</w:t>
            </w:r>
          </w:p>
        </w:tc>
      </w:tr>
    </w:tbl>
    <w:p w:rsidR="00483F33" w:rsidRDefault="00483F33">
      <w:pPr>
        <w:spacing w:line="256"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10</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87"/>
        <w:gridCol w:w="1889"/>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15"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left="3"/>
              <w:jc w:val="center"/>
              <w:rPr>
                <w:sz w:val="24"/>
              </w:rPr>
            </w:pPr>
            <w:r>
              <w:rPr>
                <w:sz w:val="24"/>
              </w:rPr>
              <w:t>*</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8"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7"/>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5763"/>
              <w:rPr>
                <w:sz w:val="24"/>
              </w:rPr>
            </w:pPr>
            <w:r>
              <w:rPr>
                <w:sz w:val="24"/>
              </w:rPr>
              <w:t>3.1 Поступление денежных средств</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885"/>
              </w:tabs>
              <w:ind w:left="110" w:right="93"/>
              <w:rPr>
                <w:sz w:val="24"/>
              </w:rPr>
            </w:pPr>
            <w:r>
              <w:rPr>
                <w:sz w:val="24"/>
              </w:rPr>
              <w:t>Выписка</w:t>
            </w:r>
            <w:r>
              <w:rPr>
                <w:sz w:val="24"/>
              </w:rPr>
              <w:tab/>
            </w:r>
            <w:r>
              <w:rPr>
                <w:spacing w:val="-9"/>
                <w:sz w:val="24"/>
              </w:rPr>
              <w:t xml:space="preserve">из </w:t>
            </w:r>
            <w:r>
              <w:rPr>
                <w:sz w:val="24"/>
              </w:rPr>
              <w:t>лицевого</w:t>
            </w:r>
            <w:r>
              <w:rPr>
                <w:spacing w:val="-2"/>
                <w:sz w:val="24"/>
              </w:rPr>
              <w:t xml:space="preserve"> </w:t>
            </w:r>
            <w:r>
              <w:rPr>
                <w:sz w:val="24"/>
              </w:rPr>
              <w:t>счета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8"/>
              <w:rPr>
                <w:sz w:val="24"/>
              </w:rPr>
            </w:pPr>
            <w:r>
              <w:rPr>
                <w:sz w:val="24"/>
              </w:rPr>
              <w:t>1</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spacing w:before="1"/>
              <w:ind w:left="111" w:right="81"/>
              <w:rPr>
                <w:sz w:val="24"/>
              </w:rPr>
            </w:pPr>
            <w:r>
              <w:rPr>
                <w:sz w:val="24"/>
              </w:rPr>
              <w:t>В</w:t>
            </w:r>
            <w:r>
              <w:rPr>
                <w:sz w:val="24"/>
              </w:rPr>
              <w:tab/>
            </w:r>
            <w:r>
              <w:rPr>
                <w:spacing w:val="-5"/>
                <w:sz w:val="24"/>
              </w:rPr>
              <w:t xml:space="preserve">день </w:t>
            </w:r>
            <w:r>
              <w:rPr>
                <w:sz w:val="24"/>
              </w:rPr>
              <w:t>получения выписки</w:t>
            </w:r>
          </w:p>
        </w:tc>
        <w:tc>
          <w:tcPr>
            <w:tcW w:w="188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72"/>
              </w:tabs>
              <w:spacing w:before="129"/>
              <w:ind w:left="121"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200"/>
              </w:tabs>
              <w:ind w:left="121" w:right="94"/>
              <w:rPr>
                <w:sz w:val="24"/>
              </w:rPr>
            </w:pPr>
            <w:r>
              <w:rPr>
                <w:sz w:val="24"/>
              </w:rPr>
              <w:t>дня</w:t>
            </w:r>
            <w:r>
              <w:rPr>
                <w:sz w:val="24"/>
              </w:rPr>
              <w:tab/>
            </w:r>
            <w:r>
              <w:rPr>
                <w:spacing w:val="-5"/>
                <w:sz w:val="24"/>
              </w:rPr>
              <w:t xml:space="preserve">после </w:t>
            </w:r>
            <w:r>
              <w:rPr>
                <w:sz w:val="24"/>
              </w:rPr>
              <w:t>получения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799"/>
              <w:rPr>
                <w:sz w:val="24"/>
              </w:rPr>
            </w:pPr>
            <w:r>
              <w:rPr>
                <w:sz w:val="24"/>
              </w:rPr>
              <w:t>Платежное поручение (ф. 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8"/>
              <w:rPr>
                <w:sz w:val="24"/>
              </w:rPr>
            </w:pPr>
            <w:r>
              <w:rPr>
                <w:sz w:val="24"/>
              </w:rPr>
              <w:t>2</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ind w:left="111" w:right="81"/>
              <w:rPr>
                <w:sz w:val="24"/>
              </w:rPr>
            </w:pPr>
            <w:r>
              <w:rPr>
                <w:sz w:val="24"/>
              </w:rPr>
              <w:t>В</w:t>
            </w:r>
            <w:r>
              <w:rPr>
                <w:sz w:val="24"/>
              </w:rPr>
              <w:tab/>
            </w:r>
            <w:r>
              <w:rPr>
                <w:spacing w:val="-5"/>
                <w:sz w:val="24"/>
              </w:rPr>
              <w:t xml:space="preserve">день </w:t>
            </w:r>
            <w:r>
              <w:rPr>
                <w:sz w:val="24"/>
              </w:rPr>
              <w:t>получения выписки</w:t>
            </w:r>
          </w:p>
        </w:tc>
        <w:tc>
          <w:tcPr>
            <w:tcW w:w="188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72"/>
              </w:tabs>
              <w:spacing w:before="128"/>
              <w:ind w:left="121"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200"/>
              </w:tabs>
              <w:ind w:left="121"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6" w:lineRule="exact"/>
              <w:ind w:left="112" w:right="92"/>
              <w:jc w:val="both"/>
              <w:rPr>
                <w:sz w:val="24"/>
              </w:rPr>
            </w:pPr>
            <w:r>
              <w:rPr>
                <w:sz w:val="24"/>
              </w:rPr>
              <w:t>средствами (ф. 0504071)</w:t>
            </w:r>
          </w:p>
        </w:tc>
      </w:tr>
      <w:tr w:rsidR="00483F33">
        <w:trPr>
          <w:trHeight w:val="1103"/>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0" w:right="90"/>
              <w:jc w:val="both"/>
              <w:rPr>
                <w:sz w:val="24"/>
              </w:rPr>
            </w:pPr>
            <w:r>
              <w:rPr>
                <w:sz w:val="24"/>
              </w:rPr>
              <w:t>Объявления на взнос наличными (ф. 0402001)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8"/>
              <w:rPr>
                <w:sz w:val="24"/>
              </w:rPr>
            </w:pPr>
            <w:r>
              <w:rPr>
                <w:sz w:val="24"/>
              </w:rPr>
              <w:t>2</w:t>
            </w:r>
          </w:p>
        </w:tc>
        <w:tc>
          <w:tcPr>
            <w:tcW w:w="138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26"/>
              </w:tabs>
              <w:spacing w:before="128"/>
              <w:ind w:left="111" w:right="81"/>
              <w:rPr>
                <w:sz w:val="24"/>
              </w:rPr>
            </w:pPr>
            <w:r>
              <w:rPr>
                <w:sz w:val="24"/>
              </w:rPr>
              <w:t>В</w:t>
            </w:r>
            <w:r>
              <w:rPr>
                <w:sz w:val="24"/>
              </w:rPr>
              <w:tab/>
            </w:r>
            <w:r>
              <w:rPr>
                <w:spacing w:val="-5"/>
                <w:sz w:val="24"/>
              </w:rPr>
              <w:t xml:space="preserve">день </w:t>
            </w:r>
            <w:r>
              <w:rPr>
                <w:sz w:val="24"/>
              </w:rPr>
              <w:t>получения выписки</w:t>
            </w:r>
          </w:p>
        </w:tc>
        <w:tc>
          <w:tcPr>
            <w:tcW w:w="188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72"/>
              </w:tabs>
              <w:ind w:left="121"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200"/>
              </w:tabs>
              <w:spacing w:line="270" w:lineRule="atLeast"/>
              <w:ind w:left="121"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2" w:right="91"/>
              <w:jc w:val="both"/>
              <w:rPr>
                <w:sz w:val="24"/>
              </w:rPr>
            </w:pPr>
            <w:r>
              <w:rPr>
                <w:sz w:val="24"/>
              </w:rPr>
              <w:t>Журнал операций по счету "Касса" (ф. 0504071)</w:t>
            </w:r>
          </w:p>
        </w:tc>
      </w:tr>
      <w:tr w:rsidR="00483F33">
        <w:trPr>
          <w:trHeight w:val="331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76" w:right="164"/>
              <w:jc w:val="center"/>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10"/>
              <w:rPr>
                <w:sz w:val="24"/>
              </w:rPr>
            </w:pPr>
            <w:r>
              <w:rPr>
                <w:sz w:val="24"/>
              </w:rPr>
              <w:t>КО-1</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tabs>
                <w:tab w:val="left" w:pos="1518"/>
              </w:tabs>
              <w:spacing w:before="1"/>
              <w:ind w:left="110" w:right="96"/>
              <w:rPr>
                <w:sz w:val="24"/>
              </w:rPr>
            </w:pPr>
            <w:r>
              <w:rPr>
                <w:sz w:val="24"/>
              </w:rPr>
              <w:t>Приходный кассовый</w:t>
            </w:r>
            <w:r>
              <w:rPr>
                <w:sz w:val="24"/>
              </w:rPr>
              <w:tab/>
            </w:r>
            <w:r>
              <w:rPr>
                <w:spacing w:val="-5"/>
                <w:sz w:val="24"/>
              </w:rPr>
              <w:t xml:space="preserve">ордер </w:t>
            </w:r>
            <w:r>
              <w:rPr>
                <w:sz w:val="24"/>
              </w:rPr>
              <w:t>(ф.0310001)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04"/>
              </w:tabs>
              <w:spacing w:before="176"/>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08"/>
              <w:rPr>
                <w:sz w:val="24"/>
              </w:rPr>
            </w:pPr>
            <w:r>
              <w:rPr>
                <w:sz w:val="24"/>
              </w:rPr>
              <w:t>1</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826"/>
              </w:tabs>
              <w:spacing w:before="221"/>
              <w:ind w:left="111" w:right="81"/>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p>
          <w:p w:rsidR="00483F33" w:rsidRDefault="0058489A">
            <w:pPr>
              <w:pStyle w:val="TableParagraph"/>
              <w:tabs>
                <w:tab w:val="left" w:pos="1178"/>
              </w:tabs>
              <w:spacing w:before="1"/>
              <w:ind w:left="111" w:right="82"/>
              <w:rPr>
                <w:sz w:val="24"/>
              </w:rPr>
            </w:pPr>
            <w:r>
              <w:rPr>
                <w:sz w:val="24"/>
              </w:rPr>
              <w:t>денежных сре</w:t>
            </w:r>
            <w:proofErr w:type="gramStart"/>
            <w:r>
              <w:rPr>
                <w:sz w:val="24"/>
              </w:rPr>
              <w:t>дств</w:t>
            </w:r>
            <w:r>
              <w:rPr>
                <w:sz w:val="24"/>
              </w:rPr>
              <w:tab/>
            </w:r>
            <w:r>
              <w:rPr>
                <w:spacing w:val="-17"/>
                <w:sz w:val="24"/>
              </w:rPr>
              <w:t xml:space="preserve">в </w:t>
            </w:r>
            <w:r>
              <w:rPr>
                <w:sz w:val="24"/>
              </w:rPr>
              <w:t>к</w:t>
            </w:r>
            <w:proofErr w:type="gramEnd"/>
            <w:r>
              <w:rPr>
                <w:sz w:val="24"/>
              </w:rPr>
              <w:t>ассу</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972"/>
              </w:tabs>
              <w:spacing w:before="199"/>
              <w:ind w:left="121"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200"/>
              </w:tabs>
              <w:ind w:left="121" w:right="94"/>
              <w:rPr>
                <w:sz w:val="24"/>
              </w:rPr>
            </w:pPr>
            <w:r>
              <w:rPr>
                <w:sz w:val="24"/>
              </w:rPr>
              <w:t>дня</w:t>
            </w:r>
            <w:r>
              <w:rPr>
                <w:sz w:val="24"/>
              </w:rPr>
              <w:tab/>
            </w:r>
            <w:r>
              <w:rPr>
                <w:spacing w:val="-5"/>
                <w:sz w:val="24"/>
              </w:rPr>
              <w:t xml:space="preserve">после </w:t>
            </w:r>
            <w:r>
              <w:rPr>
                <w:sz w:val="24"/>
              </w:rPr>
              <w:t>составления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ind w:left="112" w:right="91"/>
              <w:rPr>
                <w:sz w:val="24"/>
              </w:rPr>
            </w:pPr>
            <w:r>
              <w:rPr>
                <w:sz w:val="24"/>
              </w:rPr>
              <w:t xml:space="preserve">Журнал регистрации </w:t>
            </w:r>
            <w:proofErr w:type="gramStart"/>
            <w:r>
              <w:rPr>
                <w:sz w:val="24"/>
              </w:rPr>
              <w:t>приходных</w:t>
            </w:r>
            <w:proofErr w:type="gramEnd"/>
            <w:r>
              <w:rPr>
                <w:sz w:val="24"/>
              </w:rPr>
              <w:tab/>
            </w:r>
            <w:r>
              <w:rPr>
                <w:spacing w:val="-17"/>
                <w:sz w:val="24"/>
              </w:rPr>
              <w:t xml:space="preserve">и </w:t>
            </w: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ind w:left="112" w:right="91"/>
              <w:jc w:val="both"/>
              <w:rPr>
                <w:sz w:val="24"/>
              </w:rPr>
            </w:pPr>
            <w:r>
              <w:rPr>
                <w:sz w:val="24"/>
              </w:rPr>
              <w:t xml:space="preserve">Кассовая </w:t>
            </w:r>
            <w:r>
              <w:rPr>
                <w:spacing w:val="-4"/>
                <w:sz w:val="24"/>
              </w:rPr>
              <w:t xml:space="preserve">книга </w:t>
            </w:r>
            <w:r>
              <w:rPr>
                <w:sz w:val="24"/>
              </w:rPr>
              <w:t>(ф.</w:t>
            </w:r>
            <w:r>
              <w:rPr>
                <w:spacing w:val="-2"/>
                <w:sz w:val="24"/>
              </w:rPr>
              <w:t xml:space="preserve"> </w:t>
            </w:r>
            <w:r>
              <w:rPr>
                <w:sz w:val="24"/>
              </w:rPr>
              <w:t>КО-4)</w:t>
            </w:r>
          </w:p>
          <w:p w:rsidR="00483F33" w:rsidRDefault="0058489A">
            <w:pPr>
              <w:pStyle w:val="TableParagraph"/>
              <w:spacing w:line="270" w:lineRule="atLeast"/>
              <w:ind w:left="112" w:right="91"/>
              <w:jc w:val="both"/>
              <w:rPr>
                <w:sz w:val="24"/>
              </w:rPr>
            </w:pPr>
            <w:r>
              <w:rPr>
                <w:sz w:val="24"/>
              </w:rPr>
              <w:t>Журнал операций по счету "Касса" (ф. 0504071)</w:t>
            </w:r>
          </w:p>
        </w:tc>
      </w:tr>
    </w:tbl>
    <w:p w:rsidR="00483F33" w:rsidRDefault="00483F33">
      <w:pPr>
        <w:spacing w:line="270" w:lineRule="atLeast"/>
        <w:jc w:val="both"/>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11</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1"/>
        <w:gridCol w:w="1885"/>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19"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jc w:val="center"/>
              <w:rPr>
                <w:sz w:val="24"/>
              </w:rPr>
            </w:pPr>
            <w:r>
              <w:rPr>
                <w:sz w:val="24"/>
              </w:rPr>
              <w:t>*</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4"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77"/>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5242"/>
              <w:rPr>
                <w:sz w:val="24"/>
              </w:rPr>
            </w:pPr>
            <w:r>
              <w:rPr>
                <w:sz w:val="24"/>
              </w:rPr>
              <w:t>3.2 Перечисление денежных средств в оплату</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885"/>
              </w:tabs>
              <w:ind w:left="110" w:right="93"/>
              <w:rPr>
                <w:sz w:val="24"/>
              </w:rPr>
            </w:pPr>
            <w:r>
              <w:rPr>
                <w:sz w:val="24"/>
              </w:rPr>
              <w:t>Выписка</w:t>
            </w:r>
            <w:r>
              <w:rPr>
                <w:sz w:val="24"/>
              </w:rPr>
              <w:tab/>
            </w:r>
            <w:r>
              <w:rPr>
                <w:spacing w:val="-9"/>
                <w:sz w:val="24"/>
              </w:rPr>
              <w:t xml:space="preserve">из </w:t>
            </w:r>
            <w:r>
              <w:rPr>
                <w:sz w:val="24"/>
              </w:rPr>
              <w:t>лицевого</w:t>
            </w:r>
            <w:r>
              <w:rPr>
                <w:spacing w:val="-2"/>
                <w:sz w:val="24"/>
              </w:rPr>
              <w:t xml:space="preserve"> </w:t>
            </w:r>
            <w:r>
              <w:rPr>
                <w:sz w:val="24"/>
              </w:rPr>
              <w:t>счета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8"/>
              <w:rPr>
                <w:sz w:val="24"/>
              </w:rPr>
            </w:pPr>
            <w:r>
              <w:rPr>
                <w:sz w:val="24"/>
              </w:rPr>
              <w:t>1</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spacing w:before="1"/>
              <w:ind w:left="111" w:right="85"/>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8"/>
              </w:tabs>
              <w:spacing w:before="129"/>
              <w:ind w:left="117"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96"/>
              </w:tabs>
              <w:ind w:left="117"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799"/>
              <w:rPr>
                <w:sz w:val="24"/>
              </w:rPr>
            </w:pPr>
            <w:r>
              <w:rPr>
                <w:sz w:val="24"/>
              </w:rPr>
              <w:t>Платежное поручение (ф. 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8"/>
              <w:rPr>
                <w:sz w:val="24"/>
              </w:rPr>
            </w:pPr>
            <w:r>
              <w:rPr>
                <w:sz w:val="24"/>
              </w:rPr>
              <w:t>2</w:t>
            </w:r>
          </w:p>
        </w:tc>
        <w:tc>
          <w:tcPr>
            <w:tcW w:w="139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83"/>
              <w:jc w:val="both"/>
              <w:rPr>
                <w:sz w:val="24"/>
              </w:rPr>
            </w:pPr>
            <w:r>
              <w:rPr>
                <w:sz w:val="24"/>
              </w:rPr>
              <w:t xml:space="preserve">В день </w:t>
            </w:r>
            <w:proofErr w:type="spellStart"/>
            <w:r>
              <w:rPr>
                <w:sz w:val="24"/>
              </w:rPr>
              <w:t>составлени</w:t>
            </w:r>
            <w:proofErr w:type="spellEnd"/>
            <w:r>
              <w:rPr>
                <w:sz w:val="24"/>
              </w:rPr>
              <w:t xml:space="preserve"> я </w:t>
            </w:r>
            <w:proofErr w:type="gramStart"/>
            <w:r>
              <w:rPr>
                <w:sz w:val="24"/>
              </w:rPr>
              <w:t>п</w:t>
            </w:r>
            <w:proofErr w:type="gramEnd"/>
            <w:r>
              <w:rPr>
                <w:sz w:val="24"/>
              </w:rPr>
              <w:t xml:space="preserve">/п и </w:t>
            </w:r>
            <w:proofErr w:type="spellStart"/>
            <w:r>
              <w:rPr>
                <w:sz w:val="24"/>
              </w:rPr>
              <w:t>поступлен</w:t>
            </w:r>
            <w:proofErr w:type="spellEnd"/>
          </w:p>
          <w:p w:rsidR="00483F33" w:rsidRDefault="0058489A">
            <w:pPr>
              <w:pStyle w:val="TableParagraph"/>
              <w:spacing w:line="264" w:lineRule="exact"/>
              <w:ind w:left="111"/>
              <w:jc w:val="both"/>
              <w:rPr>
                <w:sz w:val="24"/>
              </w:rPr>
            </w:pPr>
            <w:proofErr w:type="spellStart"/>
            <w:r>
              <w:rPr>
                <w:sz w:val="24"/>
              </w:rPr>
              <w:t>ия</w:t>
            </w:r>
            <w:proofErr w:type="spellEnd"/>
            <w:r>
              <w:rPr>
                <w:sz w:val="24"/>
              </w:rPr>
              <w:t xml:space="preserve"> выписки</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8"/>
              </w:tabs>
              <w:spacing w:before="128"/>
              <w:ind w:left="117"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96"/>
              </w:tabs>
              <w:ind w:left="117"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6" w:lineRule="exact"/>
              <w:ind w:left="112" w:right="91"/>
              <w:jc w:val="both"/>
              <w:rPr>
                <w:sz w:val="24"/>
              </w:rPr>
            </w:pPr>
            <w:r>
              <w:rPr>
                <w:sz w:val="24"/>
              </w:rPr>
              <w:t>средствами (ф. 0504071)</w:t>
            </w:r>
          </w:p>
        </w:tc>
      </w:tr>
      <w:tr w:rsidR="00483F33">
        <w:trPr>
          <w:trHeight w:val="331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10"/>
              <w:rPr>
                <w:sz w:val="24"/>
              </w:rPr>
            </w:pPr>
            <w:r>
              <w:rPr>
                <w:sz w:val="24"/>
              </w:rPr>
              <w:t>КО-2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tabs>
                <w:tab w:val="left" w:pos="1518"/>
              </w:tabs>
              <w:ind w:left="110" w:right="96"/>
              <w:rPr>
                <w:sz w:val="24"/>
              </w:rPr>
            </w:pPr>
            <w:r>
              <w:rPr>
                <w:sz w:val="24"/>
              </w:rPr>
              <w:t>Расходный кассовый</w:t>
            </w:r>
            <w:r>
              <w:rPr>
                <w:sz w:val="24"/>
              </w:rPr>
              <w:tab/>
            </w:r>
            <w:r>
              <w:rPr>
                <w:spacing w:val="-5"/>
                <w:sz w:val="24"/>
              </w:rPr>
              <w:t xml:space="preserve">ордер </w:t>
            </w:r>
            <w:r>
              <w:rPr>
                <w:sz w:val="24"/>
              </w:rPr>
              <w:t>(ф.0310002)</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04"/>
              </w:tabs>
              <w:spacing w:before="176"/>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8"/>
              <w:rPr>
                <w:sz w:val="24"/>
              </w:rPr>
            </w:pPr>
            <w:r>
              <w:rPr>
                <w:sz w:val="24"/>
              </w:rPr>
              <w:t>1</w:t>
            </w:r>
          </w:p>
        </w:tc>
        <w:tc>
          <w:tcPr>
            <w:tcW w:w="139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1" w:right="497"/>
              <w:rPr>
                <w:sz w:val="24"/>
              </w:rPr>
            </w:pPr>
            <w:r>
              <w:rPr>
                <w:sz w:val="24"/>
              </w:rPr>
              <w:t>День выдачи</w:t>
            </w:r>
          </w:p>
          <w:p w:rsidR="00483F33" w:rsidRDefault="0058489A">
            <w:pPr>
              <w:pStyle w:val="TableParagraph"/>
              <w:ind w:left="111"/>
              <w:rPr>
                <w:sz w:val="24"/>
              </w:rPr>
            </w:pPr>
            <w:r>
              <w:rPr>
                <w:sz w:val="24"/>
              </w:rPr>
              <w:t>денежных средств из кассы</w:t>
            </w:r>
          </w:p>
        </w:tc>
        <w:tc>
          <w:tcPr>
            <w:tcW w:w="188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968"/>
              </w:tabs>
              <w:spacing w:before="199"/>
              <w:ind w:left="117"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96"/>
              </w:tabs>
              <w:ind w:left="117" w:right="94"/>
              <w:rPr>
                <w:sz w:val="24"/>
              </w:rPr>
            </w:pPr>
            <w:r>
              <w:rPr>
                <w:sz w:val="24"/>
              </w:rPr>
              <w:t>дня</w:t>
            </w:r>
            <w:r>
              <w:rPr>
                <w:sz w:val="24"/>
              </w:rPr>
              <w:tab/>
            </w:r>
            <w:r>
              <w:rPr>
                <w:spacing w:val="-5"/>
                <w:sz w:val="24"/>
              </w:rPr>
              <w:t xml:space="preserve">после </w:t>
            </w:r>
            <w:r>
              <w:rPr>
                <w:sz w:val="24"/>
              </w:rPr>
              <w:t>составления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ind w:left="112" w:right="91"/>
              <w:rPr>
                <w:sz w:val="24"/>
              </w:rPr>
            </w:pPr>
            <w:r>
              <w:rPr>
                <w:sz w:val="24"/>
              </w:rPr>
              <w:t xml:space="preserve">Журнал регистрации </w:t>
            </w:r>
            <w:proofErr w:type="gramStart"/>
            <w:r>
              <w:rPr>
                <w:sz w:val="24"/>
              </w:rPr>
              <w:t>приходных</w:t>
            </w:r>
            <w:proofErr w:type="gramEnd"/>
            <w:r>
              <w:rPr>
                <w:sz w:val="24"/>
              </w:rPr>
              <w:tab/>
            </w:r>
            <w:r>
              <w:rPr>
                <w:spacing w:val="-17"/>
                <w:sz w:val="24"/>
              </w:rPr>
              <w:t xml:space="preserve">и </w:t>
            </w: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ind w:left="112" w:right="91"/>
              <w:jc w:val="both"/>
              <w:rPr>
                <w:sz w:val="24"/>
              </w:rPr>
            </w:pPr>
            <w:r>
              <w:rPr>
                <w:sz w:val="24"/>
              </w:rPr>
              <w:t xml:space="preserve">Кассовая </w:t>
            </w:r>
            <w:r>
              <w:rPr>
                <w:spacing w:val="-4"/>
                <w:sz w:val="24"/>
              </w:rPr>
              <w:t xml:space="preserve">книга </w:t>
            </w:r>
            <w:r>
              <w:rPr>
                <w:sz w:val="24"/>
              </w:rPr>
              <w:t>(ф.</w:t>
            </w:r>
            <w:r>
              <w:rPr>
                <w:spacing w:val="-1"/>
                <w:sz w:val="24"/>
              </w:rPr>
              <w:t xml:space="preserve"> </w:t>
            </w:r>
            <w:r>
              <w:rPr>
                <w:sz w:val="24"/>
              </w:rPr>
              <w:t>КО-4)</w:t>
            </w:r>
          </w:p>
          <w:p w:rsidR="00483F33" w:rsidRDefault="0058489A">
            <w:pPr>
              <w:pStyle w:val="TableParagraph"/>
              <w:spacing w:line="270" w:lineRule="atLeast"/>
              <w:ind w:left="112" w:right="91"/>
              <w:jc w:val="both"/>
              <w:rPr>
                <w:sz w:val="24"/>
              </w:rPr>
            </w:pPr>
            <w:r>
              <w:rPr>
                <w:sz w:val="24"/>
              </w:rPr>
              <w:t>Журнал операций по счету "Касса" (ф. 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3506"/>
              <w:rPr>
                <w:sz w:val="24"/>
              </w:rPr>
            </w:pPr>
            <w:r>
              <w:rPr>
                <w:sz w:val="24"/>
              </w:rPr>
              <w:t>3.3 Перечисление денежных средств подотчетным лицам (безналичным порядком)</w:t>
            </w:r>
          </w:p>
        </w:tc>
      </w:tr>
      <w:tr w:rsidR="00483F33">
        <w:trPr>
          <w:trHeight w:val="827"/>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0" w:right="1021"/>
              <w:rPr>
                <w:sz w:val="24"/>
              </w:rPr>
            </w:pPr>
            <w:r>
              <w:rPr>
                <w:sz w:val="24"/>
              </w:rPr>
              <w:t>Заявление работника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Pr>
                <w:sz w:val="24"/>
              </w:rPr>
            </w:pPr>
            <w:r>
              <w:rPr>
                <w:sz w:val="24"/>
              </w:rPr>
              <w:t>Работник</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8"/>
              <w:rPr>
                <w:sz w:val="24"/>
              </w:rPr>
            </w:pPr>
            <w:r>
              <w:rPr>
                <w:sz w:val="24"/>
              </w:rPr>
              <w:t>1</w:t>
            </w:r>
          </w:p>
        </w:tc>
        <w:tc>
          <w:tcPr>
            <w:tcW w:w="139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Не позднее дня</w:t>
            </w:r>
          </w:p>
          <w:p w:rsidR="00483F33" w:rsidRDefault="0058489A">
            <w:pPr>
              <w:pStyle w:val="TableParagraph"/>
              <w:spacing w:line="264" w:lineRule="exact"/>
              <w:ind w:left="111"/>
              <w:rPr>
                <w:sz w:val="24"/>
              </w:rPr>
            </w:pPr>
            <w:r>
              <w:rPr>
                <w:sz w:val="24"/>
              </w:rPr>
              <w:t>направлен</w:t>
            </w:r>
          </w:p>
        </w:tc>
        <w:tc>
          <w:tcPr>
            <w:tcW w:w="188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663"/>
              </w:tabs>
              <w:ind w:left="117" w:right="95"/>
              <w:rPr>
                <w:sz w:val="24"/>
              </w:rPr>
            </w:pPr>
            <w:r>
              <w:rPr>
                <w:sz w:val="24"/>
              </w:rPr>
              <w:t xml:space="preserve">Не позднее </w:t>
            </w:r>
            <w:r>
              <w:rPr>
                <w:spacing w:val="-4"/>
                <w:sz w:val="24"/>
              </w:rPr>
              <w:t xml:space="preserve">дня </w:t>
            </w:r>
            <w:r>
              <w:rPr>
                <w:sz w:val="24"/>
              </w:rPr>
              <w:t>направления</w:t>
            </w:r>
            <w:r>
              <w:rPr>
                <w:sz w:val="24"/>
              </w:rPr>
              <w:tab/>
            </w:r>
            <w:proofErr w:type="gramStart"/>
            <w:r>
              <w:rPr>
                <w:spacing w:val="-17"/>
                <w:sz w:val="24"/>
              </w:rPr>
              <w:t>в</w:t>
            </w:r>
            <w:proofErr w:type="gramEnd"/>
          </w:p>
          <w:p w:rsidR="00483F33" w:rsidRDefault="0058489A">
            <w:pPr>
              <w:pStyle w:val="TableParagraph"/>
              <w:spacing w:line="264" w:lineRule="exact"/>
              <w:ind w:left="117"/>
              <w:rPr>
                <w:sz w:val="24"/>
              </w:rPr>
            </w:pPr>
            <w:r>
              <w:rPr>
                <w:sz w:val="24"/>
              </w:rPr>
              <w:t>командировку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12</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83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1"/>
              </w:tabs>
              <w:spacing w:line="270" w:lineRule="exact"/>
              <w:ind w:left="111"/>
              <w:rPr>
                <w:sz w:val="24"/>
              </w:rPr>
            </w:pPr>
            <w:proofErr w:type="spellStart"/>
            <w:r>
              <w:rPr>
                <w:sz w:val="24"/>
              </w:rPr>
              <w:t>ия</w:t>
            </w:r>
            <w:proofErr w:type="spellEnd"/>
            <w:r>
              <w:rPr>
                <w:sz w:val="24"/>
              </w:rPr>
              <w:tab/>
              <w:t>в</w:t>
            </w:r>
          </w:p>
          <w:p w:rsidR="00483F33" w:rsidRDefault="0058489A">
            <w:pPr>
              <w:pStyle w:val="TableParagraph"/>
              <w:spacing w:line="270" w:lineRule="atLeast"/>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вку</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892"/>
              </w:tabs>
              <w:ind w:left="110" w:right="94"/>
              <w:rPr>
                <w:sz w:val="24"/>
              </w:rPr>
            </w:pPr>
            <w:r>
              <w:rPr>
                <w:sz w:val="24"/>
              </w:rPr>
              <w:t>Платежное поручение</w:t>
            </w:r>
            <w:r>
              <w:rPr>
                <w:sz w:val="24"/>
              </w:rPr>
              <w:tab/>
            </w:r>
            <w:r>
              <w:rPr>
                <w:spacing w:val="-9"/>
                <w:sz w:val="24"/>
              </w:rPr>
              <w:t xml:space="preserve">ф. </w:t>
            </w:r>
            <w:r>
              <w:rPr>
                <w:sz w:val="24"/>
              </w:rPr>
              <w:t>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8"/>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ight="117"/>
              <w:rPr>
                <w:sz w:val="24"/>
              </w:rPr>
            </w:pPr>
            <w:r>
              <w:rPr>
                <w:sz w:val="24"/>
              </w:rPr>
              <w:t xml:space="preserve">День </w:t>
            </w:r>
            <w:proofErr w:type="spellStart"/>
            <w:proofErr w:type="gramStart"/>
            <w:r>
              <w:rPr>
                <w:sz w:val="24"/>
              </w:rPr>
              <w:t>составлени</w:t>
            </w:r>
            <w:proofErr w:type="spellEnd"/>
            <w:r>
              <w:rPr>
                <w:sz w:val="24"/>
              </w:rPr>
              <w:t xml:space="preserve"> я</w:t>
            </w:r>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ind w:left="109"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88"/>
              </w:tabs>
              <w:spacing w:line="270" w:lineRule="atLeast"/>
              <w:ind w:left="109" w:right="94"/>
              <w:rPr>
                <w:sz w:val="24"/>
              </w:rPr>
            </w:pPr>
            <w:r>
              <w:rPr>
                <w:sz w:val="24"/>
              </w:rPr>
              <w:t>дня</w:t>
            </w:r>
            <w:r>
              <w:rPr>
                <w:sz w:val="24"/>
              </w:rPr>
              <w:tab/>
            </w:r>
            <w:r>
              <w:rPr>
                <w:spacing w:val="-5"/>
                <w:sz w:val="24"/>
              </w:rPr>
              <w:t xml:space="preserve">после </w:t>
            </w:r>
            <w:r>
              <w:rPr>
                <w:sz w:val="24"/>
              </w:rPr>
              <w:t>получения 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165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Т-9</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6"/>
              </w:tabs>
              <w:spacing w:before="128"/>
              <w:ind w:left="110" w:right="96"/>
              <w:rPr>
                <w:sz w:val="24"/>
              </w:rPr>
            </w:pPr>
            <w:r>
              <w:rPr>
                <w:sz w:val="24"/>
              </w:rPr>
              <w:t>Приказ (распоряжение)</w:t>
            </w:r>
            <w:r>
              <w:rPr>
                <w:sz w:val="24"/>
              </w:rPr>
              <w:tab/>
            </w:r>
            <w:r>
              <w:rPr>
                <w:spacing w:val="-17"/>
                <w:sz w:val="24"/>
              </w:rPr>
              <w:t xml:space="preserve">о </w:t>
            </w:r>
            <w:r>
              <w:rPr>
                <w:sz w:val="24"/>
              </w:rPr>
              <w:t>направлении</w:t>
            </w:r>
          </w:p>
          <w:p w:rsidR="00483F33" w:rsidRDefault="0058489A">
            <w:pPr>
              <w:pStyle w:val="TableParagraph"/>
              <w:tabs>
                <w:tab w:val="left" w:pos="1998"/>
              </w:tabs>
              <w:ind w:left="110" w:right="91"/>
              <w:rPr>
                <w:sz w:val="24"/>
              </w:rPr>
            </w:pPr>
            <w:r>
              <w:rPr>
                <w:sz w:val="24"/>
              </w:rPr>
              <w:t>работника</w:t>
            </w:r>
            <w:r>
              <w:rPr>
                <w:sz w:val="24"/>
              </w:rPr>
              <w:tab/>
            </w:r>
            <w:r>
              <w:rPr>
                <w:spacing w:val="-18"/>
                <w:sz w:val="24"/>
              </w:rPr>
              <w:t xml:space="preserve">в </w:t>
            </w:r>
            <w:r>
              <w:rPr>
                <w:sz w:val="24"/>
              </w:rPr>
              <w:t>командировку</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ight="315"/>
              <w:rPr>
                <w:sz w:val="24"/>
              </w:rPr>
            </w:pPr>
            <w:r>
              <w:rPr>
                <w:sz w:val="24"/>
              </w:rPr>
              <w:t>Работник отдела кадров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1"/>
              </w:tabs>
              <w:ind w:left="111" w:right="92"/>
              <w:rPr>
                <w:sz w:val="24"/>
              </w:rPr>
            </w:pPr>
            <w:r>
              <w:rPr>
                <w:sz w:val="24"/>
              </w:rPr>
              <w:t xml:space="preserve">Не позднее дня </w:t>
            </w:r>
            <w:proofErr w:type="gramStart"/>
            <w:r>
              <w:rPr>
                <w:sz w:val="24"/>
              </w:rPr>
              <w:t>направлен</w:t>
            </w:r>
            <w:proofErr w:type="gramEnd"/>
            <w:r>
              <w:rPr>
                <w:sz w:val="24"/>
              </w:rPr>
              <w:t xml:space="preserve"> </w:t>
            </w:r>
            <w:proofErr w:type="spellStart"/>
            <w:r>
              <w:rPr>
                <w:sz w:val="24"/>
              </w:rPr>
              <w:t>ия</w:t>
            </w:r>
            <w:proofErr w:type="spellEnd"/>
            <w:r>
              <w:rPr>
                <w:sz w:val="24"/>
              </w:rPr>
              <w:tab/>
            </w:r>
            <w:r>
              <w:rPr>
                <w:spacing w:val="-18"/>
                <w:sz w:val="24"/>
              </w:rPr>
              <w:t>в</w:t>
            </w:r>
          </w:p>
          <w:p w:rsidR="00483F33" w:rsidRDefault="0058489A">
            <w:pPr>
              <w:pStyle w:val="TableParagraph"/>
              <w:spacing w:line="270" w:lineRule="atLeast"/>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вку</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ight="95"/>
              <w:jc w:val="both"/>
              <w:rPr>
                <w:sz w:val="24"/>
              </w:rPr>
            </w:pPr>
            <w:r>
              <w:rPr>
                <w:sz w:val="24"/>
              </w:rPr>
              <w:t>Не позднее дня направления в командировку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65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1"/>
              <w:rPr>
                <w:sz w:val="33"/>
              </w:rPr>
            </w:pPr>
          </w:p>
          <w:p w:rsidR="00483F33" w:rsidRDefault="0058489A">
            <w:pPr>
              <w:pStyle w:val="TableParagraph"/>
              <w:spacing w:before="1"/>
              <w:ind w:left="176" w:right="164"/>
              <w:jc w:val="center"/>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1"/>
              <w:rPr>
                <w:sz w:val="33"/>
              </w:rPr>
            </w:pPr>
          </w:p>
          <w:p w:rsidR="00483F33" w:rsidRDefault="0058489A">
            <w:pPr>
              <w:pStyle w:val="TableParagraph"/>
              <w:spacing w:before="1"/>
              <w:ind w:left="110"/>
              <w:rPr>
                <w:sz w:val="24"/>
              </w:rPr>
            </w:pPr>
            <w:r>
              <w:rPr>
                <w:sz w:val="24"/>
              </w:rPr>
              <w:t>Т-10а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0"/>
              <w:rPr>
                <w:sz w:val="24"/>
              </w:rPr>
            </w:pPr>
            <w:r>
              <w:rPr>
                <w:sz w:val="24"/>
              </w:rPr>
              <w:t>Служебное</w:t>
            </w:r>
          </w:p>
          <w:p w:rsidR="00483F33" w:rsidRDefault="0058489A">
            <w:pPr>
              <w:pStyle w:val="TableParagraph"/>
              <w:tabs>
                <w:tab w:val="left" w:pos="1758"/>
              </w:tabs>
              <w:ind w:left="110" w:right="92"/>
              <w:jc w:val="both"/>
              <w:rPr>
                <w:sz w:val="24"/>
              </w:rPr>
            </w:pPr>
            <w:r>
              <w:rPr>
                <w:sz w:val="24"/>
              </w:rPr>
              <w:t>задание</w:t>
            </w:r>
            <w:r>
              <w:rPr>
                <w:sz w:val="24"/>
              </w:rPr>
              <w:tab/>
            </w:r>
            <w:r>
              <w:rPr>
                <w:spacing w:val="-6"/>
                <w:sz w:val="24"/>
              </w:rPr>
              <w:t xml:space="preserve">для </w:t>
            </w:r>
            <w:r>
              <w:rPr>
                <w:sz w:val="24"/>
              </w:rPr>
              <w:t xml:space="preserve">направления в командировку и отчет </w:t>
            </w:r>
            <w:proofErr w:type="gramStart"/>
            <w:r>
              <w:rPr>
                <w:sz w:val="24"/>
              </w:rPr>
              <w:t>о</w:t>
            </w:r>
            <w:proofErr w:type="gramEnd"/>
            <w:r>
              <w:rPr>
                <w:spacing w:val="36"/>
                <w:sz w:val="24"/>
              </w:rPr>
              <w:t xml:space="preserve"> </w:t>
            </w:r>
            <w:proofErr w:type="gramStart"/>
            <w:r>
              <w:rPr>
                <w:spacing w:val="-5"/>
                <w:sz w:val="24"/>
              </w:rPr>
              <w:t>его</w:t>
            </w:r>
            <w:proofErr w:type="gramEnd"/>
          </w:p>
          <w:p w:rsidR="00483F33" w:rsidRDefault="0058489A">
            <w:pPr>
              <w:pStyle w:val="TableParagraph"/>
              <w:spacing w:line="264" w:lineRule="exact"/>
              <w:ind w:left="110"/>
              <w:rPr>
                <w:sz w:val="24"/>
              </w:rPr>
            </w:pPr>
            <w:proofErr w:type="gramStart"/>
            <w:r>
              <w:rPr>
                <w:sz w:val="24"/>
              </w:rPr>
              <w:t>выполнении</w:t>
            </w:r>
            <w:proofErr w:type="gramEnd"/>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ight="96"/>
              <w:rPr>
                <w:sz w:val="24"/>
              </w:rPr>
            </w:pPr>
            <w:proofErr w:type="gramStart"/>
            <w:r>
              <w:rPr>
                <w:sz w:val="24"/>
              </w:rPr>
              <w:t>Командируемы й</w:t>
            </w:r>
            <w:proofErr w:type="gramEnd"/>
            <w:r>
              <w:rPr>
                <w:sz w:val="24"/>
              </w:rPr>
              <w:t xml:space="preserve"> работник</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1"/>
              <w:rPr>
                <w:sz w:val="33"/>
              </w:rPr>
            </w:pPr>
          </w:p>
          <w:p w:rsidR="00483F33" w:rsidRDefault="0058489A">
            <w:pPr>
              <w:pStyle w:val="TableParagraph"/>
              <w:spacing w:before="1"/>
              <w:ind w:left="108"/>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1"/>
              </w:tabs>
              <w:ind w:left="111" w:right="92"/>
              <w:rPr>
                <w:sz w:val="24"/>
              </w:rPr>
            </w:pPr>
            <w:r>
              <w:rPr>
                <w:sz w:val="24"/>
              </w:rPr>
              <w:t xml:space="preserve">Не позднее дня </w:t>
            </w:r>
            <w:proofErr w:type="gramStart"/>
            <w:r>
              <w:rPr>
                <w:sz w:val="24"/>
              </w:rPr>
              <w:t>направлен</w:t>
            </w:r>
            <w:proofErr w:type="gramEnd"/>
            <w:r>
              <w:rPr>
                <w:sz w:val="24"/>
              </w:rPr>
              <w:t xml:space="preserve"> </w:t>
            </w:r>
            <w:proofErr w:type="spellStart"/>
            <w:r>
              <w:rPr>
                <w:sz w:val="24"/>
              </w:rPr>
              <w:t>ия</w:t>
            </w:r>
            <w:proofErr w:type="spellEnd"/>
            <w:r>
              <w:rPr>
                <w:sz w:val="24"/>
              </w:rPr>
              <w:tab/>
            </w:r>
            <w:r>
              <w:rPr>
                <w:spacing w:val="-18"/>
                <w:sz w:val="24"/>
              </w:rPr>
              <w:t>в</w:t>
            </w:r>
          </w:p>
          <w:p w:rsidR="00483F33" w:rsidRDefault="0058489A">
            <w:pPr>
              <w:pStyle w:val="TableParagraph"/>
              <w:spacing w:line="276" w:lineRule="exact"/>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вку</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342"/>
              <w:rPr>
                <w:sz w:val="24"/>
              </w:rPr>
            </w:pPr>
            <w:r>
              <w:rPr>
                <w:sz w:val="24"/>
              </w:rPr>
              <w:t xml:space="preserve">По возвращению </w:t>
            </w:r>
            <w:proofErr w:type="gramStart"/>
            <w:r>
              <w:rPr>
                <w:sz w:val="24"/>
              </w:rPr>
              <w:t>из</w:t>
            </w:r>
            <w:proofErr w:type="gramEnd"/>
          </w:p>
          <w:p w:rsidR="00483F33" w:rsidRDefault="0058489A">
            <w:pPr>
              <w:pStyle w:val="TableParagraph"/>
              <w:tabs>
                <w:tab w:val="left" w:pos="1449"/>
              </w:tabs>
              <w:ind w:left="109" w:right="94"/>
              <w:rPr>
                <w:sz w:val="24"/>
              </w:rPr>
            </w:pPr>
            <w:r>
              <w:rPr>
                <w:sz w:val="24"/>
              </w:rPr>
              <w:t xml:space="preserve">командировки </w:t>
            </w:r>
            <w:r>
              <w:rPr>
                <w:spacing w:val="-16"/>
                <w:sz w:val="24"/>
              </w:rPr>
              <w:t xml:space="preserve">в </w:t>
            </w:r>
            <w:r>
              <w:rPr>
                <w:sz w:val="24"/>
              </w:rPr>
              <w:t>течени</w:t>
            </w:r>
            <w:proofErr w:type="gramStart"/>
            <w:r>
              <w:rPr>
                <w:sz w:val="24"/>
              </w:rPr>
              <w:t>и</w:t>
            </w:r>
            <w:proofErr w:type="gramEnd"/>
            <w:r>
              <w:rPr>
                <w:sz w:val="24"/>
              </w:rPr>
              <w:tab/>
            </w:r>
            <w:r>
              <w:rPr>
                <w:spacing w:val="-6"/>
                <w:sz w:val="24"/>
              </w:rPr>
              <w:t>3-х</w:t>
            </w:r>
          </w:p>
          <w:p w:rsidR="00483F33" w:rsidRDefault="0058489A">
            <w:pPr>
              <w:pStyle w:val="TableParagraph"/>
              <w:spacing w:line="264" w:lineRule="exact"/>
              <w:ind w:left="109"/>
              <w:rPr>
                <w:sz w:val="24"/>
              </w:rPr>
            </w:pPr>
            <w:r>
              <w:rPr>
                <w:sz w:val="24"/>
              </w:rPr>
              <w:t>дней</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1"/>
              <w:rPr>
                <w:sz w:val="33"/>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1"/>
              <w:rPr>
                <w:sz w:val="33"/>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530"/>
              <w:rPr>
                <w:sz w:val="24"/>
              </w:rPr>
            </w:pPr>
            <w:r>
              <w:rPr>
                <w:sz w:val="24"/>
              </w:rPr>
              <w:t>4. Расчеты по администрированию доходов</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464"/>
              <w:rPr>
                <w:sz w:val="24"/>
              </w:rPr>
            </w:pPr>
            <w:r>
              <w:rPr>
                <w:sz w:val="24"/>
              </w:rPr>
              <w:t>4.1 Поступление доходов</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5"/>
              </w:tabs>
              <w:spacing w:line="268" w:lineRule="exact"/>
              <w:ind w:left="110"/>
              <w:rPr>
                <w:sz w:val="24"/>
              </w:rPr>
            </w:pPr>
            <w:r>
              <w:rPr>
                <w:sz w:val="24"/>
              </w:rPr>
              <w:t>Выписка</w:t>
            </w:r>
            <w:r>
              <w:rPr>
                <w:sz w:val="24"/>
              </w:rPr>
              <w:tab/>
            </w:r>
            <w:proofErr w:type="gramStart"/>
            <w:r>
              <w:rPr>
                <w:sz w:val="24"/>
              </w:rPr>
              <w:t>из</w:t>
            </w:r>
            <w:proofErr w:type="gramEnd"/>
          </w:p>
          <w:p w:rsidR="00483F33" w:rsidRDefault="0058489A">
            <w:pPr>
              <w:pStyle w:val="TableParagraph"/>
              <w:tabs>
                <w:tab w:val="left" w:pos="1563"/>
              </w:tabs>
              <w:ind w:left="110" w:right="95"/>
              <w:rPr>
                <w:sz w:val="24"/>
              </w:rPr>
            </w:pPr>
            <w:r>
              <w:rPr>
                <w:sz w:val="24"/>
              </w:rPr>
              <w:t>лицевого</w:t>
            </w:r>
            <w:r>
              <w:rPr>
                <w:sz w:val="24"/>
              </w:rPr>
              <w:tab/>
            </w:r>
            <w:r>
              <w:rPr>
                <w:spacing w:val="-5"/>
                <w:sz w:val="24"/>
              </w:rPr>
              <w:t xml:space="preserve">счета </w:t>
            </w:r>
            <w:r>
              <w:rPr>
                <w:sz w:val="24"/>
              </w:rPr>
              <w:t>администратора</w:t>
            </w:r>
          </w:p>
          <w:p w:rsidR="00483F33" w:rsidRDefault="0058489A">
            <w:pPr>
              <w:pStyle w:val="TableParagraph"/>
              <w:tabs>
                <w:tab w:val="left" w:pos="1204"/>
              </w:tabs>
              <w:spacing w:line="270" w:lineRule="atLeast"/>
              <w:ind w:left="110" w:right="92"/>
              <w:rPr>
                <w:sz w:val="24"/>
              </w:rPr>
            </w:pPr>
            <w:r>
              <w:rPr>
                <w:sz w:val="24"/>
              </w:rPr>
              <w:t>доходов</w:t>
            </w:r>
            <w:r>
              <w:rPr>
                <w:sz w:val="24"/>
              </w:rPr>
              <w:tab/>
            </w:r>
            <w:r>
              <w:rPr>
                <w:spacing w:val="-4"/>
                <w:sz w:val="24"/>
              </w:rPr>
              <w:t xml:space="preserve">бюджета </w:t>
            </w:r>
            <w:r>
              <w:rPr>
                <w:sz w:val="24"/>
              </w:rPr>
              <w:t>(ф. 0531761)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4"/>
              <w:jc w:val="center"/>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ind w:left="111" w:right="93"/>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spacing w:before="131"/>
              <w:ind w:left="109"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88"/>
              </w:tabs>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bl>
    <w:p w:rsidR="00483F33" w:rsidRDefault="00483F33">
      <w:pPr>
        <w:spacing w:line="270" w:lineRule="atLeast"/>
        <w:jc w:val="both"/>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13</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3"/>
        <w:gridCol w:w="1883"/>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1"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2"/>
              <w:jc w:val="center"/>
              <w:rPr>
                <w:sz w:val="24"/>
              </w:rPr>
            </w:pPr>
            <w:r>
              <w:rPr>
                <w:sz w:val="24"/>
              </w:rPr>
              <w:t>*</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2"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382"/>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10" w:right="799"/>
              <w:rPr>
                <w:sz w:val="24"/>
              </w:rPr>
            </w:pPr>
            <w:r>
              <w:rPr>
                <w:sz w:val="24"/>
              </w:rPr>
              <w:t>Платежное поручение (ф. 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tabs>
                <w:tab w:val="left" w:pos="826"/>
              </w:tabs>
              <w:ind w:left="111" w:right="87"/>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6"/>
              </w:tabs>
              <w:spacing w:before="131"/>
              <w:ind w:left="115"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94"/>
              </w:tabs>
              <w:ind w:left="115"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165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93"/>
              <w:jc w:val="both"/>
              <w:rPr>
                <w:sz w:val="24"/>
              </w:rPr>
            </w:pPr>
            <w:r>
              <w:rPr>
                <w:sz w:val="24"/>
              </w:rPr>
              <w:t>Отчет о состоянии лицевого счета администратора</w:t>
            </w:r>
          </w:p>
          <w:p w:rsidR="00483F33" w:rsidRDefault="0058489A">
            <w:pPr>
              <w:pStyle w:val="TableParagraph"/>
              <w:ind w:left="110" w:right="92"/>
              <w:jc w:val="both"/>
              <w:rPr>
                <w:sz w:val="24"/>
              </w:rPr>
            </w:pPr>
            <w:r>
              <w:rPr>
                <w:sz w:val="24"/>
              </w:rPr>
              <w:t>доходов бюджета (ф.0531787);</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826"/>
              </w:tabs>
              <w:ind w:left="111" w:right="87"/>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1"/>
                <w:sz w:val="24"/>
              </w:rPr>
              <w:t xml:space="preserve"> </w:t>
            </w:r>
            <w:r>
              <w:rPr>
                <w:sz w:val="24"/>
              </w:rPr>
              <w:t>отчета</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6"/>
              </w:tabs>
              <w:spacing w:before="128"/>
              <w:ind w:left="115" w:right="94"/>
              <w:rPr>
                <w:sz w:val="24"/>
              </w:rPr>
            </w:pPr>
            <w:r>
              <w:rPr>
                <w:sz w:val="24"/>
              </w:rPr>
              <w:t>Не</w:t>
            </w:r>
            <w:r>
              <w:rPr>
                <w:sz w:val="24"/>
              </w:rPr>
              <w:tab/>
            </w:r>
            <w:r>
              <w:rPr>
                <w:spacing w:val="-1"/>
                <w:sz w:val="24"/>
              </w:rPr>
              <w:t xml:space="preserve">позднее </w:t>
            </w:r>
            <w:r>
              <w:rPr>
                <w:sz w:val="24"/>
              </w:rPr>
              <w:t>следующего</w:t>
            </w:r>
          </w:p>
          <w:p w:rsidR="00483F33" w:rsidRDefault="0058489A">
            <w:pPr>
              <w:pStyle w:val="TableParagraph"/>
              <w:tabs>
                <w:tab w:val="left" w:pos="1194"/>
              </w:tabs>
              <w:ind w:left="115" w:right="94"/>
              <w:rPr>
                <w:sz w:val="24"/>
              </w:rPr>
            </w:pPr>
            <w:r>
              <w:rPr>
                <w:sz w:val="24"/>
              </w:rPr>
              <w:t>дня</w:t>
            </w:r>
            <w:r>
              <w:rPr>
                <w:sz w:val="24"/>
              </w:rPr>
              <w:tab/>
            </w:r>
            <w:r>
              <w:rPr>
                <w:spacing w:val="-5"/>
                <w:sz w:val="24"/>
              </w:rPr>
              <w:t xml:space="preserve">после </w:t>
            </w:r>
            <w:r>
              <w:rPr>
                <w:sz w:val="24"/>
              </w:rPr>
              <w:t>получения отчета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ind w:left="112" w:right="92"/>
              <w:jc w:val="both"/>
              <w:rPr>
                <w:sz w:val="24"/>
              </w:rPr>
            </w:pPr>
            <w:r>
              <w:rPr>
                <w:sz w:val="24"/>
              </w:rPr>
              <w:t>средствами (ф. 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524"/>
              <w:rPr>
                <w:sz w:val="24"/>
              </w:rPr>
            </w:pPr>
            <w:r>
              <w:rPr>
                <w:sz w:val="24"/>
              </w:rPr>
              <w:t>4.2 Начисление доходов</w:t>
            </w:r>
          </w:p>
        </w:tc>
      </w:tr>
      <w:tr w:rsidR="00483F33">
        <w:trPr>
          <w:trHeight w:val="414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7"/>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4"/>
              </w:tabs>
              <w:ind w:left="110" w:right="94"/>
              <w:rPr>
                <w:sz w:val="24"/>
              </w:rPr>
            </w:pPr>
            <w:r>
              <w:rPr>
                <w:sz w:val="24"/>
              </w:rPr>
              <w:t>Акт, Постановление по делу</w:t>
            </w:r>
            <w:r>
              <w:rPr>
                <w:sz w:val="24"/>
              </w:rPr>
              <w:tab/>
            </w:r>
            <w:proofErr w:type="gramStart"/>
            <w:r>
              <w:rPr>
                <w:spacing w:val="-8"/>
                <w:sz w:val="24"/>
              </w:rPr>
              <w:t>об</w:t>
            </w:r>
            <w:proofErr w:type="gramEnd"/>
          </w:p>
          <w:p w:rsidR="00483F33" w:rsidRDefault="0058489A">
            <w:pPr>
              <w:pStyle w:val="TableParagraph"/>
              <w:ind w:left="110" w:right="76"/>
              <w:rPr>
                <w:sz w:val="24"/>
              </w:rPr>
            </w:pPr>
            <w:r>
              <w:rPr>
                <w:sz w:val="24"/>
              </w:rPr>
              <w:t xml:space="preserve">административном </w:t>
            </w:r>
            <w:proofErr w:type="gramStart"/>
            <w:r>
              <w:rPr>
                <w:sz w:val="24"/>
              </w:rPr>
              <w:t>правонарушении</w:t>
            </w:r>
            <w:proofErr w:type="gramEnd"/>
            <w:r>
              <w:rPr>
                <w:sz w:val="24"/>
              </w:rPr>
              <w:t xml:space="preserve"> Решение судебного органа</w:t>
            </w:r>
          </w:p>
          <w:p w:rsidR="00483F33" w:rsidRDefault="0058489A">
            <w:pPr>
              <w:pStyle w:val="TableParagraph"/>
              <w:tabs>
                <w:tab w:val="left" w:pos="1866"/>
                <w:tab w:val="left" w:pos="1989"/>
              </w:tabs>
              <w:ind w:left="110" w:right="93"/>
              <w:rPr>
                <w:sz w:val="24"/>
              </w:rPr>
            </w:pPr>
            <w:r>
              <w:rPr>
                <w:sz w:val="24"/>
              </w:rPr>
              <w:t>Требование</w:t>
            </w:r>
            <w:r>
              <w:rPr>
                <w:sz w:val="24"/>
              </w:rPr>
              <w:tab/>
            </w:r>
            <w:r>
              <w:rPr>
                <w:spacing w:val="-9"/>
                <w:sz w:val="24"/>
              </w:rPr>
              <w:t xml:space="preserve">об </w:t>
            </w:r>
            <w:r>
              <w:rPr>
                <w:sz w:val="24"/>
              </w:rPr>
              <w:t>уплате штрафа Договор аренды Договор</w:t>
            </w:r>
            <w:r>
              <w:rPr>
                <w:sz w:val="24"/>
              </w:rPr>
              <w:tab/>
            </w:r>
            <w:r>
              <w:rPr>
                <w:sz w:val="24"/>
              </w:rPr>
              <w:tab/>
            </w:r>
            <w:r>
              <w:rPr>
                <w:spacing w:val="-17"/>
                <w:sz w:val="24"/>
              </w:rPr>
              <w:t>о</w:t>
            </w:r>
          </w:p>
          <w:p w:rsidR="00483F33" w:rsidRDefault="0058489A">
            <w:pPr>
              <w:pStyle w:val="TableParagraph"/>
              <w:ind w:left="110" w:right="540"/>
              <w:rPr>
                <w:sz w:val="24"/>
              </w:rPr>
            </w:pPr>
            <w:proofErr w:type="gramStart"/>
            <w:r>
              <w:rPr>
                <w:sz w:val="24"/>
              </w:rPr>
              <w:t>возмещении</w:t>
            </w:r>
            <w:proofErr w:type="gramEnd"/>
            <w:r>
              <w:rPr>
                <w:sz w:val="24"/>
              </w:rPr>
              <w:t xml:space="preserve"> коммунальных услуг</w:t>
            </w:r>
          </w:p>
          <w:p w:rsidR="00483F33" w:rsidRDefault="0058489A">
            <w:pPr>
              <w:pStyle w:val="TableParagraph"/>
              <w:tabs>
                <w:tab w:val="left" w:pos="1981"/>
              </w:tabs>
              <w:spacing w:line="264" w:lineRule="exact"/>
              <w:ind w:left="110"/>
              <w:rPr>
                <w:sz w:val="24"/>
              </w:rPr>
            </w:pPr>
            <w:r>
              <w:rPr>
                <w:sz w:val="24"/>
              </w:rPr>
              <w:t>Решения</w:t>
            </w:r>
            <w:r>
              <w:rPr>
                <w:sz w:val="24"/>
              </w:rPr>
              <w:tab/>
              <w:t>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7"/>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7"/>
              </w:rPr>
            </w:pPr>
          </w:p>
          <w:p w:rsidR="00483F33" w:rsidRDefault="0058489A">
            <w:pPr>
              <w:pStyle w:val="TableParagraph"/>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1"/>
              <w:rPr>
                <w:sz w:val="24"/>
              </w:rPr>
            </w:pPr>
            <w:r>
              <w:rPr>
                <w:sz w:val="24"/>
              </w:rPr>
              <w:t>Не</w:t>
            </w:r>
            <w:r>
              <w:rPr>
                <w:spacing w:val="33"/>
                <w:sz w:val="24"/>
              </w:rPr>
              <w:t xml:space="preserve"> </w:t>
            </w:r>
            <w:r>
              <w:rPr>
                <w:sz w:val="24"/>
              </w:rPr>
              <w:t>позднее</w:t>
            </w:r>
          </w:p>
          <w:p w:rsidR="00483F33" w:rsidRDefault="0058489A">
            <w:pPr>
              <w:pStyle w:val="TableParagraph"/>
              <w:tabs>
                <w:tab w:val="left" w:pos="711"/>
                <w:tab w:val="left" w:pos="1092"/>
              </w:tabs>
              <w:ind w:left="111" w:right="85"/>
              <w:rPr>
                <w:sz w:val="24"/>
              </w:rPr>
            </w:pPr>
            <w:r>
              <w:rPr>
                <w:sz w:val="24"/>
              </w:rPr>
              <w:t>1</w:t>
            </w:r>
            <w:r>
              <w:rPr>
                <w:sz w:val="24"/>
              </w:rPr>
              <w:tab/>
            </w:r>
            <w:r>
              <w:rPr>
                <w:spacing w:val="-4"/>
                <w:sz w:val="24"/>
              </w:rPr>
              <w:t xml:space="preserve">числа </w:t>
            </w:r>
            <w:r>
              <w:rPr>
                <w:sz w:val="24"/>
              </w:rPr>
              <w:t xml:space="preserve">месяца, </w:t>
            </w:r>
            <w:proofErr w:type="spellStart"/>
            <w:proofErr w:type="gramStart"/>
            <w:r>
              <w:rPr>
                <w:sz w:val="24"/>
              </w:rPr>
              <w:t>следующег</w:t>
            </w:r>
            <w:proofErr w:type="spellEnd"/>
            <w:r>
              <w:rPr>
                <w:sz w:val="24"/>
              </w:rPr>
              <w:t xml:space="preserve"> о</w:t>
            </w:r>
            <w:proofErr w:type="gramEnd"/>
            <w:r>
              <w:rPr>
                <w:sz w:val="24"/>
              </w:rPr>
              <w:tab/>
            </w:r>
            <w:r>
              <w:rPr>
                <w:sz w:val="24"/>
              </w:rPr>
              <w:tab/>
            </w:r>
            <w:r>
              <w:rPr>
                <w:spacing w:val="-8"/>
                <w:sz w:val="24"/>
              </w:rPr>
              <w:t>за</w:t>
            </w:r>
          </w:p>
          <w:p w:rsidR="00483F33" w:rsidRDefault="0058489A">
            <w:pPr>
              <w:pStyle w:val="TableParagraph"/>
              <w:spacing w:before="1"/>
              <w:ind w:left="111"/>
              <w:rPr>
                <w:sz w:val="24"/>
              </w:rPr>
            </w:pPr>
            <w:r>
              <w:rPr>
                <w:sz w:val="24"/>
              </w:rPr>
              <w:t>отчетным</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15" w:right="97"/>
              <w:jc w:val="both"/>
              <w:rPr>
                <w:sz w:val="24"/>
              </w:rPr>
            </w:pPr>
            <w:r>
              <w:rPr>
                <w:sz w:val="24"/>
              </w:rPr>
              <w:t xml:space="preserve">Не позднее 1 числа месяца, следующего за </w:t>
            </w:r>
            <w:proofErr w:type="gramStart"/>
            <w:r>
              <w:rPr>
                <w:sz w:val="24"/>
              </w:rPr>
              <w:t>отчетным</w:t>
            </w:r>
            <w:proofErr w:type="gramEnd"/>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7"/>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887"/>
              </w:tabs>
              <w:spacing w:before="176"/>
              <w:ind w:left="112" w:right="91"/>
              <w:rPr>
                <w:sz w:val="24"/>
              </w:rPr>
            </w:pPr>
            <w:r>
              <w:rPr>
                <w:sz w:val="24"/>
              </w:rPr>
              <w:t xml:space="preserve">Журнал </w:t>
            </w:r>
            <w:r>
              <w:rPr>
                <w:spacing w:val="-3"/>
                <w:sz w:val="24"/>
              </w:rPr>
              <w:t xml:space="preserve">операций </w:t>
            </w:r>
            <w:r>
              <w:rPr>
                <w:sz w:val="24"/>
              </w:rPr>
              <w:t>расчетов</w:t>
            </w:r>
            <w:r>
              <w:rPr>
                <w:sz w:val="24"/>
              </w:rPr>
              <w:tab/>
            </w:r>
            <w:proofErr w:type="gramStart"/>
            <w:r>
              <w:rPr>
                <w:spacing w:val="-15"/>
                <w:sz w:val="24"/>
              </w:rPr>
              <w:t>с</w:t>
            </w:r>
            <w:proofErr w:type="gramEnd"/>
          </w:p>
          <w:p w:rsidR="00483F33" w:rsidRDefault="0058489A">
            <w:pPr>
              <w:pStyle w:val="TableParagraph"/>
              <w:tabs>
                <w:tab w:val="left" w:pos="1748"/>
              </w:tabs>
              <w:ind w:left="112"/>
              <w:rPr>
                <w:sz w:val="24"/>
              </w:rPr>
            </w:pPr>
            <w:r>
              <w:rPr>
                <w:sz w:val="24"/>
              </w:rPr>
              <w:t>дебиторами</w:t>
            </w:r>
            <w:r>
              <w:rPr>
                <w:sz w:val="24"/>
              </w:rPr>
              <w:tab/>
            </w:r>
            <w:proofErr w:type="gramStart"/>
            <w:r>
              <w:rPr>
                <w:sz w:val="24"/>
              </w:rPr>
              <w:t>по</w:t>
            </w:r>
            <w:proofErr w:type="gramEnd"/>
          </w:p>
          <w:p w:rsidR="00483F33" w:rsidRDefault="0058489A">
            <w:pPr>
              <w:pStyle w:val="TableParagraph"/>
              <w:tabs>
                <w:tab w:val="left" w:pos="1703"/>
              </w:tabs>
              <w:ind w:left="112" w:right="89"/>
              <w:rPr>
                <w:sz w:val="24"/>
              </w:rPr>
            </w:pPr>
            <w:r>
              <w:rPr>
                <w:sz w:val="24"/>
              </w:rPr>
              <w:t>доходам</w:t>
            </w:r>
            <w:r>
              <w:rPr>
                <w:sz w:val="24"/>
              </w:rPr>
              <w:tab/>
            </w:r>
            <w:r>
              <w:rPr>
                <w:spacing w:val="-6"/>
                <w:sz w:val="24"/>
              </w:rPr>
              <w:t xml:space="preserve">(ф. </w:t>
            </w:r>
            <w:r>
              <w:rPr>
                <w:sz w:val="24"/>
              </w:rPr>
              <w:t>0504071)</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14</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3"/>
        <w:gridCol w:w="1883"/>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1"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2"/>
              <w:jc w:val="center"/>
              <w:rPr>
                <w:sz w:val="24"/>
              </w:rPr>
            </w:pPr>
            <w:r>
              <w:rPr>
                <w:sz w:val="24"/>
              </w:rPr>
              <w:t>*</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2"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303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52"/>
                <w:tab w:val="left" w:pos="1876"/>
              </w:tabs>
              <w:ind w:left="110" w:right="90"/>
              <w:rPr>
                <w:sz w:val="24"/>
              </w:rPr>
            </w:pPr>
            <w:r>
              <w:rPr>
                <w:sz w:val="24"/>
              </w:rPr>
              <w:t>договоры</w:t>
            </w:r>
            <w:r>
              <w:rPr>
                <w:sz w:val="24"/>
              </w:rPr>
              <w:tab/>
            </w:r>
            <w:r>
              <w:rPr>
                <w:sz w:val="24"/>
              </w:rPr>
              <w:tab/>
            </w:r>
            <w:r>
              <w:rPr>
                <w:spacing w:val="-8"/>
                <w:sz w:val="24"/>
              </w:rPr>
              <w:t xml:space="preserve">на </w:t>
            </w:r>
            <w:r>
              <w:rPr>
                <w:sz w:val="24"/>
              </w:rPr>
              <w:t>реализацию государственного имущества Годовой</w:t>
            </w:r>
            <w:r>
              <w:rPr>
                <w:sz w:val="24"/>
              </w:rPr>
              <w:tab/>
            </w:r>
            <w:r>
              <w:rPr>
                <w:spacing w:val="-4"/>
                <w:sz w:val="24"/>
              </w:rPr>
              <w:t xml:space="preserve">отчет </w:t>
            </w:r>
            <w:r>
              <w:rPr>
                <w:sz w:val="24"/>
              </w:rPr>
              <w:t>государственного</w:t>
            </w:r>
          </w:p>
          <w:p w:rsidR="00483F33" w:rsidRDefault="0058489A">
            <w:pPr>
              <w:pStyle w:val="TableParagraph"/>
              <w:tabs>
                <w:tab w:val="left" w:pos="1987"/>
              </w:tabs>
              <w:ind w:left="110" w:right="95"/>
              <w:rPr>
                <w:sz w:val="24"/>
              </w:rPr>
            </w:pPr>
            <w:proofErr w:type="gramStart"/>
            <w:r>
              <w:rPr>
                <w:sz w:val="24"/>
              </w:rPr>
              <w:t>бюджетного</w:t>
            </w:r>
            <w:proofErr w:type="gramEnd"/>
            <w:r>
              <w:rPr>
                <w:sz w:val="24"/>
              </w:rPr>
              <w:t xml:space="preserve"> (автономного)</w:t>
            </w:r>
            <w:r>
              <w:rPr>
                <w:sz w:val="24"/>
              </w:rPr>
              <w:tab/>
            </w:r>
            <w:r>
              <w:rPr>
                <w:spacing w:val="-17"/>
                <w:sz w:val="24"/>
              </w:rPr>
              <w:t xml:space="preserve">о </w:t>
            </w:r>
            <w:r>
              <w:rPr>
                <w:sz w:val="24"/>
              </w:rPr>
              <w:t>расходовании</w:t>
            </w:r>
          </w:p>
          <w:p w:rsidR="00483F33" w:rsidRDefault="0058489A">
            <w:pPr>
              <w:pStyle w:val="TableParagraph"/>
              <w:tabs>
                <w:tab w:val="left" w:pos="1283"/>
              </w:tabs>
              <w:spacing w:line="276" w:lineRule="exact"/>
              <w:ind w:left="110" w:right="96"/>
              <w:rPr>
                <w:sz w:val="24"/>
              </w:rPr>
            </w:pPr>
            <w:r>
              <w:rPr>
                <w:sz w:val="24"/>
              </w:rPr>
              <w:t>средств</w:t>
            </w:r>
            <w:r>
              <w:rPr>
                <w:sz w:val="24"/>
              </w:rPr>
              <w:tab/>
            </w:r>
            <w:r>
              <w:rPr>
                <w:spacing w:val="-4"/>
                <w:sz w:val="24"/>
              </w:rPr>
              <w:t xml:space="preserve">целевой </w:t>
            </w:r>
            <w:r>
              <w:rPr>
                <w:sz w:val="24"/>
              </w:rPr>
              <w:t>субсидии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78"/>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8" w:lineRule="exact"/>
              <w:ind w:left="5499"/>
              <w:rPr>
                <w:sz w:val="24"/>
              </w:rPr>
            </w:pPr>
            <w:r>
              <w:rPr>
                <w:sz w:val="24"/>
              </w:rPr>
              <w:t>5. Расчеты с поставщиками и подрядчиками</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732"/>
              <w:rPr>
                <w:sz w:val="24"/>
              </w:rPr>
            </w:pPr>
            <w:r>
              <w:rPr>
                <w:sz w:val="24"/>
              </w:rPr>
              <w:t>5.1 Приобретение товаров, работ, услуг</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ТОРГ-12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ight="1029"/>
              <w:rPr>
                <w:sz w:val="24"/>
              </w:rPr>
            </w:pPr>
            <w:r>
              <w:rPr>
                <w:sz w:val="24"/>
              </w:rPr>
              <w:t>Товарная накладная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1" w:right="87"/>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r>
              <w:rPr>
                <w:sz w:val="24"/>
              </w:rPr>
              <w:t xml:space="preserve"> товара</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8"/>
                <w:tab w:val="left" w:pos="1194"/>
                <w:tab w:val="left" w:pos="1652"/>
              </w:tabs>
              <w:spacing w:before="128"/>
              <w:ind w:left="115"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r>
            <w:r>
              <w:rPr>
                <w:spacing w:val="-5"/>
                <w:sz w:val="24"/>
              </w:rPr>
              <w:t xml:space="preserve">после </w:t>
            </w:r>
            <w:r>
              <w:rPr>
                <w:sz w:val="24"/>
              </w:rPr>
              <w:t>поступления товара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 xml:space="preserve">поставщиками </w:t>
            </w:r>
            <w:r>
              <w:rPr>
                <w:spacing w:val="-11"/>
                <w:sz w:val="24"/>
              </w:rPr>
              <w:t xml:space="preserve">и </w:t>
            </w:r>
            <w:r>
              <w:rPr>
                <w:sz w:val="24"/>
              </w:rPr>
              <w:t>подрядчикам</w:t>
            </w:r>
          </w:p>
          <w:p w:rsidR="00483F33" w:rsidRDefault="0058489A">
            <w:pPr>
              <w:pStyle w:val="TableParagraph"/>
              <w:spacing w:line="264" w:lineRule="exact"/>
              <w:ind w:left="112"/>
              <w:rPr>
                <w:sz w:val="24"/>
              </w:rPr>
            </w:pPr>
            <w:r>
              <w:rPr>
                <w:sz w:val="24"/>
              </w:rPr>
              <w:t>(ф.0504071)</w:t>
            </w:r>
          </w:p>
        </w:tc>
      </w:tr>
      <w:tr w:rsidR="00483F33">
        <w:trPr>
          <w:trHeight w:val="2484"/>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76" w:right="164"/>
              <w:jc w:val="center"/>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0"/>
              <w:rPr>
                <w:sz w:val="24"/>
              </w:rPr>
            </w:pPr>
            <w:r>
              <w:rPr>
                <w:sz w:val="24"/>
              </w:rPr>
              <w:t>ТОРГ-2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263"/>
              <w:rPr>
                <w:sz w:val="24"/>
              </w:rPr>
            </w:pPr>
            <w:r>
              <w:rPr>
                <w:sz w:val="24"/>
              </w:rPr>
              <w:t xml:space="preserve">Акт об установленном расхождении по количеству и качеству при приемке </w:t>
            </w:r>
            <w:proofErr w:type="gramStart"/>
            <w:r>
              <w:rPr>
                <w:sz w:val="24"/>
              </w:rPr>
              <w:t>товарно- материальных</w:t>
            </w:r>
            <w:proofErr w:type="gramEnd"/>
            <w:r>
              <w:rPr>
                <w:sz w:val="24"/>
              </w:rPr>
              <w:t xml:space="preserve"> ценностей</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33"/>
              </w:rPr>
            </w:pPr>
          </w:p>
          <w:p w:rsidR="00483F33" w:rsidRDefault="0058489A">
            <w:pPr>
              <w:pStyle w:val="TableParagraph"/>
              <w:tabs>
                <w:tab w:val="left" w:pos="1537"/>
              </w:tabs>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300"/>
              <w:rPr>
                <w:sz w:val="24"/>
              </w:rPr>
            </w:pPr>
            <w:r>
              <w:rPr>
                <w:sz w:val="24"/>
              </w:rPr>
              <w:t>4</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33"/>
              </w:rPr>
            </w:pPr>
          </w:p>
          <w:p w:rsidR="00483F33" w:rsidRDefault="0058489A">
            <w:pPr>
              <w:pStyle w:val="TableParagraph"/>
              <w:ind w:left="111"/>
              <w:jc w:val="both"/>
              <w:rPr>
                <w:sz w:val="24"/>
              </w:rPr>
            </w:pPr>
            <w:r>
              <w:rPr>
                <w:sz w:val="24"/>
              </w:rPr>
              <w:t>Не позднее</w:t>
            </w:r>
          </w:p>
          <w:p w:rsidR="00483F33" w:rsidRDefault="0058489A">
            <w:pPr>
              <w:pStyle w:val="TableParagraph"/>
              <w:ind w:left="111" w:right="86"/>
              <w:jc w:val="both"/>
              <w:rPr>
                <w:sz w:val="24"/>
              </w:rPr>
            </w:pPr>
            <w:r>
              <w:rPr>
                <w:sz w:val="24"/>
              </w:rPr>
              <w:t>3 дней со дня приема объекта</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5" w:right="95"/>
              <w:jc w:val="both"/>
              <w:rPr>
                <w:sz w:val="24"/>
              </w:rPr>
            </w:pPr>
            <w:r>
              <w:rPr>
                <w:sz w:val="24"/>
              </w:rPr>
              <w:t>Не позднее 3 дней со дня приема объекта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tabs>
                <w:tab w:val="left" w:pos="1868"/>
              </w:tabs>
              <w:spacing w:before="1"/>
              <w:ind w:left="112" w:right="91"/>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z w:val="24"/>
              </w:rPr>
              <w:tab/>
            </w:r>
            <w:r>
              <w:rPr>
                <w:spacing w:val="-18"/>
                <w:sz w:val="24"/>
              </w:rPr>
              <w:t xml:space="preserve">и </w:t>
            </w:r>
            <w:r>
              <w:rPr>
                <w:sz w:val="24"/>
              </w:rPr>
              <w:t>подрядчикам (ф.0504071)</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15</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208"/>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1"/>
              </w:rPr>
            </w:pPr>
          </w:p>
          <w:p w:rsidR="00483F33" w:rsidRDefault="0058489A">
            <w:pPr>
              <w:pStyle w:val="TableParagraph"/>
              <w:spacing w:before="1"/>
              <w:ind w:left="176" w:right="164"/>
              <w:jc w:val="center"/>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1"/>
              </w:rPr>
            </w:pPr>
          </w:p>
          <w:p w:rsidR="00483F33" w:rsidRDefault="0058489A">
            <w:pPr>
              <w:pStyle w:val="TableParagraph"/>
              <w:spacing w:before="1"/>
              <w:ind w:left="110"/>
              <w:rPr>
                <w:sz w:val="24"/>
              </w:rPr>
            </w:pPr>
            <w:r>
              <w:rPr>
                <w:sz w:val="24"/>
              </w:rPr>
              <w:t>ТОРГ-3</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9"/>
              </w:tabs>
              <w:spacing w:line="270" w:lineRule="exact"/>
              <w:ind w:left="110"/>
              <w:rPr>
                <w:sz w:val="24"/>
              </w:rPr>
            </w:pPr>
            <w:r>
              <w:rPr>
                <w:sz w:val="24"/>
              </w:rPr>
              <w:t>Акт</w:t>
            </w:r>
            <w:r>
              <w:rPr>
                <w:sz w:val="24"/>
              </w:rPr>
              <w:tab/>
            </w:r>
            <w:proofErr w:type="gramStart"/>
            <w:r>
              <w:rPr>
                <w:sz w:val="24"/>
              </w:rPr>
              <w:t>об</w:t>
            </w:r>
            <w:proofErr w:type="gramEnd"/>
          </w:p>
          <w:p w:rsidR="00483F33" w:rsidRDefault="0058489A">
            <w:pPr>
              <w:pStyle w:val="TableParagraph"/>
              <w:tabs>
                <w:tab w:val="left" w:pos="1729"/>
                <w:tab w:val="left" w:pos="1861"/>
                <w:tab w:val="left" w:pos="1976"/>
              </w:tabs>
              <w:spacing w:line="270" w:lineRule="atLeast"/>
              <w:ind w:left="110" w:right="92"/>
              <w:rPr>
                <w:sz w:val="24"/>
              </w:rPr>
            </w:pPr>
            <w:r>
              <w:rPr>
                <w:sz w:val="24"/>
              </w:rPr>
              <w:t xml:space="preserve">установленном </w:t>
            </w:r>
            <w:proofErr w:type="gramStart"/>
            <w:r>
              <w:rPr>
                <w:sz w:val="24"/>
              </w:rPr>
              <w:t>расхождении</w:t>
            </w:r>
            <w:proofErr w:type="gramEnd"/>
            <w:r>
              <w:rPr>
                <w:sz w:val="24"/>
              </w:rPr>
              <w:tab/>
            </w:r>
            <w:r>
              <w:rPr>
                <w:sz w:val="24"/>
              </w:rPr>
              <w:tab/>
            </w:r>
            <w:r>
              <w:rPr>
                <w:spacing w:val="-9"/>
                <w:sz w:val="24"/>
              </w:rPr>
              <w:t xml:space="preserve">по </w:t>
            </w:r>
            <w:r>
              <w:rPr>
                <w:sz w:val="24"/>
              </w:rPr>
              <w:t>количеству</w:t>
            </w:r>
            <w:r>
              <w:rPr>
                <w:sz w:val="24"/>
              </w:rPr>
              <w:tab/>
            </w:r>
            <w:r>
              <w:rPr>
                <w:sz w:val="24"/>
              </w:rPr>
              <w:tab/>
            </w:r>
            <w:r>
              <w:rPr>
                <w:sz w:val="24"/>
              </w:rPr>
              <w:tab/>
            </w:r>
            <w:r>
              <w:rPr>
                <w:spacing w:val="-12"/>
                <w:sz w:val="24"/>
              </w:rPr>
              <w:t xml:space="preserve">и </w:t>
            </w:r>
            <w:r>
              <w:rPr>
                <w:sz w:val="24"/>
              </w:rPr>
              <w:t>качеству</w:t>
            </w:r>
            <w:r>
              <w:rPr>
                <w:sz w:val="24"/>
              </w:rPr>
              <w:tab/>
            </w:r>
            <w:r>
              <w:rPr>
                <w:spacing w:val="-5"/>
                <w:sz w:val="24"/>
              </w:rPr>
              <w:t xml:space="preserve">при </w:t>
            </w:r>
            <w:r>
              <w:rPr>
                <w:sz w:val="24"/>
              </w:rPr>
              <w:t>приемке импортных товаров</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tabs>
                <w:tab w:val="left" w:pos="1537"/>
              </w:tabs>
              <w:ind w:left="110" w:right="94"/>
              <w:rPr>
                <w:sz w:val="24"/>
              </w:rPr>
            </w:pPr>
            <w:r>
              <w:rPr>
                <w:sz w:val="24"/>
              </w:rPr>
              <w:t>Комиссия</w:t>
            </w:r>
            <w:r>
              <w:rPr>
                <w:sz w:val="24"/>
              </w:rPr>
              <w:tab/>
            </w:r>
            <w:r>
              <w:rPr>
                <w:spacing w:val="-8"/>
                <w:sz w:val="24"/>
              </w:rPr>
              <w:t xml:space="preserve">по </w:t>
            </w:r>
            <w:r>
              <w:rPr>
                <w:sz w:val="24"/>
              </w:rPr>
              <w:t>поступлению и выбытию 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1"/>
              </w:rPr>
            </w:pPr>
          </w:p>
          <w:p w:rsidR="00483F33" w:rsidRDefault="0058489A">
            <w:pPr>
              <w:pStyle w:val="TableParagraph"/>
              <w:spacing w:before="1"/>
              <w:ind w:left="300"/>
              <w:rPr>
                <w:sz w:val="24"/>
              </w:rPr>
            </w:pPr>
            <w:r>
              <w:rPr>
                <w:sz w:val="24"/>
              </w:rPr>
              <w:t>5</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11"/>
              <w:jc w:val="both"/>
              <w:rPr>
                <w:sz w:val="24"/>
              </w:rPr>
            </w:pPr>
            <w:r>
              <w:rPr>
                <w:sz w:val="24"/>
              </w:rPr>
              <w:t>Не позднее</w:t>
            </w:r>
          </w:p>
          <w:p w:rsidR="00483F33" w:rsidRDefault="0058489A">
            <w:pPr>
              <w:pStyle w:val="TableParagraph"/>
              <w:ind w:left="111" w:right="92"/>
              <w:jc w:val="both"/>
              <w:rPr>
                <w:sz w:val="24"/>
              </w:rPr>
            </w:pPr>
            <w:r>
              <w:rPr>
                <w:sz w:val="24"/>
              </w:rPr>
              <w:t>3 дней со дня приема объекта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9" w:right="95"/>
              <w:jc w:val="both"/>
              <w:rPr>
                <w:sz w:val="24"/>
              </w:rPr>
            </w:pPr>
            <w:r>
              <w:rPr>
                <w:sz w:val="24"/>
              </w:rPr>
              <w:t>Не позднее 3 дней со дня приема объекта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1"/>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3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tabs>
                <w:tab w:val="left" w:pos="1867"/>
              </w:tabs>
              <w:spacing w:before="1"/>
              <w:ind w:left="112" w:right="91"/>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z w:val="24"/>
              </w:rPr>
              <w:tab/>
            </w:r>
            <w:r>
              <w:rPr>
                <w:spacing w:val="-17"/>
                <w:sz w:val="24"/>
              </w:rPr>
              <w:t xml:space="preserve">и </w:t>
            </w:r>
            <w:r>
              <w:rPr>
                <w:sz w:val="24"/>
              </w:rPr>
              <w:t>подрядчикам (ф.0504071)</w:t>
            </w:r>
          </w:p>
        </w:tc>
      </w:tr>
      <w:tr w:rsidR="00483F33">
        <w:trPr>
          <w:trHeight w:val="1658"/>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76" w:right="164"/>
              <w:jc w:val="center"/>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10"/>
              <w:rPr>
                <w:sz w:val="24"/>
              </w:rPr>
            </w:pPr>
            <w:r>
              <w:rPr>
                <w:sz w:val="24"/>
              </w:rPr>
              <w:t>М-4</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10"/>
              <w:rPr>
                <w:sz w:val="24"/>
              </w:rPr>
            </w:pPr>
            <w:r>
              <w:rPr>
                <w:sz w:val="24"/>
              </w:rPr>
              <w:t>Приходный ордер</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10"/>
              <w:rPr>
                <w:sz w:val="24"/>
              </w:rPr>
            </w:pP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26"/>
              </w:tabs>
              <w:ind w:left="111" w:right="93"/>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z w:val="24"/>
              </w:rPr>
              <w:t xml:space="preserve"> </w:t>
            </w:r>
            <w:proofErr w:type="spellStart"/>
            <w:r>
              <w:rPr>
                <w:sz w:val="24"/>
              </w:rPr>
              <w:t>материальн</w:t>
            </w:r>
            <w:proofErr w:type="spellEnd"/>
          </w:p>
          <w:p w:rsidR="00483F33" w:rsidRDefault="0058489A">
            <w:pPr>
              <w:pStyle w:val="TableParagraph"/>
              <w:spacing w:line="270" w:lineRule="atLeast"/>
              <w:ind w:left="111" w:right="199"/>
              <w:rPr>
                <w:sz w:val="24"/>
              </w:rPr>
            </w:pPr>
            <w:proofErr w:type="spellStart"/>
            <w:r>
              <w:rPr>
                <w:sz w:val="24"/>
              </w:rPr>
              <w:t>ых</w:t>
            </w:r>
            <w:proofErr w:type="spellEnd"/>
            <w:r>
              <w:rPr>
                <w:sz w:val="24"/>
              </w:rPr>
              <w:t xml:space="preserve"> ценностей</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2"/>
                <w:tab w:val="left" w:pos="888"/>
                <w:tab w:val="left" w:pos="1406"/>
                <w:tab w:val="left" w:pos="1646"/>
              </w:tabs>
              <w:spacing w:before="131"/>
              <w:ind w:left="109" w:right="95"/>
              <w:rPr>
                <w:sz w:val="24"/>
              </w:rPr>
            </w:pPr>
            <w:r>
              <w:rPr>
                <w:sz w:val="24"/>
              </w:rPr>
              <w:t>Не</w:t>
            </w:r>
            <w:r>
              <w:rPr>
                <w:sz w:val="24"/>
              </w:rPr>
              <w:tab/>
              <w:t>позднее</w:t>
            </w:r>
            <w:r>
              <w:rPr>
                <w:sz w:val="24"/>
              </w:rPr>
              <w:tab/>
            </w:r>
            <w:r>
              <w:rPr>
                <w:spacing w:val="-14"/>
                <w:sz w:val="24"/>
              </w:rPr>
              <w:t xml:space="preserve">3 </w:t>
            </w:r>
            <w:r>
              <w:rPr>
                <w:sz w:val="24"/>
              </w:rPr>
              <w:t>дней</w:t>
            </w:r>
            <w:r>
              <w:rPr>
                <w:sz w:val="24"/>
              </w:rPr>
              <w:tab/>
            </w:r>
            <w:r>
              <w:rPr>
                <w:sz w:val="24"/>
              </w:rPr>
              <w:tab/>
              <w:t>со</w:t>
            </w:r>
            <w:r>
              <w:rPr>
                <w:sz w:val="24"/>
              </w:rPr>
              <w:tab/>
            </w:r>
            <w:r>
              <w:rPr>
                <w:spacing w:val="-6"/>
                <w:sz w:val="24"/>
              </w:rPr>
              <w:t xml:space="preserve">дня </w:t>
            </w:r>
            <w:r>
              <w:rPr>
                <w:sz w:val="24"/>
              </w:rPr>
              <w:t>поступления материальных ценностей</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spacing w:before="131"/>
              <w:ind w:left="112" w:right="91"/>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z w:val="24"/>
              </w:rPr>
              <w:tab/>
            </w:r>
            <w:r>
              <w:rPr>
                <w:spacing w:val="-17"/>
                <w:sz w:val="24"/>
              </w:rPr>
              <w:t xml:space="preserve">и </w:t>
            </w:r>
            <w:r>
              <w:rPr>
                <w:sz w:val="24"/>
              </w:rPr>
              <w:t>подрядчикам (ф.0504071)</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6" w:right="164"/>
              <w:jc w:val="center"/>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М-7</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230"/>
              </w:tabs>
              <w:ind w:left="110" w:right="92"/>
              <w:rPr>
                <w:sz w:val="24"/>
              </w:rPr>
            </w:pPr>
            <w:proofErr w:type="gramStart"/>
            <w:r>
              <w:rPr>
                <w:sz w:val="24"/>
              </w:rPr>
              <w:t>Акт</w:t>
            </w:r>
            <w:r>
              <w:rPr>
                <w:sz w:val="24"/>
              </w:rPr>
              <w:tab/>
            </w:r>
            <w:r>
              <w:rPr>
                <w:spacing w:val="-3"/>
                <w:sz w:val="24"/>
              </w:rPr>
              <w:t xml:space="preserve">приемки </w:t>
            </w:r>
            <w:r>
              <w:rPr>
                <w:sz w:val="24"/>
              </w:rPr>
              <w:t>материалов (материальных</w:t>
            </w:r>
            <w:proofErr w:type="gramEnd"/>
          </w:p>
          <w:p w:rsidR="00483F33" w:rsidRDefault="0058489A">
            <w:pPr>
              <w:pStyle w:val="TableParagraph"/>
              <w:tabs>
                <w:tab w:val="left" w:pos="1815"/>
              </w:tabs>
              <w:spacing w:line="270" w:lineRule="atLeast"/>
              <w:ind w:left="110" w:right="92"/>
              <w:rPr>
                <w:sz w:val="24"/>
              </w:rPr>
            </w:pPr>
            <w:r>
              <w:rPr>
                <w:sz w:val="24"/>
              </w:rPr>
              <w:t>ценностей)</w:t>
            </w:r>
            <w:r>
              <w:rPr>
                <w:sz w:val="24"/>
              </w:rPr>
              <w:tab/>
            </w:r>
            <w:r>
              <w:rPr>
                <w:spacing w:val="-6"/>
                <w:sz w:val="24"/>
              </w:rPr>
              <w:t xml:space="preserve">(ф. </w:t>
            </w:r>
            <w:r>
              <w:rPr>
                <w:sz w:val="24"/>
              </w:rPr>
              <w:t>0504220)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94"/>
              <w:jc w:val="both"/>
              <w:rPr>
                <w:sz w:val="24"/>
              </w:rPr>
            </w:pPr>
            <w:r>
              <w:rPr>
                <w:sz w:val="24"/>
              </w:rPr>
              <w:t>Комиссия по поступлению и выбытию</w:t>
            </w:r>
          </w:p>
          <w:p w:rsidR="00483F33" w:rsidRDefault="0058489A">
            <w:pPr>
              <w:pStyle w:val="TableParagraph"/>
              <w:tabs>
                <w:tab w:val="left" w:pos="1679"/>
              </w:tabs>
              <w:spacing w:line="270" w:lineRule="atLeast"/>
              <w:ind w:left="110" w:right="96"/>
              <w:jc w:val="both"/>
              <w:rPr>
                <w:sz w:val="24"/>
              </w:rPr>
            </w:pPr>
            <w:r>
              <w:rPr>
                <w:sz w:val="24"/>
              </w:rPr>
              <w:t>активов</w:t>
            </w:r>
            <w:r>
              <w:rPr>
                <w:sz w:val="24"/>
              </w:rPr>
              <w:tab/>
            </w:r>
            <w:r>
              <w:rPr>
                <w:spacing w:val="-18"/>
                <w:sz w:val="24"/>
              </w:rPr>
              <w:t xml:space="preserve">с </w:t>
            </w:r>
            <w:r>
              <w:rPr>
                <w:sz w:val="24"/>
              </w:rPr>
              <w:t>участием</w:t>
            </w:r>
            <w:r>
              <w:rPr>
                <w:spacing w:val="-4"/>
                <w:sz w:val="24"/>
              </w:rPr>
              <w:t xml:space="preserve"> </w:t>
            </w:r>
            <w:r>
              <w:rPr>
                <w:sz w:val="24"/>
              </w:rPr>
              <w:t>МОЛ</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ight="95"/>
              <w:jc w:val="both"/>
              <w:rPr>
                <w:sz w:val="24"/>
              </w:rPr>
            </w:pPr>
            <w:r>
              <w:rPr>
                <w:sz w:val="24"/>
              </w:rPr>
              <w:t>Не позднее 3 дней после поступления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pacing w:val="13"/>
                <w:sz w:val="24"/>
              </w:rPr>
              <w:t xml:space="preserve"> </w:t>
            </w:r>
            <w:r>
              <w:rPr>
                <w:spacing w:val="-11"/>
                <w:sz w:val="24"/>
              </w:rPr>
              <w:t>и</w:t>
            </w:r>
          </w:p>
          <w:p w:rsidR="00483F33" w:rsidRDefault="0058489A">
            <w:pPr>
              <w:pStyle w:val="TableParagraph"/>
              <w:spacing w:line="270" w:lineRule="atLeast"/>
              <w:ind w:left="112" w:right="610"/>
              <w:rPr>
                <w:sz w:val="24"/>
              </w:rPr>
            </w:pPr>
            <w:r>
              <w:rPr>
                <w:sz w:val="24"/>
              </w:rPr>
              <w:t>подрядчикам (ф.0504071)</w:t>
            </w:r>
          </w:p>
        </w:tc>
      </w:tr>
      <w:tr w:rsidR="00483F33">
        <w:trPr>
          <w:trHeight w:val="1656"/>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76" w:right="164"/>
              <w:jc w:val="center"/>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49"/>
              </w:tabs>
              <w:ind w:left="110" w:right="90"/>
              <w:rPr>
                <w:sz w:val="24"/>
              </w:rPr>
            </w:pPr>
            <w:r>
              <w:rPr>
                <w:sz w:val="24"/>
              </w:rPr>
              <w:t>Акт</w:t>
            </w:r>
            <w:r>
              <w:rPr>
                <w:sz w:val="24"/>
              </w:rPr>
              <w:tab/>
            </w:r>
            <w:r>
              <w:rPr>
                <w:spacing w:val="-1"/>
                <w:sz w:val="24"/>
              </w:rPr>
              <w:t>приемк</w:t>
            </w:r>
            <w:proofErr w:type="gramStart"/>
            <w:r>
              <w:rPr>
                <w:spacing w:val="-1"/>
                <w:sz w:val="24"/>
              </w:rPr>
              <w:t>и-</w:t>
            </w:r>
            <w:proofErr w:type="gramEnd"/>
            <w:r>
              <w:rPr>
                <w:spacing w:val="-1"/>
                <w:sz w:val="24"/>
              </w:rPr>
              <w:t xml:space="preserve"> </w:t>
            </w:r>
            <w:r>
              <w:rPr>
                <w:sz w:val="24"/>
              </w:rPr>
              <w:t>передачи выполненных</w:t>
            </w:r>
          </w:p>
          <w:p w:rsidR="00483F33" w:rsidRDefault="0058489A">
            <w:pPr>
              <w:pStyle w:val="TableParagraph"/>
              <w:ind w:left="110"/>
              <w:rPr>
                <w:sz w:val="24"/>
              </w:rPr>
            </w:pPr>
            <w:r>
              <w:rPr>
                <w:sz w:val="24"/>
              </w:rPr>
              <w:t>работ</w:t>
            </w:r>
          </w:p>
          <w:p w:rsidR="00483F33" w:rsidRDefault="0058489A">
            <w:pPr>
              <w:pStyle w:val="TableParagraph"/>
              <w:spacing w:line="270" w:lineRule="atLeast"/>
              <w:ind w:left="110" w:right="125"/>
              <w:rPr>
                <w:sz w:val="24"/>
              </w:rPr>
            </w:pPr>
            <w:r>
              <w:rPr>
                <w:sz w:val="24"/>
              </w:rPr>
              <w:t>(</w:t>
            </w:r>
            <w:proofErr w:type="spellStart"/>
            <w:proofErr w:type="gramStart"/>
            <w:r>
              <w:rPr>
                <w:sz w:val="24"/>
              </w:rPr>
              <w:t>неунифицированн</w:t>
            </w:r>
            <w:proofErr w:type="spellEnd"/>
            <w:r>
              <w:rPr>
                <w:sz w:val="24"/>
              </w:rPr>
              <w:t xml:space="preserve"> </w:t>
            </w:r>
            <w:proofErr w:type="spellStart"/>
            <w:r>
              <w:rPr>
                <w:sz w:val="24"/>
              </w:rPr>
              <w:t>ая</w:t>
            </w:r>
            <w:proofErr w:type="spellEnd"/>
            <w:proofErr w:type="gramEnd"/>
            <w:r>
              <w:rPr>
                <w:sz w:val="24"/>
              </w:rPr>
              <w:t xml:space="preserve"> форма)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ight="95"/>
              <w:jc w:val="both"/>
              <w:rPr>
                <w:sz w:val="24"/>
              </w:rPr>
            </w:pPr>
            <w:r>
              <w:rPr>
                <w:sz w:val="24"/>
              </w:rPr>
              <w:t>Не позднее 3 дней после поступления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spacing w:before="129"/>
              <w:ind w:left="112" w:right="91"/>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поставщиками</w:t>
            </w:r>
            <w:r>
              <w:rPr>
                <w:sz w:val="24"/>
              </w:rPr>
              <w:tab/>
            </w:r>
            <w:r>
              <w:rPr>
                <w:spacing w:val="-17"/>
                <w:sz w:val="24"/>
              </w:rPr>
              <w:t xml:space="preserve">и </w:t>
            </w:r>
            <w:r>
              <w:rPr>
                <w:sz w:val="24"/>
              </w:rPr>
              <w:t>подрядчикам (ф.0504071)</w:t>
            </w:r>
          </w:p>
        </w:tc>
      </w:tr>
      <w:tr w:rsidR="00483F33">
        <w:trPr>
          <w:trHeight w:val="551"/>
        </w:trPr>
        <w:tc>
          <w:tcPr>
            <w:tcW w:w="57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76" w:right="164"/>
              <w:jc w:val="center"/>
              <w:rPr>
                <w:sz w:val="24"/>
              </w:rPr>
            </w:pPr>
            <w:r>
              <w:rPr>
                <w:sz w:val="24"/>
              </w:rPr>
              <w:t>7.</w:t>
            </w:r>
          </w:p>
        </w:tc>
        <w:tc>
          <w:tcPr>
            <w:tcW w:w="142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0"/>
              <w:rPr>
                <w:sz w:val="24"/>
              </w:rPr>
            </w:pPr>
            <w:r>
              <w:rPr>
                <w:sz w:val="24"/>
              </w:rPr>
              <w:t>КС-2</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17"/>
                <w:tab w:val="left" w:pos="1249"/>
              </w:tabs>
              <w:spacing w:line="268" w:lineRule="exact"/>
              <w:ind w:left="110"/>
              <w:rPr>
                <w:sz w:val="24"/>
              </w:rPr>
            </w:pPr>
            <w:r>
              <w:rPr>
                <w:sz w:val="24"/>
              </w:rPr>
              <w:t>Акт</w:t>
            </w:r>
            <w:r>
              <w:rPr>
                <w:sz w:val="24"/>
              </w:rPr>
              <w:tab/>
              <w:t>о</w:t>
            </w:r>
            <w:r>
              <w:rPr>
                <w:sz w:val="24"/>
              </w:rPr>
              <w:tab/>
              <w:t>приемке</w:t>
            </w:r>
          </w:p>
          <w:p w:rsidR="00483F33" w:rsidRDefault="0058489A">
            <w:pPr>
              <w:pStyle w:val="TableParagraph"/>
              <w:spacing w:line="264" w:lineRule="exact"/>
              <w:ind w:left="110"/>
              <w:rPr>
                <w:sz w:val="24"/>
              </w:rPr>
            </w:pPr>
            <w:r>
              <w:rPr>
                <w:sz w:val="24"/>
              </w:rPr>
              <w:t>выполненных</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0"/>
              <w:rPr>
                <w:sz w:val="24"/>
              </w:rPr>
            </w:pPr>
            <w:r>
              <w:rPr>
                <w:sz w:val="24"/>
              </w:rPr>
              <w:t>Ответственный</w:t>
            </w:r>
          </w:p>
          <w:p w:rsidR="00483F33" w:rsidRDefault="0058489A">
            <w:pPr>
              <w:pStyle w:val="TableParagraph"/>
              <w:spacing w:line="264" w:lineRule="exact"/>
              <w:ind w:left="110"/>
              <w:rPr>
                <w:sz w:val="24"/>
              </w:rPr>
            </w:pPr>
            <w:r>
              <w:rPr>
                <w:sz w:val="24"/>
              </w:rPr>
              <w:t>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1"/>
              <w:rPr>
                <w:sz w:val="24"/>
              </w:rPr>
            </w:pPr>
            <w:r>
              <w:rPr>
                <w:sz w:val="24"/>
              </w:rPr>
              <w:t>При</w:t>
            </w:r>
          </w:p>
          <w:p w:rsidR="00483F33" w:rsidRDefault="0058489A">
            <w:pPr>
              <w:pStyle w:val="TableParagraph"/>
              <w:spacing w:line="264" w:lineRule="exact"/>
              <w:ind w:left="111"/>
              <w:rPr>
                <w:sz w:val="24"/>
              </w:rPr>
            </w:pPr>
            <w:proofErr w:type="spellStart"/>
            <w:r>
              <w:rPr>
                <w:sz w:val="24"/>
              </w:rPr>
              <w:t>поступлен</w:t>
            </w:r>
            <w:proofErr w:type="spell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2"/>
                <w:tab w:val="left" w:pos="1646"/>
              </w:tabs>
              <w:spacing w:line="268" w:lineRule="exact"/>
              <w:ind w:left="109"/>
              <w:rPr>
                <w:sz w:val="24"/>
              </w:rPr>
            </w:pPr>
            <w:r>
              <w:rPr>
                <w:sz w:val="24"/>
              </w:rPr>
              <w:t>Не</w:t>
            </w:r>
            <w:r>
              <w:rPr>
                <w:sz w:val="24"/>
              </w:rPr>
              <w:tab/>
              <w:t>позднее</w:t>
            </w:r>
            <w:r>
              <w:rPr>
                <w:sz w:val="24"/>
              </w:rPr>
              <w:tab/>
              <w:t>3</w:t>
            </w:r>
          </w:p>
          <w:p w:rsidR="00483F33" w:rsidRDefault="0058489A">
            <w:pPr>
              <w:pStyle w:val="TableParagraph"/>
              <w:tabs>
                <w:tab w:val="left" w:pos="1188"/>
              </w:tabs>
              <w:spacing w:line="264" w:lineRule="exact"/>
              <w:ind w:left="109"/>
              <w:rPr>
                <w:sz w:val="24"/>
              </w:rPr>
            </w:pPr>
            <w:r>
              <w:rPr>
                <w:sz w:val="24"/>
              </w:rPr>
              <w:t>дней</w:t>
            </w:r>
            <w:r>
              <w:rPr>
                <w:sz w:val="24"/>
              </w:rPr>
              <w:tab/>
              <w:t>после</w:t>
            </w:r>
          </w:p>
        </w:tc>
        <w:tc>
          <w:tcPr>
            <w:tcW w:w="19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2"/>
              <w:rPr>
                <w:sz w:val="24"/>
              </w:rPr>
            </w:pPr>
            <w:r>
              <w:rPr>
                <w:sz w:val="24"/>
              </w:rPr>
              <w:t>Журнал</w:t>
            </w:r>
            <w:r>
              <w:rPr>
                <w:spacing w:val="42"/>
                <w:sz w:val="24"/>
              </w:rPr>
              <w:t xml:space="preserve"> </w:t>
            </w:r>
            <w:r>
              <w:rPr>
                <w:sz w:val="24"/>
              </w:rPr>
              <w:t>операций</w:t>
            </w:r>
          </w:p>
          <w:p w:rsidR="00483F33" w:rsidRDefault="0058489A">
            <w:pPr>
              <w:pStyle w:val="TableParagraph"/>
              <w:tabs>
                <w:tab w:val="left" w:pos="1887"/>
              </w:tabs>
              <w:spacing w:line="264" w:lineRule="exact"/>
              <w:ind w:left="112"/>
              <w:rPr>
                <w:sz w:val="24"/>
              </w:rPr>
            </w:pPr>
            <w:r>
              <w:rPr>
                <w:sz w:val="24"/>
              </w:rPr>
              <w:t>расчетов</w:t>
            </w:r>
            <w:r>
              <w:rPr>
                <w:sz w:val="24"/>
              </w:rPr>
              <w:tab/>
            </w:r>
            <w:proofErr w:type="gramStart"/>
            <w:r>
              <w:rPr>
                <w:sz w:val="24"/>
              </w:rPr>
              <w:t>с</w:t>
            </w:r>
            <w:proofErr w:type="gramEnd"/>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16</w:t>
      </w:r>
    </w:p>
    <w:p w:rsidR="00483F33" w:rsidRDefault="00483F33">
      <w:pPr>
        <w:pStyle w:val="a3"/>
        <w:spacing w:before="8"/>
        <w:ind w:left="0" w:firstLine="0"/>
        <w:jc w:val="left"/>
        <w:rPr>
          <w:sz w:val="24"/>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
        <w:gridCol w:w="1421"/>
        <w:gridCol w:w="2215"/>
        <w:gridCol w:w="1894"/>
        <w:gridCol w:w="717"/>
        <w:gridCol w:w="1399"/>
        <w:gridCol w:w="1877"/>
        <w:gridCol w:w="1951"/>
        <w:gridCol w:w="1018"/>
        <w:gridCol w:w="2100"/>
      </w:tblGrid>
      <w:tr w:rsidR="00483F33">
        <w:trPr>
          <w:trHeight w:val="273"/>
        </w:trPr>
        <w:tc>
          <w:tcPr>
            <w:tcW w:w="571"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4"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71"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1"/>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8"/>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5" w:right="182"/>
              <w:jc w:val="center"/>
              <w:rPr>
                <w:sz w:val="24"/>
              </w:rPr>
            </w:pPr>
            <w:r>
              <w:rPr>
                <w:sz w:val="24"/>
              </w:rPr>
              <w:t>Ответственное лицо за принятие</w:t>
            </w:r>
          </w:p>
          <w:p w:rsidR="00483F33" w:rsidRDefault="0058489A">
            <w:pPr>
              <w:pStyle w:val="TableParagraph"/>
              <w:ind w:left="194"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83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работ</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1"/>
              <w:rPr>
                <w:sz w:val="24"/>
              </w:rPr>
            </w:pPr>
            <w:proofErr w:type="spellStart"/>
            <w:r>
              <w:rPr>
                <w:sz w:val="24"/>
              </w:rPr>
              <w:t>ии</w:t>
            </w:r>
            <w:proofErr w:type="spell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436"/>
              <w:rPr>
                <w:sz w:val="24"/>
              </w:rPr>
            </w:pPr>
            <w:r>
              <w:rPr>
                <w:sz w:val="24"/>
              </w:rPr>
              <w:t>поступления 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spacing w:line="270" w:lineRule="exact"/>
              <w:ind w:left="112"/>
              <w:rPr>
                <w:sz w:val="24"/>
              </w:rPr>
            </w:pPr>
            <w:r>
              <w:rPr>
                <w:sz w:val="24"/>
              </w:rPr>
              <w:t>поставщиками</w:t>
            </w:r>
            <w:r>
              <w:rPr>
                <w:sz w:val="24"/>
              </w:rPr>
              <w:tab/>
              <w:t>и</w:t>
            </w:r>
          </w:p>
          <w:p w:rsidR="00483F33" w:rsidRDefault="0058489A">
            <w:pPr>
              <w:pStyle w:val="TableParagraph"/>
              <w:spacing w:line="270" w:lineRule="atLeast"/>
              <w:ind w:left="112" w:right="610"/>
              <w:rPr>
                <w:sz w:val="24"/>
              </w:rPr>
            </w:pPr>
            <w:r>
              <w:rPr>
                <w:sz w:val="24"/>
              </w:rPr>
              <w:t>подрядчикам (ф.0504071)</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6"/>
              <w:rPr>
                <w:sz w:val="24"/>
              </w:rPr>
            </w:pPr>
            <w:r>
              <w:rPr>
                <w:sz w:val="24"/>
              </w:rPr>
              <w:t>8.</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КС-3</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8"/>
              </w:tabs>
              <w:spacing w:before="128"/>
              <w:ind w:left="110"/>
              <w:rPr>
                <w:sz w:val="24"/>
              </w:rPr>
            </w:pPr>
            <w:r>
              <w:rPr>
                <w:sz w:val="24"/>
              </w:rPr>
              <w:t>Справка</w:t>
            </w:r>
            <w:r>
              <w:rPr>
                <w:sz w:val="24"/>
              </w:rPr>
              <w:tab/>
              <w:t>о</w:t>
            </w:r>
          </w:p>
          <w:p w:rsidR="00483F33" w:rsidRDefault="0058489A">
            <w:pPr>
              <w:pStyle w:val="TableParagraph"/>
              <w:ind w:left="110" w:right="615"/>
              <w:rPr>
                <w:sz w:val="24"/>
              </w:rPr>
            </w:pPr>
            <w:r>
              <w:rPr>
                <w:sz w:val="24"/>
              </w:rPr>
              <w:t>стоимости выполненных работ и затрат</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ight="95"/>
              <w:jc w:val="both"/>
              <w:rPr>
                <w:sz w:val="24"/>
              </w:rPr>
            </w:pPr>
            <w:r>
              <w:rPr>
                <w:sz w:val="24"/>
              </w:rPr>
              <w:t>Не позднее 3 дней после поступления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 xml:space="preserve">поставщиками </w:t>
            </w:r>
            <w:r>
              <w:rPr>
                <w:spacing w:val="-11"/>
                <w:sz w:val="24"/>
              </w:rPr>
              <w:t xml:space="preserve">и </w:t>
            </w:r>
            <w:r>
              <w:rPr>
                <w:sz w:val="24"/>
              </w:rPr>
              <w:t>подрядчикам</w:t>
            </w:r>
          </w:p>
          <w:p w:rsidR="00483F33" w:rsidRDefault="0058489A">
            <w:pPr>
              <w:pStyle w:val="TableParagraph"/>
              <w:spacing w:line="264" w:lineRule="exact"/>
              <w:ind w:left="112"/>
              <w:rPr>
                <w:sz w:val="24"/>
              </w:rPr>
            </w:pPr>
            <w:r>
              <w:rPr>
                <w:sz w:val="24"/>
              </w:rPr>
              <w:t>(ф.0504071)</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6"/>
              <w:rPr>
                <w:sz w:val="24"/>
              </w:rPr>
            </w:pPr>
            <w:r>
              <w:rPr>
                <w:sz w:val="24"/>
              </w:rPr>
              <w:t>9.</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КС-8</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774"/>
                <w:tab w:val="left" w:pos="1163"/>
                <w:tab w:val="left" w:pos="1993"/>
              </w:tabs>
              <w:ind w:left="110" w:right="96"/>
              <w:rPr>
                <w:sz w:val="24"/>
              </w:rPr>
            </w:pPr>
            <w:r>
              <w:rPr>
                <w:sz w:val="24"/>
              </w:rPr>
              <w:t>Акт</w:t>
            </w:r>
            <w:r>
              <w:rPr>
                <w:sz w:val="24"/>
              </w:rPr>
              <w:tab/>
              <w:t>о</w:t>
            </w:r>
            <w:r>
              <w:rPr>
                <w:sz w:val="24"/>
              </w:rPr>
              <w:tab/>
              <w:t>сдаче</w:t>
            </w:r>
            <w:r>
              <w:rPr>
                <w:sz w:val="24"/>
              </w:rPr>
              <w:tab/>
            </w:r>
            <w:r>
              <w:rPr>
                <w:spacing w:val="-18"/>
                <w:sz w:val="24"/>
              </w:rPr>
              <w:t xml:space="preserve">в </w:t>
            </w:r>
            <w:r>
              <w:rPr>
                <w:sz w:val="24"/>
              </w:rPr>
              <w:t xml:space="preserve">эксплуатацию </w:t>
            </w:r>
            <w:proofErr w:type="gramStart"/>
            <w:r>
              <w:rPr>
                <w:sz w:val="24"/>
              </w:rPr>
              <w:t>временного</w:t>
            </w:r>
            <w:proofErr w:type="gramEnd"/>
            <w:r>
              <w:rPr>
                <w:sz w:val="24"/>
              </w:rPr>
              <w:t xml:space="preserve"> (</w:t>
            </w:r>
            <w:proofErr w:type="spellStart"/>
            <w:r>
              <w:rPr>
                <w:sz w:val="24"/>
              </w:rPr>
              <w:t>нетитульного</w:t>
            </w:r>
            <w:proofErr w:type="spellEnd"/>
            <w:r>
              <w:rPr>
                <w:sz w:val="24"/>
              </w:rPr>
              <w:t>)</w:t>
            </w:r>
          </w:p>
          <w:p w:rsidR="00483F33" w:rsidRDefault="0058489A">
            <w:pPr>
              <w:pStyle w:val="TableParagraph"/>
              <w:spacing w:line="264" w:lineRule="exact"/>
              <w:ind w:left="110"/>
              <w:rPr>
                <w:sz w:val="24"/>
              </w:rPr>
            </w:pPr>
            <w:r>
              <w:rPr>
                <w:sz w:val="24"/>
              </w:rPr>
              <w:t>сооружения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3</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spacing w:before="1"/>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ight="95"/>
              <w:jc w:val="both"/>
              <w:rPr>
                <w:sz w:val="24"/>
              </w:rPr>
            </w:pPr>
            <w:r>
              <w:rPr>
                <w:sz w:val="24"/>
              </w:rPr>
              <w:t>Не позднее 3 дней после поступления</w:t>
            </w:r>
          </w:p>
          <w:p w:rsidR="00483F33" w:rsidRDefault="0058489A">
            <w:pPr>
              <w:pStyle w:val="TableParagraph"/>
              <w:spacing w:before="1"/>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 xml:space="preserve">поставщиками </w:t>
            </w:r>
            <w:r>
              <w:rPr>
                <w:spacing w:val="-11"/>
                <w:sz w:val="24"/>
              </w:rPr>
              <w:t xml:space="preserve">и </w:t>
            </w:r>
            <w:r>
              <w:rPr>
                <w:sz w:val="24"/>
              </w:rPr>
              <w:t>подрядчикам</w:t>
            </w:r>
          </w:p>
          <w:p w:rsidR="00483F33" w:rsidRDefault="0058489A">
            <w:pPr>
              <w:pStyle w:val="TableParagraph"/>
              <w:spacing w:line="264" w:lineRule="exact"/>
              <w:ind w:left="112"/>
              <w:rPr>
                <w:sz w:val="24"/>
              </w:rPr>
            </w:pPr>
            <w:r>
              <w:rPr>
                <w:sz w:val="24"/>
              </w:rPr>
              <w:t>(ф.0504071)</w:t>
            </w:r>
          </w:p>
        </w:tc>
      </w:tr>
      <w:tr w:rsidR="00483F33">
        <w:trPr>
          <w:trHeight w:val="1379"/>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36"/>
              <w:rPr>
                <w:sz w:val="24"/>
              </w:rPr>
            </w:pPr>
            <w:r>
              <w:rPr>
                <w:sz w:val="24"/>
              </w:rPr>
              <w:t>10.</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КС-11</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230"/>
              </w:tabs>
              <w:spacing w:before="128"/>
              <w:ind w:left="110" w:right="93"/>
              <w:rPr>
                <w:sz w:val="24"/>
              </w:rPr>
            </w:pPr>
            <w:r>
              <w:rPr>
                <w:sz w:val="24"/>
              </w:rPr>
              <w:t>Акт</w:t>
            </w:r>
            <w:r>
              <w:rPr>
                <w:sz w:val="24"/>
              </w:rPr>
              <w:tab/>
            </w:r>
            <w:r>
              <w:rPr>
                <w:spacing w:val="-3"/>
                <w:sz w:val="24"/>
              </w:rPr>
              <w:t xml:space="preserve">приемки </w:t>
            </w:r>
            <w:r>
              <w:rPr>
                <w:sz w:val="24"/>
              </w:rPr>
              <w:t>законченного строительством объекта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ight="95"/>
              <w:jc w:val="both"/>
              <w:rPr>
                <w:sz w:val="24"/>
              </w:rPr>
            </w:pPr>
            <w:r>
              <w:rPr>
                <w:sz w:val="24"/>
              </w:rPr>
              <w:t>Не позднее 3 дней после поступления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5"/>
                <w:sz w:val="24"/>
              </w:rPr>
              <w:t xml:space="preserve">с </w:t>
            </w:r>
            <w:r>
              <w:rPr>
                <w:sz w:val="24"/>
              </w:rPr>
              <w:t xml:space="preserve">поставщиками </w:t>
            </w:r>
            <w:r>
              <w:rPr>
                <w:spacing w:val="-11"/>
                <w:sz w:val="24"/>
              </w:rPr>
              <w:t xml:space="preserve">и </w:t>
            </w:r>
            <w:r>
              <w:rPr>
                <w:sz w:val="24"/>
              </w:rPr>
              <w:t>подрядчикам</w:t>
            </w:r>
          </w:p>
          <w:p w:rsidR="00483F33" w:rsidRDefault="0058489A">
            <w:pPr>
              <w:pStyle w:val="TableParagraph"/>
              <w:spacing w:line="264" w:lineRule="exact"/>
              <w:ind w:left="112"/>
              <w:rPr>
                <w:sz w:val="24"/>
              </w:rPr>
            </w:pPr>
            <w:r>
              <w:rPr>
                <w:sz w:val="24"/>
              </w:rPr>
              <w:t>(ф.0504071)</w:t>
            </w:r>
          </w:p>
        </w:tc>
      </w:tr>
      <w:tr w:rsidR="00483F33">
        <w:trPr>
          <w:trHeight w:val="1380"/>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36"/>
              <w:rPr>
                <w:sz w:val="24"/>
              </w:rPr>
            </w:pPr>
            <w:r>
              <w:rPr>
                <w:sz w:val="24"/>
              </w:rPr>
              <w:t>11.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10"/>
              <w:rPr>
                <w:sz w:val="24"/>
              </w:rPr>
            </w:pPr>
            <w:r>
              <w:rPr>
                <w:sz w:val="24"/>
              </w:rPr>
              <w:t>КС-17</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989"/>
              </w:tabs>
              <w:spacing w:before="1"/>
              <w:ind w:left="110"/>
              <w:rPr>
                <w:sz w:val="24"/>
              </w:rPr>
            </w:pPr>
            <w:r>
              <w:rPr>
                <w:sz w:val="24"/>
              </w:rPr>
              <w:t>Акт</w:t>
            </w:r>
            <w:r>
              <w:rPr>
                <w:sz w:val="24"/>
              </w:rPr>
              <w:tab/>
              <w:t>о</w:t>
            </w:r>
          </w:p>
          <w:p w:rsidR="00483F33" w:rsidRDefault="0058489A">
            <w:pPr>
              <w:pStyle w:val="TableParagraph"/>
              <w:ind w:left="110" w:right="286"/>
              <w:rPr>
                <w:sz w:val="24"/>
              </w:rPr>
            </w:pPr>
            <w:proofErr w:type="gramStart"/>
            <w:r>
              <w:rPr>
                <w:sz w:val="24"/>
              </w:rPr>
              <w:t>приостановлении</w:t>
            </w:r>
            <w:proofErr w:type="gramEnd"/>
            <w:r>
              <w:rPr>
                <w:sz w:val="24"/>
              </w:rPr>
              <w:t xml:space="preserve"> строительства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5"/>
              <w:rPr>
                <w:sz w:val="35"/>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1"/>
              <w:rPr>
                <w:sz w:val="24"/>
              </w:rPr>
            </w:pPr>
            <w:r>
              <w:rPr>
                <w:sz w:val="24"/>
              </w:rPr>
              <w:t xml:space="preserve">При </w:t>
            </w:r>
            <w:proofErr w:type="spellStart"/>
            <w:proofErr w:type="gramStart"/>
            <w:r>
              <w:rPr>
                <w:sz w:val="24"/>
              </w:rPr>
              <w:t>поступлен</w:t>
            </w:r>
            <w:proofErr w:type="spellEnd"/>
            <w:r>
              <w:rPr>
                <w:sz w:val="24"/>
              </w:rPr>
              <w:t xml:space="preserve"> </w:t>
            </w:r>
            <w:proofErr w:type="spellStart"/>
            <w:r>
              <w:rPr>
                <w:sz w:val="24"/>
              </w:rPr>
              <w:t>ии</w:t>
            </w:r>
            <w:proofErr w:type="spellEnd"/>
            <w:proofErr w:type="gram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ight="95"/>
              <w:jc w:val="both"/>
              <w:rPr>
                <w:sz w:val="24"/>
              </w:rPr>
            </w:pPr>
            <w:r>
              <w:rPr>
                <w:sz w:val="24"/>
              </w:rPr>
              <w:t>Не позднее 3 дней после поступления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0"/>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14"/>
                <w:sz w:val="24"/>
              </w:rPr>
              <w:t xml:space="preserve">с </w:t>
            </w:r>
            <w:r>
              <w:rPr>
                <w:sz w:val="24"/>
              </w:rPr>
              <w:t>поставщиками</w:t>
            </w:r>
            <w:r>
              <w:rPr>
                <w:spacing w:val="15"/>
                <w:sz w:val="24"/>
              </w:rPr>
              <w:t xml:space="preserve"> </w:t>
            </w:r>
            <w:r>
              <w:rPr>
                <w:spacing w:val="-12"/>
                <w:sz w:val="24"/>
              </w:rPr>
              <w:t>и</w:t>
            </w:r>
          </w:p>
          <w:p w:rsidR="00483F33" w:rsidRDefault="0058489A">
            <w:pPr>
              <w:pStyle w:val="TableParagraph"/>
              <w:spacing w:line="270" w:lineRule="atLeast"/>
              <w:ind w:left="112" w:right="610"/>
              <w:rPr>
                <w:sz w:val="24"/>
              </w:rPr>
            </w:pPr>
            <w:r>
              <w:rPr>
                <w:sz w:val="24"/>
              </w:rPr>
              <w:t>подрядчикам (ф.0504071)</w:t>
            </w:r>
          </w:p>
        </w:tc>
      </w:tr>
      <w:tr w:rsidR="00483F33">
        <w:trPr>
          <w:trHeight w:val="275"/>
        </w:trPr>
        <w:tc>
          <w:tcPr>
            <w:tcW w:w="15163"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264"/>
              <w:rPr>
                <w:sz w:val="24"/>
              </w:rPr>
            </w:pPr>
            <w:r>
              <w:rPr>
                <w:sz w:val="24"/>
              </w:rPr>
              <w:t>6. Расчеты с работниками</w:t>
            </w:r>
          </w:p>
        </w:tc>
      </w:tr>
      <w:tr w:rsidR="00483F33">
        <w:trPr>
          <w:trHeight w:val="827"/>
        </w:trPr>
        <w:tc>
          <w:tcPr>
            <w:tcW w:w="57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96"/>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Pr>
                <w:sz w:val="24"/>
              </w:rPr>
            </w:pPr>
            <w:r>
              <w:rPr>
                <w:sz w:val="24"/>
              </w:rPr>
              <w:t>Трудовой договор</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0"/>
              <w:rPr>
                <w:sz w:val="24"/>
              </w:rPr>
            </w:pPr>
            <w:r>
              <w:rPr>
                <w:sz w:val="24"/>
              </w:rPr>
              <w:t>Работник</w:t>
            </w:r>
          </w:p>
          <w:p w:rsidR="00483F33" w:rsidRDefault="0058489A">
            <w:pPr>
              <w:pStyle w:val="TableParagraph"/>
              <w:spacing w:line="270" w:lineRule="atLeast"/>
              <w:ind w:left="110" w:right="807"/>
              <w:rPr>
                <w:sz w:val="24"/>
              </w:rPr>
            </w:pPr>
            <w:r>
              <w:rPr>
                <w:sz w:val="24"/>
              </w:rPr>
              <w:t>кадровой службы</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1"/>
              <w:rPr>
                <w:sz w:val="24"/>
              </w:rPr>
            </w:pPr>
            <w:r>
              <w:rPr>
                <w:sz w:val="24"/>
              </w:rPr>
              <w:t>Перед</w:t>
            </w:r>
          </w:p>
          <w:p w:rsidR="00483F33" w:rsidRDefault="0058489A">
            <w:pPr>
              <w:pStyle w:val="TableParagraph"/>
              <w:spacing w:line="270" w:lineRule="atLeast"/>
              <w:ind w:left="111" w:right="204"/>
              <w:rPr>
                <w:sz w:val="24"/>
              </w:rPr>
            </w:pPr>
            <w:r>
              <w:rPr>
                <w:sz w:val="24"/>
              </w:rPr>
              <w:t>приемом работника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27"/>
              </w:tabs>
              <w:spacing w:before="131"/>
              <w:ind w:left="112" w:right="92"/>
              <w:rPr>
                <w:sz w:val="24"/>
              </w:rPr>
            </w:pPr>
            <w:r>
              <w:rPr>
                <w:sz w:val="24"/>
              </w:rPr>
              <w:t>Личное</w:t>
            </w:r>
            <w:r>
              <w:rPr>
                <w:sz w:val="24"/>
              </w:rPr>
              <w:tab/>
            </w:r>
            <w:r>
              <w:rPr>
                <w:spacing w:val="-5"/>
                <w:sz w:val="24"/>
              </w:rPr>
              <w:t xml:space="preserve">дело </w:t>
            </w:r>
            <w:r>
              <w:rPr>
                <w:sz w:val="24"/>
              </w:rPr>
              <w:t>сотрудника</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17</w:t>
      </w:r>
    </w:p>
    <w:p w:rsidR="00483F33" w:rsidRDefault="00483F33">
      <w:pPr>
        <w:pStyle w:val="a3"/>
        <w:spacing w:before="8"/>
        <w:ind w:left="0" w:firstLine="0"/>
        <w:jc w:val="left"/>
        <w:rPr>
          <w:sz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1422"/>
        <w:gridCol w:w="2216"/>
        <w:gridCol w:w="1895"/>
        <w:gridCol w:w="718"/>
        <w:gridCol w:w="1400"/>
        <w:gridCol w:w="1878"/>
        <w:gridCol w:w="1952"/>
        <w:gridCol w:w="1019"/>
        <w:gridCol w:w="2101"/>
      </w:tblGrid>
      <w:tr w:rsidR="00483F33">
        <w:trPr>
          <w:trHeight w:val="273"/>
        </w:trPr>
        <w:tc>
          <w:tcPr>
            <w:tcW w:w="568"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20" w:right="94" w:firstLine="48"/>
              <w:rPr>
                <w:sz w:val="24"/>
              </w:rPr>
            </w:pPr>
            <w:r>
              <w:rPr>
                <w:sz w:val="24"/>
              </w:rPr>
              <w:t xml:space="preserve">№ </w:t>
            </w:r>
            <w:proofErr w:type="gramStart"/>
            <w:r>
              <w:rPr>
                <w:sz w:val="24"/>
              </w:rPr>
              <w:t>п</w:t>
            </w:r>
            <w:proofErr w:type="gramEnd"/>
            <w:r>
              <w:rPr>
                <w:sz w:val="24"/>
              </w:rPr>
              <w:t>/п</w:t>
            </w:r>
          </w:p>
        </w:tc>
        <w:tc>
          <w:tcPr>
            <w:tcW w:w="3638"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4"/>
              <w:rPr>
                <w:sz w:val="24"/>
              </w:rPr>
            </w:pPr>
            <w:r>
              <w:rPr>
                <w:sz w:val="24"/>
              </w:rPr>
              <w:t>Первичный документ</w:t>
            </w:r>
          </w:p>
        </w:tc>
        <w:tc>
          <w:tcPr>
            <w:tcW w:w="5891"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7"/>
              <w:rPr>
                <w:sz w:val="24"/>
              </w:rPr>
            </w:pPr>
            <w:r>
              <w:rPr>
                <w:sz w:val="24"/>
              </w:rPr>
              <w:t>Составление, прием</w:t>
            </w:r>
            <w:r>
              <w:rPr>
                <w:spacing w:val="57"/>
                <w:sz w:val="24"/>
              </w:rPr>
              <w:t xml:space="preserve"> </w:t>
            </w:r>
            <w:r>
              <w:rPr>
                <w:sz w:val="24"/>
              </w:rPr>
              <w:t>документа</w:t>
            </w:r>
          </w:p>
        </w:tc>
        <w:tc>
          <w:tcPr>
            <w:tcW w:w="5072"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3"/>
              <w:rPr>
                <w:sz w:val="24"/>
              </w:rPr>
            </w:pPr>
            <w:r>
              <w:rPr>
                <w:sz w:val="24"/>
              </w:rPr>
              <w:t>Обработка документа</w:t>
            </w:r>
          </w:p>
        </w:tc>
      </w:tr>
      <w:tr w:rsidR="00483F33">
        <w:trPr>
          <w:trHeight w:val="1931"/>
        </w:trPr>
        <w:tc>
          <w:tcPr>
            <w:tcW w:w="568"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8"/>
              <w:jc w:val="center"/>
              <w:rPr>
                <w:sz w:val="24"/>
              </w:rPr>
            </w:pPr>
            <w:r>
              <w:rPr>
                <w:sz w:val="24"/>
              </w:rPr>
              <w:t>форма</w:t>
            </w:r>
          </w:p>
          <w:p w:rsidR="00483F33" w:rsidRDefault="0058489A">
            <w:pPr>
              <w:pStyle w:val="TableParagraph"/>
              <w:ind w:left="151" w:right="144"/>
              <w:jc w:val="center"/>
              <w:rPr>
                <w:sz w:val="24"/>
              </w:rPr>
            </w:pPr>
            <w:r>
              <w:rPr>
                <w:sz w:val="24"/>
              </w:rPr>
              <w:t>документа</w:t>
            </w:r>
          </w:p>
        </w:tc>
        <w:tc>
          <w:tcPr>
            <w:tcW w:w="22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6" w:right="146" w:firstLine="182"/>
              <w:rPr>
                <w:sz w:val="24"/>
              </w:rPr>
            </w:pPr>
            <w:r>
              <w:rPr>
                <w:sz w:val="24"/>
              </w:rPr>
              <w:t>Наименование документа, ОКУД</w:t>
            </w:r>
          </w:p>
        </w:tc>
        <w:tc>
          <w:tcPr>
            <w:tcW w:w="18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65" w:right="159"/>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8"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17"/>
              <w:ind w:left="390"/>
              <w:rPr>
                <w:sz w:val="24"/>
              </w:rPr>
            </w:pPr>
            <w:r>
              <w:rPr>
                <w:sz w:val="24"/>
              </w:rPr>
              <w:t>Кол-во экз.</w:t>
            </w:r>
          </w:p>
        </w:tc>
        <w:tc>
          <w:tcPr>
            <w:tcW w:w="14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6" w:right="133"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17"/>
              <w:jc w:val="center"/>
              <w:rPr>
                <w:sz w:val="24"/>
              </w:rPr>
            </w:pPr>
            <w:r>
              <w:rPr>
                <w:sz w:val="24"/>
              </w:rPr>
              <w:t>*</w:t>
            </w:r>
          </w:p>
        </w:tc>
        <w:tc>
          <w:tcPr>
            <w:tcW w:w="187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1" w:right="115" w:firstLine="487"/>
              <w:rPr>
                <w:sz w:val="24"/>
              </w:rPr>
            </w:pPr>
            <w:r>
              <w:rPr>
                <w:sz w:val="24"/>
              </w:rPr>
              <w:t>Сроки предоставления в бухгалтерию</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211" w:right="212"/>
              <w:jc w:val="center"/>
              <w:rPr>
                <w:sz w:val="24"/>
              </w:rPr>
            </w:pPr>
            <w:r>
              <w:rPr>
                <w:sz w:val="24"/>
              </w:rPr>
              <w:t>Ответственное лицо за принятие</w:t>
            </w:r>
          </w:p>
          <w:p w:rsidR="00483F33" w:rsidRDefault="0058489A">
            <w:pPr>
              <w:pStyle w:val="TableParagraph"/>
              <w:ind w:left="211" w:right="212"/>
              <w:jc w:val="center"/>
              <w:rPr>
                <w:sz w:val="24"/>
              </w:rPr>
            </w:pPr>
            <w:r>
              <w:rPr>
                <w:sz w:val="24"/>
              </w:rPr>
              <w:t>документа</w:t>
            </w:r>
            <w:proofErr w:type="gramStart"/>
            <w:r>
              <w:rPr>
                <w:sz w:val="24"/>
                <w:vertAlign w:val="superscript"/>
              </w:rPr>
              <w:t>1</w:t>
            </w:r>
            <w:proofErr w:type="gramEnd"/>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49"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5" w:right="13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55" w:right="25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51" w:right="452" w:hanging="1"/>
              <w:jc w:val="center"/>
              <w:rPr>
                <w:sz w:val="24"/>
              </w:rPr>
            </w:pPr>
            <w:r>
              <w:rPr>
                <w:sz w:val="24"/>
              </w:rPr>
              <w:t>отражению данных первичного документа</w:t>
            </w:r>
          </w:p>
        </w:tc>
      </w:tr>
      <w:tr w:rsidR="00483F33">
        <w:trPr>
          <w:trHeight w:val="830"/>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71" w:right="163"/>
              <w:jc w:val="center"/>
              <w:rPr>
                <w:sz w:val="24"/>
              </w:rPr>
            </w:pPr>
            <w:r>
              <w:rPr>
                <w:sz w:val="24"/>
              </w:rPr>
              <w:t>2.</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09"/>
              <w:rPr>
                <w:sz w:val="24"/>
              </w:rPr>
            </w:pPr>
            <w:r>
              <w:rPr>
                <w:sz w:val="24"/>
              </w:rPr>
              <w:t>Т-3</w:t>
            </w:r>
          </w:p>
        </w:tc>
        <w:tc>
          <w:tcPr>
            <w:tcW w:w="221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ight="910"/>
              <w:rPr>
                <w:sz w:val="24"/>
              </w:rPr>
            </w:pPr>
            <w:r>
              <w:rPr>
                <w:sz w:val="24"/>
              </w:rPr>
              <w:t>Штатное расписание</w:t>
            </w:r>
          </w:p>
        </w:tc>
        <w:tc>
          <w:tcPr>
            <w:tcW w:w="189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08"/>
              <w:rPr>
                <w:sz w:val="24"/>
              </w:rPr>
            </w:pPr>
            <w:r>
              <w:rPr>
                <w:sz w:val="24"/>
              </w:rPr>
              <w:t>Работник</w:t>
            </w:r>
          </w:p>
          <w:p w:rsidR="00483F33" w:rsidRDefault="0058489A">
            <w:pPr>
              <w:pStyle w:val="TableParagraph"/>
              <w:spacing w:line="270" w:lineRule="atLeast"/>
              <w:ind w:left="108" w:right="810"/>
              <w:rPr>
                <w:sz w:val="24"/>
              </w:rPr>
            </w:pPr>
            <w:r>
              <w:rPr>
                <w:sz w:val="24"/>
              </w:rPr>
              <w:t>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33"/>
              </w:tabs>
              <w:spacing w:line="270" w:lineRule="exact"/>
              <w:ind w:left="107"/>
              <w:rPr>
                <w:sz w:val="24"/>
              </w:rPr>
            </w:pPr>
            <w:r>
              <w:rPr>
                <w:sz w:val="24"/>
              </w:rPr>
              <w:t>На</w:t>
            </w:r>
            <w:r>
              <w:rPr>
                <w:sz w:val="24"/>
              </w:rPr>
              <w:tab/>
              <w:t>дату</w:t>
            </w:r>
          </w:p>
          <w:p w:rsidR="00483F33" w:rsidRDefault="0058489A">
            <w:pPr>
              <w:pStyle w:val="TableParagraph"/>
              <w:spacing w:line="270" w:lineRule="atLeast"/>
              <w:ind w:left="107" w:right="161"/>
              <w:rPr>
                <w:sz w:val="24"/>
              </w:rPr>
            </w:pPr>
            <w:r>
              <w:rPr>
                <w:sz w:val="24"/>
              </w:rPr>
              <w:t>внесения изменений</w:t>
            </w:r>
          </w:p>
        </w:tc>
        <w:tc>
          <w:tcPr>
            <w:tcW w:w="187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07"/>
                <w:tab w:val="left" w:pos="1640"/>
              </w:tabs>
              <w:spacing w:line="270" w:lineRule="exact"/>
              <w:ind w:left="103"/>
              <w:rPr>
                <w:sz w:val="24"/>
              </w:rPr>
            </w:pPr>
            <w:r>
              <w:rPr>
                <w:sz w:val="24"/>
              </w:rPr>
              <w:t>Не</w:t>
            </w:r>
            <w:r>
              <w:rPr>
                <w:sz w:val="24"/>
              </w:rPr>
              <w:tab/>
              <w:t>позднее</w:t>
            </w:r>
            <w:r>
              <w:rPr>
                <w:sz w:val="24"/>
              </w:rPr>
              <w:tab/>
              <w:t>3</w:t>
            </w:r>
          </w:p>
          <w:p w:rsidR="00483F33" w:rsidRDefault="0058489A">
            <w:pPr>
              <w:pStyle w:val="TableParagraph"/>
              <w:spacing w:line="270" w:lineRule="atLeast"/>
              <w:ind w:left="103" w:right="115"/>
              <w:rPr>
                <w:sz w:val="24"/>
              </w:rPr>
            </w:pPr>
            <w:r>
              <w:rPr>
                <w:sz w:val="24"/>
              </w:rPr>
              <w:t>дней с момента утверждения</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3" w:right="134"/>
              <w:rPr>
                <w:sz w:val="24"/>
              </w:rPr>
            </w:pPr>
            <w:r>
              <w:rPr>
                <w:sz w:val="24"/>
              </w:rPr>
              <w:t xml:space="preserve">Карточка-справка </w:t>
            </w:r>
            <w:hyperlink r:id="rId43">
              <w:r>
                <w:rPr>
                  <w:sz w:val="24"/>
                </w:rPr>
                <w:t>(ф. 0504417)</w:t>
              </w:r>
            </w:hyperlink>
          </w:p>
        </w:tc>
      </w:tr>
      <w:tr w:rsidR="00483F33">
        <w:trPr>
          <w:trHeight w:val="1379"/>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1" w:right="163"/>
              <w:jc w:val="center"/>
              <w:rPr>
                <w:sz w:val="24"/>
              </w:rPr>
            </w:pPr>
            <w:r>
              <w:rPr>
                <w:sz w:val="24"/>
              </w:rPr>
              <w:t>3.</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Т-7</w:t>
            </w:r>
          </w:p>
        </w:tc>
        <w:tc>
          <w:tcPr>
            <w:tcW w:w="22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График отпусков</w:t>
            </w:r>
          </w:p>
        </w:tc>
        <w:tc>
          <w:tcPr>
            <w:tcW w:w="18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8" w:right="814"/>
              <w:jc w:val="both"/>
              <w:rPr>
                <w:sz w:val="24"/>
              </w:rPr>
            </w:pPr>
            <w:r>
              <w:rPr>
                <w:sz w:val="24"/>
              </w:rPr>
              <w:t>Работник 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07"/>
              <w:rPr>
                <w:sz w:val="24"/>
              </w:rPr>
            </w:pPr>
            <w:r>
              <w:rPr>
                <w:sz w:val="24"/>
              </w:rPr>
              <w:t>Не позднее</w:t>
            </w:r>
          </w:p>
          <w:p w:rsidR="00483F33" w:rsidRDefault="0058489A">
            <w:pPr>
              <w:pStyle w:val="TableParagraph"/>
              <w:tabs>
                <w:tab w:val="left" w:pos="601"/>
              </w:tabs>
              <w:ind w:left="107" w:right="98"/>
              <w:rPr>
                <w:sz w:val="24"/>
              </w:rPr>
            </w:pPr>
            <w:r>
              <w:rPr>
                <w:sz w:val="24"/>
              </w:rPr>
              <w:t>15</w:t>
            </w:r>
            <w:r>
              <w:rPr>
                <w:sz w:val="24"/>
              </w:rPr>
              <w:tab/>
            </w:r>
            <w:r>
              <w:rPr>
                <w:spacing w:val="-4"/>
                <w:sz w:val="24"/>
              </w:rPr>
              <w:t xml:space="preserve">января </w:t>
            </w:r>
            <w:proofErr w:type="gramStart"/>
            <w:r>
              <w:rPr>
                <w:sz w:val="24"/>
              </w:rPr>
              <w:t>на</w:t>
            </w:r>
            <w:proofErr w:type="gramEnd"/>
          </w:p>
          <w:p w:rsidR="00483F33" w:rsidRDefault="0058489A">
            <w:pPr>
              <w:pStyle w:val="TableParagraph"/>
              <w:spacing w:line="270" w:lineRule="atLeast"/>
              <w:ind w:left="107" w:right="208"/>
              <w:rPr>
                <w:sz w:val="24"/>
              </w:rPr>
            </w:pPr>
            <w:proofErr w:type="spellStart"/>
            <w:proofErr w:type="gramStart"/>
            <w:r>
              <w:rPr>
                <w:sz w:val="24"/>
              </w:rPr>
              <w:t>календарн</w:t>
            </w:r>
            <w:proofErr w:type="spellEnd"/>
            <w:r>
              <w:rPr>
                <w:sz w:val="24"/>
              </w:rPr>
              <w:t xml:space="preserve"> </w:t>
            </w:r>
            <w:proofErr w:type="spellStart"/>
            <w:r>
              <w:rPr>
                <w:sz w:val="24"/>
              </w:rPr>
              <w:t>ый</w:t>
            </w:r>
            <w:proofErr w:type="spellEnd"/>
            <w:proofErr w:type="gramEnd"/>
            <w:r>
              <w:rPr>
                <w:sz w:val="24"/>
              </w:rPr>
              <w:t xml:space="preserve"> год</w:t>
            </w:r>
          </w:p>
        </w:tc>
        <w:tc>
          <w:tcPr>
            <w:tcW w:w="187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3" w:right="104"/>
              <w:jc w:val="both"/>
              <w:rPr>
                <w:sz w:val="24"/>
              </w:rPr>
            </w:pPr>
            <w:r>
              <w:rPr>
                <w:sz w:val="24"/>
              </w:rPr>
              <w:t>Не позднее 3 дней с момента утверждения</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3" w:right="134"/>
              <w:rPr>
                <w:sz w:val="24"/>
              </w:rPr>
            </w:pPr>
            <w:r>
              <w:rPr>
                <w:sz w:val="24"/>
              </w:rPr>
              <w:t xml:space="preserve">Карточка-справка </w:t>
            </w:r>
            <w:hyperlink r:id="rId44">
              <w:r>
                <w:rPr>
                  <w:sz w:val="24"/>
                </w:rPr>
                <w:t>(ф. 0504417)</w:t>
              </w:r>
            </w:hyperlink>
          </w:p>
        </w:tc>
      </w:tr>
      <w:tr w:rsidR="00483F33">
        <w:trPr>
          <w:trHeight w:val="1104"/>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73" w:right="161"/>
              <w:jc w:val="center"/>
              <w:rPr>
                <w:sz w:val="24"/>
              </w:rPr>
            </w:pPr>
            <w:r>
              <w:rPr>
                <w:sz w:val="24"/>
              </w:rPr>
              <w:t>4.</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ight="848"/>
              <w:rPr>
                <w:sz w:val="24"/>
              </w:rPr>
            </w:pPr>
            <w:r>
              <w:rPr>
                <w:sz w:val="24"/>
              </w:rPr>
              <w:t>Т-1 Т-1а</w:t>
            </w:r>
          </w:p>
        </w:tc>
        <w:tc>
          <w:tcPr>
            <w:tcW w:w="221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53"/>
                <w:tab w:val="left" w:pos="1984"/>
              </w:tabs>
              <w:ind w:left="109" w:right="94"/>
              <w:rPr>
                <w:sz w:val="24"/>
              </w:rPr>
            </w:pPr>
            <w:r>
              <w:rPr>
                <w:sz w:val="24"/>
              </w:rPr>
              <w:t>Приказ (распоряжение)</w:t>
            </w:r>
            <w:r>
              <w:rPr>
                <w:sz w:val="24"/>
              </w:rPr>
              <w:tab/>
            </w:r>
            <w:r>
              <w:rPr>
                <w:spacing w:val="-12"/>
                <w:sz w:val="24"/>
              </w:rPr>
              <w:t xml:space="preserve">о </w:t>
            </w:r>
            <w:r>
              <w:rPr>
                <w:sz w:val="24"/>
              </w:rPr>
              <w:t>приеме</w:t>
            </w:r>
            <w:r>
              <w:rPr>
                <w:sz w:val="24"/>
              </w:rPr>
              <w:tab/>
            </w:r>
            <w:r>
              <w:rPr>
                <w:spacing w:val="-3"/>
                <w:sz w:val="24"/>
              </w:rPr>
              <w:t>работника</w:t>
            </w:r>
          </w:p>
          <w:p w:rsidR="00483F33" w:rsidRDefault="0058489A">
            <w:pPr>
              <w:pStyle w:val="TableParagraph"/>
              <w:spacing w:line="264" w:lineRule="exact"/>
              <w:ind w:left="109"/>
              <w:rPr>
                <w:sz w:val="24"/>
              </w:rPr>
            </w:pPr>
            <w:r>
              <w:rPr>
                <w:sz w:val="24"/>
              </w:rPr>
              <w:t>на работу</w:t>
            </w:r>
          </w:p>
        </w:tc>
        <w:tc>
          <w:tcPr>
            <w:tcW w:w="189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8" w:right="814"/>
              <w:jc w:val="both"/>
              <w:rPr>
                <w:sz w:val="24"/>
              </w:rPr>
            </w:pPr>
            <w:r>
              <w:rPr>
                <w:sz w:val="24"/>
              </w:rPr>
              <w:t>Работник 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7" w:right="97"/>
              <w:jc w:val="both"/>
              <w:rPr>
                <w:sz w:val="24"/>
              </w:rPr>
            </w:pPr>
            <w:r>
              <w:rPr>
                <w:sz w:val="24"/>
              </w:rPr>
              <w:t>Не позднее дня приема на работу</w:t>
            </w:r>
          </w:p>
        </w:tc>
        <w:tc>
          <w:tcPr>
            <w:tcW w:w="187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28"/>
              </w:tabs>
              <w:spacing w:before="128"/>
              <w:ind w:left="103" w:right="101"/>
              <w:jc w:val="both"/>
              <w:rPr>
                <w:sz w:val="24"/>
              </w:rPr>
            </w:pPr>
            <w:r>
              <w:rPr>
                <w:sz w:val="24"/>
              </w:rPr>
              <w:t xml:space="preserve">Не позднее </w:t>
            </w:r>
            <w:r>
              <w:rPr>
                <w:spacing w:val="-4"/>
                <w:sz w:val="24"/>
              </w:rPr>
              <w:t xml:space="preserve">дня </w:t>
            </w:r>
            <w:r>
              <w:rPr>
                <w:sz w:val="24"/>
              </w:rPr>
              <w:t>приема</w:t>
            </w:r>
            <w:r>
              <w:rPr>
                <w:sz w:val="24"/>
              </w:rPr>
              <w:tab/>
            </w:r>
            <w:r>
              <w:rPr>
                <w:spacing w:val="-8"/>
                <w:sz w:val="24"/>
              </w:rPr>
              <w:t xml:space="preserve">на </w:t>
            </w:r>
            <w:r>
              <w:rPr>
                <w:sz w:val="24"/>
              </w:rPr>
              <w:t>работу</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3" w:right="134"/>
              <w:rPr>
                <w:sz w:val="24"/>
              </w:rPr>
            </w:pPr>
            <w:r>
              <w:rPr>
                <w:sz w:val="24"/>
              </w:rPr>
              <w:t xml:space="preserve">Карточка-справка </w:t>
            </w:r>
            <w:hyperlink r:id="rId45">
              <w:r>
                <w:rPr>
                  <w:sz w:val="24"/>
                </w:rPr>
                <w:t>(ф. 0504417)</w:t>
              </w:r>
            </w:hyperlink>
          </w:p>
        </w:tc>
      </w:tr>
      <w:tr w:rsidR="00483F33">
        <w:trPr>
          <w:trHeight w:val="1379"/>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3" w:right="161"/>
              <w:jc w:val="center"/>
              <w:rPr>
                <w:sz w:val="24"/>
              </w:rPr>
            </w:pPr>
            <w:r>
              <w:rPr>
                <w:sz w:val="24"/>
              </w:rPr>
              <w:t>5.</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ight="848"/>
              <w:rPr>
                <w:sz w:val="24"/>
              </w:rPr>
            </w:pPr>
            <w:r>
              <w:rPr>
                <w:sz w:val="24"/>
              </w:rPr>
              <w:t>Т-5 Т-5а</w:t>
            </w:r>
          </w:p>
        </w:tc>
        <w:tc>
          <w:tcPr>
            <w:tcW w:w="221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4"/>
              </w:tabs>
              <w:ind w:left="109" w:right="99"/>
              <w:rPr>
                <w:sz w:val="24"/>
              </w:rPr>
            </w:pPr>
            <w:r>
              <w:rPr>
                <w:sz w:val="24"/>
              </w:rPr>
              <w:t>Приказ (распоряжение)</w:t>
            </w:r>
            <w:r>
              <w:rPr>
                <w:sz w:val="24"/>
              </w:rPr>
              <w:tab/>
            </w:r>
            <w:r>
              <w:rPr>
                <w:spacing w:val="-17"/>
                <w:sz w:val="24"/>
              </w:rPr>
              <w:t xml:space="preserve">о </w:t>
            </w:r>
            <w:r>
              <w:rPr>
                <w:sz w:val="24"/>
              </w:rPr>
              <w:t>переводе</w:t>
            </w:r>
          </w:p>
          <w:p w:rsidR="00483F33" w:rsidRDefault="0058489A">
            <w:pPr>
              <w:pStyle w:val="TableParagraph"/>
              <w:tabs>
                <w:tab w:val="left" w:pos="1874"/>
              </w:tabs>
              <w:spacing w:line="270" w:lineRule="atLeast"/>
              <w:ind w:left="109" w:right="93"/>
              <w:rPr>
                <w:sz w:val="24"/>
              </w:rPr>
            </w:pPr>
            <w:r>
              <w:rPr>
                <w:sz w:val="24"/>
              </w:rPr>
              <w:t>работника</w:t>
            </w:r>
            <w:r>
              <w:rPr>
                <w:sz w:val="24"/>
              </w:rPr>
              <w:tab/>
            </w:r>
            <w:r>
              <w:rPr>
                <w:spacing w:val="-8"/>
                <w:sz w:val="24"/>
              </w:rPr>
              <w:t xml:space="preserve">на </w:t>
            </w:r>
            <w:r>
              <w:rPr>
                <w:sz w:val="24"/>
              </w:rPr>
              <w:t>другую работу</w:t>
            </w:r>
          </w:p>
        </w:tc>
        <w:tc>
          <w:tcPr>
            <w:tcW w:w="18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8" w:right="814"/>
              <w:jc w:val="both"/>
              <w:rPr>
                <w:sz w:val="24"/>
              </w:rPr>
            </w:pPr>
            <w:r>
              <w:rPr>
                <w:sz w:val="24"/>
              </w:rPr>
              <w:t>Работник 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7" w:right="104"/>
              <w:rPr>
                <w:sz w:val="24"/>
              </w:rPr>
            </w:pPr>
            <w:r>
              <w:rPr>
                <w:sz w:val="24"/>
              </w:rPr>
              <w:t>Не позднее дня перевода на</w:t>
            </w:r>
            <w:r>
              <w:rPr>
                <w:spacing w:val="8"/>
                <w:sz w:val="24"/>
              </w:rPr>
              <w:t xml:space="preserve"> </w:t>
            </w:r>
            <w:proofErr w:type="gramStart"/>
            <w:r>
              <w:rPr>
                <w:spacing w:val="-3"/>
                <w:sz w:val="24"/>
              </w:rPr>
              <w:t>другую</w:t>
            </w:r>
            <w:proofErr w:type="gramEnd"/>
          </w:p>
          <w:p w:rsidR="00483F33" w:rsidRDefault="0058489A">
            <w:pPr>
              <w:pStyle w:val="TableParagraph"/>
              <w:spacing w:line="264" w:lineRule="exact"/>
              <w:ind w:left="107"/>
              <w:rPr>
                <w:sz w:val="24"/>
              </w:rPr>
            </w:pPr>
            <w:r>
              <w:rPr>
                <w:sz w:val="24"/>
              </w:rPr>
              <w:t>работу</w:t>
            </w:r>
          </w:p>
        </w:tc>
        <w:tc>
          <w:tcPr>
            <w:tcW w:w="187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3" w:right="102"/>
              <w:jc w:val="both"/>
              <w:rPr>
                <w:sz w:val="24"/>
              </w:rPr>
            </w:pPr>
            <w:r>
              <w:rPr>
                <w:sz w:val="24"/>
              </w:rPr>
              <w:t>Не позднее дня перевода на другую работу</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3" w:right="134"/>
              <w:rPr>
                <w:sz w:val="24"/>
              </w:rPr>
            </w:pPr>
            <w:r>
              <w:rPr>
                <w:sz w:val="24"/>
              </w:rPr>
              <w:t xml:space="preserve">Карточка-справка </w:t>
            </w:r>
            <w:hyperlink r:id="rId46">
              <w:r>
                <w:rPr>
                  <w:sz w:val="24"/>
                </w:rPr>
                <w:t>(ф. 0504417)</w:t>
              </w:r>
            </w:hyperlink>
          </w:p>
        </w:tc>
      </w:tr>
      <w:tr w:rsidR="00483F33">
        <w:trPr>
          <w:trHeight w:val="1380"/>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3" w:right="161"/>
              <w:jc w:val="center"/>
              <w:rPr>
                <w:sz w:val="24"/>
              </w:rPr>
            </w:pPr>
            <w:r>
              <w:rPr>
                <w:sz w:val="24"/>
              </w:rPr>
              <w:t>6.</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ight="848"/>
              <w:rPr>
                <w:sz w:val="24"/>
              </w:rPr>
            </w:pPr>
            <w:r>
              <w:rPr>
                <w:sz w:val="24"/>
              </w:rPr>
              <w:t>Т-6 Т-6а</w:t>
            </w:r>
          </w:p>
        </w:tc>
        <w:tc>
          <w:tcPr>
            <w:tcW w:w="221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4"/>
              </w:tabs>
              <w:spacing w:before="130"/>
              <w:ind w:left="109" w:right="99"/>
              <w:rPr>
                <w:sz w:val="24"/>
              </w:rPr>
            </w:pPr>
            <w:r>
              <w:rPr>
                <w:sz w:val="24"/>
              </w:rPr>
              <w:t>Приказ (распоряжение)</w:t>
            </w:r>
            <w:r>
              <w:rPr>
                <w:sz w:val="24"/>
              </w:rPr>
              <w:tab/>
            </w:r>
            <w:r>
              <w:rPr>
                <w:spacing w:val="-17"/>
                <w:sz w:val="24"/>
              </w:rPr>
              <w:t xml:space="preserve">о </w:t>
            </w:r>
            <w:r>
              <w:rPr>
                <w:sz w:val="24"/>
              </w:rPr>
              <w:t>предоставлении отпуска</w:t>
            </w:r>
            <w:r>
              <w:rPr>
                <w:spacing w:val="-1"/>
                <w:sz w:val="24"/>
              </w:rPr>
              <w:t xml:space="preserve"> </w:t>
            </w:r>
            <w:r>
              <w:rPr>
                <w:sz w:val="24"/>
              </w:rPr>
              <w:t>работнику</w:t>
            </w:r>
          </w:p>
        </w:tc>
        <w:tc>
          <w:tcPr>
            <w:tcW w:w="18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08" w:right="814"/>
              <w:jc w:val="both"/>
              <w:rPr>
                <w:sz w:val="24"/>
              </w:rPr>
            </w:pPr>
            <w:r>
              <w:rPr>
                <w:sz w:val="24"/>
              </w:rPr>
              <w:t>Работник 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7"/>
              <w:rPr>
                <w:sz w:val="24"/>
              </w:rPr>
            </w:pPr>
            <w:r>
              <w:rPr>
                <w:sz w:val="24"/>
              </w:rPr>
              <w:t>Не позднее дня</w:t>
            </w:r>
          </w:p>
          <w:p w:rsidR="00483F33" w:rsidRDefault="0058489A">
            <w:pPr>
              <w:pStyle w:val="TableParagraph"/>
              <w:spacing w:line="270" w:lineRule="atLeast"/>
              <w:ind w:left="107" w:right="114"/>
              <w:rPr>
                <w:sz w:val="24"/>
              </w:rPr>
            </w:pPr>
            <w:proofErr w:type="spellStart"/>
            <w:proofErr w:type="gramStart"/>
            <w:r>
              <w:rPr>
                <w:sz w:val="24"/>
              </w:rPr>
              <w:t>предоставл</w:t>
            </w:r>
            <w:proofErr w:type="spellEnd"/>
            <w:r>
              <w:rPr>
                <w:sz w:val="24"/>
              </w:rPr>
              <w:t xml:space="preserve"> </w:t>
            </w:r>
            <w:proofErr w:type="spellStart"/>
            <w:r>
              <w:rPr>
                <w:sz w:val="24"/>
              </w:rPr>
              <w:t>ения</w:t>
            </w:r>
            <w:proofErr w:type="spellEnd"/>
            <w:proofErr w:type="gramEnd"/>
            <w:r>
              <w:rPr>
                <w:sz w:val="24"/>
              </w:rPr>
              <w:t xml:space="preserve"> отпуска</w:t>
            </w:r>
          </w:p>
        </w:tc>
        <w:tc>
          <w:tcPr>
            <w:tcW w:w="187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03" w:right="102"/>
              <w:jc w:val="both"/>
              <w:rPr>
                <w:sz w:val="24"/>
              </w:rPr>
            </w:pPr>
            <w:r>
              <w:rPr>
                <w:sz w:val="24"/>
              </w:rPr>
              <w:t>Не позднее дня предоставления отпуска</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3" w:right="134"/>
              <w:rPr>
                <w:sz w:val="24"/>
              </w:rPr>
            </w:pPr>
            <w:r>
              <w:rPr>
                <w:sz w:val="24"/>
              </w:rPr>
              <w:t xml:space="preserve">Карточка-справка </w:t>
            </w:r>
            <w:hyperlink r:id="rId47">
              <w:r>
                <w:rPr>
                  <w:sz w:val="24"/>
                </w:rPr>
                <w:t>(ф. 0504417)</w:t>
              </w:r>
            </w:hyperlink>
          </w:p>
        </w:tc>
      </w:tr>
      <w:tr w:rsidR="00483F33">
        <w:trPr>
          <w:trHeight w:val="1379"/>
        </w:trPr>
        <w:tc>
          <w:tcPr>
            <w:tcW w:w="56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3" w:right="161"/>
              <w:jc w:val="center"/>
              <w:rPr>
                <w:sz w:val="24"/>
              </w:rPr>
            </w:pPr>
            <w:r>
              <w:rPr>
                <w:sz w:val="24"/>
              </w:rPr>
              <w:t>7.</w:t>
            </w:r>
          </w:p>
        </w:tc>
        <w:tc>
          <w:tcPr>
            <w:tcW w:w="142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ight="848"/>
              <w:rPr>
                <w:sz w:val="24"/>
              </w:rPr>
            </w:pPr>
            <w:r>
              <w:rPr>
                <w:sz w:val="24"/>
              </w:rPr>
              <w:t>Т-8 Т-8а</w:t>
            </w:r>
          </w:p>
        </w:tc>
        <w:tc>
          <w:tcPr>
            <w:tcW w:w="221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4"/>
              </w:tabs>
              <w:ind w:left="109" w:right="99"/>
              <w:rPr>
                <w:sz w:val="24"/>
              </w:rPr>
            </w:pPr>
            <w:r>
              <w:rPr>
                <w:sz w:val="24"/>
              </w:rPr>
              <w:t>Приказ (распоряжение)</w:t>
            </w:r>
            <w:r>
              <w:rPr>
                <w:sz w:val="24"/>
              </w:rPr>
              <w:tab/>
            </w:r>
            <w:r>
              <w:rPr>
                <w:spacing w:val="-17"/>
                <w:sz w:val="24"/>
              </w:rPr>
              <w:t xml:space="preserve">о </w:t>
            </w:r>
            <w:r>
              <w:rPr>
                <w:sz w:val="24"/>
              </w:rPr>
              <w:t>прекращении (расторжении)</w:t>
            </w:r>
          </w:p>
          <w:p w:rsidR="00483F33" w:rsidRDefault="0058489A">
            <w:pPr>
              <w:pStyle w:val="TableParagraph"/>
              <w:spacing w:line="264" w:lineRule="exact"/>
              <w:ind w:left="109"/>
              <w:rPr>
                <w:sz w:val="24"/>
              </w:rPr>
            </w:pPr>
            <w:r>
              <w:rPr>
                <w:sz w:val="24"/>
              </w:rPr>
              <w:t>трудового</w:t>
            </w:r>
          </w:p>
        </w:tc>
        <w:tc>
          <w:tcPr>
            <w:tcW w:w="18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8" w:right="814"/>
              <w:jc w:val="both"/>
              <w:rPr>
                <w:sz w:val="24"/>
              </w:rPr>
            </w:pPr>
            <w:r>
              <w:rPr>
                <w:sz w:val="24"/>
              </w:rPr>
              <w:t>Работник кадровой службы</w:t>
            </w:r>
          </w:p>
        </w:tc>
        <w:tc>
          <w:tcPr>
            <w:tcW w:w="7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97"/>
              <w:rPr>
                <w:sz w:val="24"/>
              </w:rPr>
            </w:pPr>
            <w:r>
              <w:rPr>
                <w:sz w:val="24"/>
              </w:rPr>
              <w:t>1</w:t>
            </w:r>
          </w:p>
        </w:tc>
        <w:tc>
          <w:tcPr>
            <w:tcW w:w="14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7" w:right="97"/>
              <w:rPr>
                <w:sz w:val="24"/>
              </w:rPr>
            </w:pPr>
            <w:r>
              <w:rPr>
                <w:sz w:val="24"/>
              </w:rPr>
              <w:t xml:space="preserve">Не позднее дня </w:t>
            </w:r>
            <w:proofErr w:type="spellStart"/>
            <w:proofErr w:type="gramStart"/>
            <w:r>
              <w:rPr>
                <w:sz w:val="24"/>
              </w:rPr>
              <w:t>увольнени</w:t>
            </w:r>
            <w:proofErr w:type="spellEnd"/>
            <w:r>
              <w:rPr>
                <w:sz w:val="24"/>
              </w:rPr>
              <w:t xml:space="preserve"> я</w:t>
            </w:r>
            <w:proofErr w:type="gramEnd"/>
          </w:p>
        </w:tc>
        <w:tc>
          <w:tcPr>
            <w:tcW w:w="187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3" w:right="115"/>
              <w:rPr>
                <w:sz w:val="24"/>
              </w:rPr>
            </w:pPr>
            <w:r>
              <w:rPr>
                <w:sz w:val="24"/>
              </w:rPr>
              <w:t>Не позднее дня увольнения</w:t>
            </w:r>
          </w:p>
        </w:tc>
        <w:tc>
          <w:tcPr>
            <w:tcW w:w="1952"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3"/>
              <w:rPr>
                <w:sz w:val="24"/>
              </w:rPr>
            </w:pPr>
            <w:r>
              <w:rPr>
                <w:sz w:val="24"/>
              </w:rPr>
              <w:t>Бухгалтер</w:t>
            </w:r>
          </w:p>
        </w:tc>
        <w:tc>
          <w:tcPr>
            <w:tcW w:w="101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2"/>
              <w:rPr>
                <w:sz w:val="24"/>
              </w:rPr>
            </w:pPr>
            <w:r>
              <w:rPr>
                <w:sz w:val="24"/>
              </w:rPr>
              <w:t>1 день</w:t>
            </w:r>
          </w:p>
        </w:tc>
        <w:tc>
          <w:tcPr>
            <w:tcW w:w="210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3" w:right="134"/>
              <w:rPr>
                <w:sz w:val="24"/>
              </w:rPr>
            </w:pPr>
            <w:r>
              <w:rPr>
                <w:sz w:val="24"/>
              </w:rPr>
              <w:t xml:space="preserve">Карточка-справка </w:t>
            </w:r>
            <w:hyperlink r:id="rId48">
              <w:r>
                <w:rPr>
                  <w:sz w:val="24"/>
                </w:rPr>
                <w:t>(ф. 0504417)</w:t>
              </w:r>
            </w:hyperlink>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18</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83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2001"/>
              </w:tabs>
              <w:spacing w:line="270" w:lineRule="exact"/>
              <w:ind w:left="110"/>
              <w:rPr>
                <w:sz w:val="24"/>
              </w:rPr>
            </w:pPr>
            <w:r>
              <w:rPr>
                <w:sz w:val="24"/>
              </w:rPr>
              <w:t>договора</w:t>
            </w:r>
            <w:r>
              <w:rPr>
                <w:sz w:val="24"/>
              </w:rPr>
              <w:tab/>
            </w:r>
            <w:proofErr w:type="gramStart"/>
            <w:r>
              <w:rPr>
                <w:sz w:val="24"/>
              </w:rPr>
              <w:t>с</w:t>
            </w:r>
            <w:proofErr w:type="gramEnd"/>
          </w:p>
          <w:p w:rsidR="00483F33" w:rsidRDefault="0058489A">
            <w:pPr>
              <w:pStyle w:val="TableParagraph"/>
              <w:spacing w:line="270" w:lineRule="atLeast"/>
              <w:ind w:left="110" w:right="144"/>
              <w:rPr>
                <w:sz w:val="24"/>
              </w:rPr>
            </w:pPr>
            <w:r>
              <w:rPr>
                <w:sz w:val="24"/>
              </w:rPr>
              <w:t>работником (</w:t>
            </w:r>
            <w:proofErr w:type="gramStart"/>
            <w:r>
              <w:rPr>
                <w:sz w:val="24"/>
              </w:rPr>
              <w:t>увольнении</w:t>
            </w:r>
            <w:proofErr w:type="gramEnd"/>
            <w:r>
              <w:rPr>
                <w:sz w:val="24"/>
              </w:rPr>
              <w:t>)»;</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65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91"/>
              <w:rPr>
                <w:sz w:val="24"/>
              </w:rPr>
            </w:pPr>
            <w:r>
              <w:rPr>
                <w:sz w:val="24"/>
              </w:rPr>
              <w:t>8.</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Т-9</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6"/>
              </w:tabs>
              <w:spacing w:before="128"/>
              <w:ind w:left="110" w:right="96"/>
              <w:rPr>
                <w:sz w:val="24"/>
              </w:rPr>
            </w:pPr>
            <w:r>
              <w:rPr>
                <w:sz w:val="24"/>
              </w:rPr>
              <w:t>Приказ (распоряжение)</w:t>
            </w:r>
            <w:r>
              <w:rPr>
                <w:sz w:val="24"/>
              </w:rPr>
              <w:tab/>
            </w:r>
            <w:r>
              <w:rPr>
                <w:spacing w:val="-17"/>
                <w:sz w:val="24"/>
              </w:rPr>
              <w:t xml:space="preserve">о </w:t>
            </w:r>
            <w:r>
              <w:rPr>
                <w:sz w:val="24"/>
              </w:rPr>
              <w:t>направлении</w:t>
            </w:r>
          </w:p>
          <w:p w:rsidR="00483F33" w:rsidRDefault="0058489A">
            <w:pPr>
              <w:pStyle w:val="TableParagraph"/>
              <w:tabs>
                <w:tab w:val="left" w:pos="1997"/>
              </w:tabs>
              <w:ind w:left="110" w:right="91"/>
              <w:rPr>
                <w:sz w:val="24"/>
              </w:rPr>
            </w:pPr>
            <w:r>
              <w:rPr>
                <w:sz w:val="24"/>
              </w:rPr>
              <w:t>работника</w:t>
            </w:r>
            <w:r>
              <w:rPr>
                <w:sz w:val="24"/>
              </w:rPr>
              <w:tab/>
            </w:r>
            <w:r>
              <w:rPr>
                <w:spacing w:val="-17"/>
                <w:sz w:val="24"/>
              </w:rPr>
              <w:t xml:space="preserve">в </w:t>
            </w:r>
            <w:r>
              <w:rPr>
                <w:sz w:val="24"/>
              </w:rPr>
              <w:t>командировку</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ight="810"/>
              <w:jc w:val="both"/>
              <w:rPr>
                <w:sz w:val="24"/>
              </w:rPr>
            </w:pPr>
            <w:r>
              <w:rPr>
                <w:sz w:val="24"/>
              </w:rPr>
              <w:t>Работник кадровой службы</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1"/>
              </w:tabs>
              <w:ind w:left="111" w:right="92"/>
              <w:rPr>
                <w:sz w:val="24"/>
              </w:rPr>
            </w:pPr>
            <w:r>
              <w:rPr>
                <w:sz w:val="24"/>
              </w:rPr>
              <w:t xml:space="preserve">Не позднее дня </w:t>
            </w:r>
            <w:proofErr w:type="gramStart"/>
            <w:r>
              <w:rPr>
                <w:sz w:val="24"/>
              </w:rPr>
              <w:t>направлен</w:t>
            </w:r>
            <w:proofErr w:type="gramEnd"/>
            <w:r>
              <w:rPr>
                <w:sz w:val="24"/>
              </w:rPr>
              <w:t xml:space="preserve"> </w:t>
            </w:r>
            <w:proofErr w:type="spellStart"/>
            <w:r>
              <w:rPr>
                <w:sz w:val="24"/>
              </w:rPr>
              <w:t>ия</w:t>
            </w:r>
            <w:proofErr w:type="spellEnd"/>
            <w:r>
              <w:rPr>
                <w:sz w:val="24"/>
              </w:rPr>
              <w:tab/>
            </w:r>
            <w:r>
              <w:rPr>
                <w:spacing w:val="-18"/>
                <w:sz w:val="24"/>
              </w:rPr>
              <w:t>в</w:t>
            </w:r>
          </w:p>
          <w:p w:rsidR="00483F33" w:rsidRDefault="0058489A">
            <w:pPr>
              <w:pStyle w:val="TableParagraph"/>
              <w:spacing w:line="270" w:lineRule="atLeast"/>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вку</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ight="95"/>
              <w:jc w:val="both"/>
              <w:rPr>
                <w:sz w:val="24"/>
              </w:rPr>
            </w:pPr>
            <w:r>
              <w:rPr>
                <w:sz w:val="24"/>
              </w:rPr>
              <w:t>Не позднее дня направления в командировку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hyperlink r:id="rId49">
              <w:r>
                <w:rPr>
                  <w:spacing w:val="-4"/>
                  <w:sz w:val="24"/>
                </w:rPr>
                <w:t>(ф.</w:t>
              </w:r>
            </w:hyperlink>
            <w:r>
              <w:rPr>
                <w:spacing w:val="-4"/>
                <w:sz w:val="24"/>
              </w:rPr>
              <w:t xml:space="preserve"> </w:t>
            </w:r>
            <w:hyperlink r:id="rId50">
              <w:r>
                <w:rPr>
                  <w:sz w:val="24"/>
                </w:rPr>
                <w:t>0504071)</w:t>
              </w:r>
            </w:hyperlink>
          </w:p>
        </w:tc>
      </w:tr>
      <w:tr w:rsidR="00483F33">
        <w:trPr>
          <w:trHeight w:val="1931"/>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220"/>
              <w:rPr>
                <w:sz w:val="24"/>
              </w:rPr>
            </w:pPr>
            <w:r>
              <w:rPr>
                <w:sz w:val="24"/>
              </w:rPr>
              <w:t>9</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0"/>
              <w:rPr>
                <w:sz w:val="24"/>
              </w:rPr>
            </w:pPr>
            <w:r>
              <w:rPr>
                <w:sz w:val="24"/>
              </w:rPr>
              <w:t>Т-10а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0"/>
              <w:rPr>
                <w:sz w:val="24"/>
              </w:rPr>
            </w:pPr>
            <w:r>
              <w:rPr>
                <w:sz w:val="24"/>
              </w:rPr>
              <w:t>Служебное</w:t>
            </w:r>
          </w:p>
          <w:p w:rsidR="00483F33" w:rsidRDefault="0058489A">
            <w:pPr>
              <w:pStyle w:val="TableParagraph"/>
              <w:tabs>
                <w:tab w:val="left" w:pos="1758"/>
              </w:tabs>
              <w:ind w:left="110" w:right="92"/>
              <w:jc w:val="both"/>
              <w:rPr>
                <w:sz w:val="24"/>
              </w:rPr>
            </w:pPr>
            <w:r>
              <w:rPr>
                <w:sz w:val="24"/>
              </w:rPr>
              <w:t>задание</w:t>
            </w:r>
            <w:r>
              <w:rPr>
                <w:sz w:val="24"/>
              </w:rPr>
              <w:tab/>
            </w:r>
            <w:r>
              <w:rPr>
                <w:spacing w:val="-6"/>
                <w:sz w:val="24"/>
              </w:rPr>
              <w:t xml:space="preserve">для </w:t>
            </w:r>
            <w:r>
              <w:rPr>
                <w:sz w:val="24"/>
              </w:rPr>
              <w:t xml:space="preserve">направления в командировку и отчет о </w:t>
            </w:r>
            <w:r>
              <w:rPr>
                <w:spacing w:val="-5"/>
                <w:sz w:val="24"/>
              </w:rPr>
              <w:t xml:space="preserve">его </w:t>
            </w:r>
            <w:r>
              <w:rPr>
                <w:sz w:val="24"/>
              </w:rPr>
              <w:t>выполнении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ight="96"/>
              <w:rPr>
                <w:sz w:val="24"/>
              </w:rPr>
            </w:pPr>
            <w:proofErr w:type="gramStart"/>
            <w:r>
              <w:rPr>
                <w:sz w:val="24"/>
              </w:rPr>
              <w:t>Командируемы й</w:t>
            </w:r>
            <w:proofErr w:type="gramEnd"/>
            <w:r>
              <w:rPr>
                <w:sz w:val="24"/>
              </w:rPr>
              <w:t xml:space="preserve"> работник</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70"/>
              </w:tabs>
              <w:ind w:left="111" w:right="92"/>
              <w:rPr>
                <w:sz w:val="24"/>
              </w:rPr>
            </w:pPr>
            <w:r>
              <w:rPr>
                <w:sz w:val="24"/>
              </w:rPr>
              <w:t xml:space="preserve">По возвращен </w:t>
            </w:r>
            <w:proofErr w:type="spellStart"/>
            <w:r>
              <w:rPr>
                <w:sz w:val="24"/>
              </w:rPr>
              <w:t>ию</w:t>
            </w:r>
            <w:proofErr w:type="spellEnd"/>
            <w:r>
              <w:rPr>
                <w:sz w:val="24"/>
              </w:rPr>
              <w:tab/>
            </w:r>
            <w:r>
              <w:rPr>
                <w:spacing w:val="-9"/>
                <w:sz w:val="24"/>
              </w:rPr>
              <w:t>из</w:t>
            </w:r>
          </w:p>
          <w:p w:rsidR="00483F33" w:rsidRDefault="0058489A">
            <w:pPr>
              <w:pStyle w:val="TableParagraph"/>
              <w:tabs>
                <w:tab w:val="left" w:pos="1181"/>
              </w:tabs>
              <w:ind w:left="111" w:right="92"/>
              <w:rPr>
                <w:sz w:val="24"/>
              </w:rPr>
            </w:pPr>
            <w:proofErr w:type="spellStart"/>
            <w:proofErr w:type="gramStart"/>
            <w:r>
              <w:rPr>
                <w:sz w:val="24"/>
              </w:rPr>
              <w:t>командиро</w:t>
            </w:r>
            <w:proofErr w:type="spellEnd"/>
            <w:r>
              <w:rPr>
                <w:sz w:val="24"/>
              </w:rPr>
              <w:t xml:space="preserve"> </w:t>
            </w:r>
            <w:proofErr w:type="spellStart"/>
            <w:r>
              <w:rPr>
                <w:sz w:val="24"/>
              </w:rPr>
              <w:t>вки</w:t>
            </w:r>
            <w:proofErr w:type="spellEnd"/>
            <w:proofErr w:type="gramEnd"/>
            <w:r>
              <w:rPr>
                <w:sz w:val="24"/>
              </w:rPr>
              <w:tab/>
            </w:r>
            <w:r>
              <w:rPr>
                <w:spacing w:val="-18"/>
                <w:sz w:val="24"/>
              </w:rPr>
              <w:t>в</w:t>
            </w:r>
          </w:p>
          <w:p w:rsidR="00483F33" w:rsidRDefault="0058489A">
            <w:pPr>
              <w:pStyle w:val="TableParagraph"/>
              <w:spacing w:line="270" w:lineRule="atLeast"/>
              <w:ind w:left="111" w:right="120"/>
              <w:rPr>
                <w:sz w:val="24"/>
              </w:rPr>
            </w:pPr>
            <w:proofErr w:type="gramStart"/>
            <w:r>
              <w:rPr>
                <w:sz w:val="24"/>
              </w:rPr>
              <w:t>течении</w:t>
            </w:r>
            <w:proofErr w:type="gramEnd"/>
            <w:r>
              <w:rPr>
                <w:sz w:val="24"/>
              </w:rPr>
              <w:t xml:space="preserve"> 3- х дней</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ight="342"/>
              <w:rPr>
                <w:sz w:val="24"/>
              </w:rPr>
            </w:pPr>
            <w:r>
              <w:rPr>
                <w:sz w:val="24"/>
              </w:rPr>
              <w:t xml:space="preserve">По возвращению </w:t>
            </w:r>
            <w:proofErr w:type="gramStart"/>
            <w:r>
              <w:rPr>
                <w:sz w:val="24"/>
              </w:rPr>
              <w:t>из</w:t>
            </w:r>
            <w:proofErr w:type="gramEnd"/>
          </w:p>
          <w:p w:rsidR="00483F33" w:rsidRDefault="0058489A">
            <w:pPr>
              <w:pStyle w:val="TableParagraph"/>
              <w:ind w:left="109" w:right="93"/>
              <w:jc w:val="both"/>
              <w:rPr>
                <w:sz w:val="24"/>
              </w:rPr>
            </w:pPr>
            <w:r>
              <w:rPr>
                <w:sz w:val="24"/>
              </w:rPr>
              <w:t>командировки в течени</w:t>
            </w:r>
            <w:proofErr w:type="gramStart"/>
            <w:r>
              <w:rPr>
                <w:sz w:val="24"/>
              </w:rPr>
              <w:t>и</w:t>
            </w:r>
            <w:proofErr w:type="gramEnd"/>
            <w:r>
              <w:rPr>
                <w:sz w:val="24"/>
              </w:rPr>
              <w:t xml:space="preserve"> 3-х дней</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hyperlink r:id="rId51">
              <w:r>
                <w:rPr>
                  <w:spacing w:val="-4"/>
                  <w:sz w:val="24"/>
                </w:rPr>
                <w:t>(ф.</w:t>
              </w:r>
            </w:hyperlink>
            <w:r>
              <w:rPr>
                <w:spacing w:val="-4"/>
                <w:sz w:val="24"/>
              </w:rPr>
              <w:t xml:space="preserve"> </w:t>
            </w:r>
            <w:hyperlink r:id="rId52">
              <w:r>
                <w:rPr>
                  <w:sz w:val="24"/>
                </w:rPr>
                <w:t>0504071)</w:t>
              </w:r>
            </w:hyperlink>
          </w:p>
        </w:tc>
      </w:tr>
      <w:tr w:rsidR="00483F33">
        <w:trPr>
          <w:trHeight w:val="193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60"/>
              <w:rPr>
                <w:sz w:val="24"/>
              </w:rPr>
            </w:pPr>
            <w:r>
              <w:rPr>
                <w:sz w:val="24"/>
              </w:rPr>
              <w:t>10</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52"/>
              </w:tabs>
              <w:ind w:left="110" w:right="95"/>
              <w:jc w:val="both"/>
              <w:rPr>
                <w:sz w:val="24"/>
              </w:rPr>
            </w:pPr>
            <w:r>
              <w:rPr>
                <w:sz w:val="24"/>
              </w:rPr>
              <w:t>Табель</w:t>
            </w:r>
            <w:r>
              <w:rPr>
                <w:sz w:val="24"/>
              </w:rPr>
              <w:tab/>
            </w:r>
            <w:r>
              <w:rPr>
                <w:spacing w:val="-5"/>
                <w:sz w:val="24"/>
              </w:rPr>
              <w:t xml:space="preserve">учета </w:t>
            </w:r>
            <w:r>
              <w:rPr>
                <w:sz w:val="24"/>
              </w:rPr>
              <w:t>использования</w:t>
            </w:r>
          </w:p>
          <w:p w:rsidR="00483F33" w:rsidRDefault="0058489A">
            <w:pPr>
              <w:pStyle w:val="TableParagraph"/>
              <w:ind w:left="110" w:right="93"/>
              <w:jc w:val="both"/>
              <w:rPr>
                <w:sz w:val="24"/>
              </w:rPr>
            </w:pPr>
            <w:r>
              <w:rPr>
                <w:sz w:val="24"/>
              </w:rPr>
              <w:t xml:space="preserve">рабочего времени (ф. 0504421) </w:t>
            </w:r>
            <w:r>
              <w:rPr>
                <w:spacing w:val="-6"/>
                <w:sz w:val="24"/>
              </w:rPr>
              <w:t>или</w:t>
            </w:r>
          </w:p>
          <w:p w:rsidR="00483F33" w:rsidRDefault="0058489A">
            <w:pPr>
              <w:pStyle w:val="TableParagraph"/>
              <w:tabs>
                <w:tab w:val="left" w:pos="1552"/>
              </w:tabs>
              <w:spacing w:line="270" w:lineRule="atLeast"/>
              <w:ind w:left="110" w:right="95"/>
              <w:jc w:val="both"/>
              <w:rPr>
                <w:sz w:val="24"/>
              </w:rPr>
            </w:pPr>
            <w:r>
              <w:rPr>
                <w:sz w:val="24"/>
              </w:rPr>
              <w:t>Табель</w:t>
            </w:r>
            <w:r>
              <w:rPr>
                <w:sz w:val="24"/>
              </w:rPr>
              <w:tab/>
            </w:r>
            <w:r>
              <w:rPr>
                <w:spacing w:val="-5"/>
                <w:sz w:val="24"/>
              </w:rPr>
              <w:t xml:space="preserve">учета </w:t>
            </w:r>
            <w:r>
              <w:rPr>
                <w:sz w:val="24"/>
              </w:rPr>
              <w:t xml:space="preserve">рабочего </w:t>
            </w:r>
            <w:r>
              <w:rPr>
                <w:spacing w:val="-3"/>
                <w:sz w:val="24"/>
              </w:rPr>
              <w:t xml:space="preserve">времени </w:t>
            </w:r>
            <w:r>
              <w:rPr>
                <w:sz w:val="24"/>
              </w:rPr>
              <w:t>(ф.0301008)</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jc w:val="both"/>
              <w:rPr>
                <w:sz w:val="24"/>
              </w:rPr>
            </w:pPr>
            <w:r>
              <w:rPr>
                <w:sz w:val="24"/>
              </w:rPr>
              <w:t>Не</w:t>
            </w:r>
            <w:r>
              <w:rPr>
                <w:spacing w:val="33"/>
                <w:sz w:val="24"/>
              </w:rPr>
              <w:t xml:space="preserve"> </w:t>
            </w:r>
            <w:r>
              <w:rPr>
                <w:sz w:val="24"/>
              </w:rPr>
              <w:t>позднее</w:t>
            </w:r>
          </w:p>
          <w:p w:rsidR="00483F33" w:rsidRDefault="0058489A">
            <w:pPr>
              <w:pStyle w:val="TableParagraph"/>
              <w:tabs>
                <w:tab w:val="left" w:pos="1092"/>
              </w:tabs>
              <w:ind w:left="111" w:right="91"/>
              <w:jc w:val="both"/>
              <w:rPr>
                <w:sz w:val="24"/>
              </w:rPr>
            </w:pPr>
            <w:r>
              <w:rPr>
                <w:sz w:val="24"/>
              </w:rPr>
              <w:t xml:space="preserve">2 </w:t>
            </w:r>
            <w:r>
              <w:rPr>
                <w:spacing w:val="-3"/>
                <w:sz w:val="24"/>
              </w:rPr>
              <w:t xml:space="preserve">числа,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spacing w:before="1"/>
              <w:ind w:left="111" w:right="259"/>
              <w:rPr>
                <w:sz w:val="24"/>
              </w:rPr>
            </w:pPr>
            <w:r>
              <w:rPr>
                <w:sz w:val="24"/>
              </w:rPr>
              <w:t>отчетным месяцем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612"/>
                <w:tab w:val="left" w:pos="1646"/>
              </w:tabs>
              <w:ind w:left="109" w:right="97"/>
              <w:rPr>
                <w:sz w:val="24"/>
              </w:rPr>
            </w:pPr>
            <w:r>
              <w:rPr>
                <w:sz w:val="24"/>
              </w:rPr>
              <w:t>Не</w:t>
            </w:r>
            <w:r>
              <w:rPr>
                <w:sz w:val="24"/>
              </w:rPr>
              <w:tab/>
              <w:t>позднее</w:t>
            </w:r>
            <w:r>
              <w:rPr>
                <w:sz w:val="24"/>
              </w:rPr>
              <w:tab/>
            </w:r>
            <w:r>
              <w:rPr>
                <w:spacing w:val="-16"/>
                <w:sz w:val="24"/>
              </w:rPr>
              <w:t xml:space="preserve">2 </w:t>
            </w:r>
            <w:r>
              <w:rPr>
                <w:sz w:val="24"/>
              </w:rPr>
              <w:t xml:space="preserve">числа, следующего </w:t>
            </w:r>
            <w:r>
              <w:rPr>
                <w:spacing w:val="-7"/>
                <w:sz w:val="24"/>
              </w:rPr>
              <w:t xml:space="preserve">за </w:t>
            </w:r>
            <w:proofErr w:type="gramStart"/>
            <w:r>
              <w:rPr>
                <w:sz w:val="24"/>
              </w:rPr>
              <w:t>отчетным</w:t>
            </w:r>
            <w:proofErr w:type="gramEnd"/>
          </w:p>
          <w:p w:rsidR="00483F33" w:rsidRDefault="0058489A">
            <w:pPr>
              <w:pStyle w:val="TableParagraph"/>
              <w:spacing w:before="1"/>
              <w:ind w:left="109"/>
              <w:rPr>
                <w:sz w:val="24"/>
              </w:rPr>
            </w:pPr>
            <w:r>
              <w:rPr>
                <w:sz w:val="24"/>
              </w:rPr>
              <w:t>месяцем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1"/>
              <w:rPr>
                <w:sz w:val="35"/>
              </w:rPr>
            </w:pPr>
          </w:p>
          <w:p w:rsidR="00483F33" w:rsidRDefault="0058489A">
            <w:pPr>
              <w:pStyle w:val="TableParagraph"/>
              <w:tabs>
                <w:tab w:val="left" w:pos="1745"/>
              </w:tabs>
              <w:spacing w:before="1"/>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hyperlink r:id="rId53">
              <w:r>
                <w:rPr>
                  <w:spacing w:val="-4"/>
                  <w:sz w:val="24"/>
                </w:rPr>
                <w:t>(ф.</w:t>
              </w:r>
            </w:hyperlink>
            <w:r>
              <w:rPr>
                <w:spacing w:val="-4"/>
                <w:sz w:val="24"/>
              </w:rPr>
              <w:t xml:space="preserve"> </w:t>
            </w:r>
            <w:hyperlink r:id="rId54">
              <w:r>
                <w:rPr>
                  <w:sz w:val="24"/>
                </w:rPr>
                <w:t>0504071)</w:t>
              </w:r>
            </w:hyperlink>
          </w:p>
        </w:tc>
      </w:tr>
      <w:tr w:rsidR="00483F33">
        <w:trPr>
          <w:trHeight w:val="1103"/>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60"/>
              <w:rPr>
                <w:sz w:val="24"/>
              </w:rPr>
            </w:pPr>
            <w:r>
              <w:rPr>
                <w:sz w:val="24"/>
              </w:rPr>
              <w:t>11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91"/>
              <w:ind w:left="110" w:right="997"/>
              <w:rPr>
                <w:sz w:val="24"/>
              </w:rPr>
            </w:pPr>
            <w:r>
              <w:rPr>
                <w:sz w:val="24"/>
              </w:rPr>
              <w:t>Расчетн</w:t>
            </w:r>
            <w:proofErr w:type="gramStart"/>
            <w:r>
              <w:rPr>
                <w:sz w:val="24"/>
              </w:rPr>
              <w:t>о-</w:t>
            </w:r>
            <w:proofErr w:type="gramEnd"/>
            <w:r>
              <w:rPr>
                <w:sz w:val="24"/>
              </w:rPr>
              <w:t xml:space="preserve"> платежная ведомость</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01"/>
              </w:tabs>
              <w:ind w:left="111" w:right="90"/>
              <w:rPr>
                <w:sz w:val="24"/>
              </w:rPr>
            </w:pPr>
            <w:r>
              <w:rPr>
                <w:sz w:val="24"/>
              </w:rPr>
              <w:t xml:space="preserve">Не позднее </w:t>
            </w:r>
            <w:proofErr w:type="gramStart"/>
            <w:r>
              <w:rPr>
                <w:sz w:val="24"/>
              </w:rPr>
              <w:t>утвержден</w:t>
            </w:r>
            <w:proofErr w:type="gramEnd"/>
            <w:r>
              <w:rPr>
                <w:sz w:val="24"/>
              </w:rPr>
              <w:t xml:space="preserve"> ной</w:t>
            </w:r>
            <w:r>
              <w:rPr>
                <w:sz w:val="24"/>
              </w:rPr>
              <w:tab/>
            </w:r>
            <w:r>
              <w:rPr>
                <w:spacing w:val="-5"/>
                <w:sz w:val="24"/>
              </w:rPr>
              <w:t>даты</w:t>
            </w:r>
          </w:p>
          <w:p w:rsidR="00483F33" w:rsidRDefault="0058489A">
            <w:pPr>
              <w:pStyle w:val="TableParagraph"/>
              <w:spacing w:line="264" w:lineRule="exact"/>
              <w:ind w:left="111"/>
              <w:rPr>
                <w:sz w:val="24"/>
              </w:rPr>
            </w:pPr>
            <w:r>
              <w:rPr>
                <w:sz w:val="24"/>
              </w:rPr>
              <w:t>выплаты</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утвержденной</w:t>
            </w:r>
          </w:p>
          <w:p w:rsidR="00483F33" w:rsidRDefault="0058489A">
            <w:pPr>
              <w:pStyle w:val="TableParagraph"/>
              <w:tabs>
                <w:tab w:val="left" w:pos="871"/>
              </w:tabs>
              <w:spacing w:line="270" w:lineRule="atLeast"/>
              <w:ind w:left="109" w:right="97"/>
              <w:rPr>
                <w:sz w:val="24"/>
              </w:rPr>
            </w:pPr>
            <w:r>
              <w:rPr>
                <w:sz w:val="24"/>
              </w:rPr>
              <w:t>даты</w:t>
            </w:r>
            <w:r>
              <w:rPr>
                <w:sz w:val="24"/>
              </w:rPr>
              <w:tab/>
            </w:r>
            <w:r>
              <w:rPr>
                <w:spacing w:val="-3"/>
                <w:sz w:val="24"/>
              </w:rPr>
              <w:t xml:space="preserve">выплаты </w:t>
            </w:r>
            <w:r>
              <w:rPr>
                <w:sz w:val="24"/>
              </w:rPr>
              <w:t>заработной</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1"/>
              <w:jc w:val="both"/>
              <w:rPr>
                <w:sz w:val="24"/>
              </w:rPr>
            </w:pPr>
            <w:proofErr w:type="gramStart"/>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оплате труда</w:t>
            </w:r>
            <w:r>
              <w:rPr>
                <w:spacing w:val="24"/>
                <w:sz w:val="24"/>
              </w:rPr>
              <w:t xml:space="preserve"> </w:t>
            </w:r>
            <w:hyperlink r:id="rId55">
              <w:r>
                <w:rPr>
                  <w:spacing w:val="-4"/>
                  <w:sz w:val="24"/>
                </w:rPr>
                <w:t>(ф.</w:t>
              </w:r>
            </w:hyperlink>
            <w:proofErr w:type="gramEnd"/>
          </w:p>
          <w:p w:rsidR="00483F33" w:rsidRDefault="0058489A">
            <w:pPr>
              <w:pStyle w:val="TableParagraph"/>
              <w:spacing w:line="264" w:lineRule="exact"/>
              <w:ind w:left="112"/>
              <w:rPr>
                <w:sz w:val="24"/>
              </w:rPr>
            </w:pPr>
            <w:hyperlink r:id="rId56">
              <w:r>
                <w:rPr>
                  <w:sz w:val="24"/>
                </w:rPr>
                <w:t>0504071)</w:t>
              </w:r>
            </w:hyperlink>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19</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ф.0504401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83"/>
              <w:rPr>
                <w:sz w:val="24"/>
              </w:rPr>
            </w:pPr>
            <w:r>
              <w:rPr>
                <w:sz w:val="24"/>
              </w:rPr>
              <w:t xml:space="preserve">заработной платы согласно </w:t>
            </w:r>
            <w:proofErr w:type="spellStart"/>
            <w:proofErr w:type="gramStart"/>
            <w:r>
              <w:rPr>
                <w:sz w:val="24"/>
              </w:rPr>
              <w:t>коллективн</w:t>
            </w:r>
            <w:proofErr w:type="spellEnd"/>
            <w:r>
              <w:rPr>
                <w:sz w:val="24"/>
              </w:rPr>
              <w:t xml:space="preserve"> ому</w:t>
            </w:r>
            <w:proofErr w:type="gramEnd"/>
          </w:p>
          <w:p w:rsidR="00483F33" w:rsidRDefault="0058489A">
            <w:pPr>
              <w:pStyle w:val="TableParagraph"/>
              <w:spacing w:line="264" w:lineRule="exact"/>
              <w:ind w:left="111"/>
              <w:rPr>
                <w:sz w:val="24"/>
              </w:rPr>
            </w:pPr>
            <w:r>
              <w:rPr>
                <w:sz w:val="24"/>
              </w:rPr>
              <w:t>договору</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109"/>
              <w:rPr>
                <w:sz w:val="24"/>
              </w:rPr>
            </w:pPr>
            <w:r>
              <w:rPr>
                <w:sz w:val="24"/>
              </w:rPr>
              <w:t>платы согласно коллективному договору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40" w:right="133"/>
              <w:jc w:val="center"/>
              <w:rPr>
                <w:sz w:val="24"/>
              </w:rPr>
            </w:pPr>
            <w:r>
              <w:rPr>
                <w:sz w:val="24"/>
              </w:rPr>
              <w:t>12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972"/>
              <w:jc w:val="both"/>
              <w:rPr>
                <w:sz w:val="24"/>
              </w:rPr>
            </w:pPr>
            <w:r>
              <w:rPr>
                <w:sz w:val="24"/>
              </w:rPr>
              <w:t>Платежная ведомость ф.0504403</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 xml:space="preserve">Не позднее даты выплаты </w:t>
            </w:r>
            <w:proofErr w:type="gramStart"/>
            <w:r>
              <w:rPr>
                <w:sz w:val="24"/>
              </w:rPr>
              <w:t>разового</w:t>
            </w:r>
            <w:proofErr w:type="gramEnd"/>
          </w:p>
          <w:p w:rsidR="00483F33" w:rsidRDefault="0058489A">
            <w:pPr>
              <w:pStyle w:val="TableParagraph"/>
              <w:spacing w:line="264" w:lineRule="exact"/>
              <w:ind w:left="111"/>
              <w:rPr>
                <w:sz w:val="24"/>
              </w:rPr>
            </w:pPr>
            <w:r>
              <w:rPr>
                <w:sz w:val="24"/>
              </w:rPr>
              <w:t>расчета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71"/>
                <w:tab w:val="left" w:pos="960"/>
              </w:tabs>
              <w:spacing w:before="128"/>
              <w:ind w:left="109" w:right="95"/>
              <w:rPr>
                <w:sz w:val="24"/>
              </w:rPr>
            </w:pPr>
            <w:r>
              <w:rPr>
                <w:sz w:val="24"/>
              </w:rPr>
              <w:t>Не</w:t>
            </w:r>
            <w:r>
              <w:rPr>
                <w:sz w:val="24"/>
              </w:rPr>
              <w:tab/>
            </w:r>
            <w:r>
              <w:rPr>
                <w:sz w:val="24"/>
              </w:rPr>
              <w:tab/>
            </w:r>
            <w:r>
              <w:rPr>
                <w:spacing w:val="-3"/>
                <w:sz w:val="24"/>
              </w:rPr>
              <w:t xml:space="preserve">позднее </w:t>
            </w:r>
            <w:r>
              <w:rPr>
                <w:sz w:val="24"/>
              </w:rPr>
              <w:t>даты</w:t>
            </w:r>
            <w:r>
              <w:rPr>
                <w:sz w:val="24"/>
              </w:rPr>
              <w:tab/>
            </w:r>
            <w:r>
              <w:rPr>
                <w:spacing w:val="-3"/>
                <w:sz w:val="24"/>
              </w:rPr>
              <w:t xml:space="preserve">выплаты </w:t>
            </w:r>
            <w:r>
              <w:rPr>
                <w:sz w:val="24"/>
              </w:rPr>
              <w:t>разового расчета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spacing w:before="128"/>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hyperlink r:id="rId57">
              <w:r>
                <w:rPr>
                  <w:spacing w:val="-4"/>
                  <w:sz w:val="24"/>
                </w:rPr>
                <w:t>(ф.</w:t>
              </w:r>
            </w:hyperlink>
            <w:r>
              <w:rPr>
                <w:spacing w:val="-4"/>
                <w:sz w:val="24"/>
              </w:rPr>
              <w:t xml:space="preserve"> </w:t>
            </w:r>
            <w:hyperlink r:id="rId58">
              <w:r>
                <w:rPr>
                  <w:sz w:val="24"/>
                </w:rPr>
                <w:t>0504071)</w:t>
              </w:r>
            </w:hyperlink>
          </w:p>
        </w:tc>
      </w:tr>
      <w:tr w:rsidR="00483F33">
        <w:trPr>
          <w:trHeight w:val="276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40" w:right="133"/>
              <w:jc w:val="center"/>
              <w:rPr>
                <w:sz w:val="24"/>
              </w:rPr>
            </w:pPr>
            <w:r>
              <w:rPr>
                <w:sz w:val="24"/>
              </w:rPr>
              <w:t>13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0"/>
              <w:rPr>
                <w:sz w:val="24"/>
              </w:rPr>
            </w:pPr>
            <w:r>
              <w:rPr>
                <w:sz w:val="24"/>
              </w:rPr>
              <w:t>Т-73</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77"/>
                <w:tab w:val="left" w:pos="1367"/>
                <w:tab w:val="left" w:pos="1860"/>
              </w:tabs>
              <w:ind w:left="110" w:right="92"/>
              <w:rPr>
                <w:sz w:val="24"/>
              </w:rPr>
            </w:pPr>
            <w:r>
              <w:rPr>
                <w:sz w:val="24"/>
              </w:rPr>
              <w:t>Акт</w:t>
            </w:r>
            <w:r>
              <w:rPr>
                <w:sz w:val="24"/>
              </w:rPr>
              <w:tab/>
              <w:t>о</w:t>
            </w:r>
            <w:r>
              <w:rPr>
                <w:sz w:val="24"/>
              </w:rPr>
              <w:tab/>
            </w:r>
            <w:r>
              <w:rPr>
                <w:spacing w:val="-4"/>
                <w:sz w:val="24"/>
              </w:rPr>
              <w:t xml:space="preserve">приеме </w:t>
            </w:r>
            <w:r>
              <w:rPr>
                <w:sz w:val="24"/>
              </w:rPr>
              <w:t>работ, выполненных</w:t>
            </w:r>
            <w:r>
              <w:rPr>
                <w:sz w:val="24"/>
              </w:rPr>
              <w:tab/>
            </w:r>
            <w:r>
              <w:rPr>
                <w:spacing w:val="-8"/>
                <w:sz w:val="24"/>
              </w:rPr>
              <w:t xml:space="preserve">по </w:t>
            </w:r>
            <w:proofErr w:type="gramStart"/>
            <w:r>
              <w:rPr>
                <w:sz w:val="24"/>
              </w:rPr>
              <w:t>срочному</w:t>
            </w:r>
            <w:proofErr w:type="gramEnd"/>
          </w:p>
          <w:p w:rsidR="00483F33" w:rsidRDefault="0058489A">
            <w:pPr>
              <w:pStyle w:val="TableParagraph"/>
              <w:ind w:left="110" w:right="982"/>
              <w:rPr>
                <w:sz w:val="24"/>
              </w:rPr>
            </w:pPr>
            <w:r>
              <w:rPr>
                <w:sz w:val="24"/>
              </w:rPr>
              <w:t>трудовому договору,</w:t>
            </w:r>
          </w:p>
          <w:p w:rsidR="00483F33" w:rsidRDefault="0058489A">
            <w:pPr>
              <w:pStyle w:val="TableParagraph"/>
              <w:ind w:left="110" w:right="92"/>
              <w:jc w:val="both"/>
              <w:rPr>
                <w:sz w:val="24"/>
              </w:rPr>
            </w:pPr>
            <w:r>
              <w:rPr>
                <w:sz w:val="24"/>
              </w:rPr>
              <w:t xml:space="preserve">заключенному на время выполнения </w:t>
            </w:r>
            <w:proofErr w:type="gramStart"/>
            <w:r>
              <w:rPr>
                <w:sz w:val="24"/>
              </w:rPr>
              <w:t>определенной</w:t>
            </w:r>
            <w:proofErr w:type="gramEnd"/>
          </w:p>
          <w:p w:rsidR="00483F33" w:rsidRDefault="0058489A">
            <w:pPr>
              <w:pStyle w:val="TableParagraph"/>
              <w:spacing w:line="264" w:lineRule="exact"/>
              <w:ind w:left="110"/>
              <w:rPr>
                <w:sz w:val="24"/>
              </w:rPr>
            </w:pPr>
            <w:r>
              <w:rPr>
                <w:sz w:val="24"/>
              </w:rPr>
              <w:t>работы</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0" w:right="173"/>
              <w:rPr>
                <w:sz w:val="24"/>
              </w:rPr>
            </w:pPr>
            <w:r>
              <w:rPr>
                <w:sz w:val="24"/>
              </w:rPr>
              <w:t>Ответственный исполнитель</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1"/>
              <w:rPr>
                <w:sz w:val="24"/>
              </w:rPr>
            </w:pPr>
            <w:r>
              <w:rPr>
                <w:sz w:val="24"/>
              </w:rPr>
              <w:t>Не позднее даты</w:t>
            </w:r>
          </w:p>
          <w:p w:rsidR="00483F33" w:rsidRDefault="0058489A">
            <w:pPr>
              <w:pStyle w:val="TableParagraph"/>
              <w:ind w:left="111" w:right="123"/>
              <w:rPr>
                <w:sz w:val="24"/>
              </w:rPr>
            </w:pPr>
            <w:r>
              <w:rPr>
                <w:sz w:val="24"/>
              </w:rPr>
              <w:t>сдач</w:t>
            </w:r>
            <w:proofErr w:type="gramStart"/>
            <w:r>
              <w:rPr>
                <w:sz w:val="24"/>
              </w:rPr>
              <w:t>и-</w:t>
            </w:r>
            <w:proofErr w:type="gramEnd"/>
            <w:r>
              <w:rPr>
                <w:sz w:val="24"/>
              </w:rPr>
              <w:t xml:space="preserve"> приема </w:t>
            </w:r>
            <w:proofErr w:type="spellStart"/>
            <w:r>
              <w:rPr>
                <w:sz w:val="24"/>
              </w:rPr>
              <w:t>выполненн</w:t>
            </w:r>
            <w:proofErr w:type="spellEnd"/>
            <w:r>
              <w:rPr>
                <w:sz w:val="24"/>
              </w:rPr>
              <w:t xml:space="preserve"> </w:t>
            </w:r>
            <w:proofErr w:type="spellStart"/>
            <w:r>
              <w:rPr>
                <w:sz w:val="24"/>
              </w:rPr>
              <w:t>ых</w:t>
            </w:r>
            <w:proofErr w:type="spellEnd"/>
            <w:r>
              <w:rPr>
                <w:sz w:val="24"/>
              </w:rPr>
              <w:t xml:space="preserve"> работ</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tabs>
                <w:tab w:val="left" w:pos="960"/>
              </w:tabs>
              <w:ind w:left="109"/>
              <w:rPr>
                <w:sz w:val="24"/>
              </w:rPr>
            </w:pPr>
            <w:r>
              <w:rPr>
                <w:sz w:val="24"/>
              </w:rPr>
              <w:t>Не</w:t>
            </w:r>
            <w:r>
              <w:rPr>
                <w:sz w:val="24"/>
              </w:rPr>
              <w:tab/>
              <w:t>позднее</w:t>
            </w:r>
          </w:p>
          <w:p w:rsidR="00483F33" w:rsidRDefault="0058489A">
            <w:pPr>
              <w:pStyle w:val="TableParagraph"/>
              <w:tabs>
                <w:tab w:val="left" w:pos="1104"/>
              </w:tabs>
              <w:ind w:left="109" w:right="96"/>
              <w:rPr>
                <w:sz w:val="24"/>
              </w:rPr>
            </w:pPr>
            <w:r>
              <w:rPr>
                <w:sz w:val="24"/>
              </w:rPr>
              <w:t>даты</w:t>
            </w:r>
            <w:r>
              <w:rPr>
                <w:sz w:val="24"/>
              </w:rPr>
              <w:tab/>
            </w:r>
            <w:r>
              <w:rPr>
                <w:spacing w:val="-4"/>
                <w:sz w:val="24"/>
              </w:rPr>
              <w:t>сдач</w:t>
            </w:r>
            <w:proofErr w:type="gramStart"/>
            <w:r>
              <w:rPr>
                <w:spacing w:val="-4"/>
                <w:sz w:val="24"/>
              </w:rPr>
              <w:t>и-</w:t>
            </w:r>
            <w:proofErr w:type="gramEnd"/>
            <w:r>
              <w:rPr>
                <w:spacing w:val="-4"/>
                <w:sz w:val="24"/>
              </w:rPr>
              <w:t xml:space="preserve"> </w:t>
            </w:r>
            <w:r>
              <w:rPr>
                <w:sz w:val="24"/>
              </w:rPr>
              <w:t>приема выполненных работ</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45"/>
              </w:tabs>
              <w:spacing w:before="221"/>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hyperlink r:id="rId59">
              <w:r>
                <w:rPr>
                  <w:spacing w:val="-4"/>
                  <w:sz w:val="24"/>
                </w:rPr>
                <w:t>(ф.</w:t>
              </w:r>
            </w:hyperlink>
            <w:r>
              <w:rPr>
                <w:spacing w:val="-4"/>
                <w:sz w:val="24"/>
              </w:rPr>
              <w:t xml:space="preserve"> </w:t>
            </w:r>
            <w:hyperlink r:id="rId60">
              <w:r>
                <w:rPr>
                  <w:sz w:val="24"/>
                </w:rPr>
                <w:t>0504071)</w:t>
              </w:r>
            </w:hyperlink>
          </w:p>
        </w:tc>
      </w:tr>
      <w:tr w:rsidR="00483F33">
        <w:trPr>
          <w:trHeight w:val="165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40" w:right="133"/>
              <w:jc w:val="center"/>
              <w:rPr>
                <w:sz w:val="24"/>
              </w:rPr>
            </w:pPr>
            <w:r>
              <w:rPr>
                <w:sz w:val="24"/>
              </w:rPr>
              <w:t>14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144"/>
              <w:rPr>
                <w:sz w:val="24"/>
              </w:rPr>
            </w:pPr>
            <w:r>
              <w:rPr>
                <w:sz w:val="24"/>
              </w:rPr>
              <w:t>Записка-расчет об исчислении</w:t>
            </w:r>
          </w:p>
          <w:p w:rsidR="00483F33" w:rsidRDefault="0058489A">
            <w:pPr>
              <w:pStyle w:val="TableParagraph"/>
              <w:ind w:left="110" w:right="92"/>
              <w:rPr>
                <w:sz w:val="24"/>
              </w:rPr>
            </w:pPr>
            <w:r>
              <w:rPr>
                <w:sz w:val="24"/>
              </w:rPr>
              <w:t xml:space="preserve">среднего заработка </w:t>
            </w:r>
            <w:proofErr w:type="gramStart"/>
            <w:r>
              <w:rPr>
                <w:sz w:val="24"/>
              </w:rPr>
              <w:t>при</w:t>
            </w:r>
            <w:proofErr w:type="gramEnd"/>
          </w:p>
          <w:p w:rsidR="00483F33" w:rsidRDefault="0058489A">
            <w:pPr>
              <w:pStyle w:val="TableParagraph"/>
              <w:spacing w:line="270" w:lineRule="atLeast"/>
              <w:ind w:left="110" w:right="435"/>
              <w:rPr>
                <w:sz w:val="24"/>
              </w:rPr>
            </w:pPr>
            <w:proofErr w:type="gramStart"/>
            <w:r>
              <w:rPr>
                <w:sz w:val="24"/>
              </w:rPr>
              <w:t>предоставлении</w:t>
            </w:r>
            <w:proofErr w:type="gramEnd"/>
            <w:r>
              <w:rPr>
                <w:sz w:val="24"/>
              </w:rPr>
              <w:t xml:space="preserve"> отпуска,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Не позднее даты</w:t>
            </w:r>
          </w:p>
          <w:p w:rsidR="00483F33" w:rsidRDefault="0058489A">
            <w:pPr>
              <w:pStyle w:val="TableParagraph"/>
              <w:spacing w:line="270" w:lineRule="atLeast"/>
              <w:ind w:left="111" w:right="109"/>
              <w:rPr>
                <w:sz w:val="24"/>
              </w:rPr>
            </w:pPr>
            <w:proofErr w:type="spellStart"/>
            <w:proofErr w:type="gramStart"/>
            <w:r>
              <w:rPr>
                <w:sz w:val="24"/>
              </w:rPr>
              <w:t>предоставл</w:t>
            </w:r>
            <w:proofErr w:type="spellEnd"/>
            <w:r>
              <w:rPr>
                <w:sz w:val="24"/>
              </w:rPr>
              <w:t xml:space="preserve"> </w:t>
            </w:r>
            <w:proofErr w:type="spellStart"/>
            <w:r>
              <w:rPr>
                <w:sz w:val="24"/>
              </w:rPr>
              <w:t>ения</w:t>
            </w:r>
            <w:proofErr w:type="spellEnd"/>
            <w:proofErr w:type="gramEnd"/>
            <w:r>
              <w:rPr>
                <w:sz w:val="24"/>
              </w:rPr>
              <w:t xml:space="preserve"> отпуска, </w:t>
            </w:r>
            <w:proofErr w:type="spellStart"/>
            <w:r>
              <w:rPr>
                <w:sz w:val="24"/>
              </w:rPr>
              <w:t>увольнени</w:t>
            </w:r>
            <w:proofErr w:type="spell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даты</w:t>
            </w:r>
          </w:p>
          <w:p w:rsidR="00483F33" w:rsidRDefault="0058489A">
            <w:pPr>
              <w:pStyle w:val="TableParagraph"/>
              <w:spacing w:line="270" w:lineRule="atLeast"/>
              <w:ind w:left="109" w:right="116"/>
              <w:rPr>
                <w:sz w:val="24"/>
              </w:rPr>
            </w:pPr>
            <w:r>
              <w:rPr>
                <w:sz w:val="24"/>
              </w:rPr>
              <w:t>предоставления отпуска, увольнения, прочих</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2" w:right="124"/>
              <w:rPr>
                <w:sz w:val="24"/>
              </w:rPr>
            </w:pPr>
            <w:r>
              <w:rPr>
                <w:sz w:val="24"/>
              </w:rPr>
              <w:t xml:space="preserve">Карточка-справка </w:t>
            </w:r>
            <w:hyperlink r:id="rId61">
              <w:r>
                <w:rPr>
                  <w:sz w:val="24"/>
                </w:rPr>
                <w:t>(ф. 0504417)</w:t>
              </w:r>
            </w:hyperlink>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20</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48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0"/>
              </w:tabs>
              <w:ind w:left="110" w:right="93"/>
              <w:jc w:val="both"/>
              <w:rPr>
                <w:sz w:val="24"/>
              </w:rPr>
            </w:pPr>
            <w:proofErr w:type="gramStart"/>
            <w:r>
              <w:rPr>
                <w:sz w:val="24"/>
              </w:rPr>
              <w:t>увольнении</w:t>
            </w:r>
            <w:proofErr w:type="gramEnd"/>
            <w:r>
              <w:rPr>
                <w:sz w:val="24"/>
              </w:rPr>
              <w:tab/>
            </w:r>
            <w:r>
              <w:rPr>
                <w:spacing w:val="-17"/>
                <w:sz w:val="24"/>
              </w:rPr>
              <w:t xml:space="preserve">и </w:t>
            </w:r>
            <w:r>
              <w:rPr>
                <w:sz w:val="24"/>
              </w:rPr>
              <w:t xml:space="preserve">других случаях </w:t>
            </w:r>
            <w:r>
              <w:rPr>
                <w:spacing w:val="-4"/>
                <w:sz w:val="24"/>
              </w:rPr>
              <w:t xml:space="preserve">(ф. </w:t>
            </w:r>
            <w:r>
              <w:rPr>
                <w:sz w:val="24"/>
              </w:rPr>
              <w:t>0504425)</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557"/>
              </w:tabs>
              <w:ind w:left="111" w:right="92"/>
              <w:rPr>
                <w:sz w:val="24"/>
              </w:rPr>
            </w:pPr>
            <w:r>
              <w:rPr>
                <w:sz w:val="24"/>
              </w:rPr>
              <w:t>я,</w:t>
            </w:r>
            <w:r>
              <w:rPr>
                <w:sz w:val="24"/>
              </w:rPr>
              <w:tab/>
            </w:r>
            <w:r>
              <w:rPr>
                <w:spacing w:val="-4"/>
                <w:sz w:val="24"/>
              </w:rPr>
              <w:t xml:space="preserve">прочих </w:t>
            </w:r>
            <w:proofErr w:type="spellStart"/>
            <w:proofErr w:type="gramStart"/>
            <w:r>
              <w:rPr>
                <w:sz w:val="24"/>
              </w:rPr>
              <w:t>компенсац</w:t>
            </w:r>
            <w:proofErr w:type="spellEnd"/>
            <w:r>
              <w:rPr>
                <w:sz w:val="24"/>
              </w:rPr>
              <w:t xml:space="preserve"> </w:t>
            </w:r>
            <w:proofErr w:type="spellStart"/>
            <w:r>
              <w:rPr>
                <w:sz w:val="24"/>
              </w:rPr>
              <w:t>ий</w:t>
            </w:r>
            <w:proofErr w:type="spellEnd"/>
            <w:proofErr w:type="gramEnd"/>
            <w:r>
              <w:rPr>
                <w:sz w:val="24"/>
              </w:rPr>
              <w:t xml:space="preserve"> согласно приказу руководите ля</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335"/>
              <w:rPr>
                <w:sz w:val="24"/>
              </w:rPr>
            </w:pPr>
            <w:r>
              <w:rPr>
                <w:sz w:val="24"/>
              </w:rPr>
              <w:t>компенсаций согласно приказу руководителя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93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40" w:right="133"/>
              <w:jc w:val="center"/>
              <w:rPr>
                <w:sz w:val="24"/>
              </w:rPr>
            </w:pPr>
            <w:r>
              <w:rPr>
                <w:sz w:val="24"/>
              </w:rPr>
              <w:t>15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0"/>
              <w:rPr>
                <w:sz w:val="24"/>
              </w:rPr>
            </w:pPr>
            <w:r>
              <w:rPr>
                <w:sz w:val="24"/>
              </w:rPr>
              <w:t>402/у</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6"/>
              </w:tabs>
              <w:ind w:left="110" w:right="92"/>
              <w:jc w:val="both"/>
              <w:rPr>
                <w:sz w:val="24"/>
              </w:rPr>
            </w:pPr>
            <w:r>
              <w:rPr>
                <w:sz w:val="24"/>
              </w:rPr>
              <w:t>Справка</w:t>
            </w:r>
            <w:r>
              <w:rPr>
                <w:sz w:val="24"/>
              </w:rPr>
              <w:tab/>
            </w:r>
            <w:r>
              <w:rPr>
                <w:spacing w:val="-8"/>
                <w:sz w:val="24"/>
              </w:rPr>
              <w:t xml:space="preserve">об </w:t>
            </w:r>
            <w:r>
              <w:rPr>
                <w:sz w:val="24"/>
              </w:rPr>
              <w:t xml:space="preserve">освобождении от работы в </w:t>
            </w:r>
            <w:r>
              <w:rPr>
                <w:spacing w:val="-5"/>
                <w:sz w:val="24"/>
              </w:rPr>
              <w:t xml:space="preserve">день </w:t>
            </w:r>
            <w:r>
              <w:rPr>
                <w:sz w:val="24"/>
              </w:rPr>
              <w:t xml:space="preserve">сдачи крови </w:t>
            </w:r>
            <w:r>
              <w:rPr>
                <w:spacing w:val="-12"/>
                <w:sz w:val="24"/>
              </w:rPr>
              <w:t xml:space="preserve">и </w:t>
            </w:r>
            <w:r>
              <w:rPr>
                <w:sz w:val="24"/>
              </w:rPr>
              <w:t>предоставлении</w:t>
            </w:r>
          </w:p>
          <w:p w:rsidR="00483F33" w:rsidRDefault="0058489A">
            <w:pPr>
              <w:pStyle w:val="TableParagraph"/>
              <w:spacing w:line="270" w:lineRule="atLeast"/>
              <w:ind w:left="110" w:right="317"/>
              <w:jc w:val="both"/>
              <w:rPr>
                <w:sz w:val="24"/>
              </w:rPr>
            </w:pPr>
            <w:r>
              <w:rPr>
                <w:sz w:val="24"/>
              </w:rPr>
              <w:t>дополнительного дня отдыха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11" w:right="92"/>
              <w:jc w:val="both"/>
              <w:rPr>
                <w:sz w:val="24"/>
              </w:rPr>
            </w:pPr>
            <w:r>
              <w:rPr>
                <w:sz w:val="24"/>
              </w:rPr>
              <w:t>Не позднее дня сдачи крови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09" w:right="109"/>
              <w:rPr>
                <w:sz w:val="24"/>
              </w:rPr>
            </w:pPr>
            <w:r>
              <w:rPr>
                <w:sz w:val="24"/>
              </w:rPr>
              <w:t>Не позднее дня после 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2" w:right="124"/>
              <w:rPr>
                <w:sz w:val="24"/>
              </w:rPr>
            </w:pPr>
            <w:r>
              <w:rPr>
                <w:sz w:val="24"/>
              </w:rPr>
              <w:t xml:space="preserve">Карточка-справка </w:t>
            </w:r>
            <w:hyperlink r:id="rId62">
              <w:r>
                <w:rPr>
                  <w:sz w:val="24"/>
                </w:rPr>
                <w:t>(ф. 0504417)</w:t>
              </w:r>
            </w:hyperlink>
            <w:r>
              <w:rPr>
                <w:sz w:val="24"/>
              </w:rPr>
              <w:t>;</w:t>
            </w:r>
          </w:p>
          <w:p w:rsidR="00483F33" w:rsidRDefault="0058489A">
            <w:pPr>
              <w:pStyle w:val="TableParagraph"/>
              <w:tabs>
                <w:tab w:val="left" w:pos="1438"/>
              </w:tabs>
              <w:ind w:left="112" w:right="93"/>
              <w:rPr>
                <w:sz w:val="24"/>
              </w:rPr>
            </w:pPr>
            <w:r>
              <w:rPr>
                <w:sz w:val="24"/>
              </w:rPr>
              <w:t>Табель</w:t>
            </w:r>
            <w:r>
              <w:rPr>
                <w:sz w:val="24"/>
              </w:rPr>
              <w:tab/>
            </w:r>
            <w:r>
              <w:rPr>
                <w:spacing w:val="-4"/>
                <w:sz w:val="24"/>
              </w:rPr>
              <w:t xml:space="preserve">учета </w:t>
            </w:r>
            <w:r>
              <w:rPr>
                <w:sz w:val="24"/>
              </w:rPr>
              <w:t xml:space="preserve">использования рабочего </w:t>
            </w:r>
            <w:r>
              <w:rPr>
                <w:spacing w:val="-3"/>
                <w:sz w:val="24"/>
              </w:rPr>
              <w:t xml:space="preserve">времени </w:t>
            </w:r>
            <w:r>
              <w:rPr>
                <w:sz w:val="24"/>
              </w:rPr>
              <w:t>(ф. 0504421)</w:t>
            </w:r>
          </w:p>
        </w:tc>
      </w:tr>
      <w:tr w:rsidR="00483F33">
        <w:trPr>
          <w:trHeight w:val="193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40" w:right="133"/>
              <w:jc w:val="center"/>
              <w:rPr>
                <w:sz w:val="24"/>
              </w:rPr>
            </w:pPr>
            <w:r>
              <w:rPr>
                <w:sz w:val="24"/>
              </w:rPr>
              <w:t>16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Листок</w:t>
            </w:r>
          </w:p>
          <w:p w:rsidR="00483F33" w:rsidRDefault="0058489A">
            <w:pPr>
              <w:pStyle w:val="TableParagraph"/>
              <w:spacing w:before="1"/>
              <w:ind w:left="110" w:right="89"/>
              <w:rPr>
                <w:sz w:val="24"/>
              </w:rPr>
            </w:pPr>
            <w:proofErr w:type="spellStart"/>
            <w:proofErr w:type="gramStart"/>
            <w:r>
              <w:rPr>
                <w:sz w:val="24"/>
              </w:rPr>
              <w:t>нетрудоспособност</w:t>
            </w:r>
            <w:proofErr w:type="spellEnd"/>
            <w:r>
              <w:rPr>
                <w:sz w:val="24"/>
              </w:rPr>
              <w:t xml:space="preserve"> и</w:t>
            </w:r>
            <w:proofErr w:type="gramEnd"/>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34"/>
              </w:tabs>
              <w:ind w:left="111" w:right="90"/>
              <w:jc w:val="both"/>
              <w:rPr>
                <w:sz w:val="24"/>
              </w:rPr>
            </w:pPr>
            <w:r>
              <w:rPr>
                <w:sz w:val="24"/>
              </w:rPr>
              <w:t xml:space="preserve">Не позднее </w:t>
            </w:r>
            <w:proofErr w:type="spellStart"/>
            <w:proofErr w:type="gramStart"/>
            <w:r>
              <w:rPr>
                <w:sz w:val="24"/>
              </w:rPr>
              <w:t>следующег</w:t>
            </w:r>
            <w:proofErr w:type="spellEnd"/>
            <w:r>
              <w:rPr>
                <w:sz w:val="24"/>
              </w:rPr>
              <w:t xml:space="preserve"> о</w:t>
            </w:r>
            <w:proofErr w:type="gramEnd"/>
            <w:r>
              <w:rPr>
                <w:sz w:val="24"/>
              </w:rPr>
              <w:tab/>
            </w:r>
            <w:r>
              <w:rPr>
                <w:spacing w:val="-6"/>
                <w:sz w:val="24"/>
              </w:rPr>
              <w:t>дня</w:t>
            </w:r>
          </w:p>
          <w:p w:rsidR="00483F33" w:rsidRDefault="0058489A">
            <w:pPr>
              <w:pStyle w:val="TableParagraph"/>
              <w:spacing w:line="270" w:lineRule="atLeast"/>
              <w:ind w:left="111" w:right="81"/>
              <w:rPr>
                <w:sz w:val="24"/>
              </w:rPr>
            </w:pPr>
            <w:r>
              <w:rPr>
                <w:sz w:val="24"/>
              </w:rPr>
              <w:t xml:space="preserve">закрытия листка </w:t>
            </w:r>
            <w:proofErr w:type="spellStart"/>
            <w:proofErr w:type="gramStart"/>
            <w:r>
              <w:rPr>
                <w:sz w:val="24"/>
              </w:rPr>
              <w:t>нетрудоспо</w:t>
            </w:r>
            <w:proofErr w:type="spellEnd"/>
            <w:r>
              <w:rPr>
                <w:sz w:val="24"/>
              </w:rPr>
              <w:t xml:space="preserve"> </w:t>
            </w:r>
            <w:proofErr w:type="spellStart"/>
            <w:r>
              <w:rPr>
                <w:sz w:val="24"/>
              </w:rPr>
              <w:t>собности</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88"/>
              </w:tabs>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438"/>
              </w:tabs>
              <w:ind w:left="112" w:right="93"/>
              <w:rPr>
                <w:sz w:val="24"/>
              </w:rPr>
            </w:pPr>
            <w:r>
              <w:rPr>
                <w:sz w:val="24"/>
              </w:rPr>
              <w:t>Табель</w:t>
            </w:r>
            <w:r>
              <w:rPr>
                <w:sz w:val="24"/>
              </w:rPr>
              <w:tab/>
            </w:r>
            <w:r>
              <w:rPr>
                <w:spacing w:val="-4"/>
                <w:sz w:val="24"/>
              </w:rPr>
              <w:t xml:space="preserve">учета </w:t>
            </w:r>
            <w:r>
              <w:rPr>
                <w:sz w:val="24"/>
              </w:rPr>
              <w:t xml:space="preserve">использования рабочего </w:t>
            </w:r>
            <w:r>
              <w:rPr>
                <w:spacing w:val="-3"/>
                <w:sz w:val="24"/>
              </w:rPr>
              <w:t xml:space="preserve">времени </w:t>
            </w:r>
            <w:r>
              <w:rPr>
                <w:sz w:val="24"/>
              </w:rPr>
              <w:t>(ф.</w:t>
            </w:r>
            <w:r>
              <w:rPr>
                <w:spacing w:val="-1"/>
                <w:sz w:val="24"/>
              </w:rPr>
              <w:t xml:space="preserve"> </w:t>
            </w:r>
            <w:r>
              <w:rPr>
                <w:sz w:val="24"/>
              </w:rPr>
              <w:t>0504421);</w:t>
            </w:r>
          </w:p>
          <w:p w:rsidR="00483F33" w:rsidRDefault="0058489A">
            <w:pPr>
              <w:pStyle w:val="TableParagraph"/>
              <w:spacing w:before="1"/>
              <w:ind w:left="112"/>
              <w:rPr>
                <w:sz w:val="24"/>
              </w:rPr>
            </w:pPr>
            <w:r>
              <w:rPr>
                <w:sz w:val="24"/>
              </w:rPr>
              <w:t>Расчетный листок</w:t>
            </w:r>
          </w:p>
        </w:tc>
      </w:tr>
      <w:tr w:rsidR="00483F33">
        <w:trPr>
          <w:trHeight w:val="1103"/>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40" w:right="133"/>
              <w:jc w:val="center"/>
              <w:rPr>
                <w:sz w:val="24"/>
              </w:rPr>
            </w:pPr>
            <w:r>
              <w:rPr>
                <w:sz w:val="24"/>
              </w:rPr>
              <w:t>17</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0" w:right="94"/>
              <w:jc w:val="both"/>
              <w:rPr>
                <w:sz w:val="24"/>
              </w:rPr>
            </w:pPr>
            <w:r>
              <w:rPr>
                <w:sz w:val="24"/>
              </w:rPr>
              <w:t>Расчет пособия (</w:t>
            </w:r>
            <w:proofErr w:type="spellStart"/>
            <w:proofErr w:type="gramStart"/>
            <w:r>
              <w:rPr>
                <w:sz w:val="24"/>
              </w:rPr>
              <w:t>неунифицированн</w:t>
            </w:r>
            <w:proofErr w:type="spellEnd"/>
            <w:r>
              <w:rPr>
                <w:sz w:val="24"/>
              </w:rPr>
              <w:t xml:space="preserve"> </w:t>
            </w:r>
            <w:proofErr w:type="spellStart"/>
            <w:r>
              <w:rPr>
                <w:sz w:val="24"/>
              </w:rPr>
              <w:t>ая</w:t>
            </w:r>
            <w:proofErr w:type="spellEnd"/>
            <w:proofErr w:type="gramEnd"/>
            <w:r>
              <w:rPr>
                <w:sz w:val="24"/>
              </w:rPr>
              <w:t xml:space="preserve"> форма)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0" w:right="315"/>
              <w:rPr>
                <w:sz w:val="24"/>
              </w:rPr>
            </w:pPr>
            <w:r>
              <w:rPr>
                <w:sz w:val="24"/>
              </w:rPr>
              <w:t>Бухгалтер, специалист отдела кадров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Не позднее утвержден</w:t>
            </w:r>
          </w:p>
          <w:p w:rsidR="00483F33" w:rsidRDefault="0058489A">
            <w:pPr>
              <w:pStyle w:val="TableParagraph"/>
              <w:tabs>
                <w:tab w:val="left" w:pos="801"/>
              </w:tabs>
              <w:spacing w:line="270" w:lineRule="atLeast"/>
              <w:ind w:left="111" w:right="90"/>
              <w:rPr>
                <w:sz w:val="24"/>
              </w:rPr>
            </w:pPr>
            <w:r>
              <w:rPr>
                <w:sz w:val="24"/>
              </w:rPr>
              <w:t>ной</w:t>
            </w:r>
            <w:r>
              <w:rPr>
                <w:sz w:val="24"/>
              </w:rPr>
              <w:tab/>
            </w:r>
            <w:r>
              <w:rPr>
                <w:spacing w:val="-5"/>
                <w:sz w:val="24"/>
              </w:rPr>
              <w:t xml:space="preserve">даты </w:t>
            </w:r>
            <w:r>
              <w:rPr>
                <w:sz w:val="24"/>
              </w:rPr>
              <w:t>выплаты</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88"/>
              </w:tabs>
              <w:spacing w:line="270" w:lineRule="atLeast"/>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3"/>
              <w:rPr>
                <w:sz w:val="24"/>
              </w:rPr>
            </w:pPr>
            <w:r>
              <w:rPr>
                <w:sz w:val="24"/>
              </w:rPr>
              <w:t>Табель</w:t>
            </w:r>
            <w:r>
              <w:rPr>
                <w:sz w:val="24"/>
              </w:rPr>
              <w:tab/>
            </w:r>
            <w:r>
              <w:rPr>
                <w:spacing w:val="-4"/>
                <w:sz w:val="24"/>
              </w:rPr>
              <w:t xml:space="preserve">учета </w:t>
            </w:r>
            <w:r>
              <w:rPr>
                <w:sz w:val="24"/>
              </w:rPr>
              <w:t>использования</w:t>
            </w:r>
          </w:p>
          <w:p w:rsidR="00483F33" w:rsidRDefault="0058489A">
            <w:pPr>
              <w:pStyle w:val="TableParagraph"/>
              <w:spacing w:line="270" w:lineRule="atLeast"/>
              <w:ind w:left="112"/>
              <w:rPr>
                <w:sz w:val="24"/>
              </w:rPr>
            </w:pPr>
            <w:r>
              <w:rPr>
                <w:sz w:val="24"/>
              </w:rPr>
              <w:t>рабочего времени (ф. 0504421);</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21</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83"/>
              <w:rPr>
                <w:sz w:val="24"/>
              </w:rPr>
            </w:pPr>
            <w:r>
              <w:rPr>
                <w:sz w:val="24"/>
              </w:rPr>
              <w:t xml:space="preserve">заработной платы согласно </w:t>
            </w:r>
            <w:proofErr w:type="spellStart"/>
            <w:proofErr w:type="gramStart"/>
            <w:r>
              <w:rPr>
                <w:sz w:val="24"/>
              </w:rPr>
              <w:t>коллективн</w:t>
            </w:r>
            <w:proofErr w:type="spellEnd"/>
            <w:r>
              <w:rPr>
                <w:sz w:val="24"/>
              </w:rPr>
              <w:t xml:space="preserve"> ому</w:t>
            </w:r>
            <w:proofErr w:type="gramEnd"/>
          </w:p>
          <w:p w:rsidR="00483F33" w:rsidRDefault="0058489A">
            <w:pPr>
              <w:pStyle w:val="TableParagraph"/>
              <w:spacing w:line="264" w:lineRule="exact"/>
              <w:ind w:left="111"/>
              <w:rPr>
                <w:sz w:val="24"/>
              </w:rPr>
            </w:pPr>
            <w:r>
              <w:rPr>
                <w:sz w:val="24"/>
              </w:rPr>
              <w:t>договору</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Расчетный листок</w:t>
            </w:r>
          </w:p>
        </w:tc>
      </w:tr>
      <w:tr w:rsidR="00483F33">
        <w:trPr>
          <w:trHeight w:val="193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40" w:right="133"/>
              <w:jc w:val="center"/>
              <w:rPr>
                <w:sz w:val="24"/>
              </w:rPr>
            </w:pPr>
            <w:r>
              <w:rPr>
                <w:sz w:val="24"/>
              </w:rPr>
              <w:t>18</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988"/>
              </w:tabs>
              <w:ind w:left="110"/>
              <w:rPr>
                <w:sz w:val="24"/>
              </w:rPr>
            </w:pPr>
            <w:r>
              <w:rPr>
                <w:sz w:val="24"/>
              </w:rPr>
              <w:t>Справка</w:t>
            </w:r>
            <w:r>
              <w:rPr>
                <w:sz w:val="24"/>
              </w:rPr>
              <w:tab/>
              <w:t>о</w:t>
            </w:r>
          </w:p>
          <w:p w:rsidR="00483F33" w:rsidRDefault="0058489A">
            <w:pPr>
              <w:pStyle w:val="TableParagraph"/>
              <w:ind w:left="110" w:right="144"/>
              <w:rPr>
                <w:sz w:val="24"/>
              </w:rPr>
            </w:pPr>
            <w:proofErr w:type="gramStart"/>
            <w:r>
              <w:rPr>
                <w:sz w:val="24"/>
              </w:rPr>
              <w:t>рождении</w:t>
            </w:r>
            <w:proofErr w:type="gramEnd"/>
            <w:r>
              <w:rPr>
                <w:sz w:val="24"/>
              </w:rPr>
              <w:t xml:space="preserve"> ребенка из органов ЗАГС</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92"/>
              </w:tabs>
              <w:spacing w:before="128"/>
              <w:ind w:left="111" w:right="91"/>
              <w:rPr>
                <w:sz w:val="24"/>
              </w:rPr>
            </w:pPr>
            <w:r>
              <w:rPr>
                <w:sz w:val="24"/>
              </w:rPr>
              <w:t xml:space="preserve">Не позднее 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spacing w:before="1"/>
              <w:ind w:left="111" w:right="108"/>
              <w:rPr>
                <w:sz w:val="24"/>
              </w:rPr>
            </w:pPr>
            <w:r>
              <w:rPr>
                <w:sz w:val="24"/>
              </w:rPr>
              <w:t>рождением ребенка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88"/>
              </w:tabs>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proofErr w:type="gramStart"/>
            <w:r>
              <w:rPr>
                <w:sz w:val="24"/>
              </w:rPr>
              <w:t>денежному</w:t>
            </w:r>
            <w:proofErr w:type="gramEnd"/>
          </w:p>
          <w:p w:rsidR="00483F33" w:rsidRDefault="0058489A">
            <w:pPr>
              <w:pStyle w:val="TableParagraph"/>
              <w:spacing w:line="270" w:lineRule="atLeast"/>
              <w:ind w:left="112" w:right="91"/>
              <w:jc w:val="both"/>
              <w:rPr>
                <w:sz w:val="24"/>
              </w:rPr>
            </w:pPr>
            <w:r>
              <w:rPr>
                <w:sz w:val="24"/>
              </w:rPr>
              <w:t>довольствию и стипендиям (ф. 0504071)</w:t>
            </w:r>
          </w:p>
        </w:tc>
      </w:tr>
      <w:tr w:rsidR="00483F33">
        <w:trPr>
          <w:trHeight w:val="193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40" w:right="133"/>
              <w:jc w:val="center"/>
              <w:rPr>
                <w:sz w:val="24"/>
              </w:rPr>
            </w:pPr>
            <w:r>
              <w:rPr>
                <w:sz w:val="24"/>
              </w:rPr>
              <w:t>19</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194"/>
                <w:tab w:val="left" w:pos="1309"/>
                <w:tab w:val="left" w:pos="1398"/>
                <w:tab w:val="left" w:pos="1532"/>
                <w:tab w:val="left" w:pos="1873"/>
              </w:tabs>
              <w:ind w:left="110" w:right="93"/>
              <w:rPr>
                <w:sz w:val="24"/>
              </w:rPr>
            </w:pPr>
            <w:r>
              <w:rPr>
                <w:sz w:val="24"/>
              </w:rPr>
              <w:t>Справка</w:t>
            </w:r>
            <w:r>
              <w:rPr>
                <w:sz w:val="24"/>
              </w:rPr>
              <w:tab/>
              <w:t>с</w:t>
            </w:r>
            <w:r>
              <w:rPr>
                <w:sz w:val="24"/>
              </w:rPr>
              <w:tab/>
            </w:r>
            <w:r>
              <w:rPr>
                <w:sz w:val="24"/>
              </w:rPr>
              <w:tab/>
            </w:r>
            <w:r>
              <w:rPr>
                <w:sz w:val="24"/>
              </w:rPr>
              <w:tab/>
            </w:r>
            <w:r>
              <w:rPr>
                <w:spacing w:val="-4"/>
                <w:sz w:val="24"/>
              </w:rPr>
              <w:t xml:space="preserve">места </w:t>
            </w:r>
            <w:r>
              <w:rPr>
                <w:sz w:val="24"/>
              </w:rPr>
              <w:t>работы</w:t>
            </w:r>
            <w:r>
              <w:rPr>
                <w:sz w:val="24"/>
              </w:rPr>
              <w:tab/>
            </w:r>
            <w:r>
              <w:rPr>
                <w:sz w:val="24"/>
              </w:rPr>
              <w:tab/>
              <w:t>другого родителя</w:t>
            </w:r>
            <w:r>
              <w:rPr>
                <w:sz w:val="24"/>
              </w:rPr>
              <w:tab/>
            </w:r>
            <w:r>
              <w:rPr>
                <w:sz w:val="24"/>
              </w:rPr>
              <w:tab/>
            </w:r>
            <w:r>
              <w:rPr>
                <w:sz w:val="24"/>
              </w:rPr>
              <w:tab/>
              <w:t>о</w:t>
            </w:r>
            <w:r>
              <w:rPr>
                <w:sz w:val="24"/>
              </w:rPr>
              <w:tab/>
            </w:r>
            <w:r>
              <w:rPr>
                <w:sz w:val="24"/>
              </w:rPr>
              <w:tab/>
            </w:r>
            <w:r>
              <w:rPr>
                <w:spacing w:val="-8"/>
                <w:sz w:val="24"/>
              </w:rPr>
              <w:t xml:space="preserve">не </w:t>
            </w:r>
            <w:r>
              <w:rPr>
                <w:sz w:val="24"/>
              </w:rPr>
              <w:t>назначении пособия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92"/>
              </w:tabs>
              <w:spacing w:before="128"/>
              <w:ind w:left="111" w:right="91"/>
              <w:rPr>
                <w:sz w:val="24"/>
              </w:rPr>
            </w:pPr>
            <w:r>
              <w:rPr>
                <w:sz w:val="24"/>
              </w:rPr>
              <w:t xml:space="preserve">Не позднее 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ind w:left="111" w:right="108"/>
              <w:rPr>
                <w:sz w:val="24"/>
              </w:rPr>
            </w:pPr>
            <w:r>
              <w:rPr>
                <w:sz w:val="24"/>
              </w:rPr>
              <w:t>рождением ребенка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88"/>
              </w:tabs>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proofErr w:type="gramStart"/>
            <w:r>
              <w:rPr>
                <w:sz w:val="24"/>
              </w:rPr>
              <w:t>денежному</w:t>
            </w:r>
            <w:proofErr w:type="gramEnd"/>
          </w:p>
          <w:p w:rsidR="00483F33" w:rsidRDefault="0058489A">
            <w:pPr>
              <w:pStyle w:val="TableParagraph"/>
              <w:tabs>
                <w:tab w:val="left" w:pos="1699"/>
                <w:tab w:val="left" w:pos="1868"/>
              </w:tabs>
              <w:ind w:left="112" w:right="91"/>
              <w:rPr>
                <w:sz w:val="24"/>
              </w:rPr>
            </w:pPr>
            <w:proofErr w:type="gramStart"/>
            <w:r>
              <w:rPr>
                <w:sz w:val="24"/>
              </w:rPr>
              <w:t>довольствию</w:t>
            </w:r>
            <w:r>
              <w:rPr>
                <w:sz w:val="24"/>
              </w:rPr>
              <w:tab/>
            </w:r>
            <w:r>
              <w:rPr>
                <w:sz w:val="24"/>
              </w:rPr>
              <w:tab/>
            </w:r>
            <w:r>
              <w:rPr>
                <w:spacing w:val="-18"/>
                <w:sz w:val="24"/>
              </w:rPr>
              <w:t xml:space="preserve">и </w:t>
            </w:r>
            <w:r>
              <w:rPr>
                <w:sz w:val="24"/>
              </w:rPr>
              <w:t>стипендиям</w:t>
            </w:r>
            <w:r>
              <w:rPr>
                <w:sz w:val="24"/>
              </w:rPr>
              <w:tab/>
            </w:r>
            <w:r>
              <w:rPr>
                <w:spacing w:val="-6"/>
                <w:sz w:val="24"/>
              </w:rPr>
              <w:t>(ф.</w:t>
            </w:r>
            <w:proofErr w:type="gramEnd"/>
          </w:p>
          <w:p w:rsidR="00483F33" w:rsidRDefault="0058489A">
            <w:pPr>
              <w:pStyle w:val="TableParagraph"/>
              <w:spacing w:line="264" w:lineRule="exact"/>
              <w:ind w:left="112"/>
              <w:rPr>
                <w:sz w:val="24"/>
              </w:rPr>
            </w:pPr>
            <w:r>
              <w:rPr>
                <w:sz w:val="24"/>
              </w:rPr>
              <w:t>0504071)</w:t>
            </w:r>
          </w:p>
        </w:tc>
      </w:tr>
      <w:tr w:rsidR="00483F33">
        <w:trPr>
          <w:trHeight w:val="1931"/>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40" w:right="133"/>
              <w:jc w:val="center"/>
              <w:rPr>
                <w:sz w:val="24"/>
              </w:rPr>
            </w:pPr>
            <w:r>
              <w:rPr>
                <w:sz w:val="24"/>
              </w:rPr>
              <w:t>20</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7"/>
              </w:tabs>
              <w:ind w:left="110" w:right="94"/>
              <w:rPr>
                <w:sz w:val="24"/>
              </w:rPr>
            </w:pPr>
            <w:r>
              <w:rPr>
                <w:sz w:val="24"/>
              </w:rPr>
              <w:t>Свидетельство</w:t>
            </w:r>
            <w:r>
              <w:rPr>
                <w:sz w:val="24"/>
              </w:rPr>
              <w:tab/>
            </w:r>
            <w:r>
              <w:rPr>
                <w:spacing w:val="-16"/>
                <w:sz w:val="24"/>
              </w:rPr>
              <w:t xml:space="preserve">о </w:t>
            </w:r>
            <w:r>
              <w:rPr>
                <w:sz w:val="24"/>
              </w:rPr>
              <w:t>рождении</w:t>
            </w:r>
          </w:p>
          <w:p w:rsidR="00483F33" w:rsidRDefault="0058489A">
            <w:pPr>
              <w:pStyle w:val="TableParagraph"/>
              <w:ind w:left="110"/>
              <w:rPr>
                <w:sz w:val="24"/>
              </w:rPr>
            </w:pPr>
            <w:r>
              <w:rPr>
                <w:sz w:val="24"/>
              </w:rPr>
              <w:t>(</w:t>
            </w:r>
            <w:proofErr w:type="gramStart"/>
            <w:r>
              <w:rPr>
                <w:sz w:val="24"/>
              </w:rPr>
              <w:t>усыновлении</w:t>
            </w:r>
            <w:proofErr w:type="gramEnd"/>
            <w:r>
              <w:rPr>
                <w:sz w:val="24"/>
              </w:rPr>
              <w:t>)</w:t>
            </w:r>
          </w:p>
          <w:p w:rsidR="00483F33" w:rsidRDefault="0058489A">
            <w:pPr>
              <w:pStyle w:val="TableParagraph"/>
              <w:tabs>
                <w:tab w:val="left" w:pos="1619"/>
              </w:tabs>
              <w:ind w:left="110"/>
              <w:rPr>
                <w:sz w:val="24"/>
              </w:rPr>
            </w:pPr>
            <w:r>
              <w:rPr>
                <w:sz w:val="24"/>
              </w:rPr>
              <w:t>ребенка</w:t>
            </w:r>
            <w:r>
              <w:rPr>
                <w:sz w:val="24"/>
              </w:rPr>
              <w:tab/>
              <w:t>либо</w:t>
            </w:r>
          </w:p>
          <w:p w:rsidR="00483F33" w:rsidRDefault="0058489A">
            <w:pPr>
              <w:pStyle w:val="TableParagraph"/>
              <w:tabs>
                <w:tab w:val="left" w:pos="1882"/>
              </w:tabs>
              <w:ind w:left="110"/>
              <w:rPr>
                <w:sz w:val="24"/>
              </w:rPr>
            </w:pPr>
            <w:r>
              <w:rPr>
                <w:sz w:val="24"/>
              </w:rPr>
              <w:t>выписку</w:t>
            </w:r>
            <w:r>
              <w:rPr>
                <w:sz w:val="24"/>
              </w:rPr>
              <w:tab/>
            </w:r>
            <w:proofErr w:type="gramStart"/>
            <w:r>
              <w:rPr>
                <w:sz w:val="24"/>
              </w:rPr>
              <w:t>из</w:t>
            </w:r>
            <w:proofErr w:type="gramEnd"/>
          </w:p>
          <w:p w:rsidR="00483F33" w:rsidRDefault="0058489A">
            <w:pPr>
              <w:pStyle w:val="TableParagraph"/>
              <w:tabs>
                <w:tab w:val="left" w:pos="1752"/>
                <w:tab w:val="left" w:pos="1866"/>
              </w:tabs>
              <w:spacing w:line="270" w:lineRule="atLeast"/>
              <w:ind w:left="110" w:right="93"/>
              <w:rPr>
                <w:sz w:val="24"/>
              </w:rPr>
            </w:pPr>
            <w:r>
              <w:rPr>
                <w:sz w:val="24"/>
              </w:rPr>
              <w:t>решения</w:t>
            </w:r>
            <w:r>
              <w:rPr>
                <w:sz w:val="24"/>
              </w:rPr>
              <w:tab/>
            </w:r>
            <w:r>
              <w:rPr>
                <w:sz w:val="24"/>
              </w:rPr>
              <w:tab/>
            </w:r>
            <w:r>
              <w:rPr>
                <w:spacing w:val="-9"/>
                <w:sz w:val="24"/>
              </w:rPr>
              <w:t xml:space="preserve">об </w:t>
            </w:r>
            <w:r>
              <w:rPr>
                <w:sz w:val="24"/>
              </w:rPr>
              <w:t>установлении</w:t>
            </w:r>
            <w:r>
              <w:rPr>
                <w:sz w:val="24"/>
              </w:rPr>
              <w:tab/>
            </w:r>
            <w:proofErr w:type="gramStart"/>
            <w:r>
              <w:rPr>
                <w:spacing w:val="-7"/>
                <w:sz w:val="24"/>
              </w:rPr>
              <w:t>над</w:t>
            </w:r>
            <w:proofErr w:type="gramEnd"/>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92"/>
              </w:tabs>
              <w:spacing w:before="128"/>
              <w:ind w:left="111" w:right="91"/>
              <w:rPr>
                <w:sz w:val="24"/>
              </w:rPr>
            </w:pPr>
            <w:r>
              <w:rPr>
                <w:sz w:val="24"/>
              </w:rPr>
              <w:t xml:space="preserve">Не позднее 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ind w:left="111" w:right="108"/>
              <w:rPr>
                <w:sz w:val="24"/>
              </w:rPr>
            </w:pPr>
            <w:r>
              <w:rPr>
                <w:sz w:val="24"/>
              </w:rPr>
              <w:t>рождением ребенка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88"/>
              </w:tabs>
              <w:ind w:left="109"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proofErr w:type="gramStart"/>
            <w:r>
              <w:rPr>
                <w:sz w:val="24"/>
              </w:rPr>
              <w:t>денежному</w:t>
            </w:r>
            <w:proofErr w:type="gramEnd"/>
          </w:p>
          <w:p w:rsidR="00483F33" w:rsidRDefault="0058489A">
            <w:pPr>
              <w:pStyle w:val="TableParagraph"/>
              <w:spacing w:line="270" w:lineRule="atLeast"/>
              <w:ind w:left="112" w:right="91"/>
              <w:jc w:val="both"/>
              <w:rPr>
                <w:sz w:val="24"/>
              </w:rPr>
            </w:pPr>
            <w:r>
              <w:rPr>
                <w:sz w:val="24"/>
              </w:rPr>
              <w:t>довольствию и стипендиям (ф. 0504071)</w:t>
            </w:r>
          </w:p>
        </w:tc>
      </w:tr>
    </w:tbl>
    <w:p w:rsidR="00483F33" w:rsidRDefault="00483F33">
      <w:pPr>
        <w:spacing w:line="270" w:lineRule="atLeast"/>
        <w:jc w:val="both"/>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22</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5"/>
        <w:gridCol w:w="1881"/>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3"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3"/>
              <w:jc w:val="center"/>
              <w:rPr>
                <w:sz w:val="24"/>
              </w:rPr>
            </w:pPr>
            <w:r>
              <w:rPr>
                <w:sz w:val="24"/>
              </w:rPr>
              <w:t>*</w:t>
            </w:r>
          </w:p>
        </w:tc>
        <w:tc>
          <w:tcPr>
            <w:tcW w:w="188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0"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55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ребенком опеки,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8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48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60"/>
              <w:rPr>
                <w:sz w:val="24"/>
              </w:rPr>
            </w:pPr>
            <w:r>
              <w:rPr>
                <w:sz w:val="24"/>
              </w:rPr>
              <w:t>21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276"/>
              <w:rPr>
                <w:sz w:val="24"/>
              </w:rPr>
            </w:pPr>
            <w:proofErr w:type="gramStart"/>
            <w:r>
              <w:rPr>
                <w:sz w:val="24"/>
              </w:rPr>
              <w:t>Исполнительный документ (исполнительный</w:t>
            </w:r>
            <w:proofErr w:type="gramEnd"/>
          </w:p>
          <w:p w:rsidR="00483F33" w:rsidRDefault="0058489A">
            <w:pPr>
              <w:pStyle w:val="TableParagraph"/>
              <w:tabs>
                <w:tab w:val="left" w:pos="1883"/>
              </w:tabs>
              <w:ind w:left="110"/>
              <w:rPr>
                <w:sz w:val="24"/>
              </w:rPr>
            </w:pPr>
            <w:r>
              <w:rPr>
                <w:sz w:val="24"/>
              </w:rPr>
              <w:t>лист)</w:t>
            </w:r>
            <w:r>
              <w:rPr>
                <w:sz w:val="24"/>
              </w:rPr>
              <w:tab/>
            </w:r>
            <w:proofErr w:type="gramStart"/>
            <w:r>
              <w:rPr>
                <w:sz w:val="24"/>
              </w:rPr>
              <w:t>от</w:t>
            </w:r>
            <w:proofErr w:type="gramEnd"/>
          </w:p>
          <w:p w:rsidR="00483F33" w:rsidRDefault="0058489A">
            <w:pPr>
              <w:pStyle w:val="TableParagraph"/>
              <w:tabs>
                <w:tab w:val="left" w:pos="1731"/>
              </w:tabs>
              <w:ind w:left="110" w:right="93"/>
              <w:rPr>
                <w:sz w:val="24"/>
              </w:rPr>
            </w:pPr>
            <w:r>
              <w:rPr>
                <w:sz w:val="24"/>
              </w:rPr>
              <w:t>взыскателя</w:t>
            </w:r>
            <w:r>
              <w:rPr>
                <w:sz w:val="24"/>
              </w:rPr>
              <w:tab/>
            </w:r>
            <w:r>
              <w:rPr>
                <w:spacing w:val="-6"/>
                <w:sz w:val="24"/>
              </w:rPr>
              <w:t xml:space="preserve">или </w:t>
            </w:r>
            <w:r>
              <w:rPr>
                <w:sz w:val="24"/>
              </w:rPr>
              <w:t>судебного пристав</w:t>
            </w:r>
            <w:proofErr w:type="gramStart"/>
            <w:r>
              <w:rPr>
                <w:sz w:val="24"/>
              </w:rPr>
              <w:t>а-</w:t>
            </w:r>
            <w:proofErr w:type="gramEnd"/>
            <w:r>
              <w:rPr>
                <w:sz w:val="24"/>
              </w:rPr>
              <w:t xml:space="preserve"> исполнителя;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300"/>
              <w:rPr>
                <w:sz w:val="24"/>
              </w:rPr>
            </w:pPr>
            <w:r>
              <w:rPr>
                <w:sz w:val="24"/>
              </w:rPr>
              <w:t>1</w:t>
            </w:r>
          </w:p>
        </w:tc>
        <w:tc>
          <w:tcPr>
            <w:tcW w:w="13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1"/>
              <w:rPr>
                <w:sz w:val="24"/>
              </w:rPr>
            </w:pPr>
            <w:r>
              <w:rPr>
                <w:sz w:val="24"/>
              </w:rPr>
              <w:t>Не позднее</w:t>
            </w:r>
          </w:p>
          <w:p w:rsidR="00483F33" w:rsidRDefault="0058489A">
            <w:pPr>
              <w:pStyle w:val="TableParagraph"/>
              <w:tabs>
                <w:tab w:val="left" w:pos="466"/>
                <w:tab w:val="left" w:pos="1188"/>
              </w:tabs>
              <w:ind w:left="111" w:right="88"/>
              <w:rPr>
                <w:sz w:val="24"/>
              </w:rPr>
            </w:pPr>
            <w:r>
              <w:rPr>
                <w:sz w:val="24"/>
              </w:rPr>
              <w:t>3</w:t>
            </w:r>
            <w:r>
              <w:rPr>
                <w:sz w:val="24"/>
              </w:rPr>
              <w:tab/>
              <w:t>дней</w:t>
            </w:r>
            <w:r>
              <w:rPr>
                <w:sz w:val="24"/>
              </w:rPr>
              <w:tab/>
            </w:r>
            <w:r>
              <w:rPr>
                <w:spacing w:val="-18"/>
                <w:sz w:val="24"/>
              </w:rPr>
              <w:t xml:space="preserve">с </w:t>
            </w:r>
            <w:r>
              <w:rPr>
                <w:sz w:val="24"/>
              </w:rPr>
              <w:t>вынесения решения</w:t>
            </w:r>
          </w:p>
        </w:tc>
        <w:tc>
          <w:tcPr>
            <w:tcW w:w="188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tabs>
                <w:tab w:val="left" w:pos="964"/>
              </w:tabs>
              <w:ind w:left="113" w:right="95"/>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92"/>
              </w:tabs>
              <w:ind w:left="113"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745"/>
              </w:tabs>
              <w:ind w:left="112" w:right="91"/>
              <w:jc w:val="both"/>
              <w:rPr>
                <w:sz w:val="24"/>
              </w:rPr>
            </w:pPr>
            <w:r>
              <w:rPr>
                <w:sz w:val="24"/>
              </w:rPr>
              <w:t xml:space="preserve">Журнал </w:t>
            </w:r>
            <w:r>
              <w:rPr>
                <w:spacing w:val="-3"/>
                <w:sz w:val="24"/>
              </w:rPr>
              <w:t xml:space="preserve">операций </w:t>
            </w:r>
            <w:r>
              <w:rPr>
                <w:sz w:val="24"/>
              </w:rPr>
              <w:t>расчетов</w:t>
            </w:r>
            <w:r>
              <w:rPr>
                <w:sz w:val="24"/>
              </w:rPr>
              <w:tab/>
            </w:r>
            <w:r>
              <w:rPr>
                <w:spacing w:val="-8"/>
                <w:sz w:val="24"/>
              </w:rPr>
              <w:t xml:space="preserve">по </w:t>
            </w:r>
            <w:r>
              <w:rPr>
                <w:sz w:val="24"/>
              </w:rPr>
              <w:t xml:space="preserve">оплате труда, </w:t>
            </w:r>
            <w:proofErr w:type="gramStart"/>
            <w:r>
              <w:rPr>
                <w:sz w:val="24"/>
              </w:rPr>
              <w:t>денежному</w:t>
            </w:r>
            <w:proofErr w:type="gramEnd"/>
          </w:p>
          <w:p w:rsidR="00483F33" w:rsidRDefault="0058489A">
            <w:pPr>
              <w:pStyle w:val="TableParagraph"/>
              <w:ind w:left="112" w:right="91"/>
              <w:jc w:val="both"/>
              <w:rPr>
                <w:sz w:val="24"/>
              </w:rPr>
            </w:pPr>
            <w:r>
              <w:rPr>
                <w:sz w:val="24"/>
              </w:rPr>
              <w:t>довольствию и стипендиям (ф. 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657"/>
              <w:rPr>
                <w:sz w:val="24"/>
              </w:rPr>
            </w:pPr>
            <w:r>
              <w:rPr>
                <w:sz w:val="24"/>
              </w:rPr>
              <w:t>7. Расчеты по социальному обеспечению</w:t>
            </w:r>
          </w:p>
        </w:tc>
      </w:tr>
      <w:tr w:rsidR="00483F33">
        <w:trPr>
          <w:trHeight w:val="137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95"/>
              <w:jc w:val="both"/>
              <w:rPr>
                <w:sz w:val="24"/>
              </w:rPr>
            </w:pPr>
            <w:r>
              <w:rPr>
                <w:sz w:val="24"/>
              </w:rPr>
              <w:t>Заявления граждан на предоставление выплаты</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Не позднее последнего числа расчетного</w:t>
            </w:r>
          </w:p>
          <w:p w:rsidR="00483F33" w:rsidRDefault="0058489A">
            <w:pPr>
              <w:pStyle w:val="TableParagraph"/>
              <w:spacing w:line="264" w:lineRule="exact"/>
              <w:ind w:left="111"/>
              <w:rPr>
                <w:sz w:val="24"/>
              </w:rPr>
            </w:pPr>
            <w:r>
              <w:rPr>
                <w:sz w:val="24"/>
              </w:rPr>
              <w:t>месяца</w:t>
            </w:r>
          </w:p>
        </w:tc>
        <w:tc>
          <w:tcPr>
            <w:tcW w:w="188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5"/>
              </w:tabs>
              <w:spacing w:before="128"/>
              <w:ind w:left="113" w:right="94"/>
              <w:rPr>
                <w:sz w:val="24"/>
              </w:rPr>
            </w:pPr>
            <w:r>
              <w:rPr>
                <w:sz w:val="24"/>
              </w:rPr>
              <w:t>Не</w:t>
            </w:r>
            <w:r>
              <w:rPr>
                <w:sz w:val="24"/>
              </w:rPr>
              <w:tab/>
            </w:r>
            <w:r>
              <w:rPr>
                <w:spacing w:val="-3"/>
                <w:sz w:val="24"/>
              </w:rPr>
              <w:t xml:space="preserve">позднее </w:t>
            </w:r>
            <w:r>
              <w:rPr>
                <w:sz w:val="24"/>
              </w:rPr>
              <w:t>следующего</w:t>
            </w:r>
          </w:p>
          <w:p w:rsidR="00483F33" w:rsidRDefault="0058489A">
            <w:pPr>
              <w:pStyle w:val="TableParagraph"/>
              <w:tabs>
                <w:tab w:val="left" w:pos="1192"/>
              </w:tabs>
              <w:ind w:left="113" w:right="94"/>
              <w:rPr>
                <w:sz w:val="24"/>
              </w:rPr>
            </w:pPr>
            <w:r>
              <w:rPr>
                <w:sz w:val="24"/>
              </w:rPr>
              <w:t>дня</w:t>
            </w:r>
            <w:r>
              <w:rPr>
                <w:sz w:val="24"/>
              </w:rPr>
              <w:tab/>
            </w:r>
            <w:r>
              <w:rPr>
                <w:spacing w:val="-5"/>
                <w:sz w:val="24"/>
              </w:rPr>
              <w:t xml:space="preserve">после </w:t>
            </w: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spacing w:before="128"/>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ind w:left="112" w:right="92"/>
              <w:rPr>
                <w:sz w:val="24"/>
              </w:rPr>
            </w:pPr>
            <w:r>
              <w:rPr>
                <w:sz w:val="24"/>
              </w:rPr>
              <w:t>операциям</w:t>
            </w:r>
            <w:r>
              <w:rPr>
                <w:sz w:val="24"/>
              </w:rPr>
              <w:tab/>
            </w:r>
            <w:r>
              <w:rPr>
                <w:spacing w:val="-6"/>
                <w:sz w:val="24"/>
              </w:rPr>
              <w:t xml:space="preserve">(ф. </w:t>
            </w:r>
            <w:r>
              <w:rPr>
                <w:sz w:val="24"/>
              </w:rPr>
              <w:t>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022"/>
              <w:rPr>
                <w:sz w:val="24"/>
              </w:rPr>
            </w:pPr>
            <w:r>
              <w:rPr>
                <w:sz w:val="24"/>
              </w:rPr>
              <w:t>8. Расчеты по платежам в бюджет</w:t>
            </w:r>
          </w:p>
        </w:tc>
      </w:tr>
      <w:tr w:rsidR="00483F33">
        <w:trPr>
          <w:trHeight w:val="248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91"/>
                <w:tab w:val="left" w:pos="1575"/>
              </w:tabs>
              <w:ind w:left="110" w:right="93"/>
              <w:rPr>
                <w:sz w:val="24"/>
              </w:rPr>
            </w:pPr>
            <w:r>
              <w:rPr>
                <w:sz w:val="24"/>
              </w:rPr>
              <w:t>Карточка индивидуального учета</w:t>
            </w:r>
            <w:r>
              <w:rPr>
                <w:sz w:val="24"/>
              </w:rPr>
              <w:tab/>
            </w:r>
            <w:r>
              <w:rPr>
                <w:sz w:val="24"/>
              </w:rPr>
              <w:tab/>
            </w:r>
            <w:r>
              <w:rPr>
                <w:spacing w:val="-5"/>
                <w:sz w:val="24"/>
              </w:rPr>
              <w:t xml:space="preserve">сумм </w:t>
            </w:r>
            <w:r>
              <w:rPr>
                <w:sz w:val="24"/>
              </w:rPr>
              <w:t>начисленных выплат</w:t>
            </w:r>
            <w:r>
              <w:rPr>
                <w:sz w:val="24"/>
              </w:rPr>
              <w:tab/>
            </w:r>
            <w:r>
              <w:rPr>
                <w:spacing w:val="-4"/>
                <w:sz w:val="24"/>
              </w:rPr>
              <w:t xml:space="preserve">(иных </w:t>
            </w:r>
            <w:r>
              <w:rPr>
                <w:sz w:val="24"/>
              </w:rPr>
              <w:t>вознаграждений) и страховых</w:t>
            </w:r>
            <w:r>
              <w:rPr>
                <w:spacing w:val="13"/>
                <w:sz w:val="24"/>
              </w:rPr>
              <w:t xml:space="preserve"> </w:t>
            </w:r>
            <w:r>
              <w:rPr>
                <w:spacing w:val="-3"/>
                <w:sz w:val="24"/>
              </w:rPr>
              <w:t>взносов</w:t>
            </w:r>
          </w:p>
          <w:p w:rsidR="00483F33" w:rsidRDefault="0058489A">
            <w:pPr>
              <w:pStyle w:val="TableParagraph"/>
              <w:spacing w:line="270" w:lineRule="atLeast"/>
              <w:ind w:left="110" w:right="125"/>
              <w:rPr>
                <w:sz w:val="24"/>
              </w:rPr>
            </w:pPr>
            <w:r>
              <w:rPr>
                <w:sz w:val="24"/>
              </w:rPr>
              <w:t>(</w:t>
            </w:r>
            <w:proofErr w:type="spellStart"/>
            <w:proofErr w:type="gramStart"/>
            <w:r>
              <w:rPr>
                <w:sz w:val="24"/>
              </w:rPr>
              <w:t>неунифицированн</w:t>
            </w:r>
            <w:proofErr w:type="spellEnd"/>
            <w:r>
              <w:rPr>
                <w:sz w:val="24"/>
              </w:rPr>
              <w:t xml:space="preserve"> </w:t>
            </w:r>
            <w:proofErr w:type="spellStart"/>
            <w:r>
              <w:rPr>
                <w:sz w:val="24"/>
              </w:rPr>
              <w:t>ая</w:t>
            </w:r>
            <w:proofErr w:type="spellEnd"/>
            <w:proofErr w:type="gramEnd"/>
            <w:r>
              <w:rPr>
                <w:sz w:val="24"/>
              </w:rPr>
              <w:t xml:space="preserve"> форма)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300"/>
              <w:rPr>
                <w:sz w:val="24"/>
              </w:rPr>
            </w:pPr>
            <w:r>
              <w:rPr>
                <w:sz w:val="24"/>
              </w:rPr>
              <w:t>2</w:t>
            </w:r>
          </w:p>
        </w:tc>
        <w:tc>
          <w:tcPr>
            <w:tcW w:w="139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8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33"/>
              </w:rPr>
            </w:pPr>
          </w:p>
          <w:p w:rsidR="00483F33" w:rsidRDefault="0058489A">
            <w:pPr>
              <w:pStyle w:val="TableParagraph"/>
              <w:tabs>
                <w:tab w:val="left" w:pos="1438"/>
                <w:tab w:val="left" w:pos="1865"/>
              </w:tabs>
              <w:ind w:left="112" w:right="93"/>
              <w:rPr>
                <w:sz w:val="24"/>
              </w:rPr>
            </w:pPr>
            <w:r>
              <w:rPr>
                <w:sz w:val="24"/>
              </w:rPr>
              <w:t>Карточка</w:t>
            </w:r>
            <w:r>
              <w:rPr>
                <w:sz w:val="24"/>
              </w:rPr>
              <w:tab/>
            </w:r>
            <w:r>
              <w:rPr>
                <w:spacing w:val="-4"/>
                <w:sz w:val="24"/>
              </w:rPr>
              <w:t xml:space="preserve">учета </w:t>
            </w:r>
            <w:r>
              <w:rPr>
                <w:sz w:val="24"/>
              </w:rPr>
              <w:t>средств</w:t>
            </w:r>
            <w:r>
              <w:rPr>
                <w:sz w:val="24"/>
              </w:rPr>
              <w:tab/>
            </w:r>
            <w:r>
              <w:rPr>
                <w:sz w:val="24"/>
              </w:rPr>
              <w:tab/>
            </w:r>
            <w:r>
              <w:rPr>
                <w:spacing w:val="-17"/>
                <w:sz w:val="24"/>
              </w:rPr>
              <w:t>и</w:t>
            </w:r>
          </w:p>
          <w:p w:rsidR="00483F33" w:rsidRDefault="0058489A">
            <w:pPr>
              <w:pStyle w:val="TableParagraph"/>
              <w:tabs>
                <w:tab w:val="left" w:pos="1698"/>
              </w:tabs>
              <w:ind w:left="112" w:right="94"/>
              <w:rPr>
                <w:sz w:val="24"/>
              </w:rPr>
            </w:pPr>
            <w:r>
              <w:rPr>
                <w:sz w:val="24"/>
              </w:rPr>
              <w:t>расчетов</w:t>
            </w:r>
            <w:r>
              <w:rPr>
                <w:sz w:val="24"/>
              </w:rPr>
              <w:tab/>
            </w:r>
            <w:r>
              <w:rPr>
                <w:spacing w:val="-6"/>
                <w:sz w:val="24"/>
              </w:rPr>
              <w:t xml:space="preserve">(ф. </w:t>
            </w:r>
            <w:r>
              <w:rPr>
                <w:sz w:val="24"/>
              </w:rPr>
              <w:t>0504051)</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23</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634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01"/>
              <w:ind w:left="110" w:right="627"/>
              <w:rPr>
                <w:sz w:val="24"/>
              </w:rPr>
            </w:pPr>
            <w:r>
              <w:rPr>
                <w:sz w:val="24"/>
              </w:rPr>
              <w:t>РСВ-1 ПФР</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59"/>
              </w:tabs>
              <w:spacing w:line="270" w:lineRule="exact"/>
              <w:ind w:left="110"/>
              <w:rPr>
                <w:sz w:val="24"/>
              </w:rPr>
            </w:pPr>
            <w:r>
              <w:rPr>
                <w:sz w:val="24"/>
              </w:rPr>
              <w:t>Расчет</w:t>
            </w:r>
            <w:r>
              <w:rPr>
                <w:sz w:val="24"/>
              </w:rPr>
              <w:tab/>
            </w:r>
            <w:proofErr w:type="gramStart"/>
            <w:r>
              <w:rPr>
                <w:sz w:val="24"/>
              </w:rPr>
              <w:t>по</w:t>
            </w:r>
            <w:proofErr w:type="gramEnd"/>
          </w:p>
          <w:p w:rsidR="00483F33" w:rsidRDefault="0058489A">
            <w:pPr>
              <w:pStyle w:val="TableParagraph"/>
              <w:tabs>
                <w:tab w:val="left" w:pos="760"/>
                <w:tab w:val="left" w:pos="1981"/>
              </w:tabs>
              <w:ind w:left="110" w:right="91"/>
              <w:rPr>
                <w:sz w:val="24"/>
              </w:rPr>
            </w:pPr>
            <w:r>
              <w:rPr>
                <w:sz w:val="24"/>
              </w:rPr>
              <w:t>начисленным</w:t>
            </w:r>
            <w:r>
              <w:rPr>
                <w:sz w:val="24"/>
              </w:rPr>
              <w:tab/>
            </w:r>
            <w:r>
              <w:rPr>
                <w:spacing w:val="-16"/>
                <w:sz w:val="24"/>
              </w:rPr>
              <w:t xml:space="preserve">и </w:t>
            </w:r>
            <w:r>
              <w:rPr>
                <w:sz w:val="24"/>
              </w:rPr>
              <w:t>уплаченным страховым взносам на</w:t>
            </w:r>
            <w:r>
              <w:rPr>
                <w:sz w:val="24"/>
              </w:rPr>
              <w:tab/>
            </w:r>
            <w:r>
              <w:rPr>
                <w:spacing w:val="-3"/>
                <w:sz w:val="24"/>
              </w:rPr>
              <w:t xml:space="preserve">обязательное </w:t>
            </w:r>
            <w:r>
              <w:rPr>
                <w:sz w:val="24"/>
              </w:rPr>
              <w:t>пенсионное страхование</w:t>
            </w:r>
            <w:r>
              <w:rPr>
                <w:sz w:val="24"/>
              </w:rPr>
              <w:tab/>
            </w:r>
            <w:r>
              <w:rPr>
                <w:spacing w:val="-15"/>
                <w:sz w:val="24"/>
              </w:rPr>
              <w:t xml:space="preserve">в </w:t>
            </w:r>
            <w:r>
              <w:rPr>
                <w:sz w:val="24"/>
              </w:rPr>
              <w:t xml:space="preserve">Пенсионный фонд </w:t>
            </w:r>
            <w:proofErr w:type="gramStart"/>
            <w:r>
              <w:rPr>
                <w:sz w:val="24"/>
              </w:rPr>
              <w:t>Российской</w:t>
            </w:r>
            <w:proofErr w:type="gramEnd"/>
          </w:p>
          <w:p w:rsidR="00483F33" w:rsidRDefault="0058489A">
            <w:pPr>
              <w:pStyle w:val="TableParagraph"/>
              <w:tabs>
                <w:tab w:val="left" w:pos="1496"/>
                <w:tab w:val="left" w:pos="1875"/>
              </w:tabs>
              <w:ind w:left="110" w:right="91"/>
              <w:rPr>
                <w:sz w:val="24"/>
              </w:rPr>
            </w:pPr>
            <w:r>
              <w:rPr>
                <w:sz w:val="24"/>
              </w:rPr>
              <w:t>Федерации</w:t>
            </w:r>
            <w:r>
              <w:rPr>
                <w:sz w:val="24"/>
              </w:rPr>
              <w:tab/>
              <w:t>и</w:t>
            </w:r>
            <w:r>
              <w:rPr>
                <w:sz w:val="24"/>
              </w:rPr>
              <w:tab/>
            </w:r>
            <w:r>
              <w:rPr>
                <w:spacing w:val="-8"/>
                <w:sz w:val="24"/>
              </w:rPr>
              <w:t xml:space="preserve">на </w:t>
            </w:r>
            <w:proofErr w:type="gramStart"/>
            <w:r>
              <w:rPr>
                <w:sz w:val="24"/>
              </w:rPr>
              <w:t>обязательное</w:t>
            </w:r>
            <w:proofErr w:type="gramEnd"/>
          </w:p>
          <w:p w:rsidR="00483F33" w:rsidRDefault="0058489A">
            <w:pPr>
              <w:pStyle w:val="TableParagraph"/>
              <w:tabs>
                <w:tab w:val="left" w:pos="1995"/>
              </w:tabs>
              <w:ind w:left="110" w:right="92"/>
              <w:rPr>
                <w:sz w:val="24"/>
              </w:rPr>
            </w:pPr>
            <w:r>
              <w:rPr>
                <w:sz w:val="24"/>
              </w:rPr>
              <w:t>медицинское страхование</w:t>
            </w:r>
            <w:r>
              <w:rPr>
                <w:sz w:val="24"/>
              </w:rPr>
              <w:tab/>
            </w:r>
            <w:r>
              <w:rPr>
                <w:spacing w:val="-16"/>
                <w:sz w:val="24"/>
              </w:rPr>
              <w:t xml:space="preserve">в </w:t>
            </w:r>
            <w:r>
              <w:rPr>
                <w:sz w:val="24"/>
              </w:rPr>
              <w:t xml:space="preserve">Федеральный </w:t>
            </w:r>
            <w:r>
              <w:rPr>
                <w:spacing w:val="-4"/>
                <w:sz w:val="24"/>
              </w:rPr>
              <w:t xml:space="preserve">фонд </w:t>
            </w:r>
            <w:proofErr w:type="gramStart"/>
            <w:r>
              <w:rPr>
                <w:sz w:val="24"/>
              </w:rPr>
              <w:t>обязательного</w:t>
            </w:r>
            <w:proofErr w:type="gramEnd"/>
          </w:p>
          <w:p w:rsidR="00483F33" w:rsidRDefault="0058489A">
            <w:pPr>
              <w:pStyle w:val="TableParagraph"/>
              <w:tabs>
                <w:tab w:val="left" w:pos="1230"/>
                <w:tab w:val="left" w:pos="1585"/>
              </w:tabs>
              <w:ind w:left="110" w:right="93"/>
              <w:rPr>
                <w:sz w:val="24"/>
              </w:rPr>
            </w:pPr>
            <w:r>
              <w:rPr>
                <w:sz w:val="24"/>
              </w:rPr>
              <w:t xml:space="preserve">медицинского страхования плательщиками страховых </w:t>
            </w:r>
            <w:r>
              <w:rPr>
                <w:spacing w:val="-3"/>
                <w:sz w:val="24"/>
              </w:rPr>
              <w:t xml:space="preserve">взносов, </w:t>
            </w:r>
            <w:r>
              <w:rPr>
                <w:sz w:val="24"/>
              </w:rPr>
              <w:t>производящими выплаты</w:t>
            </w:r>
            <w:r>
              <w:rPr>
                <w:sz w:val="24"/>
              </w:rPr>
              <w:tab/>
              <w:t>и</w:t>
            </w:r>
            <w:r>
              <w:rPr>
                <w:sz w:val="24"/>
              </w:rPr>
              <w:tab/>
            </w:r>
            <w:r>
              <w:rPr>
                <w:spacing w:val="-5"/>
                <w:sz w:val="24"/>
              </w:rPr>
              <w:t xml:space="preserve">иные </w:t>
            </w:r>
            <w:r>
              <w:rPr>
                <w:sz w:val="24"/>
              </w:rPr>
              <w:t>вознаграждения</w:t>
            </w:r>
          </w:p>
          <w:p w:rsidR="00483F33" w:rsidRDefault="0058489A">
            <w:pPr>
              <w:pStyle w:val="TableParagraph"/>
              <w:spacing w:line="264" w:lineRule="exact"/>
              <w:ind w:left="110"/>
              <w:rPr>
                <w:sz w:val="24"/>
              </w:rPr>
            </w:pPr>
            <w:r>
              <w:rPr>
                <w:sz w:val="24"/>
              </w:rPr>
              <w:t>физическим лицам</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5"/>
              </w:rPr>
            </w:pPr>
          </w:p>
          <w:p w:rsidR="00483F33" w:rsidRDefault="0058489A">
            <w:pPr>
              <w:pStyle w:val="TableParagraph"/>
              <w:tabs>
                <w:tab w:val="left" w:pos="1092"/>
              </w:tabs>
              <w:spacing w:before="1"/>
              <w:ind w:left="111" w:right="91"/>
              <w:rPr>
                <w:sz w:val="24"/>
              </w:rPr>
            </w:pPr>
            <w:r>
              <w:rPr>
                <w:sz w:val="24"/>
              </w:rPr>
              <w:t xml:space="preserve">Не позднее 20-го </w:t>
            </w:r>
            <w:r>
              <w:rPr>
                <w:spacing w:val="-4"/>
                <w:sz w:val="24"/>
              </w:rPr>
              <w:t xml:space="preserve">числа </w:t>
            </w:r>
            <w:r>
              <w:rPr>
                <w:sz w:val="24"/>
              </w:rPr>
              <w:t xml:space="preserve">второго календарно </w:t>
            </w:r>
            <w:proofErr w:type="spellStart"/>
            <w:r>
              <w:rPr>
                <w:sz w:val="24"/>
              </w:rPr>
              <w:t>го</w:t>
            </w:r>
            <w:proofErr w:type="spellEnd"/>
            <w:r>
              <w:rPr>
                <w:sz w:val="24"/>
              </w:rPr>
              <w:t xml:space="preserve"> </w:t>
            </w:r>
            <w:r>
              <w:rPr>
                <w:spacing w:val="-3"/>
                <w:sz w:val="24"/>
              </w:rPr>
              <w:t xml:space="preserve">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ind w:left="111" w:right="259"/>
              <w:rPr>
                <w:sz w:val="24"/>
              </w:rPr>
            </w:pPr>
            <w:r>
              <w:rPr>
                <w:sz w:val="24"/>
              </w:rPr>
              <w:t>отчетным периодом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8"/>
              <w:rPr>
                <w:sz w:val="37"/>
              </w:rPr>
            </w:pPr>
          </w:p>
          <w:p w:rsidR="00483F33" w:rsidRDefault="0058489A">
            <w:pPr>
              <w:pStyle w:val="TableParagraph"/>
              <w:tabs>
                <w:tab w:val="left" w:pos="1186"/>
              </w:tabs>
              <w:spacing w:line="237" w:lineRule="auto"/>
              <w:ind w:left="109" w:right="93"/>
              <w:rPr>
                <w:sz w:val="24"/>
              </w:rPr>
            </w:pPr>
            <w:r>
              <w:rPr>
                <w:sz w:val="24"/>
              </w:rPr>
              <w:t xml:space="preserve">Не позднее </w:t>
            </w:r>
            <w:r>
              <w:rPr>
                <w:spacing w:val="-5"/>
                <w:sz w:val="24"/>
              </w:rPr>
              <w:t xml:space="preserve">20- </w:t>
            </w:r>
            <w:proofErr w:type="spellStart"/>
            <w:r>
              <w:rPr>
                <w:sz w:val="24"/>
              </w:rPr>
              <w:t>го</w:t>
            </w:r>
            <w:proofErr w:type="spellEnd"/>
            <w:r>
              <w:rPr>
                <w:sz w:val="24"/>
              </w:rPr>
              <w:tab/>
            </w:r>
            <w:r>
              <w:rPr>
                <w:spacing w:val="-4"/>
                <w:sz w:val="24"/>
              </w:rPr>
              <w:t>числа</w:t>
            </w:r>
          </w:p>
          <w:p w:rsidR="00483F33" w:rsidRDefault="0058489A">
            <w:pPr>
              <w:pStyle w:val="TableParagraph"/>
              <w:spacing w:before="1"/>
              <w:ind w:left="109" w:right="344"/>
              <w:rPr>
                <w:sz w:val="24"/>
              </w:rPr>
            </w:pPr>
            <w:r>
              <w:rPr>
                <w:sz w:val="24"/>
              </w:rPr>
              <w:t>второго календарного месяца,</w:t>
            </w:r>
          </w:p>
          <w:p w:rsidR="00483F33" w:rsidRDefault="0058489A">
            <w:pPr>
              <w:pStyle w:val="TableParagraph"/>
              <w:spacing w:before="1"/>
              <w:ind w:left="109" w:right="109"/>
              <w:rPr>
                <w:sz w:val="24"/>
              </w:rPr>
            </w:pPr>
            <w:r>
              <w:rPr>
                <w:sz w:val="24"/>
              </w:rPr>
              <w:t>следующего за отчетным периодом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438"/>
                <w:tab w:val="left" w:pos="1865"/>
              </w:tabs>
              <w:spacing w:before="223"/>
              <w:ind w:left="112" w:right="93"/>
              <w:rPr>
                <w:sz w:val="24"/>
              </w:rPr>
            </w:pPr>
            <w:r>
              <w:rPr>
                <w:sz w:val="24"/>
              </w:rPr>
              <w:t>Карточка</w:t>
            </w:r>
            <w:r>
              <w:rPr>
                <w:sz w:val="24"/>
              </w:rPr>
              <w:tab/>
            </w:r>
            <w:r>
              <w:rPr>
                <w:spacing w:val="-4"/>
                <w:sz w:val="24"/>
              </w:rPr>
              <w:t xml:space="preserve">учета </w:t>
            </w:r>
            <w:r>
              <w:rPr>
                <w:sz w:val="24"/>
              </w:rPr>
              <w:t>средств</w:t>
            </w:r>
            <w:r>
              <w:rPr>
                <w:sz w:val="24"/>
              </w:rPr>
              <w:tab/>
            </w:r>
            <w:r>
              <w:rPr>
                <w:sz w:val="24"/>
              </w:rPr>
              <w:tab/>
            </w:r>
            <w:r>
              <w:rPr>
                <w:spacing w:val="-17"/>
                <w:sz w:val="24"/>
              </w:rPr>
              <w:t>и</w:t>
            </w:r>
          </w:p>
          <w:p w:rsidR="00483F33" w:rsidRDefault="0058489A">
            <w:pPr>
              <w:pStyle w:val="TableParagraph"/>
              <w:tabs>
                <w:tab w:val="left" w:pos="1698"/>
              </w:tabs>
              <w:spacing w:before="1"/>
              <w:ind w:left="112" w:right="94"/>
              <w:rPr>
                <w:sz w:val="24"/>
              </w:rPr>
            </w:pPr>
            <w:r>
              <w:rPr>
                <w:sz w:val="24"/>
              </w:rPr>
              <w:t>расчетов</w:t>
            </w:r>
            <w:r>
              <w:rPr>
                <w:sz w:val="24"/>
              </w:rPr>
              <w:tab/>
            </w:r>
            <w:r>
              <w:rPr>
                <w:spacing w:val="-6"/>
                <w:sz w:val="24"/>
              </w:rPr>
              <w:t xml:space="preserve">(ф. </w:t>
            </w:r>
            <w:r>
              <w:rPr>
                <w:sz w:val="24"/>
              </w:rPr>
              <w:t>0504051)</w:t>
            </w:r>
          </w:p>
        </w:tc>
      </w:tr>
      <w:tr w:rsidR="00483F33">
        <w:trPr>
          <w:trHeight w:val="110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1"/>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Pr>
                <w:sz w:val="24"/>
              </w:rPr>
            </w:pPr>
            <w:r>
              <w:rPr>
                <w:sz w:val="24"/>
              </w:rPr>
              <w:t>СЗВ-1</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8"/>
              </w:tabs>
              <w:ind w:left="110" w:right="94"/>
              <w:rPr>
                <w:sz w:val="24"/>
              </w:rPr>
            </w:pPr>
            <w:r>
              <w:rPr>
                <w:sz w:val="24"/>
              </w:rPr>
              <w:t>Индивидуальные сведения</w:t>
            </w:r>
            <w:r>
              <w:rPr>
                <w:sz w:val="24"/>
              </w:rPr>
              <w:tab/>
            </w:r>
            <w:r>
              <w:rPr>
                <w:spacing w:val="-17"/>
                <w:sz w:val="24"/>
              </w:rPr>
              <w:t>о</w:t>
            </w:r>
          </w:p>
          <w:p w:rsidR="00483F33" w:rsidRDefault="0058489A">
            <w:pPr>
              <w:pStyle w:val="TableParagraph"/>
              <w:tabs>
                <w:tab w:val="left" w:pos="1456"/>
              </w:tabs>
              <w:spacing w:line="276" w:lineRule="exact"/>
              <w:ind w:left="110" w:right="96"/>
              <w:rPr>
                <w:sz w:val="24"/>
              </w:rPr>
            </w:pPr>
            <w:r>
              <w:rPr>
                <w:sz w:val="24"/>
              </w:rPr>
              <w:t>трудовом</w:t>
            </w:r>
            <w:r>
              <w:rPr>
                <w:sz w:val="24"/>
              </w:rPr>
              <w:tab/>
            </w:r>
            <w:proofErr w:type="gramStart"/>
            <w:r>
              <w:rPr>
                <w:spacing w:val="-4"/>
                <w:sz w:val="24"/>
              </w:rPr>
              <w:t>стаже</w:t>
            </w:r>
            <w:proofErr w:type="gramEnd"/>
            <w:r>
              <w:rPr>
                <w:spacing w:val="-4"/>
                <w:sz w:val="24"/>
              </w:rPr>
              <w:t xml:space="preserve">, </w:t>
            </w:r>
            <w:r>
              <w:rPr>
                <w:sz w:val="24"/>
              </w:rPr>
              <w:t>заработке</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92"/>
              <w:rPr>
                <w:sz w:val="24"/>
              </w:rPr>
            </w:pPr>
            <w:r>
              <w:rPr>
                <w:sz w:val="24"/>
              </w:rPr>
              <w:t>Не позднее 20-го</w:t>
            </w:r>
            <w:r>
              <w:rPr>
                <w:spacing w:val="5"/>
                <w:sz w:val="24"/>
              </w:rPr>
              <w:t xml:space="preserve"> </w:t>
            </w:r>
            <w:r>
              <w:rPr>
                <w:spacing w:val="-4"/>
                <w:sz w:val="24"/>
              </w:rPr>
              <w:t>числа</w:t>
            </w:r>
          </w:p>
          <w:p w:rsidR="00483F33" w:rsidRDefault="0058489A">
            <w:pPr>
              <w:pStyle w:val="TableParagraph"/>
              <w:spacing w:line="276" w:lineRule="exact"/>
              <w:ind w:left="111" w:right="83"/>
              <w:rPr>
                <w:sz w:val="24"/>
              </w:rPr>
            </w:pPr>
            <w:r>
              <w:rPr>
                <w:sz w:val="24"/>
              </w:rPr>
              <w:t>второго календарно</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6"/>
              </w:tabs>
              <w:ind w:left="109" w:right="93"/>
              <w:rPr>
                <w:sz w:val="24"/>
              </w:rPr>
            </w:pPr>
            <w:r>
              <w:rPr>
                <w:sz w:val="24"/>
              </w:rPr>
              <w:t xml:space="preserve">Не позднее </w:t>
            </w:r>
            <w:r>
              <w:rPr>
                <w:spacing w:val="-5"/>
                <w:sz w:val="24"/>
              </w:rPr>
              <w:t xml:space="preserve">20- </w:t>
            </w:r>
            <w:proofErr w:type="spellStart"/>
            <w:r>
              <w:rPr>
                <w:sz w:val="24"/>
              </w:rPr>
              <w:t>го</w:t>
            </w:r>
            <w:proofErr w:type="spellEnd"/>
            <w:r>
              <w:rPr>
                <w:sz w:val="24"/>
              </w:rPr>
              <w:tab/>
            </w:r>
            <w:r>
              <w:rPr>
                <w:spacing w:val="-4"/>
                <w:sz w:val="24"/>
              </w:rPr>
              <w:t>числа</w:t>
            </w:r>
          </w:p>
          <w:p w:rsidR="00483F33" w:rsidRDefault="0058489A">
            <w:pPr>
              <w:pStyle w:val="TableParagraph"/>
              <w:spacing w:line="276" w:lineRule="exact"/>
              <w:ind w:left="109" w:right="344"/>
              <w:rPr>
                <w:sz w:val="24"/>
              </w:rPr>
            </w:pPr>
            <w:r>
              <w:rPr>
                <w:sz w:val="24"/>
              </w:rPr>
              <w:t>второго календарного</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 w:val="left" w:pos="1865"/>
              </w:tabs>
              <w:ind w:left="112" w:right="93"/>
              <w:rPr>
                <w:sz w:val="24"/>
              </w:rPr>
            </w:pPr>
            <w:r>
              <w:rPr>
                <w:sz w:val="24"/>
              </w:rPr>
              <w:t>Карточка</w:t>
            </w:r>
            <w:r>
              <w:rPr>
                <w:sz w:val="24"/>
              </w:rPr>
              <w:tab/>
            </w:r>
            <w:r>
              <w:rPr>
                <w:spacing w:val="-4"/>
                <w:sz w:val="24"/>
              </w:rPr>
              <w:t xml:space="preserve">учета </w:t>
            </w:r>
            <w:r>
              <w:rPr>
                <w:sz w:val="24"/>
              </w:rPr>
              <w:t>средств</w:t>
            </w:r>
            <w:r>
              <w:rPr>
                <w:sz w:val="24"/>
              </w:rPr>
              <w:tab/>
            </w:r>
            <w:r>
              <w:rPr>
                <w:sz w:val="24"/>
              </w:rPr>
              <w:tab/>
            </w:r>
            <w:r>
              <w:rPr>
                <w:spacing w:val="-17"/>
                <w:sz w:val="24"/>
              </w:rPr>
              <w:t>и</w:t>
            </w:r>
          </w:p>
          <w:p w:rsidR="00483F33" w:rsidRDefault="0058489A">
            <w:pPr>
              <w:pStyle w:val="TableParagraph"/>
              <w:tabs>
                <w:tab w:val="left" w:pos="1698"/>
              </w:tabs>
              <w:spacing w:line="276" w:lineRule="exact"/>
              <w:ind w:left="112" w:right="94"/>
              <w:rPr>
                <w:sz w:val="24"/>
              </w:rPr>
            </w:pPr>
            <w:r>
              <w:rPr>
                <w:sz w:val="24"/>
              </w:rPr>
              <w:t>расчетов</w:t>
            </w:r>
            <w:r>
              <w:rPr>
                <w:sz w:val="24"/>
              </w:rPr>
              <w:tab/>
            </w:r>
            <w:r>
              <w:rPr>
                <w:spacing w:val="-6"/>
                <w:sz w:val="24"/>
              </w:rPr>
              <w:t xml:space="preserve">(ф. </w:t>
            </w:r>
            <w:r>
              <w:rPr>
                <w:sz w:val="24"/>
              </w:rPr>
              <w:t>0504051)</w:t>
            </w:r>
          </w:p>
        </w:tc>
      </w:tr>
    </w:tbl>
    <w:p w:rsidR="00483F33" w:rsidRDefault="00483F33">
      <w:pPr>
        <w:spacing w:line="276"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24</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981"/>
              </w:tabs>
              <w:ind w:left="110" w:right="92"/>
              <w:rPr>
                <w:sz w:val="24"/>
              </w:rPr>
            </w:pPr>
            <w:r>
              <w:rPr>
                <w:sz w:val="24"/>
              </w:rPr>
              <w:t>(</w:t>
            </w:r>
            <w:proofErr w:type="gramStart"/>
            <w:r>
              <w:rPr>
                <w:sz w:val="24"/>
              </w:rPr>
              <w:t>вознаграждении</w:t>
            </w:r>
            <w:proofErr w:type="gramEnd"/>
            <w:r>
              <w:rPr>
                <w:sz w:val="24"/>
              </w:rPr>
              <w:t>), доходе</w:t>
            </w:r>
            <w:r>
              <w:rPr>
                <w:sz w:val="24"/>
              </w:rPr>
              <w:tab/>
            </w:r>
            <w:r>
              <w:rPr>
                <w:spacing w:val="-17"/>
                <w:sz w:val="24"/>
              </w:rPr>
              <w:t>и</w:t>
            </w:r>
          </w:p>
          <w:p w:rsidR="00483F33" w:rsidRDefault="0058489A">
            <w:pPr>
              <w:pStyle w:val="TableParagraph"/>
              <w:spacing w:line="270" w:lineRule="atLeast"/>
              <w:ind w:left="110" w:right="92"/>
              <w:rPr>
                <w:sz w:val="24"/>
              </w:rPr>
            </w:pPr>
            <w:r>
              <w:rPr>
                <w:sz w:val="24"/>
              </w:rPr>
              <w:t xml:space="preserve">начисленных страховых </w:t>
            </w:r>
            <w:proofErr w:type="gramStart"/>
            <w:r>
              <w:rPr>
                <w:sz w:val="24"/>
              </w:rPr>
              <w:t>взносах</w:t>
            </w:r>
            <w:proofErr w:type="gramEnd"/>
            <w:r>
              <w:rPr>
                <w:sz w:val="24"/>
              </w:rPr>
              <w:t xml:space="preserve"> застрахованного лица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92"/>
              </w:tabs>
              <w:ind w:left="111" w:right="91"/>
              <w:jc w:val="both"/>
              <w:rPr>
                <w:sz w:val="24"/>
              </w:rPr>
            </w:pPr>
            <w:proofErr w:type="spellStart"/>
            <w:r>
              <w:rPr>
                <w:sz w:val="24"/>
              </w:rPr>
              <w:t>го</w:t>
            </w:r>
            <w:proofErr w:type="spellEnd"/>
            <w:r>
              <w:rPr>
                <w:sz w:val="24"/>
              </w:rPr>
              <w:t xml:space="preserve"> </w:t>
            </w:r>
            <w:r>
              <w:rPr>
                <w:spacing w:val="-3"/>
                <w:sz w:val="24"/>
              </w:rPr>
              <w:t xml:space="preserve">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ind w:left="111" w:right="259"/>
              <w:rPr>
                <w:sz w:val="24"/>
              </w:rPr>
            </w:pPr>
            <w:r>
              <w:rPr>
                <w:sz w:val="24"/>
              </w:rPr>
              <w:t>отчетным периодом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109"/>
              <w:rPr>
                <w:sz w:val="24"/>
              </w:rPr>
            </w:pPr>
            <w:r>
              <w:rPr>
                <w:sz w:val="24"/>
              </w:rPr>
              <w:t>месяца, следующего за отчетным периодом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5796"/>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91"/>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10"/>
              <w:rPr>
                <w:sz w:val="24"/>
              </w:rPr>
            </w:pPr>
            <w:r>
              <w:rPr>
                <w:sz w:val="24"/>
              </w:rPr>
              <w:t>4 ФСС РФ</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59"/>
              </w:tabs>
              <w:spacing w:line="268" w:lineRule="exact"/>
              <w:ind w:left="110"/>
              <w:rPr>
                <w:sz w:val="24"/>
              </w:rPr>
            </w:pPr>
            <w:r>
              <w:rPr>
                <w:sz w:val="24"/>
              </w:rPr>
              <w:t>Расчет</w:t>
            </w:r>
            <w:r>
              <w:rPr>
                <w:sz w:val="24"/>
              </w:rPr>
              <w:tab/>
            </w:r>
            <w:proofErr w:type="gramStart"/>
            <w:r>
              <w:rPr>
                <w:sz w:val="24"/>
              </w:rPr>
              <w:t>по</w:t>
            </w:r>
            <w:proofErr w:type="gramEnd"/>
          </w:p>
          <w:p w:rsidR="00483F33" w:rsidRDefault="0058489A">
            <w:pPr>
              <w:pStyle w:val="TableParagraph"/>
              <w:tabs>
                <w:tab w:val="left" w:pos="481"/>
                <w:tab w:val="left" w:pos="760"/>
                <w:tab w:val="left" w:pos="853"/>
                <w:tab w:val="left" w:pos="1208"/>
                <w:tab w:val="left" w:pos="1870"/>
                <w:tab w:val="left" w:pos="1981"/>
              </w:tabs>
              <w:ind w:left="110" w:right="91"/>
              <w:rPr>
                <w:sz w:val="24"/>
              </w:rPr>
            </w:pPr>
            <w:r>
              <w:rPr>
                <w:sz w:val="24"/>
              </w:rPr>
              <w:t>начисленным</w:t>
            </w:r>
            <w:r>
              <w:rPr>
                <w:sz w:val="24"/>
              </w:rPr>
              <w:tab/>
            </w:r>
            <w:r>
              <w:rPr>
                <w:sz w:val="24"/>
              </w:rPr>
              <w:tab/>
            </w:r>
            <w:r>
              <w:rPr>
                <w:spacing w:val="-16"/>
                <w:sz w:val="24"/>
              </w:rPr>
              <w:t xml:space="preserve">и </w:t>
            </w:r>
            <w:r>
              <w:rPr>
                <w:sz w:val="24"/>
              </w:rPr>
              <w:t>уплаченным страховым взносам на</w:t>
            </w:r>
            <w:r>
              <w:rPr>
                <w:sz w:val="24"/>
              </w:rPr>
              <w:tab/>
            </w:r>
            <w:r>
              <w:rPr>
                <w:sz w:val="24"/>
              </w:rPr>
              <w:tab/>
            </w:r>
            <w:r>
              <w:rPr>
                <w:spacing w:val="-3"/>
                <w:sz w:val="24"/>
              </w:rPr>
              <w:t xml:space="preserve">обязательное </w:t>
            </w:r>
            <w:r>
              <w:rPr>
                <w:sz w:val="24"/>
              </w:rPr>
              <w:t>социальное страхование</w:t>
            </w:r>
            <w:r>
              <w:rPr>
                <w:sz w:val="24"/>
              </w:rPr>
              <w:tab/>
            </w:r>
            <w:r>
              <w:rPr>
                <w:spacing w:val="-8"/>
                <w:sz w:val="24"/>
              </w:rPr>
              <w:t xml:space="preserve">на </w:t>
            </w:r>
            <w:r>
              <w:rPr>
                <w:sz w:val="24"/>
              </w:rPr>
              <w:t xml:space="preserve">случай временной </w:t>
            </w:r>
            <w:proofErr w:type="spellStart"/>
            <w:r>
              <w:rPr>
                <w:sz w:val="24"/>
              </w:rPr>
              <w:t>нетрудоспособност</w:t>
            </w:r>
            <w:proofErr w:type="spellEnd"/>
            <w:r>
              <w:rPr>
                <w:sz w:val="24"/>
              </w:rPr>
              <w:t xml:space="preserve"> и</w:t>
            </w:r>
            <w:r>
              <w:rPr>
                <w:sz w:val="24"/>
              </w:rPr>
              <w:tab/>
            </w:r>
            <w:proofErr w:type="spellStart"/>
            <w:proofErr w:type="gramStart"/>
            <w:r>
              <w:rPr>
                <w:sz w:val="24"/>
              </w:rPr>
              <w:t>и</w:t>
            </w:r>
            <w:proofErr w:type="spellEnd"/>
            <w:proofErr w:type="gramEnd"/>
            <w:r>
              <w:rPr>
                <w:sz w:val="24"/>
              </w:rPr>
              <w:tab/>
            </w:r>
            <w:r>
              <w:rPr>
                <w:sz w:val="24"/>
              </w:rPr>
              <w:tab/>
              <w:t>в</w:t>
            </w:r>
            <w:r>
              <w:rPr>
                <w:sz w:val="24"/>
              </w:rPr>
              <w:tab/>
              <w:t>связи</w:t>
            </w:r>
            <w:r>
              <w:rPr>
                <w:sz w:val="24"/>
              </w:rPr>
              <w:tab/>
            </w:r>
            <w:r>
              <w:rPr>
                <w:sz w:val="24"/>
              </w:rPr>
              <w:tab/>
            </w:r>
            <w:r>
              <w:rPr>
                <w:spacing w:val="-17"/>
                <w:sz w:val="24"/>
              </w:rPr>
              <w:t xml:space="preserve">с </w:t>
            </w:r>
            <w:r>
              <w:rPr>
                <w:sz w:val="24"/>
              </w:rPr>
              <w:t>материнством и по обязательному социальному страхованию</w:t>
            </w:r>
            <w:r>
              <w:rPr>
                <w:sz w:val="24"/>
              </w:rPr>
              <w:tab/>
            </w:r>
            <w:r>
              <w:rPr>
                <w:spacing w:val="-8"/>
                <w:sz w:val="24"/>
              </w:rPr>
              <w:t xml:space="preserve">от </w:t>
            </w:r>
            <w:r>
              <w:rPr>
                <w:sz w:val="24"/>
              </w:rPr>
              <w:t>несчастных случаев</w:t>
            </w:r>
            <w:r>
              <w:rPr>
                <w:sz w:val="24"/>
              </w:rPr>
              <w:tab/>
            </w:r>
            <w:r>
              <w:rPr>
                <w:sz w:val="24"/>
              </w:rPr>
              <w:tab/>
            </w:r>
            <w:r>
              <w:rPr>
                <w:spacing w:val="-6"/>
                <w:sz w:val="24"/>
              </w:rPr>
              <w:t>на</w:t>
            </w:r>
          </w:p>
          <w:p w:rsidR="00483F33" w:rsidRDefault="0058489A">
            <w:pPr>
              <w:pStyle w:val="TableParagraph"/>
              <w:spacing w:before="1"/>
              <w:ind w:left="110" w:right="93"/>
              <w:jc w:val="both"/>
              <w:rPr>
                <w:sz w:val="24"/>
              </w:rPr>
            </w:pPr>
            <w:proofErr w:type="gramStart"/>
            <w:r>
              <w:rPr>
                <w:sz w:val="24"/>
              </w:rPr>
              <w:t>производстве</w:t>
            </w:r>
            <w:proofErr w:type="gramEnd"/>
            <w:r>
              <w:rPr>
                <w:sz w:val="24"/>
              </w:rPr>
              <w:t xml:space="preserve"> и профессиональных заболеваний, </w:t>
            </w:r>
            <w:r>
              <w:rPr>
                <w:spacing w:val="-13"/>
                <w:sz w:val="24"/>
              </w:rPr>
              <w:t xml:space="preserve">а </w:t>
            </w:r>
            <w:r>
              <w:rPr>
                <w:sz w:val="24"/>
              </w:rPr>
              <w:t>также  по</w:t>
            </w:r>
            <w:r>
              <w:rPr>
                <w:spacing w:val="23"/>
                <w:sz w:val="24"/>
              </w:rPr>
              <w:t xml:space="preserve"> </w:t>
            </w:r>
            <w:r>
              <w:rPr>
                <w:spacing w:val="-3"/>
                <w:sz w:val="24"/>
              </w:rPr>
              <w:t>расходам</w:t>
            </w:r>
          </w:p>
          <w:p w:rsidR="00483F33" w:rsidRDefault="0058489A">
            <w:pPr>
              <w:pStyle w:val="TableParagraph"/>
              <w:tabs>
                <w:tab w:val="left" w:pos="1254"/>
              </w:tabs>
              <w:spacing w:line="264" w:lineRule="exact"/>
              <w:ind w:left="110"/>
              <w:jc w:val="both"/>
              <w:rPr>
                <w:sz w:val="24"/>
              </w:rPr>
            </w:pPr>
            <w:r>
              <w:rPr>
                <w:sz w:val="24"/>
              </w:rPr>
              <w:t>на</w:t>
            </w:r>
            <w:r>
              <w:rPr>
                <w:sz w:val="24"/>
              </w:rPr>
              <w:tab/>
              <w:t>выплату</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3"/>
              <w:jc w:val="center"/>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092"/>
              </w:tabs>
              <w:spacing w:before="153"/>
              <w:ind w:left="111" w:right="91"/>
              <w:jc w:val="both"/>
              <w:rPr>
                <w:sz w:val="24"/>
              </w:rPr>
            </w:pPr>
            <w:r>
              <w:rPr>
                <w:sz w:val="24"/>
              </w:rPr>
              <w:t xml:space="preserve">Не позднее 25-го </w:t>
            </w:r>
            <w:r>
              <w:rPr>
                <w:spacing w:val="-4"/>
                <w:sz w:val="24"/>
              </w:rPr>
              <w:t xml:space="preserve">числа </w:t>
            </w:r>
            <w:r>
              <w:rPr>
                <w:sz w:val="24"/>
              </w:rPr>
              <w:t xml:space="preserve">календарно </w:t>
            </w:r>
            <w:proofErr w:type="spellStart"/>
            <w:r>
              <w:rPr>
                <w:sz w:val="24"/>
              </w:rPr>
              <w:t>го</w:t>
            </w:r>
            <w:proofErr w:type="spellEnd"/>
            <w:r>
              <w:rPr>
                <w:sz w:val="24"/>
              </w:rPr>
              <w:t xml:space="preserve"> </w:t>
            </w:r>
            <w:r>
              <w:rPr>
                <w:spacing w:val="-3"/>
                <w:sz w:val="24"/>
              </w:rPr>
              <w:t xml:space="preserve">месяца, </w:t>
            </w:r>
            <w:proofErr w:type="spellStart"/>
            <w:proofErr w:type="gramStart"/>
            <w:r>
              <w:rPr>
                <w:sz w:val="24"/>
              </w:rPr>
              <w:t>следующег</w:t>
            </w:r>
            <w:proofErr w:type="spellEnd"/>
            <w:r>
              <w:rPr>
                <w:sz w:val="24"/>
              </w:rPr>
              <w:t xml:space="preserve"> о</w:t>
            </w:r>
            <w:proofErr w:type="gramEnd"/>
            <w:r>
              <w:rPr>
                <w:sz w:val="24"/>
              </w:rPr>
              <w:tab/>
            </w:r>
            <w:r>
              <w:rPr>
                <w:spacing w:val="-8"/>
                <w:sz w:val="24"/>
              </w:rPr>
              <w:t>за</w:t>
            </w:r>
          </w:p>
          <w:p w:rsidR="00483F33" w:rsidRDefault="0058489A">
            <w:pPr>
              <w:pStyle w:val="TableParagraph"/>
              <w:ind w:left="111" w:right="259"/>
              <w:rPr>
                <w:sz w:val="24"/>
              </w:rPr>
            </w:pPr>
            <w:r>
              <w:rPr>
                <w:sz w:val="24"/>
              </w:rPr>
              <w:t>отчетным периодом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tabs>
                <w:tab w:val="left" w:pos="1186"/>
              </w:tabs>
              <w:ind w:left="109" w:right="93"/>
              <w:rPr>
                <w:sz w:val="24"/>
              </w:rPr>
            </w:pPr>
            <w:r>
              <w:rPr>
                <w:sz w:val="24"/>
              </w:rPr>
              <w:t xml:space="preserve">Не позднее </w:t>
            </w:r>
            <w:r>
              <w:rPr>
                <w:spacing w:val="-5"/>
                <w:sz w:val="24"/>
              </w:rPr>
              <w:t xml:space="preserve">25- </w:t>
            </w:r>
            <w:proofErr w:type="spellStart"/>
            <w:r>
              <w:rPr>
                <w:sz w:val="24"/>
              </w:rPr>
              <w:t>го</w:t>
            </w:r>
            <w:proofErr w:type="spellEnd"/>
            <w:r>
              <w:rPr>
                <w:sz w:val="24"/>
              </w:rPr>
              <w:tab/>
            </w:r>
            <w:r>
              <w:rPr>
                <w:spacing w:val="-4"/>
                <w:sz w:val="24"/>
              </w:rPr>
              <w:t>числа</w:t>
            </w:r>
          </w:p>
          <w:p w:rsidR="00483F33" w:rsidRDefault="0058489A">
            <w:pPr>
              <w:pStyle w:val="TableParagraph"/>
              <w:ind w:left="109" w:right="109"/>
              <w:rPr>
                <w:sz w:val="24"/>
              </w:rPr>
            </w:pPr>
            <w:r>
              <w:rPr>
                <w:sz w:val="24"/>
              </w:rPr>
              <w:t>календарного месяца, следующего за отчетным периодом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3"/>
              <w:rPr>
                <w:sz w:val="3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1"/>
              </w:rPr>
            </w:pPr>
          </w:p>
          <w:p w:rsidR="00483F33" w:rsidRDefault="0058489A">
            <w:pPr>
              <w:pStyle w:val="TableParagraph"/>
              <w:tabs>
                <w:tab w:val="left" w:pos="1438"/>
                <w:tab w:val="left" w:pos="1865"/>
              </w:tabs>
              <w:ind w:left="112" w:right="93"/>
              <w:rPr>
                <w:sz w:val="24"/>
              </w:rPr>
            </w:pPr>
            <w:r>
              <w:rPr>
                <w:sz w:val="24"/>
              </w:rPr>
              <w:t>Карточка</w:t>
            </w:r>
            <w:r>
              <w:rPr>
                <w:sz w:val="24"/>
              </w:rPr>
              <w:tab/>
            </w:r>
            <w:r>
              <w:rPr>
                <w:spacing w:val="-4"/>
                <w:sz w:val="24"/>
              </w:rPr>
              <w:t xml:space="preserve">учета </w:t>
            </w:r>
            <w:r>
              <w:rPr>
                <w:sz w:val="24"/>
              </w:rPr>
              <w:t>средств</w:t>
            </w:r>
            <w:r>
              <w:rPr>
                <w:sz w:val="24"/>
              </w:rPr>
              <w:tab/>
            </w:r>
            <w:r>
              <w:rPr>
                <w:sz w:val="24"/>
              </w:rPr>
              <w:tab/>
            </w:r>
            <w:r>
              <w:rPr>
                <w:spacing w:val="-17"/>
                <w:sz w:val="24"/>
              </w:rPr>
              <w:t>и</w:t>
            </w:r>
          </w:p>
          <w:p w:rsidR="00483F33" w:rsidRDefault="0058489A">
            <w:pPr>
              <w:pStyle w:val="TableParagraph"/>
              <w:tabs>
                <w:tab w:val="left" w:pos="1698"/>
              </w:tabs>
              <w:ind w:left="112" w:right="94"/>
              <w:rPr>
                <w:sz w:val="24"/>
              </w:rPr>
            </w:pPr>
            <w:r>
              <w:rPr>
                <w:sz w:val="24"/>
              </w:rPr>
              <w:t>расчетов</w:t>
            </w:r>
            <w:r>
              <w:rPr>
                <w:sz w:val="24"/>
              </w:rPr>
              <w:tab/>
            </w:r>
            <w:r>
              <w:rPr>
                <w:spacing w:val="-6"/>
                <w:sz w:val="24"/>
              </w:rPr>
              <w:t xml:space="preserve">(ф. </w:t>
            </w:r>
            <w:r>
              <w:rPr>
                <w:sz w:val="24"/>
              </w:rPr>
              <w:t>0504051)</w:t>
            </w: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25</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1630"/>
        <w:gridCol w:w="584"/>
        <w:gridCol w:w="1893"/>
        <w:gridCol w:w="716"/>
        <w:gridCol w:w="1398"/>
        <w:gridCol w:w="1876"/>
        <w:gridCol w:w="1950"/>
        <w:gridCol w:w="1017"/>
        <w:gridCol w:w="1250"/>
        <w:gridCol w:w="848"/>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5"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3"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90"/>
              <w:rPr>
                <w:sz w:val="24"/>
              </w:rPr>
            </w:pPr>
            <w:r>
              <w:rPr>
                <w:sz w:val="24"/>
              </w:rPr>
              <w:t>Составление, прием</w:t>
            </w:r>
            <w:r>
              <w:rPr>
                <w:spacing w:val="57"/>
                <w:sz w:val="24"/>
              </w:rPr>
              <w:t xml:space="preserve"> </w:t>
            </w:r>
            <w:r>
              <w:rPr>
                <w:sz w:val="24"/>
              </w:rPr>
              <w:t>документа</w:t>
            </w:r>
          </w:p>
        </w:tc>
        <w:tc>
          <w:tcPr>
            <w:tcW w:w="5065"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424"/>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3" w:firstLine="182"/>
              <w:rPr>
                <w:sz w:val="24"/>
              </w:rPr>
            </w:pPr>
            <w:r>
              <w:rPr>
                <w:sz w:val="24"/>
              </w:rPr>
              <w:t>Наименование документа, ОКУД</w:t>
            </w:r>
          </w:p>
        </w:tc>
        <w:tc>
          <w:tcPr>
            <w:tcW w:w="18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69" w:right="153"/>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6"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2"/>
              <w:ind w:left="390"/>
              <w:rPr>
                <w:sz w:val="24"/>
              </w:rPr>
            </w:pPr>
            <w:r>
              <w:rPr>
                <w:sz w:val="24"/>
              </w:rPr>
              <w:t>Кол-во экз.</w:t>
            </w:r>
          </w:p>
        </w:tc>
        <w:tc>
          <w:tcPr>
            <w:tcW w:w="139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3" w:right="123"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jc w:val="center"/>
              <w:rPr>
                <w:sz w:val="24"/>
              </w:rPr>
            </w:pPr>
            <w:r>
              <w:rPr>
                <w:sz w:val="24"/>
              </w:rPr>
              <w:t>*</w:t>
            </w:r>
          </w:p>
        </w:tc>
        <w:tc>
          <w:tcPr>
            <w:tcW w:w="187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0" w:right="104" w:firstLine="487"/>
              <w:rPr>
                <w:sz w:val="24"/>
              </w:rPr>
            </w:pPr>
            <w:r>
              <w:rPr>
                <w:sz w:val="24"/>
              </w:rPr>
              <w:t>Сроки предоставления в бухгалтерию</w:t>
            </w:r>
          </w:p>
        </w:tc>
        <w:tc>
          <w:tcPr>
            <w:tcW w:w="195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222" w:right="199"/>
              <w:jc w:val="center"/>
              <w:rPr>
                <w:sz w:val="24"/>
              </w:rPr>
            </w:pPr>
            <w:r>
              <w:rPr>
                <w:sz w:val="24"/>
              </w:rPr>
              <w:t>Ответственное лицо за принятие</w:t>
            </w:r>
          </w:p>
          <w:p w:rsidR="00483F33" w:rsidRDefault="0058489A">
            <w:pPr>
              <w:pStyle w:val="TableParagraph"/>
              <w:ind w:left="221" w:right="199"/>
              <w:jc w:val="center"/>
              <w:rPr>
                <w:sz w:val="24"/>
              </w:rPr>
            </w:pPr>
            <w:r>
              <w:rPr>
                <w:sz w:val="24"/>
              </w:rPr>
              <w:t>документа</w:t>
            </w:r>
            <w:proofErr w:type="gramStart"/>
            <w:r>
              <w:rPr>
                <w:sz w:val="24"/>
                <w:vertAlign w:val="superscript"/>
              </w:rPr>
              <w:t>1</w:t>
            </w:r>
            <w:proofErr w:type="gramEnd"/>
          </w:p>
        </w:tc>
        <w:tc>
          <w:tcPr>
            <w:tcW w:w="10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61" w:right="133"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49" w:right="120"/>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098"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70" w:right="237"/>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7" w:right="433" w:hanging="1"/>
              <w:jc w:val="center"/>
              <w:rPr>
                <w:sz w:val="24"/>
              </w:rPr>
            </w:pPr>
            <w:r>
              <w:rPr>
                <w:sz w:val="24"/>
              </w:rPr>
              <w:t>отражению данных первичного документа</w:t>
            </w:r>
          </w:p>
        </w:tc>
      </w:tr>
      <w:tr w:rsidR="00483F33">
        <w:trPr>
          <w:trHeight w:val="55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страхового</w:t>
            </w:r>
          </w:p>
          <w:p w:rsidR="00483F33" w:rsidRDefault="0058489A">
            <w:pPr>
              <w:pStyle w:val="TableParagraph"/>
              <w:spacing w:line="264" w:lineRule="exact"/>
              <w:ind w:left="110"/>
              <w:rPr>
                <w:sz w:val="24"/>
              </w:rPr>
            </w:pPr>
            <w:r>
              <w:rPr>
                <w:sz w:val="24"/>
              </w:rPr>
              <w:t>обеспечения</w:t>
            </w:r>
          </w:p>
        </w:tc>
        <w:tc>
          <w:tcPr>
            <w:tcW w:w="18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098"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75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91"/>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630"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ight="329"/>
              <w:rPr>
                <w:sz w:val="24"/>
              </w:rPr>
            </w:pPr>
            <w:r>
              <w:rPr>
                <w:sz w:val="24"/>
              </w:rPr>
              <w:t>Налоговая декларация налогу имущество</w:t>
            </w:r>
          </w:p>
          <w:p w:rsidR="00483F33" w:rsidRDefault="0058489A">
            <w:pPr>
              <w:pStyle w:val="TableParagraph"/>
              <w:ind w:left="110"/>
              <w:rPr>
                <w:sz w:val="24"/>
              </w:rPr>
            </w:pPr>
            <w:r>
              <w:rPr>
                <w:sz w:val="24"/>
              </w:rPr>
              <w:t>организаций</w:t>
            </w:r>
          </w:p>
        </w:tc>
        <w:tc>
          <w:tcPr>
            <w:tcW w:w="584"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246" w:right="74" w:hanging="10"/>
              <w:rPr>
                <w:sz w:val="24"/>
              </w:rPr>
            </w:pPr>
            <w:r>
              <w:rPr>
                <w:sz w:val="24"/>
              </w:rPr>
              <w:t>по на</w:t>
            </w:r>
          </w:p>
        </w:tc>
        <w:tc>
          <w:tcPr>
            <w:tcW w:w="18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1"/>
              <w:rPr>
                <w:sz w:val="24"/>
              </w:rPr>
            </w:pPr>
            <w:r>
              <w:rPr>
                <w:sz w:val="24"/>
              </w:rPr>
              <w:t>Бухгалтер</w:t>
            </w:r>
          </w:p>
        </w:tc>
        <w:tc>
          <w:tcPr>
            <w:tcW w:w="7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302"/>
              <w:rPr>
                <w:sz w:val="24"/>
              </w:rPr>
            </w:pPr>
            <w:r>
              <w:rPr>
                <w:sz w:val="24"/>
              </w:rPr>
              <w:t>2</w:t>
            </w:r>
          </w:p>
        </w:tc>
        <w:tc>
          <w:tcPr>
            <w:tcW w:w="139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4"/>
              <w:rPr>
                <w:sz w:val="24"/>
              </w:rPr>
            </w:pPr>
            <w:r>
              <w:rPr>
                <w:sz w:val="24"/>
              </w:rPr>
              <w:t>Не позднее 30</w:t>
            </w:r>
          </w:p>
          <w:p w:rsidR="00483F33" w:rsidRDefault="0058489A">
            <w:pPr>
              <w:pStyle w:val="TableParagraph"/>
              <w:ind w:left="114"/>
              <w:rPr>
                <w:sz w:val="24"/>
              </w:rPr>
            </w:pPr>
            <w:proofErr w:type="spellStart"/>
            <w:proofErr w:type="gramStart"/>
            <w:r>
              <w:rPr>
                <w:sz w:val="24"/>
              </w:rPr>
              <w:t>календарн</w:t>
            </w:r>
            <w:proofErr w:type="spellEnd"/>
            <w:r>
              <w:rPr>
                <w:sz w:val="24"/>
              </w:rPr>
              <w:t xml:space="preserve"> </w:t>
            </w:r>
            <w:proofErr w:type="spellStart"/>
            <w:r>
              <w:rPr>
                <w:sz w:val="24"/>
              </w:rPr>
              <w:t>ых</w:t>
            </w:r>
            <w:proofErr w:type="spellEnd"/>
            <w:proofErr w:type="gramEnd"/>
            <w:r>
              <w:rPr>
                <w:sz w:val="24"/>
              </w:rPr>
              <w:t xml:space="preserve"> дней с даты окончания </w:t>
            </w:r>
            <w:proofErr w:type="spellStart"/>
            <w:r>
              <w:rPr>
                <w:sz w:val="24"/>
              </w:rPr>
              <w:t>соответств</w:t>
            </w:r>
            <w:proofErr w:type="spellEnd"/>
            <w:r>
              <w:rPr>
                <w:sz w:val="24"/>
              </w:rPr>
              <w:t xml:space="preserve"> </w:t>
            </w:r>
            <w:proofErr w:type="spellStart"/>
            <w:r>
              <w:rPr>
                <w:sz w:val="24"/>
              </w:rPr>
              <w:t>ующего</w:t>
            </w:r>
            <w:proofErr w:type="spellEnd"/>
            <w:r>
              <w:rPr>
                <w:sz w:val="24"/>
              </w:rPr>
              <w:t xml:space="preserve"> отчетного</w:t>
            </w:r>
          </w:p>
          <w:p w:rsidR="00483F33" w:rsidRDefault="0058489A">
            <w:pPr>
              <w:pStyle w:val="TableParagraph"/>
              <w:spacing w:line="264" w:lineRule="exact"/>
              <w:ind w:left="114"/>
              <w:rPr>
                <w:sz w:val="24"/>
              </w:rPr>
            </w:pPr>
            <w:r>
              <w:rPr>
                <w:sz w:val="24"/>
              </w:rPr>
              <w:t>периода</w:t>
            </w:r>
          </w:p>
        </w:tc>
        <w:tc>
          <w:tcPr>
            <w:tcW w:w="187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3" w:right="104"/>
              <w:rPr>
                <w:sz w:val="24"/>
              </w:rPr>
            </w:pPr>
            <w:r>
              <w:rPr>
                <w:sz w:val="24"/>
              </w:rPr>
              <w:t>Не позднее 30 календарных</w:t>
            </w:r>
          </w:p>
          <w:p w:rsidR="00483F33" w:rsidRDefault="0058489A">
            <w:pPr>
              <w:pStyle w:val="TableParagraph"/>
              <w:tabs>
                <w:tab w:val="left" w:pos="748"/>
                <w:tab w:val="left" w:pos="885"/>
                <w:tab w:val="left" w:pos="1276"/>
              </w:tabs>
              <w:ind w:left="113" w:right="90"/>
              <w:rPr>
                <w:sz w:val="24"/>
              </w:rPr>
            </w:pPr>
            <w:r>
              <w:rPr>
                <w:sz w:val="24"/>
              </w:rPr>
              <w:t>дней</w:t>
            </w:r>
            <w:r>
              <w:rPr>
                <w:sz w:val="24"/>
              </w:rPr>
              <w:tab/>
            </w:r>
            <w:r>
              <w:rPr>
                <w:sz w:val="24"/>
              </w:rPr>
              <w:tab/>
              <w:t>с</w:t>
            </w:r>
            <w:r>
              <w:rPr>
                <w:sz w:val="24"/>
              </w:rPr>
              <w:tab/>
            </w:r>
            <w:r>
              <w:rPr>
                <w:spacing w:val="-5"/>
                <w:sz w:val="24"/>
              </w:rPr>
              <w:t xml:space="preserve">даты </w:t>
            </w:r>
            <w:r>
              <w:rPr>
                <w:sz w:val="24"/>
              </w:rPr>
              <w:t xml:space="preserve">окончания </w:t>
            </w:r>
            <w:proofErr w:type="spellStart"/>
            <w:proofErr w:type="gramStart"/>
            <w:r>
              <w:rPr>
                <w:sz w:val="24"/>
              </w:rPr>
              <w:t>соответствующ</w:t>
            </w:r>
            <w:proofErr w:type="spellEnd"/>
            <w:r>
              <w:rPr>
                <w:sz w:val="24"/>
              </w:rPr>
              <w:t xml:space="preserve"> его</w:t>
            </w:r>
            <w:proofErr w:type="gramEnd"/>
            <w:r>
              <w:rPr>
                <w:sz w:val="24"/>
              </w:rPr>
              <w:tab/>
            </w:r>
            <w:r>
              <w:rPr>
                <w:spacing w:val="-3"/>
                <w:sz w:val="24"/>
              </w:rPr>
              <w:t xml:space="preserve">отчетного </w:t>
            </w:r>
            <w:r>
              <w:rPr>
                <w:sz w:val="24"/>
              </w:rPr>
              <w:t>периода</w:t>
            </w:r>
          </w:p>
        </w:tc>
        <w:tc>
          <w:tcPr>
            <w:tcW w:w="195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4"/>
              <w:rPr>
                <w:sz w:val="24"/>
              </w:rPr>
            </w:pPr>
            <w:r>
              <w:rPr>
                <w:sz w:val="24"/>
              </w:rPr>
              <w:t>Бухгалтер</w:t>
            </w:r>
          </w:p>
        </w:tc>
        <w:tc>
          <w:tcPr>
            <w:tcW w:w="10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5"/>
              <w:rPr>
                <w:sz w:val="24"/>
              </w:rPr>
            </w:pPr>
            <w:r>
              <w:rPr>
                <w:sz w:val="24"/>
              </w:rPr>
              <w:t>1 день</w:t>
            </w:r>
          </w:p>
        </w:tc>
        <w:tc>
          <w:tcPr>
            <w:tcW w:w="1250"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9" w:right="150"/>
              <w:rPr>
                <w:sz w:val="24"/>
              </w:rPr>
            </w:pPr>
            <w:proofErr w:type="gramStart"/>
            <w:r>
              <w:rPr>
                <w:sz w:val="24"/>
              </w:rPr>
              <w:t>Карточка средств расчетов 0504051)</w:t>
            </w:r>
            <w:proofErr w:type="gramEnd"/>
          </w:p>
        </w:tc>
        <w:tc>
          <w:tcPr>
            <w:tcW w:w="848"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right="85"/>
              <w:jc w:val="right"/>
              <w:rPr>
                <w:sz w:val="24"/>
              </w:rPr>
            </w:pPr>
            <w:r>
              <w:rPr>
                <w:spacing w:val="-1"/>
                <w:sz w:val="24"/>
              </w:rPr>
              <w:t>учета</w:t>
            </w:r>
          </w:p>
          <w:p w:rsidR="00483F33" w:rsidRDefault="0058489A">
            <w:pPr>
              <w:pStyle w:val="TableParagraph"/>
              <w:spacing w:before="1"/>
              <w:ind w:left="460" w:right="84" w:firstLine="167"/>
              <w:jc w:val="right"/>
              <w:rPr>
                <w:sz w:val="24"/>
              </w:rPr>
            </w:pPr>
            <w:proofErr w:type="gramStart"/>
            <w:r>
              <w:rPr>
                <w:sz w:val="24"/>
              </w:rPr>
              <w:t>и (ф.</w:t>
            </w:r>
            <w:proofErr w:type="gramEnd"/>
          </w:p>
        </w:tc>
      </w:tr>
      <w:tr w:rsidR="00483F33">
        <w:trPr>
          <w:trHeight w:val="276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91"/>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ight="91"/>
              <w:jc w:val="both"/>
              <w:rPr>
                <w:sz w:val="24"/>
              </w:rPr>
            </w:pPr>
            <w:r>
              <w:rPr>
                <w:sz w:val="24"/>
              </w:rPr>
              <w:t>Налоговый расчет по авансовому платежу по налогу на имущество организации</w:t>
            </w:r>
          </w:p>
        </w:tc>
        <w:tc>
          <w:tcPr>
            <w:tcW w:w="18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1"/>
              <w:rPr>
                <w:sz w:val="24"/>
              </w:rPr>
            </w:pPr>
            <w:r>
              <w:rPr>
                <w:sz w:val="24"/>
              </w:rPr>
              <w:t>Бухгалтер</w:t>
            </w:r>
          </w:p>
        </w:tc>
        <w:tc>
          <w:tcPr>
            <w:tcW w:w="7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302"/>
              <w:rPr>
                <w:sz w:val="24"/>
              </w:rPr>
            </w:pPr>
            <w:r>
              <w:rPr>
                <w:sz w:val="24"/>
              </w:rPr>
              <w:t>2</w:t>
            </w:r>
          </w:p>
        </w:tc>
        <w:tc>
          <w:tcPr>
            <w:tcW w:w="139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4"/>
              <w:rPr>
                <w:sz w:val="24"/>
              </w:rPr>
            </w:pPr>
            <w:r>
              <w:rPr>
                <w:sz w:val="24"/>
              </w:rPr>
              <w:t>Не позднее 30</w:t>
            </w:r>
          </w:p>
          <w:p w:rsidR="00483F33" w:rsidRDefault="0058489A">
            <w:pPr>
              <w:pStyle w:val="TableParagraph"/>
              <w:ind w:left="114"/>
              <w:rPr>
                <w:sz w:val="24"/>
              </w:rPr>
            </w:pPr>
            <w:proofErr w:type="spellStart"/>
            <w:proofErr w:type="gramStart"/>
            <w:r>
              <w:rPr>
                <w:sz w:val="24"/>
              </w:rPr>
              <w:t>календарн</w:t>
            </w:r>
            <w:proofErr w:type="spellEnd"/>
            <w:r>
              <w:rPr>
                <w:sz w:val="24"/>
              </w:rPr>
              <w:t xml:space="preserve"> </w:t>
            </w:r>
            <w:proofErr w:type="spellStart"/>
            <w:r>
              <w:rPr>
                <w:sz w:val="24"/>
              </w:rPr>
              <w:t>ых</w:t>
            </w:r>
            <w:proofErr w:type="spellEnd"/>
            <w:proofErr w:type="gramEnd"/>
            <w:r>
              <w:rPr>
                <w:sz w:val="24"/>
              </w:rPr>
              <w:t xml:space="preserve"> дней с даты окончания </w:t>
            </w:r>
            <w:proofErr w:type="spellStart"/>
            <w:r>
              <w:rPr>
                <w:sz w:val="24"/>
              </w:rPr>
              <w:t>соответств</w:t>
            </w:r>
            <w:proofErr w:type="spellEnd"/>
            <w:r>
              <w:rPr>
                <w:sz w:val="24"/>
              </w:rPr>
              <w:t xml:space="preserve"> </w:t>
            </w:r>
            <w:proofErr w:type="spellStart"/>
            <w:r>
              <w:rPr>
                <w:sz w:val="24"/>
              </w:rPr>
              <w:t>ующего</w:t>
            </w:r>
            <w:proofErr w:type="spellEnd"/>
            <w:r>
              <w:rPr>
                <w:sz w:val="24"/>
              </w:rPr>
              <w:t xml:space="preserve"> отчетного</w:t>
            </w:r>
          </w:p>
          <w:p w:rsidR="00483F33" w:rsidRDefault="0058489A">
            <w:pPr>
              <w:pStyle w:val="TableParagraph"/>
              <w:spacing w:line="264" w:lineRule="exact"/>
              <w:ind w:left="114"/>
              <w:rPr>
                <w:sz w:val="24"/>
              </w:rPr>
            </w:pPr>
            <w:r>
              <w:rPr>
                <w:sz w:val="24"/>
              </w:rPr>
              <w:t>периода</w:t>
            </w:r>
          </w:p>
        </w:tc>
        <w:tc>
          <w:tcPr>
            <w:tcW w:w="187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3" w:right="104"/>
              <w:rPr>
                <w:sz w:val="24"/>
              </w:rPr>
            </w:pPr>
            <w:r>
              <w:rPr>
                <w:sz w:val="24"/>
              </w:rPr>
              <w:t>Не позднее 30 календарных</w:t>
            </w:r>
          </w:p>
          <w:p w:rsidR="00483F33" w:rsidRDefault="0058489A">
            <w:pPr>
              <w:pStyle w:val="TableParagraph"/>
              <w:tabs>
                <w:tab w:val="left" w:pos="748"/>
                <w:tab w:val="left" w:pos="885"/>
                <w:tab w:val="left" w:pos="1276"/>
              </w:tabs>
              <w:ind w:left="113" w:right="90"/>
              <w:rPr>
                <w:sz w:val="24"/>
              </w:rPr>
            </w:pPr>
            <w:r>
              <w:rPr>
                <w:sz w:val="24"/>
              </w:rPr>
              <w:t>дней</w:t>
            </w:r>
            <w:r>
              <w:rPr>
                <w:sz w:val="24"/>
              </w:rPr>
              <w:tab/>
            </w:r>
            <w:r>
              <w:rPr>
                <w:sz w:val="24"/>
              </w:rPr>
              <w:tab/>
              <w:t>с</w:t>
            </w:r>
            <w:r>
              <w:rPr>
                <w:sz w:val="24"/>
              </w:rPr>
              <w:tab/>
            </w:r>
            <w:r>
              <w:rPr>
                <w:spacing w:val="-5"/>
                <w:sz w:val="24"/>
              </w:rPr>
              <w:t xml:space="preserve">даты </w:t>
            </w:r>
            <w:r>
              <w:rPr>
                <w:sz w:val="24"/>
              </w:rPr>
              <w:t xml:space="preserve">окончания </w:t>
            </w:r>
            <w:proofErr w:type="spellStart"/>
            <w:proofErr w:type="gramStart"/>
            <w:r>
              <w:rPr>
                <w:sz w:val="24"/>
              </w:rPr>
              <w:t>соответствующ</w:t>
            </w:r>
            <w:proofErr w:type="spellEnd"/>
            <w:r>
              <w:rPr>
                <w:sz w:val="24"/>
              </w:rPr>
              <w:t xml:space="preserve"> его</w:t>
            </w:r>
            <w:proofErr w:type="gramEnd"/>
            <w:r>
              <w:rPr>
                <w:sz w:val="24"/>
              </w:rPr>
              <w:tab/>
            </w:r>
            <w:r>
              <w:rPr>
                <w:spacing w:val="-3"/>
                <w:sz w:val="24"/>
              </w:rPr>
              <w:t xml:space="preserve">отчетного </w:t>
            </w:r>
            <w:r>
              <w:rPr>
                <w:sz w:val="24"/>
              </w:rPr>
              <w:t>периода</w:t>
            </w:r>
          </w:p>
        </w:tc>
        <w:tc>
          <w:tcPr>
            <w:tcW w:w="195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4"/>
              <w:rPr>
                <w:sz w:val="24"/>
              </w:rPr>
            </w:pPr>
            <w:r>
              <w:rPr>
                <w:sz w:val="24"/>
              </w:rPr>
              <w:t>Бухгалтер</w:t>
            </w:r>
          </w:p>
        </w:tc>
        <w:tc>
          <w:tcPr>
            <w:tcW w:w="10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5"/>
              <w:rPr>
                <w:sz w:val="24"/>
              </w:rPr>
            </w:pPr>
            <w:r>
              <w:rPr>
                <w:sz w:val="24"/>
              </w:rPr>
              <w:t>1 день</w:t>
            </w:r>
          </w:p>
        </w:tc>
        <w:tc>
          <w:tcPr>
            <w:tcW w:w="1250"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9" w:right="150"/>
              <w:rPr>
                <w:sz w:val="24"/>
              </w:rPr>
            </w:pPr>
            <w:proofErr w:type="gramStart"/>
            <w:r>
              <w:rPr>
                <w:sz w:val="24"/>
              </w:rPr>
              <w:t>Карточка средств расчетов 0504051)</w:t>
            </w:r>
            <w:proofErr w:type="gramEnd"/>
          </w:p>
        </w:tc>
        <w:tc>
          <w:tcPr>
            <w:tcW w:w="848"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right="85"/>
              <w:jc w:val="right"/>
              <w:rPr>
                <w:sz w:val="24"/>
              </w:rPr>
            </w:pPr>
            <w:r>
              <w:rPr>
                <w:spacing w:val="-1"/>
                <w:sz w:val="24"/>
              </w:rPr>
              <w:t>учета</w:t>
            </w:r>
          </w:p>
          <w:p w:rsidR="00483F33" w:rsidRDefault="0058489A">
            <w:pPr>
              <w:pStyle w:val="TableParagraph"/>
              <w:spacing w:before="1"/>
              <w:ind w:left="460" w:right="84" w:firstLine="167"/>
              <w:jc w:val="right"/>
              <w:rPr>
                <w:sz w:val="24"/>
              </w:rPr>
            </w:pPr>
            <w:proofErr w:type="gramStart"/>
            <w:r>
              <w:rPr>
                <w:sz w:val="24"/>
              </w:rPr>
              <w:t>и (ф.</w:t>
            </w:r>
            <w:proofErr w:type="gramEnd"/>
          </w:p>
        </w:tc>
      </w:tr>
      <w:tr w:rsidR="00483F33">
        <w:trPr>
          <w:trHeight w:val="137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1"/>
              <w:rPr>
                <w:sz w:val="24"/>
              </w:rPr>
            </w:pPr>
            <w:r>
              <w:rPr>
                <w:sz w:val="24"/>
              </w:rPr>
              <w:t>7.</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Pr>
                <w:sz w:val="24"/>
              </w:rPr>
            </w:pPr>
            <w:r>
              <w:rPr>
                <w:sz w:val="24"/>
              </w:rPr>
              <w:t>Налоговая</w:t>
            </w:r>
          </w:p>
          <w:p w:rsidR="00483F33" w:rsidRDefault="0058489A">
            <w:pPr>
              <w:pStyle w:val="TableParagraph"/>
              <w:tabs>
                <w:tab w:val="left" w:pos="1861"/>
              </w:tabs>
              <w:ind w:left="110" w:right="91"/>
              <w:rPr>
                <w:sz w:val="24"/>
              </w:rPr>
            </w:pPr>
            <w:r>
              <w:rPr>
                <w:sz w:val="24"/>
              </w:rPr>
              <w:t>декларация</w:t>
            </w:r>
            <w:r>
              <w:rPr>
                <w:sz w:val="24"/>
              </w:rPr>
              <w:tab/>
            </w:r>
            <w:r>
              <w:rPr>
                <w:spacing w:val="-9"/>
                <w:sz w:val="24"/>
              </w:rPr>
              <w:t xml:space="preserve">по </w:t>
            </w:r>
            <w:r>
              <w:rPr>
                <w:sz w:val="24"/>
              </w:rPr>
              <w:t>земельному</w:t>
            </w:r>
            <w:r>
              <w:rPr>
                <w:spacing w:val="-5"/>
                <w:sz w:val="24"/>
              </w:rPr>
              <w:t xml:space="preserve"> </w:t>
            </w:r>
            <w:r>
              <w:rPr>
                <w:sz w:val="24"/>
              </w:rPr>
              <w:t>налогу</w:t>
            </w:r>
          </w:p>
        </w:tc>
        <w:tc>
          <w:tcPr>
            <w:tcW w:w="18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1"/>
              <w:rPr>
                <w:sz w:val="24"/>
              </w:rPr>
            </w:pPr>
            <w:r>
              <w:rPr>
                <w:sz w:val="24"/>
              </w:rPr>
              <w:t>Бухгалтер</w:t>
            </w:r>
          </w:p>
        </w:tc>
        <w:tc>
          <w:tcPr>
            <w:tcW w:w="716"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2"/>
              <w:rPr>
                <w:sz w:val="24"/>
              </w:rPr>
            </w:pPr>
            <w:r>
              <w:rPr>
                <w:sz w:val="24"/>
              </w:rPr>
              <w:t>2</w:t>
            </w:r>
          </w:p>
        </w:tc>
        <w:tc>
          <w:tcPr>
            <w:tcW w:w="139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4"/>
              <w:rPr>
                <w:sz w:val="24"/>
              </w:rPr>
            </w:pPr>
            <w:r>
              <w:rPr>
                <w:sz w:val="24"/>
              </w:rPr>
              <w:t>Не</w:t>
            </w:r>
            <w:r>
              <w:rPr>
                <w:spacing w:val="33"/>
                <w:sz w:val="24"/>
              </w:rPr>
              <w:t xml:space="preserve"> </w:t>
            </w:r>
            <w:r>
              <w:rPr>
                <w:sz w:val="24"/>
              </w:rPr>
              <w:t>позднее</w:t>
            </w:r>
          </w:p>
          <w:p w:rsidR="00483F33" w:rsidRDefault="0058489A">
            <w:pPr>
              <w:pStyle w:val="TableParagraph"/>
              <w:tabs>
                <w:tab w:val="left" w:pos="464"/>
                <w:tab w:val="left" w:pos="1095"/>
              </w:tabs>
              <w:spacing w:line="270" w:lineRule="atLeast"/>
              <w:ind w:left="114" w:right="87"/>
              <w:rPr>
                <w:sz w:val="24"/>
              </w:rPr>
            </w:pPr>
            <w:r>
              <w:rPr>
                <w:sz w:val="24"/>
              </w:rPr>
              <w:t>1</w:t>
            </w:r>
            <w:r>
              <w:rPr>
                <w:sz w:val="24"/>
              </w:rPr>
              <w:tab/>
            </w:r>
            <w:r>
              <w:rPr>
                <w:spacing w:val="-3"/>
                <w:sz w:val="24"/>
              </w:rPr>
              <w:t xml:space="preserve">февраля </w:t>
            </w:r>
            <w:r>
              <w:rPr>
                <w:sz w:val="24"/>
              </w:rPr>
              <w:t xml:space="preserve">года, </w:t>
            </w:r>
            <w:proofErr w:type="spellStart"/>
            <w:proofErr w:type="gramStart"/>
            <w:r>
              <w:rPr>
                <w:sz w:val="24"/>
              </w:rPr>
              <w:t>следующег</w:t>
            </w:r>
            <w:proofErr w:type="spellEnd"/>
            <w:r>
              <w:rPr>
                <w:sz w:val="24"/>
              </w:rPr>
              <w:t xml:space="preserve"> о</w:t>
            </w:r>
            <w:proofErr w:type="gramEnd"/>
            <w:r>
              <w:rPr>
                <w:sz w:val="24"/>
              </w:rPr>
              <w:tab/>
            </w:r>
            <w:r>
              <w:rPr>
                <w:sz w:val="24"/>
              </w:rPr>
              <w:tab/>
            </w:r>
            <w:r>
              <w:rPr>
                <w:spacing w:val="-8"/>
                <w:sz w:val="24"/>
              </w:rPr>
              <w:t>за</w:t>
            </w:r>
          </w:p>
        </w:tc>
        <w:tc>
          <w:tcPr>
            <w:tcW w:w="1876"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3" w:right="92"/>
              <w:jc w:val="both"/>
              <w:rPr>
                <w:sz w:val="24"/>
              </w:rPr>
            </w:pPr>
            <w:r>
              <w:rPr>
                <w:sz w:val="24"/>
              </w:rPr>
              <w:t xml:space="preserve">Не позднее 1 февраля года, следующего за </w:t>
            </w:r>
            <w:proofErr w:type="gramStart"/>
            <w:r>
              <w:rPr>
                <w:sz w:val="24"/>
              </w:rPr>
              <w:t>истекшим</w:t>
            </w:r>
            <w:proofErr w:type="gramEnd"/>
          </w:p>
          <w:p w:rsidR="00483F33" w:rsidRDefault="0058489A">
            <w:pPr>
              <w:pStyle w:val="TableParagraph"/>
              <w:spacing w:line="264" w:lineRule="exact"/>
              <w:ind w:left="113"/>
              <w:rPr>
                <w:sz w:val="24"/>
              </w:rPr>
            </w:pPr>
            <w:r>
              <w:rPr>
                <w:sz w:val="24"/>
              </w:rPr>
              <w:t>налоговым</w:t>
            </w:r>
          </w:p>
        </w:tc>
        <w:tc>
          <w:tcPr>
            <w:tcW w:w="195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4"/>
              <w:rPr>
                <w:sz w:val="24"/>
              </w:rPr>
            </w:pPr>
            <w:r>
              <w:rPr>
                <w:sz w:val="24"/>
              </w:rPr>
              <w:t>Бухгалтер</w:t>
            </w:r>
          </w:p>
        </w:tc>
        <w:tc>
          <w:tcPr>
            <w:tcW w:w="10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5"/>
              <w:rPr>
                <w:sz w:val="24"/>
              </w:rPr>
            </w:pPr>
            <w:r>
              <w:rPr>
                <w:sz w:val="24"/>
              </w:rPr>
              <w:t>1 день</w:t>
            </w:r>
          </w:p>
        </w:tc>
        <w:tc>
          <w:tcPr>
            <w:tcW w:w="1250" w:type="dxa"/>
            <w:tcBorders>
              <w:top w:val="single" w:sz="4" w:space="0" w:color="000000"/>
              <w:left w:val="single" w:sz="4" w:space="0" w:color="000000"/>
              <w:bottom w:val="single" w:sz="4" w:space="0" w:color="000000"/>
              <w:right w:val="nil"/>
            </w:tcBorders>
          </w:tcPr>
          <w:p w:rsidR="00483F33" w:rsidRDefault="0058489A">
            <w:pPr>
              <w:pStyle w:val="TableParagraph"/>
              <w:spacing w:before="128"/>
              <w:ind w:left="119" w:right="150"/>
              <w:rPr>
                <w:sz w:val="24"/>
              </w:rPr>
            </w:pPr>
            <w:proofErr w:type="gramStart"/>
            <w:r>
              <w:rPr>
                <w:sz w:val="24"/>
              </w:rPr>
              <w:t>Карточка средств расчетов 0504051)</w:t>
            </w:r>
            <w:proofErr w:type="gramEnd"/>
          </w:p>
        </w:tc>
        <w:tc>
          <w:tcPr>
            <w:tcW w:w="848" w:type="dxa"/>
            <w:tcBorders>
              <w:top w:val="single" w:sz="4" w:space="0" w:color="000000"/>
              <w:left w:val="nil"/>
              <w:bottom w:val="single" w:sz="4" w:space="0" w:color="000000"/>
              <w:right w:val="single" w:sz="4" w:space="0" w:color="000000"/>
            </w:tcBorders>
          </w:tcPr>
          <w:p w:rsidR="00483F33" w:rsidRDefault="0058489A">
            <w:pPr>
              <w:pStyle w:val="TableParagraph"/>
              <w:spacing w:before="128"/>
              <w:ind w:right="85"/>
              <w:jc w:val="right"/>
              <w:rPr>
                <w:sz w:val="24"/>
              </w:rPr>
            </w:pPr>
            <w:r>
              <w:rPr>
                <w:spacing w:val="-1"/>
                <w:sz w:val="24"/>
              </w:rPr>
              <w:t>учета</w:t>
            </w:r>
          </w:p>
          <w:p w:rsidR="00483F33" w:rsidRDefault="0058489A">
            <w:pPr>
              <w:pStyle w:val="TableParagraph"/>
              <w:ind w:left="460" w:right="84" w:firstLine="167"/>
              <w:jc w:val="right"/>
              <w:rPr>
                <w:sz w:val="24"/>
              </w:rPr>
            </w:pPr>
            <w:proofErr w:type="gramStart"/>
            <w:r>
              <w:rPr>
                <w:sz w:val="24"/>
              </w:rPr>
              <w:t>и (ф.</w:t>
            </w:r>
            <w:proofErr w:type="gramEnd"/>
          </w:p>
        </w:tc>
      </w:tr>
    </w:tbl>
    <w:p w:rsidR="00483F33" w:rsidRDefault="00483F33">
      <w:pPr>
        <w:jc w:val="righ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26</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1788"/>
        <w:gridCol w:w="426"/>
        <w:gridCol w:w="1894"/>
        <w:gridCol w:w="717"/>
        <w:gridCol w:w="1399"/>
        <w:gridCol w:w="1877"/>
        <w:gridCol w:w="1951"/>
        <w:gridCol w:w="1018"/>
        <w:gridCol w:w="1251"/>
        <w:gridCol w:w="849"/>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5"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90"/>
              <w:rPr>
                <w:sz w:val="24"/>
              </w:rPr>
            </w:pPr>
            <w:r>
              <w:rPr>
                <w:sz w:val="24"/>
              </w:rPr>
              <w:t>Составление, прием</w:t>
            </w:r>
            <w:r>
              <w:rPr>
                <w:spacing w:val="57"/>
                <w:sz w:val="24"/>
              </w:rPr>
              <w:t xml:space="preserve"> </w:t>
            </w:r>
            <w:r>
              <w:rPr>
                <w:sz w:val="24"/>
              </w:rPr>
              <w:t>документа</w:t>
            </w:r>
          </w:p>
        </w:tc>
        <w:tc>
          <w:tcPr>
            <w:tcW w:w="5069"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420"/>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3"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2"/>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1"/>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1" w:right="126"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5"/>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7" w:right="108"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6" w:right="182"/>
              <w:jc w:val="center"/>
              <w:rPr>
                <w:sz w:val="24"/>
              </w:rPr>
            </w:pPr>
            <w:r>
              <w:rPr>
                <w:sz w:val="24"/>
              </w:rPr>
              <w:t>Ответственное лицо за принятие</w:t>
            </w:r>
          </w:p>
          <w:p w:rsidR="00483F33" w:rsidRDefault="0058489A">
            <w:pPr>
              <w:pStyle w:val="TableParagraph"/>
              <w:ind w:left="195"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6" w:right="139"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4"/>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4"/>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1" w:right="441" w:hanging="1"/>
              <w:jc w:val="center"/>
              <w:rPr>
                <w:sz w:val="24"/>
              </w:rPr>
            </w:pPr>
            <w:r>
              <w:rPr>
                <w:sz w:val="24"/>
              </w:rPr>
              <w:t>отражению данных первичного документа</w:t>
            </w:r>
          </w:p>
        </w:tc>
      </w:tr>
      <w:tr w:rsidR="00483F33">
        <w:trPr>
          <w:trHeight w:val="83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истекшим</w:t>
            </w:r>
          </w:p>
          <w:p w:rsidR="00483F33" w:rsidRDefault="0058489A">
            <w:pPr>
              <w:pStyle w:val="TableParagraph"/>
              <w:spacing w:line="270" w:lineRule="atLeast"/>
              <w:ind w:left="112" w:right="137"/>
              <w:rPr>
                <w:sz w:val="24"/>
              </w:rPr>
            </w:pPr>
            <w:r>
              <w:rPr>
                <w:sz w:val="24"/>
              </w:rPr>
              <w:t>налоговым периодом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периодом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gridSpan w:val="2"/>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20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91"/>
              <w:rPr>
                <w:sz w:val="24"/>
              </w:rPr>
            </w:pPr>
            <w:r>
              <w:rPr>
                <w:sz w:val="24"/>
              </w:rPr>
              <w:t>8.</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788"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ight="487"/>
              <w:rPr>
                <w:sz w:val="24"/>
              </w:rPr>
            </w:pPr>
            <w:r>
              <w:rPr>
                <w:sz w:val="24"/>
              </w:rPr>
              <w:t>Налоговая декларация</w:t>
            </w:r>
          </w:p>
          <w:p w:rsidR="00483F33" w:rsidRDefault="0058489A">
            <w:pPr>
              <w:pStyle w:val="TableParagraph"/>
              <w:ind w:left="110" w:right="93"/>
              <w:rPr>
                <w:sz w:val="24"/>
              </w:rPr>
            </w:pPr>
            <w:r>
              <w:rPr>
                <w:sz w:val="24"/>
              </w:rPr>
              <w:t>транспортному налогу</w:t>
            </w:r>
          </w:p>
        </w:tc>
        <w:tc>
          <w:tcPr>
            <w:tcW w:w="426"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78"/>
              <w:rPr>
                <w:sz w:val="24"/>
              </w:rPr>
            </w:pPr>
            <w:r>
              <w:rPr>
                <w:sz w:val="24"/>
              </w:rPr>
              <w:t>по</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1"/>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301"/>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2"/>
              <w:rPr>
                <w:sz w:val="24"/>
              </w:rPr>
            </w:pPr>
            <w:r>
              <w:rPr>
                <w:sz w:val="24"/>
              </w:rPr>
              <w:t>Не</w:t>
            </w:r>
            <w:r>
              <w:rPr>
                <w:spacing w:val="33"/>
                <w:sz w:val="24"/>
              </w:rPr>
              <w:t xml:space="preserve"> </w:t>
            </w:r>
            <w:r>
              <w:rPr>
                <w:sz w:val="24"/>
              </w:rPr>
              <w:t>позднее</w:t>
            </w:r>
          </w:p>
          <w:p w:rsidR="00483F33" w:rsidRDefault="0058489A">
            <w:pPr>
              <w:pStyle w:val="TableParagraph"/>
              <w:tabs>
                <w:tab w:val="left" w:pos="462"/>
                <w:tab w:val="left" w:pos="1093"/>
              </w:tabs>
              <w:ind w:left="112" w:right="90"/>
              <w:rPr>
                <w:sz w:val="24"/>
              </w:rPr>
            </w:pPr>
            <w:r>
              <w:rPr>
                <w:sz w:val="24"/>
              </w:rPr>
              <w:t>1</w:t>
            </w:r>
            <w:r>
              <w:rPr>
                <w:sz w:val="24"/>
              </w:rPr>
              <w:tab/>
            </w:r>
            <w:r>
              <w:rPr>
                <w:spacing w:val="-3"/>
                <w:sz w:val="24"/>
              </w:rPr>
              <w:t xml:space="preserve">февраля </w:t>
            </w:r>
            <w:r>
              <w:rPr>
                <w:sz w:val="24"/>
              </w:rPr>
              <w:t xml:space="preserve">года, </w:t>
            </w:r>
            <w:proofErr w:type="spellStart"/>
            <w:proofErr w:type="gramStart"/>
            <w:r>
              <w:rPr>
                <w:sz w:val="24"/>
              </w:rPr>
              <w:t>следующег</w:t>
            </w:r>
            <w:proofErr w:type="spellEnd"/>
            <w:r>
              <w:rPr>
                <w:sz w:val="24"/>
              </w:rPr>
              <w:t xml:space="preserve"> о</w:t>
            </w:r>
            <w:proofErr w:type="gramEnd"/>
            <w:r>
              <w:rPr>
                <w:sz w:val="24"/>
              </w:rPr>
              <w:tab/>
            </w:r>
            <w:r>
              <w:rPr>
                <w:sz w:val="24"/>
              </w:rPr>
              <w:tab/>
            </w:r>
            <w:r>
              <w:rPr>
                <w:spacing w:val="-8"/>
                <w:sz w:val="24"/>
              </w:rPr>
              <w:t>за</w:t>
            </w:r>
          </w:p>
          <w:p w:rsidR="00483F33" w:rsidRDefault="0058489A">
            <w:pPr>
              <w:pStyle w:val="TableParagraph"/>
              <w:spacing w:before="3" w:line="276" w:lineRule="exact"/>
              <w:ind w:left="112" w:right="137"/>
              <w:rPr>
                <w:sz w:val="24"/>
              </w:rPr>
            </w:pPr>
            <w:r>
              <w:rPr>
                <w:sz w:val="24"/>
              </w:rPr>
              <w:t>истекшим налоговым периодом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613"/>
                <w:tab w:val="left" w:pos="1261"/>
                <w:tab w:val="left" w:pos="1647"/>
              </w:tabs>
              <w:ind w:left="110" w:right="96"/>
              <w:rPr>
                <w:sz w:val="24"/>
              </w:rPr>
            </w:pPr>
            <w:r>
              <w:rPr>
                <w:sz w:val="24"/>
              </w:rPr>
              <w:t>Не</w:t>
            </w:r>
            <w:r>
              <w:rPr>
                <w:sz w:val="24"/>
              </w:rPr>
              <w:tab/>
              <w:t>позднее</w:t>
            </w:r>
            <w:r>
              <w:rPr>
                <w:sz w:val="24"/>
              </w:rPr>
              <w:tab/>
            </w:r>
            <w:r>
              <w:rPr>
                <w:spacing w:val="-16"/>
                <w:sz w:val="24"/>
              </w:rPr>
              <w:t xml:space="preserve">1 </w:t>
            </w:r>
            <w:r>
              <w:rPr>
                <w:sz w:val="24"/>
              </w:rPr>
              <w:t>февраля</w:t>
            </w:r>
            <w:r>
              <w:rPr>
                <w:sz w:val="24"/>
              </w:rPr>
              <w:tab/>
            </w:r>
            <w:r>
              <w:rPr>
                <w:spacing w:val="-4"/>
                <w:sz w:val="24"/>
              </w:rPr>
              <w:t xml:space="preserve">года, </w:t>
            </w:r>
            <w:r>
              <w:rPr>
                <w:sz w:val="24"/>
              </w:rPr>
              <w:t xml:space="preserve">следующего </w:t>
            </w:r>
            <w:r>
              <w:rPr>
                <w:spacing w:val="-7"/>
                <w:sz w:val="24"/>
              </w:rPr>
              <w:t xml:space="preserve">за </w:t>
            </w:r>
            <w:r>
              <w:rPr>
                <w:sz w:val="24"/>
              </w:rPr>
              <w:t>истекшим налоговым периодом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Pr>
                <w:sz w:val="24"/>
              </w:rPr>
            </w:pPr>
            <w:r>
              <w:rPr>
                <w:sz w:val="24"/>
              </w:rPr>
              <w:t>1 день</w:t>
            </w:r>
          </w:p>
        </w:tc>
        <w:tc>
          <w:tcPr>
            <w:tcW w:w="1251"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3" w:right="157"/>
              <w:rPr>
                <w:sz w:val="24"/>
              </w:rPr>
            </w:pPr>
            <w:proofErr w:type="gramStart"/>
            <w:r>
              <w:rPr>
                <w:sz w:val="24"/>
              </w:rPr>
              <w:t>Карточка средств расчетов 0504051)</w:t>
            </w:r>
            <w:proofErr w:type="gramEnd"/>
          </w:p>
        </w:tc>
        <w:tc>
          <w:tcPr>
            <w:tcW w:w="849"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right="93"/>
              <w:jc w:val="right"/>
              <w:rPr>
                <w:sz w:val="24"/>
              </w:rPr>
            </w:pPr>
            <w:r>
              <w:rPr>
                <w:spacing w:val="-1"/>
                <w:sz w:val="24"/>
              </w:rPr>
              <w:t>учета</w:t>
            </w:r>
          </w:p>
          <w:p w:rsidR="00483F33" w:rsidRDefault="0058489A">
            <w:pPr>
              <w:pStyle w:val="TableParagraph"/>
              <w:ind w:left="453" w:right="92" w:firstLine="167"/>
              <w:jc w:val="right"/>
              <w:rPr>
                <w:sz w:val="24"/>
              </w:rPr>
            </w:pPr>
            <w:proofErr w:type="gramStart"/>
            <w:r>
              <w:rPr>
                <w:sz w:val="24"/>
              </w:rPr>
              <w:t>и (ф.</w:t>
            </w:r>
            <w:proofErr w:type="gramEnd"/>
          </w:p>
        </w:tc>
      </w:tr>
      <w:tr w:rsidR="00483F33">
        <w:trPr>
          <w:trHeight w:val="220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91"/>
              <w:rPr>
                <w:sz w:val="24"/>
              </w:rPr>
            </w:pPr>
            <w:r>
              <w:rPr>
                <w:sz w:val="24"/>
              </w:rPr>
              <w:t>9.</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788" w:type="dxa"/>
            <w:tcBorders>
              <w:top w:val="single" w:sz="4" w:space="0" w:color="000000"/>
              <w:left w:val="single" w:sz="4" w:space="0" w:color="000000"/>
              <w:bottom w:val="single" w:sz="4" w:space="0" w:color="000000"/>
              <w:right w:val="nil"/>
            </w:tcBorders>
          </w:tcPr>
          <w:p w:rsidR="00483F33" w:rsidRDefault="00483F33">
            <w:pPr>
              <w:pStyle w:val="TableParagraph"/>
              <w:spacing w:before="2"/>
              <w:rPr>
                <w:sz w:val="35"/>
              </w:rPr>
            </w:pPr>
          </w:p>
          <w:p w:rsidR="00483F33" w:rsidRDefault="0058489A">
            <w:pPr>
              <w:pStyle w:val="TableParagraph"/>
              <w:tabs>
                <w:tab w:val="left" w:pos="1035"/>
              </w:tabs>
              <w:ind w:left="110" w:right="123"/>
              <w:rPr>
                <w:sz w:val="24"/>
              </w:rPr>
            </w:pPr>
            <w:r>
              <w:rPr>
                <w:sz w:val="24"/>
              </w:rPr>
              <w:t>Расчет</w:t>
            </w:r>
            <w:r>
              <w:rPr>
                <w:sz w:val="24"/>
              </w:rPr>
              <w:tab/>
            </w:r>
            <w:r>
              <w:rPr>
                <w:spacing w:val="-4"/>
                <w:sz w:val="24"/>
              </w:rPr>
              <w:t xml:space="preserve">платы </w:t>
            </w:r>
            <w:r>
              <w:rPr>
                <w:sz w:val="24"/>
              </w:rPr>
              <w:t>негативное воздействие окружающую среду</w:t>
            </w:r>
          </w:p>
        </w:tc>
        <w:tc>
          <w:tcPr>
            <w:tcW w:w="426" w:type="dxa"/>
            <w:tcBorders>
              <w:top w:val="single" w:sz="4" w:space="0" w:color="000000"/>
              <w:left w:val="nil"/>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spacing w:line="480" w:lineRule="auto"/>
              <w:ind w:left="90" w:right="76" w:firstLine="33"/>
              <w:rPr>
                <w:sz w:val="24"/>
              </w:rPr>
            </w:pPr>
            <w:r>
              <w:rPr>
                <w:sz w:val="24"/>
              </w:rPr>
              <w:t>за на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1"/>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301"/>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2"/>
              <w:rPr>
                <w:sz w:val="24"/>
              </w:rPr>
            </w:pPr>
            <w:r>
              <w:rPr>
                <w:sz w:val="24"/>
              </w:rPr>
              <w:t>Не</w:t>
            </w:r>
            <w:r>
              <w:rPr>
                <w:spacing w:val="33"/>
                <w:sz w:val="24"/>
              </w:rPr>
              <w:t xml:space="preserve"> </w:t>
            </w:r>
            <w:r>
              <w:rPr>
                <w:sz w:val="24"/>
              </w:rPr>
              <w:t>позднее</w:t>
            </w:r>
          </w:p>
          <w:p w:rsidR="00483F33" w:rsidRDefault="0058489A">
            <w:pPr>
              <w:pStyle w:val="TableParagraph"/>
              <w:tabs>
                <w:tab w:val="left" w:pos="712"/>
                <w:tab w:val="left" w:pos="1093"/>
              </w:tabs>
              <w:ind w:left="112" w:right="90"/>
              <w:rPr>
                <w:sz w:val="24"/>
              </w:rPr>
            </w:pPr>
            <w:r>
              <w:rPr>
                <w:sz w:val="24"/>
              </w:rPr>
              <w:t>20</w:t>
            </w:r>
            <w:r>
              <w:rPr>
                <w:sz w:val="24"/>
              </w:rPr>
              <w:tab/>
            </w:r>
            <w:r>
              <w:rPr>
                <w:spacing w:val="-4"/>
                <w:sz w:val="24"/>
              </w:rPr>
              <w:t xml:space="preserve">числа </w:t>
            </w:r>
            <w:r>
              <w:rPr>
                <w:sz w:val="24"/>
              </w:rPr>
              <w:t xml:space="preserve">месяца, </w:t>
            </w:r>
            <w:proofErr w:type="spellStart"/>
            <w:proofErr w:type="gramStart"/>
            <w:r>
              <w:rPr>
                <w:sz w:val="24"/>
              </w:rPr>
              <w:t>следующег</w:t>
            </w:r>
            <w:proofErr w:type="spellEnd"/>
            <w:r>
              <w:rPr>
                <w:sz w:val="24"/>
              </w:rPr>
              <w:t xml:space="preserve"> о</w:t>
            </w:r>
            <w:proofErr w:type="gramEnd"/>
            <w:r>
              <w:rPr>
                <w:sz w:val="24"/>
              </w:rPr>
              <w:tab/>
            </w:r>
            <w:r>
              <w:rPr>
                <w:sz w:val="24"/>
              </w:rPr>
              <w:tab/>
            </w:r>
            <w:r>
              <w:rPr>
                <w:spacing w:val="-8"/>
                <w:sz w:val="24"/>
              </w:rPr>
              <w:t>за</w:t>
            </w:r>
          </w:p>
          <w:p w:rsidR="00483F33" w:rsidRDefault="0058489A">
            <w:pPr>
              <w:pStyle w:val="TableParagraph"/>
              <w:spacing w:line="270" w:lineRule="atLeast"/>
              <w:ind w:left="112" w:right="215"/>
              <w:jc w:val="both"/>
              <w:rPr>
                <w:sz w:val="24"/>
              </w:rPr>
            </w:pPr>
            <w:r>
              <w:rPr>
                <w:sz w:val="24"/>
              </w:rPr>
              <w:t>истекшим отчетным кварталом</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997"/>
              </w:tabs>
              <w:ind w:left="110" w:right="96"/>
              <w:rPr>
                <w:sz w:val="24"/>
              </w:rPr>
            </w:pPr>
            <w:r>
              <w:rPr>
                <w:sz w:val="24"/>
              </w:rPr>
              <w:t xml:space="preserve">Не позднее </w:t>
            </w:r>
            <w:r>
              <w:rPr>
                <w:spacing w:val="-6"/>
                <w:sz w:val="24"/>
              </w:rPr>
              <w:t xml:space="preserve">20 </w:t>
            </w:r>
            <w:r>
              <w:rPr>
                <w:sz w:val="24"/>
              </w:rPr>
              <w:t>числа</w:t>
            </w:r>
            <w:r>
              <w:rPr>
                <w:sz w:val="24"/>
              </w:rPr>
              <w:tab/>
            </w:r>
            <w:r>
              <w:rPr>
                <w:spacing w:val="-4"/>
                <w:sz w:val="24"/>
              </w:rPr>
              <w:t xml:space="preserve">месяца, </w:t>
            </w:r>
            <w:r>
              <w:rPr>
                <w:sz w:val="24"/>
              </w:rPr>
              <w:t xml:space="preserve">следующего </w:t>
            </w:r>
            <w:r>
              <w:rPr>
                <w:spacing w:val="-7"/>
                <w:sz w:val="24"/>
              </w:rPr>
              <w:t xml:space="preserve">за </w:t>
            </w:r>
            <w:r>
              <w:rPr>
                <w:sz w:val="24"/>
              </w:rPr>
              <w:t>истекшим отчетным кварталом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Pr>
                <w:sz w:val="24"/>
              </w:rPr>
            </w:pPr>
            <w:r>
              <w:rPr>
                <w:sz w:val="24"/>
              </w:rPr>
              <w:t>1 день</w:t>
            </w:r>
          </w:p>
        </w:tc>
        <w:tc>
          <w:tcPr>
            <w:tcW w:w="1251" w:type="dxa"/>
            <w:tcBorders>
              <w:top w:val="single" w:sz="4" w:space="0" w:color="000000"/>
              <w:left w:val="single" w:sz="4" w:space="0" w:color="000000"/>
              <w:bottom w:val="single" w:sz="4" w:space="0" w:color="000000"/>
              <w:right w:val="nil"/>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3" w:right="157"/>
              <w:rPr>
                <w:sz w:val="24"/>
              </w:rPr>
            </w:pPr>
            <w:proofErr w:type="gramStart"/>
            <w:r>
              <w:rPr>
                <w:sz w:val="24"/>
              </w:rPr>
              <w:t>Карточка средств расчетов 0504051)</w:t>
            </w:r>
            <w:proofErr w:type="gramEnd"/>
          </w:p>
        </w:tc>
        <w:tc>
          <w:tcPr>
            <w:tcW w:w="849" w:type="dxa"/>
            <w:tcBorders>
              <w:top w:val="single" w:sz="4" w:space="0" w:color="000000"/>
              <w:left w:val="nil"/>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right="93"/>
              <w:jc w:val="right"/>
              <w:rPr>
                <w:sz w:val="24"/>
              </w:rPr>
            </w:pPr>
            <w:r>
              <w:rPr>
                <w:spacing w:val="-1"/>
                <w:sz w:val="24"/>
              </w:rPr>
              <w:t>учета</w:t>
            </w:r>
          </w:p>
          <w:p w:rsidR="00483F33" w:rsidRDefault="0058489A">
            <w:pPr>
              <w:pStyle w:val="TableParagraph"/>
              <w:ind w:left="453" w:right="92" w:firstLine="167"/>
              <w:jc w:val="right"/>
              <w:rPr>
                <w:sz w:val="24"/>
              </w:rPr>
            </w:pPr>
            <w:proofErr w:type="gramStart"/>
            <w:r>
              <w:rPr>
                <w:sz w:val="24"/>
              </w:rPr>
              <w:t>и (ф.</w:t>
            </w:r>
            <w:proofErr w:type="gramEnd"/>
          </w:p>
        </w:tc>
      </w:tr>
      <w:tr w:rsidR="00483F33">
        <w:trPr>
          <w:trHeight w:val="276"/>
        </w:trPr>
        <w:tc>
          <w:tcPr>
            <w:tcW w:w="15155" w:type="dxa"/>
            <w:gridSpan w:val="12"/>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945"/>
              <w:rPr>
                <w:sz w:val="24"/>
              </w:rPr>
            </w:pPr>
            <w:r>
              <w:rPr>
                <w:sz w:val="24"/>
              </w:rPr>
              <w:t>9. Расчеты с подотчетными лицами</w:t>
            </w:r>
          </w:p>
        </w:tc>
      </w:tr>
      <w:tr w:rsidR="00483F33">
        <w:trPr>
          <w:trHeight w:val="165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10"/>
              <w:rPr>
                <w:sz w:val="24"/>
              </w:rPr>
            </w:pPr>
            <w:r>
              <w:rPr>
                <w:sz w:val="24"/>
              </w:rPr>
              <w:t>Т-9</w:t>
            </w:r>
          </w:p>
        </w:tc>
        <w:tc>
          <w:tcPr>
            <w:tcW w:w="1788" w:type="dxa"/>
            <w:tcBorders>
              <w:top w:val="single" w:sz="4" w:space="0" w:color="000000"/>
              <w:left w:val="single" w:sz="4" w:space="0" w:color="000000"/>
              <w:bottom w:val="single" w:sz="4" w:space="0" w:color="000000"/>
              <w:right w:val="nil"/>
            </w:tcBorders>
          </w:tcPr>
          <w:p w:rsidR="00483F33" w:rsidRDefault="0058489A">
            <w:pPr>
              <w:pStyle w:val="TableParagraph"/>
              <w:spacing w:before="131"/>
              <w:ind w:left="110" w:right="45"/>
              <w:rPr>
                <w:sz w:val="24"/>
              </w:rPr>
            </w:pPr>
            <w:r>
              <w:rPr>
                <w:sz w:val="24"/>
              </w:rPr>
              <w:t xml:space="preserve">Приказ (распоряжение) </w:t>
            </w:r>
            <w:proofErr w:type="gramStart"/>
            <w:r>
              <w:rPr>
                <w:sz w:val="24"/>
              </w:rPr>
              <w:t>направлении</w:t>
            </w:r>
            <w:proofErr w:type="gramEnd"/>
            <w:r>
              <w:rPr>
                <w:sz w:val="24"/>
              </w:rPr>
              <w:t xml:space="preserve"> работника командировку</w:t>
            </w:r>
          </w:p>
        </w:tc>
        <w:tc>
          <w:tcPr>
            <w:tcW w:w="426" w:type="dxa"/>
            <w:tcBorders>
              <w:top w:val="single" w:sz="4" w:space="0" w:color="000000"/>
              <w:left w:val="nil"/>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line="480" w:lineRule="auto"/>
              <w:ind w:left="215" w:right="72" w:hanging="12"/>
              <w:rPr>
                <w:sz w:val="24"/>
              </w:rPr>
            </w:pPr>
            <w:r>
              <w:rPr>
                <w:sz w:val="24"/>
              </w:rPr>
              <w:t>о в</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1" w:right="809"/>
              <w:jc w:val="both"/>
              <w:rPr>
                <w:sz w:val="24"/>
              </w:rPr>
            </w:pPr>
            <w:r>
              <w:rPr>
                <w:sz w:val="24"/>
              </w:rPr>
              <w:t>Работник кадровой службы</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301"/>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82"/>
              </w:tabs>
              <w:ind w:left="112" w:right="91"/>
              <w:rPr>
                <w:sz w:val="24"/>
              </w:rPr>
            </w:pPr>
            <w:r>
              <w:rPr>
                <w:sz w:val="24"/>
              </w:rPr>
              <w:t xml:space="preserve">Не позднее дня </w:t>
            </w:r>
            <w:proofErr w:type="gramStart"/>
            <w:r>
              <w:rPr>
                <w:sz w:val="24"/>
              </w:rPr>
              <w:t>направлен</w:t>
            </w:r>
            <w:proofErr w:type="gramEnd"/>
            <w:r>
              <w:rPr>
                <w:sz w:val="24"/>
              </w:rPr>
              <w:t xml:space="preserve"> </w:t>
            </w:r>
            <w:proofErr w:type="spellStart"/>
            <w:r>
              <w:rPr>
                <w:sz w:val="24"/>
              </w:rPr>
              <w:t>ия</w:t>
            </w:r>
            <w:proofErr w:type="spellEnd"/>
            <w:r>
              <w:rPr>
                <w:sz w:val="24"/>
              </w:rPr>
              <w:tab/>
            </w:r>
            <w:r>
              <w:rPr>
                <w:spacing w:val="-18"/>
                <w:sz w:val="24"/>
              </w:rPr>
              <w:t>в</w:t>
            </w:r>
          </w:p>
          <w:p w:rsidR="00483F33" w:rsidRDefault="0058489A">
            <w:pPr>
              <w:pStyle w:val="TableParagraph"/>
              <w:spacing w:line="270" w:lineRule="atLeast"/>
              <w:ind w:left="112" w:right="143"/>
              <w:rPr>
                <w:sz w:val="24"/>
              </w:rPr>
            </w:pPr>
            <w:proofErr w:type="spellStart"/>
            <w:proofErr w:type="gramStart"/>
            <w:r>
              <w:rPr>
                <w:sz w:val="24"/>
              </w:rPr>
              <w:t>командиро</w:t>
            </w:r>
            <w:proofErr w:type="spellEnd"/>
            <w:r>
              <w:rPr>
                <w:sz w:val="24"/>
              </w:rPr>
              <w:t xml:space="preserve"> </w:t>
            </w:r>
            <w:proofErr w:type="spellStart"/>
            <w:r>
              <w:rPr>
                <w:sz w:val="24"/>
              </w:rPr>
              <w:t>вку</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ight="94"/>
              <w:jc w:val="both"/>
              <w:rPr>
                <w:sz w:val="24"/>
              </w:rPr>
            </w:pPr>
            <w:r>
              <w:rPr>
                <w:sz w:val="24"/>
              </w:rPr>
              <w:t>Не позднее дня направления в командировку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10"/>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10"/>
              <w:rPr>
                <w:sz w:val="24"/>
              </w:rPr>
            </w:pPr>
            <w:r>
              <w:rPr>
                <w:sz w:val="24"/>
              </w:rPr>
              <w:t>1 день</w:t>
            </w:r>
          </w:p>
        </w:tc>
        <w:tc>
          <w:tcPr>
            <w:tcW w:w="2100"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03"/>
                <w:tab w:val="left" w:pos="1888"/>
              </w:tabs>
              <w:spacing w:before="131"/>
              <w:ind w:left="113" w:right="89"/>
              <w:rPr>
                <w:sz w:val="24"/>
              </w:rPr>
            </w:pPr>
            <w:r>
              <w:rPr>
                <w:sz w:val="24"/>
              </w:rPr>
              <w:t xml:space="preserve">Журнал </w:t>
            </w:r>
            <w:r>
              <w:rPr>
                <w:spacing w:val="-3"/>
                <w:sz w:val="24"/>
              </w:rPr>
              <w:t xml:space="preserve">операций </w:t>
            </w:r>
            <w:r>
              <w:rPr>
                <w:sz w:val="24"/>
              </w:rPr>
              <w:t>расчетов</w:t>
            </w:r>
            <w:r>
              <w:rPr>
                <w:sz w:val="24"/>
              </w:rPr>
              <w:tab/>
            </w:r>
            <w:r>
              <w:rPr>
                <w:sz w:val="24"/>
              </w:rPr>
              <w:tab/>
            </w:r>
            <w:r>
              <w:rPr>
                <w:spacing w:val="-14"/>
                <w:sz w:val="24"/>
              </w:rPr>
              <w:t xml:space="preserve">с </w:t>
            </w:r>
            <w:r>
              <w:rPr>
                <w:sz w:val="24"/>
              </w:rPr>
              <w:t>подотчетными лицами</w:t>
            </w:r>
            <w:r>
              <w:rPr>
                <w:sz w:val="24"/>
              </w:rPr>
              <w:tab/>
            </w:r>
            <w:r>
              <w:rPr>
                <w:spacing w:val="-6"/>
                <w:sz w:val="24"/>
              </w:rPr>
              <w:t xml:space="preserve">(ф. </w:t>
            </w:r>
            <w:r>
              <w:rPr>
                <w:sz w:val="24"/>
              </w:rPr>
              <w:t>0504071)</w:t>
            </w:r>
          </w:p>
        </w:tc>
      </w:tr>
      <w:tr w:rsidR="00483F33">
        <w:trPr>
          <w:trHeight w:val="275"/>
        </w:trPr>
        <w:tc>
          <w:tcPr>
            <w:tcW w:w="56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0"/>
              <w:rPr>
                <w:sz w:val="24"/>
              </w:rPr>
            </w:pPr>
            <w:r>
              <w:rPr>
                <w:sz w:val="24"/>
              </w:rPr>
              <w:t>Т-10а</w:t>
            </w:r>
          </w:p>
        </w:tc>
        <w:tc>
          <w:tcPr>
            <w:tcW w:w="2214"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0"/>
              <w:rPr>
                <w:sz w:val="24"/>
              </w:rPr>
            </w:pPr>
            <w:r>
              <w:rPr>
                <w:sz w:val="24"/>
              </w:rPr>
              <w:t>Служебное</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1"/>
              <w:rPr>
                <w:sz w:val="24"/>
              </w:rPr>
            </w:pPr>
            <w:r>
              <w:rPr>
                <w:sz w:val="24"/>
              </w:rPr>
              <w:t>Командируемы</w:t>
            </w:r>
          </w:p>
        </w:tc>
        <w:tc>
          <w:tcPr>
            <w:tcW w:w="71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301"/>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2"/>
              <w:rPr>
                <w:sz w:val="24"/>
              </w:rPr>
            </w:pPr>
            <w:r>
              <w:rPr>
                <w:sz w:val="24"/>
              </w:rPr>
              <w:t>По</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0"/>
              <w:rPr>
                <w:sz w:val="24"/>
              </w:rPr>
            </w:pPr>
            <w:r>
              <w:rPr>
                <w:sz w:val="24"/>
              </w:rPr>
              <w:t>По</w:t>
            </w:r>
          </w:p>
        </w:tc>
        <w:tc>
          <w:tcPr>
            <w:tcW w:w="19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0"/>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0"/>
              <w:rPr>
                <w:sz w:val="24"/>
              </w:rPr>
            </w:pPr>
            <w:r>
              <w:rPr>
                <w:sz w:val="24"/>
              </w:rPr>
              <w:t>1 день</w:t>
            </w:r>
          </w:p>
        </w:tc>
        <w:tc>
          <w:tcPr>
            <w:tcW w:w="2100" w:type="dxa"/>
            <w:gridSpan w:val="2"/>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113"/>
              <w:rPr>
                <w:sz w:val="24"/>
              </w:rPr>
            </w:pPr>
            <w:r>
              <w:rPr>
                <w:sz w:val="24"/>
              </w:rPr>
              <w:t>Журнал операций</w:t>
            </w:r>
          </w:p>
        </w:tc>
      </w:tr>
    </w:tbl>
    <w:p w:rsidR="00483F33" w:rsidRDefault="00483F33">
      <w:pPr>
        <w:spacing w:line="255"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27</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58"/>
              </w:tabs>
              <w:ind w:left="110" w:right="92"/>
              <w:jc w:val="both"/>
              <w:rPr>
                <w:sz w:val="24"/>
              </w:rPr>
            </w:pPr>
            <w:r>
              <w:rPr>
                <w:sz w:val="24"/>
              </w:rPr>
              <w:t>задание</w:t>
            </w:r>
            <w:r>
              <w:rPr>
                <w:sz w:val="24"/>
              </w:rPr>
              <w:tab/>
            </w:r>
            <w:r>
              <w:rPr>
                <w:spacing w:val="-6"/>
                <w:sz w:val="24"/>
              </w:rPr>
              <w:t xml:space="preserve">для </w:t>
            </w:r>
            <w:r>
              <w:rPr>
                <w:sz w:val="24"/>
              </w:rPr>
              <w:t xml:space="preserve">направления в командировку и отчет о </w:t>
            </w:r>
            <w:r>
              <w:rPr>
                <w:spacing w:val="-5"/>
                <w:sz w:val="24"/>
              </w:rPr>
              <w:t xml:space="preserve">его </w:t>
            </w:r>
            <w:r>
              <w:rPr>
                <w:sz w:val="24"/>
              </w:rPr>
              <w:t>выполнении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й работник</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070"/>
              </w:tabs>
              <w:ind w:left="111" w:right="92"/>
              <w:rPr>
                <w:sz w:val="24"/>
              </w:rPr>
            </w:pPr>
            <w:r>
              <w:rPr>
                <w:sz w:val="24"/>
              </w:rPr>
              <w:t xml:space="preserve">возвращен </w:t>
            </w:r>
            <w:proofErr w:type="spellStart"/>
            <w:r>
              <w:rPr>
                <w:sz w:val="24"/>
              </w:rPr>
              <w:t>ию</w:t>
            </w:r>
            <w:proofErr w:type="spellEnd"/>
            <w:r>
              <w:rPr>
                <w:sz w:val="24"/>
              </w:rPr>
              <w:tab/>
            </w:r>
            <w:r>
              <w:rPr>
                <w:spacing w:val="-9"/>
                <w:sz w:val="24"/>
              </w:rPr>
              <w:t>из</w:t>
            </w:r>
          </w:p>
          <w:p w:rsidR="00483F33" w:rsidRDefault="0058489A">
            <w:pPr>
              <w:pStyle w:val="TableParagraph"/>
              <w:tabs>
                <w:tab w:val="left" w:pos="1181"/>
              </w:tabs>
              <w:ind w:left="111" w:right="92"/>
              <w:rPr>
                <w:sz w:val="24"/>
              </w:rPr>
            </w:pPr>
            <w:proofErr w:type="spellStart"/>
            <w:proofErr w:type="gramStart"/>
            <w:r>
              <w:rPr>
                <w:sz w:val="24"/>
              </w:rPr>
              <w:t>командиро</w:t>
            </w:r>
            <w:proofErr w:type="spellEnd"/>
            <w:r>
              <w:rPr>
                <w:sz w:val="24"/>
              </w:rPr>
              <w:t xml:space="preserve"> </w:t>
            </w:r>
            <w:proofErr w:type="spellStart"/>
            <w:r>
              <w:rPr>
                <w:sz w:val="24"/>
              </w:rPr>
              <w:t>вки</w:t>
            </w:r>
            <w:proofErr w:type="spellEnd"/>
            <w:proofErr w:type="gramEnd"/>
            <w:r>
              <w:rPr>
                <w:sz w:val="24"/>
              </w:rPr>
              <w:tab/>
            </w:r>
            <w:r>
              <w:rPr>
                <w:spacing w:val="-18"/>
                <w:sz w:val="24"/>
              </w:rPr>
              <w:t>в</w:t>
            </w:r>
          </w:p>
          <w:p w:rsidR="00483F33" w:rsidRDefault="0058489A">
            <w:pPr>
              <w:pStyle w:val="TableParagraph"/>
              <w:spacing w:line="270" w:lineRule="atLeast"/>
              <w:ind w:left="111" w:right="120"/>
              <w:rPr>
                <w:sz w:val="24"/>
              </w:rPr>
            </w:pPr>
            <w:proofErr w:type="gramStart"/>
            <w:r>
              <w:rPr>
                <w:sz w:val="24"/>
              </w:rPr>
              <w:t>течении</w:t>
            </w:r>
            <w:proofErr w:type="gramEnd"/>
            <w:r>
              <w:rPr>
                <w:sz w:val="24"/>
              </w:rPr>
              <w:t xml:space="preserve"> 3- х дней</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342"/>
              <w:rPr>
                <w:sz w:val="24"/>
              </w:rPr>
            </w:pPr>
            <w:r>
              <w:rPr>
                <w:sz w:val="24"/>
              </w:rPr>
              <w:t xml:space="preserve">возвращению </w:t>
            </w:r>
            <w:proofErr w:type="gramStart"/>
            <w:r>
              <w:rPr>
                <w:sz w:val="24"/>
              </w:rPr>
              <w:t>из</w:t>
            </w:r>
            <w:proofErr w:type="gramEnd"/>
          </w:p>
          <w:p w:rsidR="00483F33" w:rsidRDefault="0058489A">
            <w:pPr>
              <w:pStyle w:val="TableParagraph"/>
              <w:ind w:left="109" w:right="93"/>
              <w:jc w:val="both"/>
              <w:rPr>
                <w:sz w:val="24"/>
              </w:rPr>
            </w:pPr>
            <w:r>
              <w:rPr>
                <w:sz w:val="24"/>
              </w:rPr>
              <w:t>командировки в течени</w:t>
            </w:r>
            <w:proofErr w:type="gramStart"/>
            <w:r>
              <w:rPr>
                <w:sz w:val="24"/>
              </w:rPr>
              <w:t>и</w:t>
            </w:r>
            <w:proofErr w:type="gramEnd"/>
            <w:r>
              <w:rPr>
                <w:sz w:val="24"/>
              </w:rPr>
              <w:t xml:space="preserve"> 3-х дней</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02"/>
                <w:tab w:val="left" w:pos="1887"/>
              </w:tabs>
              <w:ind w:left="112" w:right="90"/>
              <w:rPr>
                <w:sz w:val="24"/>
              </w:rPr>
            </w:pPr>
            <w:r>
              <w:rPr>
                <w:sz w:val="24"/>
              </w:rPr>
              <w:t>расчетов</w:t>
            </w:r>
            <w:r>
              <w:rPr>
                <w:sz w:val="24"/>
              </w:rPr>
              <w:tab/>
            </w:r>
            <w:r>
              <w:rPr>
                <w:sz w:val="24"/>
              </w:rPr>
              <w:tab/>
            </w:r>
            <w:r>
              <w:rPr>
                <w:spacing w:val="-14"/>
                <w:sz w:val="24"/>
              </w:rPr>
              <w:t xml:space="preserve">с </w:t>
            </w:r>
            <w:r>
              <w:rPr>
                <w:sz w:val="24"/>
              </w:rPr>
              <w:t>подотчетными лицами</w:t>
            </w:r>
            <w:r>
              <w:rPr>
                <w:sz w:val="24"/>
              </w:rPr>
              <w:tab/>
            </w:r>
            <w:r>
              <w:rPr>
                <w:spacing w:val="-6"/>
                <w:sz w:val="24"/>
              </w:rPr>
              <w:t xml:space="preserve">(ф. </w:t>
            </w:r>
            <w:r>
              <w:rPr>
                <w:sz w:val="24"/>
              </w:rPr>
              <w:t>0504071)</w:t>
            </w:r>
          </w:p>
        </w:tc>
      </w:tr>
      <w:tr w:rsidR="00483F33">
        <w:trPr>
          <w:trHeight w:val="331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91"/>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0" w:right="92"/>
              <w:rPr>
                <w:sz w:val="24"/>
              </w:rPr>
            </w:pPr>
            <w:r>
              <w:rPr>
                <w:sz w:val="24"/>
              </w:rPr>
              <w:t>Расходный кассовый ордер (ф. 0310002)</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04"/>
              </w:tabs>
              <w:spacing w:before="176"/>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826"/>
              </w:tabs>
              <w:spacing w:before="199"/>
              <w:ind w:left="111" w:right="93"/>
              <w:rPr>
                <w:sz w:val="24"/>
              </w:rPr>
            </w:pPr>
            <w:r>
              <w:rPr>
                <w:sz w:val="24"/>
              </w:rPr>
              <w:t>В</w:t>
            </w:r>
            <w:r>
              <w:rPr>
                <w:sz w:val="24"/>
              </w:rPr>
              <w:tab/>
            </w:r>
            <w:r>
              <w:rPr>
                <w:spacing w:val="-5"/>
                <w:sz w:val="24"/>
              </w:rPr>
              <w:t xml:space="preserve">день </w:t>
            </w:r>
            <w:r>
              <w:rPr>
                <w:sz w:val="24"/>
              </w:rPr>
              <w:t>выдачи</w:t>
            </w:r>
          </w:p>
          <w:p w:rsidR="00483F33" w:rsidRDefault="0058489A">
            <w:pPr>
              <w:pStyle w:val="TableParagraph"/>
              <w:ind w:left="111" w:right="218"/>
              <w:rPr>
                <w:sz w:val="24"/>
              </w:rPr>
            </w:pPr>
            <w:r>
              <w:rPr>
                <w:sz w:val="24"/>
              </w:rPr>
              <w:t>денежных средств</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ight="109"/>
              <w:rPr>
                <w:sz w:val="24"/>
              </w:rPr>
            </w:pPr>
            <w:r>
              <w:rPr>
                <w:sz w:val="24"/>
              </w:rPr>
              <w:t>Не позднее дня после 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ind w:left="112" w:right="91"/>
              <w:rPr>
                <w:sz w:val="24"/>
              </w:rPr>
            </w:pPr>
            <w:r>
              <w:rPr>
                <w:sz w:val="24"/>
              </w:rPr>
              <w:t xml:space="preserve">Журнал регистрации </w:t>
            </w:r>
            <w:proofErr w:type="gramStart"/>
            <w:r>
              <w:rPr>
                <w:sz w:val="24"/>
              </w:rPr>
              <w:t>приходных</w:t>
            </w:r>
            <w:proofErr w:type="gramEnd"/>
            <w:r>
              <w:rPr>
                <w:sz w:val="24"/>
              </w:rPr>
              <w:tab/>
            </w:r>
            <w:r>
              <w:rPr>
                <w:spacing w:val="-17"/>
                <w:sz w:val="24"/>
              </w:rPr>
              <w:t xml:space="preserve">и </w:t>
            </w: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ind w:left="112" w:right="92"/>
              <w:jc w:val="both"/>
              <w:rPr>
                <w:sz w:val="24"/>
              </w:rPr>
            </w:pPr>
            <w:r>
              <w:rPr>
                <w:sz w:val="24"/>
              </w:rPr>
              <w:t xml:space="preserve">Кассовая </w:t>
            </w:r>
            <w:r>
              <w:rPr>
                <w:spacing w:val="-4"/>
                <w:sz w:val="24"/>
              </w:rPr>
              <w:t xml:space="preserve">книга </w:t>
            </w:r>
            <w:r>
              <w:rPr>
                <w:sz w:val="24"/>
              </w:rPr>
              <w:t>(ф.</w:t>
            </w:r>
            <w:r>
              <w:rPr>
                <w:spacing w:val="-1"/>
                <w:sz w:val="24"/>
              </w:rPr>
              <w:t xml:space="preserve"> </w:t>
            </w:r>
            <w:r>
              <w:rPr>
                <w:sz w:val="24"/>
              </w:rPr>
              <w:t>КО-4)</w:t>
            </w:r>
          </w:p>
          <w:p w:rsidR="00483F33" w:rsidRDefault="0058489A">
            <w:pPr>
              <w:pStyle w:val="TableParagraph"/>
              <w:spacing w:line="270" w:lineRule="atLeast"/>
              <w:ind w:left="112" w:right="91"/>
              <w:jc w:val="both"/>
              <w:rPr>
                <w:sz w:val="24"/>
              </w:rPr>
            </w:pPr>
            <w:r>
              <w:rPr>
                <w:sz w:val="24"/>
              </w:rPr>
              <w:t>Журнал операций по счету "Касса" (ф. 0504071)</w:t>
            </w:r>
          </w:p>
        </w:tc>
      </w:tr>
      <w:tr w:rsidR="00483F33">
        <w:trPr>
          <w:trHeight w:val="1656"/>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91"/>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73"/>
              </w:tabs>
              <w:ind w:left="110" w:right="93"/>
              <w:jc w:val="both"/>
              <w:rPr>
                <w:sz w:val="24"/>
              </w:rPr>
            </w:pPr>
            <w:r>
              <w:rPr>
                <w:sz w:val="24"/>
              </w:rPr>
              <w:t>Ведомость</w:t>
            </w:r>
            <w:r>
              <w:rPr>
                <w:sz w:val="24"/>
              </w:rPr>
              <w:tab/>
            </w:r>
            <w:r>
              <w:rPr>
                <w:spacing w:val="-8"/>
                <w:sz w:val="24"/>
              </w:rPr>
              <w:t xml:space="preserve">на </w:t>
            </w:r>
            <w:r>
              <w:rPr>
                <w:sz w:val="24"/>
              </w:rPr>
              <w:t>выдачу денег из кассы</w:t>
            </w:r>
          </w:p>
          <w:p w:rsidR="00483F33" w:rsidRDefault="0058489A">
            <w:pPr>
              <w:pStyle w:val="TableParagraph"/>
              <w:ind w:left="110" w:right="122"/>
              <w:jc w:val="both"/>
              <w:rPr>
                <w:sz w:val="24"/>
              </w:rPr>
            </w:pPr>
            <w:r>
              <w:rPr>
                <w:sz w:val="24"/>
              </w:rPr>
              <w:t>подотчетным лицам (ф. 0504501)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spacing w:before="1"/>
              <w:ind w:left="111" w:right="93"/>
              <w:rPr>
                <w:sz w:val="24"/>
              </w:rPr>
            </w:pPr>
            <w:r>
              <w:rPr>
                <w:sz w:val="24"/>
              </w:rPr>
              <w:t>В</w:t>
            </w:r>
            <w:r>
              <w:rPr>
                <w:sz w:val="24"/>
              </w:rPr>
              <w:tab/>
            </w:r>
            <w:r>
              <w:rPr>
                <w:spacing w:val="-5"/>
                <w:sz w:val="24"/>
              </w:rPr>
              <w:t xml:space="preserve">день </w:t>
            </w:r>
            <w:r>
              <w:rPr>
                <w:sz w:val="24"/>
              </w:rPr>
              <w:t>выдачи</w:t>
            </w:r>
          </w:p>
          <w:p w:rsidR="00483F33" w:rsidRDefault="0058489A">
            <w:pPr>
              <w:pStyle w:val="TableParagraph"/>
              <w:ind w:left="111" w:right="218"/>
              <w:rPr>
                <w:sz w:val="24"/>
              </w:rPr>
            </w:pPr>
            <w:r>
              <w:rPr>
                <w:sz w:val="24"/>
              </w:rPr>
              <w:t>денежных средств</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ight="109"/>
              <w:rPr>
                <w:sz w:val="24"/>
              </w:rPr>
            </w:pPr>
            <w:r>
              <w:rPr>
                <w:sz w:val="24"/>
              </w:rPr>
              <w:t>Не позднее дня после 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02"/>
                <w:tab w:val="left" w:pos="1887"/>
              </w:tabs>
              <w:spacing w:before="128"/>
              <w:ind w:left="112" w:right="90"/>
              <w:rPr>
                <w:sz w:val="24"/>
              </w:rPr>
            </w:pPr>
            <w:r>
              <w:rPr>
                <w:sz w:val="24"/>
              </w:rPr>
              <w:t xml:space="preserve">Журнал </w:t>
            </w:r>
            <w:r>
              <w:rPr>
                <w:spacing w:val="-3"/>
                <w:sz w:val="24"/>
              </w:rPr>
              <w:t xml:space="preserve">операций </w:t>
            </w:r>
            <w:r>
              <w:rPr>
                <w:sz w:val="24"/>
              </w:rPr>
              <w:t>расчетов</w:t>
            </w:r>
            <w:r>
              <w:rPr>
                <w:sz w:val="24"/>
              </w:rPr>
              <w:tab/>
            </w:r>
            <w:r>
              <w:rPr>
                <w:sz w:val="24"/>
              </w:rPr>
              <w:tab/>
            </w:r>
            <w:r>
              <w:rPr>
                <w:spacing w:val="-14"/>
                <w:sz w:val="24"/>
              </w:rPr>
              <w:t xml:space="preserve">с </w:t>
            </w:r>
            <w:r>
              <w:rPr>
                <w:sz w:val="24"/>
              </w:rPr>
              <w:t>подотчетными лицами</w:t>
            </w:r>
            <w:r>
              <w:rPr>
                <w:sz w:val="24"/>
              </w:rPr>
              <w:tab/>
            </w:r>
            <w:r>
              <w:rPr>
                <w:spacing w:val="-6"/>
                <w:sz w:val="24"/>
              </w:rPr>
              <w:t xml:space="preserve">(ф. </w:t>
            </w:r>
            <w:r>
              <w:rPr>
                <w:sz w:val="24"/>
              </w:rPr>
              <w:t>0504071)</w:t>
            </w:r>
          </w:p>
        </w:tc>
      </w:tr>
      <w:tr w:rsidR="00483F33">
        <w:trPr>
          <w:trHeight w:val="82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91"/>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943"/>
              <w:rPr>
                <w:sz w:val="24"/>
              </w:rPr>
            </w:pPr>
            <w:r>
              <w:rPr>
                <w:sz w:val="24"/>
              </w:rPr>
              <w:t>Платежное поручение</w:t>
            </w:r>
          </w:p>
          <w:p w:rsidR="00483F33" w:rsidRDefault="0058489A">
            <w:pPr>
              <w:pStyle w:val="TableParagraph"/>
              <w:spacing w:line="264" w:lineRule="exact"/>
              <w:ind w:left="110"/>
              <w:rPr>
                <w:sz w:val="24"/>
              </w:rPr>
            </w:pPr>
            <w:r>
              <w:rPr>
                <w:sz w:val="24"/>
              </w:rPr>
              <w:t>(ф. 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26"/>
              </w:tabs>
              <w:ind w:left="111" w:right="93"/>
              <w:rPr>
                <w:sz w:val="24"/>
              </w:rPr>
            </w:pPr>
            <w:r>
              <w:rPr>
                <w:sz w:val="24"/>
              </w:rPr>
              <w:t>В</w:t>
            </w:r>
            <w:r>
              <w:rPr>
                <w:sz w:val="24"/>
              </w:rPr>
              <w:tab/>
            </w:r>
            <w:r>
              <w:rPr>
                <w:spacing w:val="-5"/>
                <w:sz w:val="24"/>
              </w:rPr>
              <w:t xml:space="preserve">день </w:t>
            </w:r>
            <w:r>
              <w:rPr>
                <w:sz w:val="24"/>
              </w:rPr>
              <w:t>перечислен</w:t>
            </w:r>
          </w:p>
          <w:p w:rsidR="00483F33" w:rsidRDefault="0058489A">
            <w:pPr>
              <w:pStyle w:val="TableParagraph"/>
              <w:spacing w:line="264" w:lineRule="exact"/>
              <w:ind w:left="111"/>
              <w:rPr>
                <w:sz w:val="24"/>
              </w:rPr>
            </w:pPr>
            <w:proofErr w:type="spellStart"/>
            <w:r>
              <w:rPr>
                <w:sz w:val="24"/>
              </w:rPr>
              <w:t>ия</w:t>
            </w:r>
            <w:proofErr w:type="spell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109"/>
              <w:rPr>
                <w:sz w:val="24"/>
              </w:rPr>
            </w:pPr>
            <w:r>
              <w:rPr>
                <w:sz w:val="24"/>
              </w:rPr>
              <w:t>Не позднее дня после</w:t>
            </w:r>
          </w:p>
          <w:p w:rsidR="00483F33" w:rsidRDefault="0058489A">
            <w:pPr>
              <w:pStyle w:val="TableParagraph"/>
              <w:spacing w:line="264" w:lineRule="exact"/>
              <w:ind w:left="109"/>
              <w:rPr>
                <w:sz w:val="24"/>
              </w:rPr>
            </w:pP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498"/>
              </w:tabs>
              <w:ind w:left="112" w:right="91"/>
              <w:rPr>
                <w:sz w:val="24"/>
              </w:rPr>
            </w:pPr>
            <w:r>
              <w:rPr>
                <w:sz w:val="24"/>
              </w:rPr>
              <w:t xml:space="preserve">Журнал </w:t>
            </w:r>
            <w:r>
              <w:rPr>
                <w:spacing w:val="-3"/>
                <w:sz w:val="24"/>
              </w:rPr>
              <w:t xml:space="preserve">операций </w:t>
            </w:r>
            <w:r>
              <w:rPr>
                <w:sz w:val="24"/>
              </w:rPr>
              <w:t>с</w:t>
            </w:r>
            <w:r>
              <w:rPr>
                <w:sz w:val="24"/>
              </w:rPr>
              <w:tab/>
            </w:r>
            <w:proofErr w:type="gramStart"/>
            <w:r>
              <w:rPr>
                <w:spacing w:val="-3"/>
                <w:sz w:val="24"/>
              </w:rPr>
              <w:t>безналичными</w:t>
            </w:r>
            <w:proofErr w:type="gramEnd"/>
          </w:p>
          <w:p w:rsidR="00483F33" w:rsidRDefault="0058489A">
            <w:pPr>
              <w:pStyle w:val="TableParagraph"/>
              <w:spacing w:line="264" w:lineRule="exact"/>
              <w:ind w:left="112"/>
              <w:rPr>
                <w:sz w:val="24"/>
              </w:rPr>
            </w:pPr>
            <w:r>
              <w:rPr>
                <w:sz w:val="24"/>
              </w:rPr>
              <w:t>денежными</w:t>
            </w:r>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28</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55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1"/>
              <w:rPr>
                <w:sz w:val="24"/>
              </w:rPr>
            </w:pPr>
            <w:r>
              <w:rPr>
                <w:sz w:val="24"/>
              </w:rPr>
              <w:t>денежных</w:t>
            </w:r>
          </w:p>
          <w:p w:rsidR="00483F33" w:rsidRDefault="0058489A">
            <w:pPr>
              <w:pStyle w:val="TableParagraph"/>
              <w:spacing w:line="264" w:lineRule="exact"/>
              <w:ind w:left="111"/>
              <w:rPr>
                <w:sz w:val="24"/>
              </w:rPr>
            </w:pPr>
            <w:r>
              <w:rPr>
                <w:sz w:val="24"/>
              </w:rPr>
              <w:t>средств</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09"/>
              <w:rPr>
                <w:sz w:val="24"/>
              </w:rPr>
            </w:pPr>
            <w:r>
              <w:rPr>
                <w:sz w:val="24"/>
              </w:rPr>
              <w:t>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699"/>
              </w:tabs>
              <w:spacing w:line="270" w:lineRule="exact"/>
              <w:ind w:left="112"/>
              <w:rPr>
                <w:sz w:val="24"/>
              </w:rPr>
            </w:pPr>
            <w:proofErr w:type="gramStart"/>
            <w:r>
              <w:rPr>
                <w:sz w:val="24"/>
              </w:rPr>
              <w:t>средствами</w:t>
            </w:r>
            <w:r>
              <w:rPr>
                <w:sz w:val="24"/>
              </w:rPr>
              <w:tab/>
              <w:t>(ф.</w:t>
            </w:r>
            <w:proofErr w:type="gramEnd"/>
          </w:p>
          <w:p w:rsidR="00483F33" w:rsidRDefault="0058489A">
            <w:pPr>
              <w:pStyle w:val="TableParagraph"/>
              <w:spacing w:line="264" w:lineRule="exact"/>
              <w:ind w:left="112"/>
              <w:rPr>
                <w:sz w:val="24"/>
              </w:rPr>
            </w:pPr>
            <w:r>
              <w:rPr>
                <w:sz w:val="24"/>
              </w:rPr>
              <w:t>0504071)</w:t>
            </w:r>
          </w:p>
        </w:tc>
      </w:tr>
      <w:tr w:rsidR="00483F33">
        <w:trPr>
          <w:trHeight w:val="220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91"/>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549"/>
              </w:tabs>
              <w:spacing w:before="221"/>
              <w:ind w:left="110" w:right="97"/>
              <w:rPr>
                <w:sz w:val="24"/>
              </w:rPr>
            </w:pPr>
            <w:r>
              <w:rPr>
                <w:sz w:val="24"/>
              </w:rPr>
              <w:t>Авансовый</w:t>
            </w:r>
            <w:r>
              <w:rPr>
                <w:sz w:val="24"/>
              </w:rPr>
              <w:tab/>
            </w:r>
            <w:r>
              <w:rPr>
                <w:spacing w:val="-5"/>
                <w:sz w:val="24"/>
              </w:rPr>
              <w:t xml:space="preserve">отчет </w:t>
            </w:r>
            <w:r>
              <w:rPr>
                <w:sz w:val="24"/>
              </w:rPr>
              <w:t>(ф. 0504505)</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Подотчетное лицо, проверяет 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1"/>
              <w:rPr>
                <w:sz w:val="24"/>
              </w:rPr>
            </w:pPr>
            <w:r>
              <w:rPr>
                <w:sz w:val="24"/>
              </w:rPr>
              <w:t>Не</w:t>
            </w:r>
            <w:r>
              <w:rPr>
                <w:spacing w:val="33"/>
                <w:sz w:val="24"/>
              </w:rPr>
              <w:t xml:space="preserve"> </w:t>
            </w:r>
            <w:r>
              <w:rPr>
                <w:sz w:val="24"/>
              </w:rPr>
              <w:t>позднее</w:t>
            </w:r>
          </w:p>
          <w:p w:rsidR="00483F33" w:rsidRDefault="0058489A">
            <w:pPr>
              <w:pStyle w:val="TableParagraph"/>
              <w:tabs>
                <w:tab w:val="left" w:pos="466"/>
                <w:tab w:val="left" w:pos="1070"/>
                <w:tab w:val="left" w:pos="1188"/>
              </w:tabs>
              <w:ind w:left="111" w:right="91"/>
              <w:rPr>
                <w:sz w:val="24"/>
              </w:rPr>
            </w:pPr>
            <w:r>
              <w:rPr>
                <w:sz w:val="24"/>
              </w:rPr>
              <w:t>3</w:t>
            </w:r>
            <w:r>
              <w:rPr>
                <w:sz w:val="24"/>
              </w:rPr>
              <w:tab/>
              <w:t>дней</w:t>
            </w:r>
            <w:r>
              <w:rPr>
                <w:sz w:val="24"/>
              </w:rPr>
              <w:tab/>
            </w:r>
            <w:r>
              <w:rPr>
                <w:sz w:val="24"/>
              </w:rPr>
              <w:tab/>
            </w:r>
            <w:r>
              <w:rPr>
                <w:spacing w:val="-17"/>
                <w:sz w:val="24"/>
              </w:rPr>
              <w:t xml:space="preserve">с </w:t>
            </w:r>
            <w:r>
              <w:rPr>
                <w:sz w:val="24"/>
              </w:rPr>
              <w:t xml:space="preserve">момента </w:t>
            </w:r>
            <w:proofErr w:type="gramStart"/>
            <w:r>
              <w:rPr>
                <w:sz w:val="24"/>
              </w:rPr>
              <w:t>возвращен</w:t>
            </w:r>
            <w:proofErr w:type="gramEnd"/>
            <w:r>
              <w:rPr>
                <w:sz w:val="24"/>
              </w:rPr>
              <w:t xml:space="preserve"> </w:t>
            </w:r>
            <w:proofErr w:type="spellStart"/>
            <w:r>
              <w:rPr>
                <w:sz w:val="24"/>
              </w:rPr>
              <w:t>ия</w:t>
            </w:r>
            <w:proofErr w:type="spellEnd"/>
            <w:r>
              <w:rPr>
                <w:sz w:val="24"/>
              </w:rPr>
              <w:tab/>
            </w:r>
            <w:r>
              <w:rPr>
                <w:sz w:val="24"/>
              </w:rPr>
              <w:tab/>
            </w:r>
            <w:r>
              <w:rPr>
                <w:spacing w:val="-8"/>
                <w:sz w:val="24"/>
              </w:rPr>
              <w:t>из</w:t>
            </w:r>
          </w:p>
          <w:p w:rsidR="00483F33" w:rsidRDefault="0058489A">
            <w:pPr>
              <w:pStyle w:val="TableParagraph"/>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вки</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ight="95"/>
              <w:jc w:val="both"/>
              <w:rPr>
                <w:sz w:val="24"/>
              </w:rPr>
            </w:pPr>
            <w:r>
              <w:rPr>
                <w:sz w:val="24"/>
              </w:rPr>
              <w:t>Не позднее 3 дней с момента возвращения из командировки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1702"/>
                <w:tab w:val="left" w:pos="1887"/>
              </w:tabs>
              <w:ind w:left="112" w:right="90"/>
              <w:rPr>
                <w:sz w:val="24"/>
              </w:rPr>
            </w:pPr>
            <w:r>
              <w:rPr>
                <w:sz w:val="24"/>
              </w:rPr>
              <w:t xml:space="preserve">Журнал </w:t>
            </w:r>
            <w:r>
              <w:rPr>
                <w:spacing w:val="-3"/>
                <w:sz w:val="24"/>
              </w:rPr>
              <w:t xml:space="preserve">операций </w:t>
            </w:r>
            <w:r>
              <w:rPr>
                <w:sz w:val="24"/>
              </w:rPr>
              <w:t>расчетов</w:t>
            </w:r>
            <w:r>
              <w:rPr>
                <w:sz w:val="24"/>
              </w:rPr>
              <w:tab/>
            </w:r>
            <w:r>
              <w:rPr>
                <w:sz w:val="24"/>
              </w:rPr>
              <w:tab/>
            </w:r>
            <w:r>
              <w:rPr>
                <w:spacing w:val="-14"/>
                <w:sz w:val="24"/>
              </w:rPr>
              <w:t xml:space="preserve">с </w:t>
            </w:r>
            <w:r>
              <w:rPr>
                <w:sz w:val="24"/>
              </w:rPr>
              <w:t>подотчетными лицами</w:t>
            </w:r>
            <w:r>
              <w:rPr>
                <w:sz w:val="24"/>
              </w:rPr>
              <w:tab/>
            </w:r>
            <w:r>
              <w:rPr>
                <w:spacing w:val="-6"/>
                <w:sz w:val="24"/>
              </w:rPr>
              <w:t xml:space="preserve">(ф. </w:t>
            </w:r>
            <w:r>
              <w:rPr>
                <w:sz w:val="24"/>
              </w:rPr>
              <w:t>0504071)</w:t>
            </w:r>
          </w:p>
        </w:tc>
      </w:tr>
      <w:tr w:rsidR="00483F33">
        <w:trPr>
          <w:trHeight w:val="331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91"/>
              <w:rPr>
                <w:sz w:val="24"/>
              </w:rPr>
            </w:pPr>
            <w:r>
              <w:rPr>
                <w:sz w:val="24"/>
              </w:rPr>
              <w:t>7.</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10"/>
              <w:rPr>
                <w:sz w:val="24"/>
              </w:rPr>
            </w:pPr>
            <w:r>
              <w:rPr>
                <w:sz w:val="24"/>
              </w:rPr>
              <w:t>КО-1</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tabs>
                <w:tab w:val="left" w:pos="1518"/>
              </w:tabs>
              <w:ind w:left="110" w:right="96"/>
              <w:rPr>
                <w:sz w:val="24"/>
              </w:rPr>
            </w:pPr>
            <w:r>
              <w:rPr>
                <w:sz w:val="24"/>
              </w:rPr>
              <w:t>Приходный кассовый</w:t>
            </w:r>
            <w:r>
              <w:rPr>
                <w:sz w:val="24"/>
              </w:rPr>
              <w:tab/>
            </w:r>
            <w:r>
              <w:rPr>
                <w:spacing w:val="-5"/>
                <w:sz w:val="24"/>
              </w:rPr>
              <w:t xml:space="preserve">ордер </w:t>
            </w:r>
            <w:r>
              <w:rPr>
                <w:sz w:val="24"/>
              </w:rPr>
              <w:t>(ф.0310001)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04"/>
              </w:tabs>
              <w:spacing w:before="176"/>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826"/>
              </w:tabs>
              <w:spacing w:before="222"/>
              <w:ind w:left="111" w:right="93"/>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p>
          <w:p w:rsidR="00483F33" w:rsidRDefault="0058489A">
            <w:pPr>
              <w:pStyle w:val="TableParagraph"/>
              <w:tabs>
                <w:tab w:val="left" w:pos="1178"/>
              </w:tabs>
              <w:ind w:left="111" w:right="94"/>
              <w:rPr>
                <w:sz w:val="24"/>
              </w:rPr>
            </w:pPr>
            <w:r>
              <w:rPr>
                <w:sz w:val="24"/>
              </w:rPr>
              <w:t>денежных сре</w:t>
            </w:r>
            <w:proofErr w:type="gramStart"/>
            <w:r>
              <w:rPr>
                <w:sz w:val="24"/>
              </w:rPr>
              <w:t>дств</w:t>
            </w:r>
            <w:r>
              <w:rPr>
                <w:sz w:val="24"/>
              </w:rPr>
              <w:tab/>
            </w:r>
            <w:r>
              <w:rPr>
                <w:spacing w:val="-17"/>
                <w:sz w:val="24"/>
              </w:rPr>
              <w:t xml:space="preserve">в </w:t>
            </w:r>
            <w:r>
              <w:rPr>
                <w:sz w:val="24"/>
              </w:rPr>
              <w:t>к</w:t>
            </w:r>
            <w:proofErr w:type="gramEnd"/>
            <w:r>
              <w:rPr>
                <w:sz w:val="24"/>
              </w:rPr>
              <w:t>ассу</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ight="109"/>
              <w:rPr>
                <w:sz w:val="24"/>
              </w:rPr>
            </w:pPr>
            <w:r>
              <w:rPr>
                <w:sz w:val="24"/>
              </w:rPr>
              <w:t>Не позднее дня после 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ind w:left="112" w:right="91"/>
              <w:rPr>
                <w:sz w:val="24"/>
              </w:rPr>
            </w:pPr>
            <w:r>
              <w:rPr>
                <w:sz w:val="24"/>
              </w:rPr>
              <w:t xml:space="preserve">Журнал регистрации </w:t>
            </w:r>
            <w:proofErr w:type="gramStart"/>
            <w:r>
              <w:rPr>
                <w:sz w:val="24"/>
              </w:rPr>
              <w:t>приходных</w:t>
            </w:r>
            <w:proofErr w:type="gramEnd"/>
            <w:r>
              <w:rPr>
                <w:sz w:val="24"/>
              </w:rPr>
              <w:tab/>
            </w:r>
            <w:r>
              <w:rPr>
                <w:spacing w:val="-17"/>
                <w:sz w:val="24"/>
              </w:rPr>
              <w:t xml:space="preserve">и </w:t>
            </w: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ind w:left="112" w:right="92"/>
              <w:jc w:val="both"/>
              <w:rPr>
                <w:sz w:val="24"/>
              </w:rPr>
            </w:pPr>
            <w:r>
              <w:rPr>
                <w:sz w:val="24"/>
              </w:rPr>
              <w:t xml:space="preserve">Кассовая </w:t>
            </w:r>
            <w:r>
              <w:rPr>
                <w:spacing w:val="-4"/>
                <w:sz w:val="24"/>
              </w:rPr>
              <w:t xml:space="preserve">книга </w:t>
            </w:r>
            <w:r>
              <w:rPr>
                <w:sz w:val="24"/>
              </w:rPr>
              <w:t>(ф.</w:t>
            </w:r>
            <w:r>
              <w:rPr>
                <w:spacing w:val="-1"/>
                <w:sz w:val="24"/>
              </w:rPr>
              <w:t xml:space="preserve"> </w:t>
            </w:r>
            <w:r>
              <w:rPr>
                <w:sz w:val="24"/>
              </w:rPr>
              <w:t>КО-4)</w:t>
            </w:r>
          </w:p>
          <w:p w:rsidR="00483F33" w:rsidRDefault="0058489A">
            <w:pPr>
              <w:pStyle w:val="TableParagraph"/>
              <w:spacing w:line="270" w:lineRule="atLeast"/>
              <w:ind w:left="112" w:right="91"/>
              <w:jc w:val="both"/>
              <w:rPr>
                <w:sz w:val="24"/>
              </w:rPr>
            </w:pPr>
            <w:r>
              <w:rPr>
                <w:sz w:val="24"/>
              </w:rPr>
              <w:t>Журнал операций по счету "Касса" (ф. 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717"/>
              <w:rPr>
                <w:sz w:val="24"/>
              </w:rPr>
            </w:pPr>
            <w:r>
              <w:rPr>
                <w:sz w:val="24"/>
              </w:rPr>
              <w:t>10. Расчеты по ущербу и иным доходам</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687"/>
              <w:rPr>
                <w:sz w:val="24"/>
              </w:rPr>
            </w:pPr>
            <w:r>
              <w:rPr>
                <w:sz w:val="24"/>
              </w:rPr>
              <w:t>10.1 Начисление задолженности по ущербу и иным доходам</w:t>
            </w:r>
          </w:p>
        </w:tc>
      </w:tr>
      <w:tr w:rsidR="00483F33">
        <w:trPr>
          <w:trHeight w:val="82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12"/>
              </w:tabs>
              <w:ind w:left="110" w:right="92"/>
              <w:rPr>
                <w:sz w:val="24"/>
              </w:rPr>
            </w:pPr>
            <w:r>
              <w:rPr>
                <w:sz w:val="24"/>
              </w:rPr>
              <w:t>Акт</w:t>
            </w:r>
            <w:r>
              <w:rPr>
                <w:sz w:val="24"/>
              </w:rPr>
              <w:tab/>
            </w:r>
            <w:r>
              <w:rPr>
                <w:spacing w:val="-3"/>
                <w:sz w:val="24"/>
              </w:rPr>
              <w:t xml:space="preserve">определения </w:t>
            </w:r>
            <w:proofErr w:type="gramStart"/>
            <w:r>
              <w:rPr>
                <w:sz w:val="24"/>
              </w:rPr>
              <w:t>текущей</w:t>
            </w:r>
            <w:proofErr w:type="gramEnd"/>
          </w:p>
          <w:p w:rsidR="00483F33" w:rsidRDefault="0058489A">
            <w:pPr>
              <w:pStyle w:val="TableParagraph"/>
              <w:spacing w:line="264" w:lineRule="exact"/>
              <w:ind w:left="110"/>
              <w:rPr>
                <w:sz w:val="24"/>
              </w:rPr>
            </w:pPr>
            <w:r>
              <w:rPr>
                <w:sz w:val="24"/>
              </w:rPr>
              <w:t>восстановительной</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37"/>
              </w:tabs>
              <w:ind w:left="110" w:right="95"/>
              <w:rPr>
                <w:sz w:val="24"/>
              </w:rPr>
            </w:pPr>
            <w:r>
              <w:rPr>
                <w:sz w:val="24"/>
              </w:rPr>
              <w:t>Комиссия</w:t>
            </w:r>
            <w:r>
              <w:rPr>
                <w:sz w:val="24"/>
              </w:rPr>
              <w:tab/>
            </w:r>
            <w:r>
              <w:rPr>
                <w:spacing w:val="-9"/>
                <w:sz w:val="24"/>
              </w:rPr>
              <w:t xml:space="preserve">по </w:t>
            </w:r>
            <w:r>
              <w:rPr>
                <w:sz w:val="24"/>
              </w:rPr>
              <w:t>поступлению</w:t>
            </w:r>
            <w:r>
              <w:rPr>
                <w:spacing w:val="49"/>
                <w:sz w:val="24"/>
              </w:rPr>
              <w:t xml:space="preserve"> </w:t>
            </w:r>
            <w:r>
              <w:rPr>
                <w:sz w:val="24"/>
              </w:rPr>
              <w:t>и</w:t>
            </w:r>
          </w:p>
          <w:p w:rsidR="00483F33" w:rsidRDefault="0058489A">
            <w:pPr>
              <w:pStyle w:val="TableParagraph"/>
              <w:spacing w:line="264" w:lineRule="exact"/>
              <w:ind w:left="110"/>
              <w:rPr>
                <w:sz w:val="24"/>
              </w:rPr>
            </w:pPr>
            <w:r>
              <w:rPr>
                <w:sz w:val="24"/>
              </w:rPr>
              <w:t>выбытию</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09"/>
              </w:tabs>
              <w:ind w:left="111" w:right="94"/>
              <w:rPr>
                <w:sz w:val="24"/>
              </w:rPr>
            </w:pPr>
            <w:r>
              <w:rPr>
                <w:sz w:val="24"/>
              </w:rPr>
              <w:t>По</w:t>
            </w:r>
            <w:r>
              <w:rPr>
                <w:sz w:val="24"/>
              </w:rPr>
              <w:tab/>
            </w:r>
            <w:r>
              <w:rPr>
                <w:spacing w:val="-6"/>
                <w:sz w:val="24"/>
              </w:rPr>
              <w:t xml:space="preserve">мере </w:t>
            </w:r>
            <w:proofErr w:type="gramStart"/>
            <w:r>
              <w:rPr>
                <w:sz w:val="24"/>
              </w:rPr>
              <w:t>необходим</w:t>
            </w:r>
            <w:proofErr w:type="gramEnd"/>
          </w:p>
          <w:p w:rsidR="00483F33" w:rsidRDefault="0058489A">
            <w:pPr>
              <w:pStyle w:val="TableParagraph"/>
              <w:spacing w:line="264" w:lineRule="exact"/>
              <w:ind w:left="111"/>
              <w:rPr>
                <w:sz w:val="24"/>
              </w:rPr>
            </w:pPr>
            <w:r>
              <w:rPr>
                <w:sz w:val="24"/>
              </w:rPr>
              <w:t>ости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2"/>
                <w:tab w:val="left" w:pos="1646"/>
              </w:tabs>
              <w:ind w:left="109" w:right="97"/>
              <w:rPr>
                <w:sz w:val="24"/>
              </w:rPr>
            </w:pPr>
            <w:r>
              <w:rPr>
                <w:sz w:val="24"/>
              </w:rPr>
              <w:t>Не</w:t>
            </w:r>
            <w:r>
              <w:rPr>
                <w:sz w:val="24"/>
              </w:rPr>
              <w:tab/>
              <w:t>позднее</w:t>
            </w:r>
            <w:r>
              <w:rPr>
                <w:sz w:val="24"/>
              </w:rPr>
              <w:tab/>
            </w:r>
            <w:r>
              <w:rPr>
                <w:spacing w:val="-16"/>
                <w:sz w:val="24"/>
              </w:rPr>
              <w:t xml:space="preserve">3 </w:t>
            </w:r>
            <w:r>
              <w:rPr>
                <w:sz w:val="24"/>
              </w:rPr>
              <w:t>дней с</w:t>
            </w:r>
            <w:r>
              <w:rPr>
                <w:spacing w:val="25"/>
                <w:sz w:val="24"/>
              </w:rPr>
              <w:t xml:space="preserve"> </w:t>
            </w:r>
            <w:r>
              <w:rPr>
                <w:spacing w:val="-4"/>
                <w:sz w:val="24"/>
              </w:rPr>
              <w:t>момента</w:t>
            </w:r>
          </w:p>
          <w:p w:rsidR="00483F33" w:rsidRDefault="0058489A">
            <w:pPr>
              <w:pStyle w:val="TableParagraph"/>
              <w:spacing w:line="264" w:lineRule="exact"/>
              <w:ind w:left="109"/>
              <w:rPr>
                <w:sz w:val="24"/>
              </w:rPr>
            </w:pPr>
            <w:r>
              <w:rPr>
                <w:sz w:val="24"/>
              </w:rPr>
              <w:t>оформления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spacing w:line="264" w:lineRule="exact"/>
              <w:ind w:left="112"/>
              <w:rPr>
                <w:sz w:val="24"/>
              </w:rPr>
            </w:pPr>
            <w:proofErr w:type="gramStart"/>
            <w:r>
              <w:rPr>
                <w:sz w:val="24"/>
              </w:rPr>
              <w:t>операциям</w:t>
            </w:r>
            <w:r>
              <w:rPr>
                <w:sz w:val="24"/>
              </w:rPr>
              <w:tab/>
              <w:t>(ф.</w:t>
            </w:r>
            <w:proofErr w:type="gramEnd"/>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29</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55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(оценочной)</w:t>
            </w:r>
          </w:p>
          <w:p w:rsidR="00483F33" w:rsidRDefault="0058489A">
            <w:pPr>
              <w:pStyle w:val="TableParagraph"/>
              <w:spacing w:line="264" w:lineRule="exact"/>
              <w:ind w:left="110"/>
              <w:rPr>
                <w:sz w:val="24"/>
              </w:rPr>
            </w:pPr>
            <w:r>
              <w:rPr>
                <w:sz w:val="24"/>
              </w:rPr>
              <w:t>стоимости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активов</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0504071)</w:t>
            </w:r>
          </w:p>
        </w:tc>
      </w:tr>
      <w:tr w:rsidR="00483F33">
        <w:trPr>
          <w:trHeight w:val="165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631"/>
              <w:rPr>
                <w:sz w:val="24"/>
              </w:rPr>
            </w:pPr>
            <w:proofErr w:type="gramStart"/>
            <w:r>
              <w:rPr>
                <w:sz w:val="24"/>
              </w:rPr>
              <w:t>Сличительная ведомость (ф.0504086,</w:t>
            </w:r>
            <w:proofErr w:type="gramEnd"/>
          </w:p>
          <w:p w:rsidR="00483F33" w:rsidRDefault="0058489A">
            <w:pPr>
              <w:pStyle w:val="TableParagraph"/>
              <w:ind w:left="110"/>
              <w:rPr>
                <w:sz w:val="24"/>
              </w:rPr>
            </w:pPr>
            <w:r>
              <w:rPr>
                <w:sz w:val="24"/>
              </w:rPr>
              <w:t>ф.0504087)</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ight="131"/>
              <w:rPr>
                <w:sz w:val="24"/>
              </w:rPr>
            </w:pPr>
            <w:proofErr w:type="spellStart"/>
            <w:proofErr w:type="gramStart"/>
            <w:r>
              <w:rPr>
                <w:sz w:val="24"/>
              </w:rPr>
              <w:t>Инвентаризаци</w:t>
            </w:r>
            <w:proofErr w:type="spellEnd"/>
            <w:r>
              <w:rPr>
                <w:sz w:val="24"/>
              </w:rPr>
              <w:t xml:space="preserve"> </w:t>
            </w:r>
            <w:proofErr w:type="spellStart"/>
            <w:r>
              <w:rPr>
                <w:sz w:val="24"/>
              </w:rPr>
              <w:t>онная</w:t>
            </w:r>
            <w:proofErr w:type="spellEnd"/>
            <w:proofErr w:type="gramEnd"/>
            <w:r>
              <w:rPr>
                <w:sz w:val="24"/>
              </w:rPr>
              <w:t xml:space="preserve"> комиссия</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92"/>
              <w:rPr>
                <w:sz w:val="24"/>
              </w:rPr>
            </w:pPr>
            <w:r>
              <w:rPr>
                <w:sz w:val="24"/>
              </w:rPr>
              <w:t xml:space="preserve">Не позднее 3-х дней с момента окончания </w:t>
            </w:r>
            <w:proofErr w:type="spellStart"/>
            <w:r>
              <w:rPr>
                <w:sz w:val="24"/>
              </w:rPr>
              <w:t>инвентариз</w:t>
            </w:r>
            <w:proofErr w:type="spellEnd"/>
          </w:p>
          <w:p w:rsidR="00483F33" w:rsidRDefault="0058489A">
            <w:pPr>
              <w:pStyle w:val="TableParagraph"/>
              <w:spacing w:line="264" w:lineRule="exact"/>
              <w:ind w:left="111"/>
              <w:rPr>
                <w:sz w:val="24"/>
              </w:rPr>
            </w:pPr>
            <w:proofErr w:type="spellStart"/>
            <w:r>
              <w:rPr>
                <w:sz w:val="24"/>
              </w:rPr>
              <w:t>ации</w:t>
            </w:r>
            <w:proofErr w:type="spell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ight="86"/>
              <w:rPr>
                <w:sz w:val="24"/>
              </w:rPr>
            </w:pPr>
            <w:r>
              <w:rPr>
                <w:sz w:val="24"/>
              </w:rPr>
              <w:t>Не позднее 3-х дней с момента окончания инвентаризации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ind w:left="112" w:right="92"/>
              <w:rPr>
                <w:sz w:val="24"/>
              </w:rPr>
            </w:pPr>
            <w:r>
              <w:rPr>
                <w:sz w:val="24"/>
              </w:rPr>
              <w:t>операциям</w:t>
            </w:r>
            <w:r>
              <w:rPr>
                <w:sz w:val="24"/>
              </w:rPr>
              <w:tab/>
            </w:r>
            <w:r>
              <w:rPr>
                <w:spacing w:val="-6"/>
                <w:sz w:val="24"/>
              </w:rPr>
              <w:t xml:space="preserve">(ф. </w:t>
            </w:r>
            <w:r>
              <w:rPr>
                <w:sz w:val="24"/>
              </w:rPr>
              <w:t>0504071)</w:t>
            </w:r>
          </w:p>
        </w:tc>
      </w:tr>
      <w:tr w:rsidR="00483F33">
        <w:trPr>
          <w:trHeight w:val="110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91"/>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290"/>
              </w:tabs>
              <w:ind w:left="110" w:right="93"/>
              <w:rPr>
                <w:sz w:val="24"/>
              </w:rPr>
            </w:pPr>
            <w:r>
              <w:rPr>
                <w:sz w:val="24"/>
              </w:rPr>
              <w:t>Акт</w:t>
            </w:r>
            <w:r>
              <w:rPr>
                <w:sz w:val="24"/>
              </w:rPr>
              <w:tab/>
            </w:r>
            <w:r>
              <w:rPr>
                <w:spacing w:val="-3"/>
                <w:sz w:val="24"/>
              </w:rPr>
              <w:t xml:space="preserve">ревизии </w:t>
            </w:r>
            <w:r>
              <w:rPr>
                <w:sz w:val="24"/>
              </w:rPr>
              <w:t>(проверки)</w:t>
            </w:r>
            <w:r>
              <w:rPr>
                <w:spacing w:val="-1"/>
                <w:sz w:val="24"/>
              </w:rPr>
              <w:t xml:space="preserve"> </w:t>
            </w:r>
            <w:r>
              <w:rPr>
                <w:sz w:val="24"/>
              </w:rPr>
              <w:t>кассы</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ight="131"/>
              <w:rPr>
                <w:sz w:val="24"/>
              </w:rPr>
            </w:pPr>
            <w:proofErr w:type="spellStart"/>
            <w:proofErr w:type="gramStart"/>
            <w:r>
              <w:rPr>
                <w:sz w:val="24"/>
              </w:rPr>
              <w:t>Инвентаризаци</w:t>
            </w:r>
            <w:proofErr w:type="spellEnd"/>
            <w:r>
              <w:rPr>
                <w:sz w:val="24"/>
              </w:rPr>
              <w:t xml:space="preserve"> </w:t>
            </w:r>
            <w:proofErr w:type="spellStart"/>
            <w:r>
              <w:rPr>
                <w:sz w:val="24"/>
              </w:rPr>
              <w:t>онная</w:t>
            </w:r>
            <w:proofErr w:type="spellEnd"/>
            <w:proofErr w:type="gramEnd"/>
            <w:r>
              <w:rPr>
                <w:sz w:val="24"/>
              </w:rPr>
              <w:t xml:space="preserve"> комиссия</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38"/>
              </w:tabs>
              <w:spacing w:before="128"/>
              <w:ind w:left="111" w:right="90"/>
              <w:rPr>
                <w:sz w:val="24"/>
              </w:rPr>
            </w:pPr>
            <w:r>
              <w:rPr>
                <w:sz w:val="24"/>
              </w:rPr>
              <w:t>На</w:t>
            </w:r>
            <w:r>
              <w:rPr>
                <w:sz w:val="24"/>
              </w:rPr>
              <w:tab/>
            </w:r>
            <w:r>
              <w:rPr>
                <w:spacing w:val="-4"/>
                <w:sz w:val="24"/>
              </w:rPr>
              <w:t xml:space="preserve">дату </w:t>
            </w:r>
            <w:proofErr w:type="spellStart"/>
            <w:proofErr w:type="gramStart"/>
            <w:r>
              <w:rPr>
                <w:sz w:val="24"/>
              </w:rPr>
              <w:t>проведени</w:t>
            </w:r>
            <w:proofErr w:type="spellEnd"/>
            <w:r>
              <w:rPr>
                <w:sz w:val="24"/>
              </w:rPr>
              <w:t xml:space="preserve"> я</w:t>
            </w:r>
            <w:proofErr w:type="gramEnd"/>
            <w:r>
              <w:rPr>
                <w:spacing w:val="-1"/>
                <w:sz w:val="24"/>
              </w:rPr>
              <w:t xml:space="preserve"> </w:t>
            </w:r>
            <w:r>
              <w:rPr>
                <w:sz w:val="24"/>
              </w:rPr>
              <w:t>ревизии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95"/>
              <w:jc w:val="both"/>
              <w:rPr>
                <w:sz w:val="24"/>
              </w:rPr>
            </w:pPr>
            <w:r>
              <w:rPr>
                <w:sz w:val="24"/>
              </w:rPr>
              <w:t>Не позднее 3 дней после проведения</w:t>
            </w:r>
          </w:p>
          <w:p w:rsidR="00483F33" w:rsidRDefault="0058489A">
            <w:pPr>
              <w:pStyle w:val="TableParagraph"/>
              <w:spacing w:line="264" w:lineRule="exact"/>
              <w:ind w:left="109"/>
              <w:rPr>
                <w:sz w:val="24"/>
              </w:rPr>
            </w:pPr>
            <w:r>
              <w:rPr>
                <w:sz w:val="24"/>
              </w:rPr>
              <w:t>ревизии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spacing w:line="270" w:lineRule="atLeast"/>
              <w:ind w:left="112" w:right="92"/>
              <w:rPr>
                <w:sz w:val="24"/>
              </w:rPr>
            </w:pPr>
            <w:r>
              <w:rPr>
                <w:sz w:val="24"/>
              </w:rPr>
              <w:t>операциям</w:t>
            </w:r>
            <w:r>
              <w:rPr>
                <w:sz w:val="24"/>
              </w:rPr>
              <w:tab/>
            </w:r>
            <w:r>
              <w:rPr>
                <w:spacing w:val="-6"/>
                <w:sz w:val="24"/>
              </w:rPr>
              <w:t xml:space="preserve">(ф. </w:t>
            </w:r>
            <w:r>
              <w:rPr>
                <w:sz w:val="24"/>
              </w:rPr>
              <w:t>0504071)</w:t>
            </w:r>
          </w:p>
        </w:tc>
      </w:tr>
      <w:tr w:rsidR="00483F33">
        <w:trPr>
          <w:trHeight w:val="220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91"/>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tabs>
                <w:tab w:val="left" w:pos="1417"/>
              </w:tabs>
              <w:ind w:left="110" w:right="95"/>
              <w:jc w:val="both"/>
              <w:rPr>
                <w:sz w:val="24"/>
              </w:rPr>
            </w:pPr>
            <w:r>
              <w:rPr>
                <w:sz w:val="24"/>
              </w:rPr>
              <w:t>Акт</w:t>
            </w:r>
            <w:r>
              <w:rPr>
                <w:sz w:val="24"/>
              </w:rPr>
              <w:tab/>
            </w:r>
            <w:r>
              <w:rPr>
                <w:spacing w:val="-4"/>
                <w:sz w:val="24"/>
              </w:rPr>
              <w:t xml:space="preserve">сверки </w:t>
            </w:r>
            <w:r>
              <w:rPr>
                <w:sz w:val="24"/>
              </w:rPr>
              <w:t xml:space="preserve">взаиморасчетов </w:t>
            </w:r>
            <w:r>
              <w:rPr>
                <w:spacing w:val="-12"/>
                <w:sz w:val="24"/>
              </w:rPr>
              <w:t xml:space="preserve">с </w:t>
            </w:r>
            <w:r>
              <w:rPr>
                <w:sz w:val="24"/>
              </w:rPr>
              <w:t>контрагентами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537"/>
              </w:tabs>
              <w:ind w:left="110" w:right="94"/>
              <w:rPr>
                <w:sz w:val="24"/>
              </w:rPr>
            </w:pPr>
            <w:r>
              <w:rPr>
                <w:sz w:val="24"/>
              </w:rPr>
              <w:t>Бухгалтер, специалисты отделов</w:t>
            </w:r>
            <w:r>
              <w:rPr>
                <w:sz w:val="24"/>
              </w:rPr>
              <w:tab/>
            </w:r>
            <w:r>
              <w:rPr>
                <w:spacing w:val="-8"/>
                <w:sz w:val="24"/>
              </w:rPr>
              <w:t xml:space="preserve">по </w:t>
            </w:r>
            <w:proofErr w:type="spellStart"/>
            <w:proofErr w:type="gramStart"/>
            <w:r>
              <w:rPr>
                <w:sz w:val="24"/>
              </w:rPr>
              <w:t>производственн</w:t>
            </w:r>
            <w:proofErr w:type="spellEnd"/>
            <w:r>
              <w:rPr>
                <w:sz w:val="24"/>
              </w:rPr>
              <w:t xml:space="preserve"> </w:t>
            </w:r>
            <w:proofErr w:type="spellStart"/>
            <w:r>
              <w:rPr>
                <w:sz w:val="24"/>
              </w:rPr>
              <w:t>ым</w:t>
            </w:r>
            <w:proofErr w:type="spellEnd"/>
            <w:proofErr w:type="gramEnd"/>
          </w:p>
          <w:p w:rsidR="00483F33" w:rsidRDefault="0058489A">
            <w:pPr>
              <w:pStyle w:val="TableParagraph"/>
              <w:ind w:left="110"/>
              <w:rPr>
                <w:sz w:val="24"/>
              </w:rPr>
            </w:pPr>
            <w:r>
              <w:rPr>
                <w:sz w:val="24"/>
              </w:rPr>
              <w:t>направлениям</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171"/>
              <w:rPr>
                <w:sz w:val="24"/>
              </w:rPr>
            </w:pPr>
            <w:proofErr w:type="spellStart"/>
            <w:proofErr w:type="gramStart"/>
            <w:r>
              <w:rPr>
                <w:sz w:val="24"/>
              </w:rPr>
              <w:t>Ежекварта</w:t>
            </w:r>
            <w:proofErr w:type="spellEnd"/>
            <w:r>
              <w:rPr>
                <w:sz w:val="24"/>
              </w:rPr>
              <w:t xml:space="preserve"> </w:t>
            </w:r>
            <w:proofErr w:type="spellStart"/>
            <w:r>
              <w:rPr>
                <w:sz w:val="24"/>
              </w:rPr>
              <w:t>льно</w:t>
            </w:r>
            <w:proofErr w:type="spellEnd"/>
            <w:proofErr w:type="gramEnd"/>
            <w:r>
              <w:rPr>
                <w:sz w:val="24"/>
              </w:rPr>
              <w:t>/</w:t>
            </w:r>
          </w:p>
          <w:p w:rsidR="00483F33" w:rsidRDefault="0058489A">
            <w:pPr>
              <w:pStyle w:val="TableParagraph"/>
              <w:ind w:left="111" w:right="92"/>
              <w:rPr>
                <w:sz w:val="24"/>
              </w:rPr>
            </w:pPr>
            <w:r>
              <w:rPr>
                <w:sz w:val="24"/>
              </w:rPr>
              <w:t>ежегодно, не позднее последнего числа отчетного</w:t>
            </w:r>
          </w:p>
          <w:p w:rsidR="00483F33" w:rsidRDefault="0058489A">
            <w:pPr>
              <w:pStyle w:val="TableParagraph"/>
              <w:spacing w:line="264" w:lineRule="exact"/>
              <w:ind w:left="111"/>
              <w:rPr>
                <w:sz w:val="24"/>
              </w:rPr>
            </w:pPr>
            <w:r>
              <w:rPr>
                <w:sz w:val="24"/>
              </w:rPr>
              <w:t>года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ight="116"/>
              <w:rPr>
                <w:sz w:val="24"/>
              </w:rPr>
            </w:pPr>
            <w:r>
              <w:rPr>
                <w:sz w:val="24"/>
              </w:rPr>
              <w:t>В течени</w:t>
            </w:r>
            <w:proofErr w:type="gramStart"/>
            <w:r>
              <w:rPr>
                <w:sz w:val="24"/>
              </w:rPr>
              <w:t>и</w:t>
            </w:r>
            <w:proofErr w:type="gramEnd"/>
            <w:r>
              <w:rPr>
                <w:sz w:val="24"/>
              </w:rPr>
              <w:t xml:space="preserve"> </w:t>
            </w:r>
            <w:r>
              <w:rPr>
                <w:spacing w:val="-5"/>
                <w:sz w:val="24"/>
              </w:rPr>
              <w:t xml:space="preserve">3-х </w:t>
            </w:r>
            <w:r>
              <w:rPr>
                <w:sz w:val="24"/>
              </w:rPr>
              <w:t xml:space="preserve">дней с </w:t>
            </w:r>
            <w:r>
              <w:rPr>
                <w:spacing w:val="-3"/>
                <w:sz w:val="24"/>
              </w:rPr>
              <w:t xml:space="preserve">момента </w:t>
            </w:r>
            <w:r>
              <w:rPr>
                <w:sz w:val="24"/>
              </w:rPr>
              <w:t>подписания акта</w:t>
            </w:r>
            <w:r>
              <w:rPr>
                <w:spacing w:val="-3"/>
                <w:sz w:val="24"/>
              </w:rPr>
              <w:t xml:space="preserve"> </w:t>
            </w:r>
            <w:r>
              <w:rPr>
                <w:sz w:val="24"/>
              </w:rPr>
              <w:t>сторонами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ind w:left="112" w:right="92"/>
              <w:rPr>
                <w:sz w:val="24"/>
              </w:rPr>
            </w:pPr>
            <w:r>
              <w:rPr>
                <w:sz w:val="24"/>
              </w:rPr>
              <w:t>операциям</w:t>
            </w:r>
            <w:r>
              <w:rPr>
                <w:sz w:val="24"/>
              </w:rPr>
              <w:tab/>
            </w:r>
            <w:r>
              <w:rPr>
                <w:spacing w:val="-6"/>
                <w:sz w:val="24"/>
              </w:rPr>
              <w:t xml:space="preserve">(ф. </w:t>
            </w:r>
            <w:r>
              <w:rPr>
                <w:sz w:val="24"/>
              </w:rPr>
              <w:t>0504071)</w:t>
            </w:r>
          </w:p>
        </w:tc>
      </w:tr>
      <w:tr w:rsidR="00483F33">
        <w:trPr>
          <w:trHeight w:val="1103"/>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1"/>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92"/>
              </w:tabs>
              <w:spacing w:before="131"/>
              <w:ind w:left="110" w:right="97"/>
              <w:rPr>
                <w:sz w:val="24"/>
              </w:rPr>
            </w:pPr>
            <w:r>
              <w:rPr>
                <w:sz w:val="24"/>
              </w:rPr>
              <w:t>Решение</w:t>
            </w:r>
            <w:r>
              <w:rPr>
                <w:sz w:val="24"/>
              </w:rPr>
              <w:tab/>
            </w:r>
            <w:r>
              <w:rPr>
                <w:spacing w:val="-5"/>
                <w:sz w:val="24"/>
              </w:rPr>
              <w:t xml:space="preserve">суда, </w:t>
            </w:r>
            <w:r>
              <w:rPr>
                <w:sz w:val="24"/>
              </w:rPr>
              <w:t>исполнительный лист</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1"/>
              <w:rPr>
                <w:sz w:val="24"/>
              </w:rPr>
            </w:pPr>
            <w:r>
              <w:rPr>
                <w:sz w:val="24"/>
              </w:rPr>
              <w:t>Не позднее</w:t>
            </w:r>
          </w:p>
          <w:p w:rsidR="00483F33" w:rsidRDefault="0058489A">
            <w:pPr>
              <w:pStyle w:val="TableParagraph"/>
              <w:tabs>
                <w:tab w:val="left" w:pos="466"/>
                <w:tab w:val="left" w:pos="1188"/>
              </w:tabs>
              <w:spacing w:line="270" w:lineRule="atLeast"/>
              <w:ind w:left="111" w:right="92"/>
              <w:rPr>
                <w:sz w:val="24"/>
              </w:rPr>
            </w:pPr>
            <w:r>
              <w:rPr>
                <w:sz w:val="24"/>
              </w:rPr>
              <w:t>3</w:t>
            </w:r>
            <w:r>
              <w:rPr>
                <w:sz w:val="24"/>
              </w:rPr>
              <w:tab/>
              <w:t>дней</w:t>
            </w:r>
            <w:r>
              <w:rPr>
                <w:sz w:val="24"/>
              </w:rPr>
              <w:tab/>
            </w:r>
            <w:r>
              <w:rPr>
                <w:spacing w:val="-18"/>
                <w:sz w:val="24"/>
              </w:rPr>
              <w:t xml:space="preserve">с </w:t>
            </w:r>
            <w:r>
              <w:rPr>
                <w:sz w:val="24"/>
              </w:rPr>
              <w:t>вынесения решения</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2"/>
                <w:tab w:val="left" w:pos="1646"/>
              </w:tabs>
              <w:ind w:left="109" w:right="94"/>
              <w:rPr>
                <w:sz w:val="24"/>
              </w:rPr>
            </w:pPr>
            <w:r>
              <w:rPr>
                <w:sz w:val="24"/>
              </w:rPr>
              <w:t>Не</w:t>
            </w:r>
            <w:r>
              <w:rPr>
                <w:sz w:val="24"/>
              </w:rPr>
              <w:tab/>
              <w:t>позднее</w:t>
            </w:r>
            <w:r>
              <w:rPr>
                <w:sz w:val="24"/>
              </w:rPr>
              <w:tab/>
            </w:r>
            <w:r>
              <w:rPr>
                <w:spacing w:val="-13"/>
                <w:sz w:val="24"/>
              </w:rPr>
              <w:t xml:space="preserve">3 </w:t>
            </w:r>
            <w:r>
              <w:rPr>
                <w:sz w:val="24"/>
              </w:rPr>
              <w:t>дней</w:t>
            </w:r>
            <w:r>
              <w:rPr>
                <w:sz w:val="24"/>
              </w:rPr>
              <w:tab/>
            </w:r>
            <w:r>
              <w:rPr>
                <w:sz w:val="24"/>
              </w:rPr>
              <w:tab/>
            </w:r>
            <w:proofErr w:type="gramStart"/>
            <w:r>
              <w:rPr>
                <w:spacing w:val="-17"/>
                <w:sz w:val="24"/>
              </w:rPr>
              <w:t>с</w:t>
            </w:r>
            <w:proofErr w:type="gramEnd"/>
          </w:p>
          <w:p w:rsidR="00483F33" w:rsidRDefault="0058489A">
            <w:pPr>
              <w:pStyle w:val="TableParagraph"/>
              <w:spacing w:line="270" w:lineRule="atLeast"/>
              <w:ind w:left="109" w:right="648"/>
              <w:rPr>
                <w:sz w:val="24"/>
              </w:rPr>
            </w:pPr>
            <w:r>
              <w:rPr>
                <w:sz w:val="24"/>
              </w:rPr>
              <w:t>вынесения решения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3"/>
              <w:rPr>
                <w:sz w:val="24"/>
              </w:rPr>
            </w:pPr>
            <w:r>
              <w:rPr>
                <w:sz w:val="24"/>
              </w:rPr>
              <w:t>Табель</w:t>
            </w:r>
            <w:r>
              <w:rPr>
                <w:sz w:val="24"/>
              </w:rPr>
              <w:tab/>
            </w:r>
            <w:r>
              <w:rPr>
                <w:spacing w:val="-4"/>
                <w:sz w:val="24"/>
              </w:rPr>
              <w:t xml:space="preserve">учета </w:t>
            </w:r>
            <w:r>
              <w:rPr>
                <w:sz w:val="24"/>
              </w:rPr>
              <w:t>использования</w:t>
            </w:r>
          </w:p>
          <w:p w:rsidR="00483F33" w:rsidRDefault="0058489A">
            <w:pPr>
              <w:pStyle w:val="TableParagraph"/>
              <w:spacing w:line="270" w:lineRule="atLeast"/>
              <w:ind w:left="112"/>
              <w:rPr>
                <w:sz w:val="24"/>
              </w:rPr>
            </w:pPr>
            <w:r>
              <w:rPr>
                <w:sz w:val="24"/>
              </w:rPr>
              <w:t>рабочего времени (ф. 0504421)</w:t>
            </w:r>
          </w:p>
        </w:tc>
      </w:tr>
      <w:tr w:rsidR="00483F33">
        <w:trPr>
          <w:trHeight w:val="82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91"/>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0" w:right="997"/>
              <w:rPr>
                <w:sz w:val="24"/>
              </w:rPr>
            </w:pPr>
            <w:r>
              <w:rPr>
                <w:sz w:val="24"/>
              </w:rPr>
              <w:t>Расчетн</w:t>
            </w:r>
            <w:proofErr w:type="gramStart"/>
            <w:r>
              <w:rPr>
                <w:sz w:val="24"/>
              </w:rPr>
              <w:t>о-</w:t>
            </w:r>
            <w:proofErr w:type="gramEnd"/>
            <w:r>
              <w:rPr>
                <w:sz w:val="24"/>
              </w:rPr>
              <w:t xml:space="preserve"> платежная</w:t>
            </w:r>
          </w:p>
          <w:p w:rsidR="00483F33" w:rsidRDefault="0058489A">
            <w:pPr>
              <w:pStyle w:val="TableParagraph"/>
              <w:tabs>
                <w:tab w:val="left" w:pos="1811"/>
              </w:tabs>
              <w:spacing w:line="264" w:lineRule="exact"/>
              <w:ind w:left="110"/>
              <w:rPr>
                <w:sz w:val="24"/>
              </w:rPr>
            </w:pPr>
            <w:proofErr w:type="gramStart"/>
            <w:r>
              <w:rPr>
                <w:sz w:val="24"/>
              </w:rPr>
              <w:t>ведомость</w:t>
            </w:r>
            <w:r>
              <w:rPr>
                <w:sz w:val="24"/>
              </w:rPr>
              <w:tab/>
              <w:t>(ф.</w:t>
            </w:r>
            <w:proofErr w:type="gramEnd"/>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Pr>
                <w:sz w:val="24"/>
              </w:rPr>
            </w:pPr>
            <w:r>
              <w:rPr>
                <w:sz w:val="24"/>
              </w:rPr>
              <w:t>Не позднее утвержден</w:t>
            </w:r>
          </w:p>
          <w:p w:rsidR="00483F33" w:rsidRDefault="0058489A">
            <w:pPr>
              <w:pStyle w:val="TableParagraph"/>
              <w:tabs>
                <w:tab w:val="left" w:pos="801"/>
              </w:tabs>
              <w:spacing w:line="264" w:lineRule="exact"/>
              <w:ind w:left="111"/>
              <w:rPr>
                <w:sz w:val="24"/>
              </w:rPr>
            </w:pPr>
            <w:r>
              <w:rPr>
                <w:sz w:val="24"/>
              </w:rPr>
              <w:t>ной</w:t>
            </w:r>
            <w:r>
              <w:rPr>
                <w:sz w:val="24"/>
              </w:rPr>
              <w:tab/>
              <w:t>даты</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960"/>
              </w:tabs>
              <w:ind w:left="109" w:right="95"/>
              <w:rPr>
                <w:sz w:val="24"/>
              </w:rPr>
            </w:pPr>
            <w:r>
              <w:rPr>
                <w:sz w:val="24"/>
              </w:rPr>
              <w:t>Не</w:t>
            </w:r>
            <w:r>
              <w:rPr>
                <w:sz w:val="24"/>
              </w:rPr>
              <w:tab/>
            </w:r>
            <w:r>
              <w:rPr>
                <w:spacing w:val="-3"/>
                <w:sz w:val="24"/>
              </w:rPr>
              <w:t xml:space="preserve">позднее </w:t>
            </w:r>
            <w:r>
              <w:rPr>
                <w:sz w:val="24"/>
              </w:rPr>
              <w:t>утвержденной</w:t>
            </w:r>
          </w:p>
          <w:p w:rsidR="00483F33" w:rsidRDefault="0058489A">
            <w:pPr>
              <w:pStyle w:val="TableParagraph"/>
              <w:tabs>
                <w:tab w:val="left" w:pos="871"/>
              </w:tabs>
              <w:spacing w:line="264" w:lineRule="exact"/>
              <w:ind w:left="109"/>
              <w:rPr>
                <w:sz w:val="24"/>
              </w:rPr>
            </w:pPr>
            <w:r>
              <w:rPr>
                <w:sz w:val="24"/>
              </w:rPr>
              <w:t>даты</w:t>
            </w:r>
            <w:r>
              <w:rPr>
                <w:sz w:val="24"/>
              </w:rPr>
              <w:tab/>
              <w:t>выплаты</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23"/>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spacing w:line="264" w:lineRule="exact"/>
              <w:ind w:left="112"/>
              <w:rPr>
                <w:sz w:val="24"/>
              </w:rPr>
            </w:pPr>
            <w:proofErr w:type="gramStart"/>
            <w:r>
              <w:rPr>
                <w:sz w:val="24"/>
              </w:rPr>
              <w:t>операциям</w:t>
            </w:r>
            <w:r>
              <w:rPr>
                <w:sz w:val="24"/>
              </w:rPr>
              <w:tab/>
              <w:t>(ф.</w:t>
            </w:r>
            <w:proofErr w:type="gramEnd"/>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30</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3"/>
        <w:gridCol w:w="1883"/>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1"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1"/>
              <w:jc w:val="center"/>
              <w:rPr>
                <w:sz w:val="24"/>
              </w:rPr>
            </w:pPr>
            <w:r>
              <w:rPr>
                <w:sz w:val="24"/>
              </w:rPr>
              <w:t>*</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2"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93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0"/>
              <w:rPr>
                <w:sz w:val="24"/>
              </w:rPr>
            </w:pPr>
            <w:r>
              <w:rPr>
                <w:sz w:val="24"/>
              </w:rPr>
              <w:t>0504401)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77"/>
              <w:rPr>
                <w:sz w:val="24"/>
              </w:rPr>
            </w:pPr>
            <w:r>
              <w:rPr>
                <w:sz w:val="24"/>
              </w:rPr>
              <w:t xml:space="preserve">выплаты заработной платы согласно </w:t>
            </w:r>
            <w:proofErr w:type="spellStart"/>
            <w:proofErr w:type="gramStart"/>
            <w:r>
              <w:rPr>
                <w:sz w:val="24"/>
              </w:rPr>
              <w:t>коллективн</w:t>
            </w:r>
            <w:proofErr w:type="spellEnd"/>
            <w:r>
              <w:rPr>
                <w:sz w:val="24"/>
              </w:rPr>
              <w:t xml:space="preserve"> ому</w:t>
            </w:r>
            <w:proofErr w:type="gramEnd"/>
          </w:p>
          <w:p w:rsidR="00483F33" w:rsidRDefault="0058489A">
            <w:pPr>
              <w:pStyle w:val="TableParagraph"/>
              <w:spacing w:line="264" w:lineRule="exact"/>
              <w:ind w:left="111"/>
              <w:rPr>
                <w:sz w:val="24"/>
              </w:rPr>
            </w:pPr>
            <w:r>
              <w:rPr>
                <w:sz w:val="24"/>
              </w:rPr>
              <w:t>договору</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5" w:right="109"/>
              <w:rPr>
                <w:sz w:val="24"/>
              </w:rPr>
            </w:pPr>
            <w:r>
              <w:rPr>
                <w:sz w:val="24"/>
              </w:rPr>
              <w:t>заработной платы согласно коллективному договору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5292"/>
              <w:rPr>
                <w:sz w:val="24"/>
              </w:rPr>
            </w:pPr>
            <w:r>
              <w:rPr>
                <w:sz w:val="24"/>
              </w:rPr>
              <w:t>10.2 Списание сумм ущерба с балансового учета</w:t>
            </w: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989"/>
              </w:tabs>
              <w:ind w:left="110" w:right="93"/>
              <w:rPr>
                <w:sz w:val="24"/>
              </w:rPr>
            </w:pPr>
            <w:r>
              <w:rPr>
                <w:sz w:val="24"/>
              </w:rPr>
              <w:t>Уведомление</w:t>
            </w:r>
            <w:r>
              <w:rPr>
                <w:sz w:val="24"/>
              </w:rPr>
              <w:tab/>
            </w:r>
            <w:r>
              <w:rPr>
                <w:spacing w:val="-17"/>
                <w:sz w:val="24"/>
              </w:rPr>
              <w:t xml:space="preserve">о </w:t>
            </w:r>
            <w:r>
              <w:rPr>
                <w:sz w:val="24"/>
              </w:rPr>
              <w:t>приостановлении уголовного</w:t>
            </w:r>
            <w:r>
              <w:rPr>
                <w:spacing w:val="-1"/>
                <w:sz w:val="24"/>
              </w:rPr>
              <w:t xml:space="preserve"> </w:t>
            </w:r>
            <w:r>
              <w:rPr>
                <w:sz w:val="24"/>
              </w:rPr>
              <w:t>дела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1"/>
              <w:rPr>
                <w:sz w:val="24"/>
              </w:rPr>
            </w:pPr>
            <w:r>
              <w:rPr>
                <w:sz w:val="24"/>
              </w:rPr>
              <w:t>Не позднее</w:t>
            </w:r>
          </w:p>
          <w:p w:rsidR="00483F33" w:rsidRDefault="0058489A">
            <w:pPr>
              <w:pStyle w:val="TableParagraph"/>
              <w:tabs>
                <w:tab w:val="left" w:pos="466"/>
                <w:tab w:val="left" w:pos="1188"/>
              </w:tabs>
              <w:spacing w:before="1"/>
              <w:ind w:left="111" w:right="86"/>
              <w:rPr>
                <w:sz w:val="24"/>
              </w:rPr>
            </w:pPr>
            <w:r>
              <w:rPr>
                <w:sz w:val="24"/>
              </w:rPr>
              <w:t>3</w:t>
            </w:r>
            <w:r>
              <w:rPr>
                <w:sz w:val="24"/>
              </w:rPr>
              <w:tab/>
              <w:t>дней</w:t>
            </w:r>
            <w:r>
              <w:rPr>
                <w:sz w:val="24"/>
              </w:rPr>
              <w:tab/>
            </w:r>
            <w:r>
              <w:rPr>
                <w:spacing w:val="-18"/>
                <w:sz w:val="24"/>
              </w:rPr>
              <w:t xml:space="preserve">с </w:t>
            </w:r>
            <w:r>
              <w:rPr>
                <w:sz w:val="24"/>
              </w:rPr>
              <w:t>вынесения решения</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8"/>
                <w:tab w:val="left" w:pos="1652"/>
              </w:tabs>
              <w:spacing w:before="128"/>
              <w:ind w:left="115" w:right="94"/>
              <w:rPr>
                <w:sz w:val="24"/>
              </w:rPr>
            </w:pPr>
            <w:r>
              <w:rPr>
                <w:sz w:val="24"/>
              </w:rPr>
              <w:t>Не</w:t>
            </w:r>
            <w:r>
              <w:rPr>
                <w:sz w:val="24"/>
              </w:rPr>
              <w:tab/>
              <w:t>позднее</w:t>
            </w:r>
            <w:r>
              <w:rPr>
                <w:sz w:val="24"/>
              </w:rPr>
              <w:tab/>
            </w:r>
            <w:r>
              <w:rPr>
                <w:spacing w:val="-13"/>
                <w:sz w:val="24"/>
              </w:rPr>
              <w:t xml:space="preserve">3 </w:t>
            </w:r>
            <w:r>
              <w:rPr>
                <w:sz w:val="24"/>
              </w:rPr>
              <w:t>дней</w:t>
            </w:r>
            <w:r>
              <w:rPr>
                <w:sz w:val="24"/>
              </w:rPr>
              <w:tab/>
            </w:r>
            <w:r>
              <w:rPr>
                <w:sz w:val="24"/>
              </w:rPr>
              <w:tab/>
            </w:r>
            <w:proofErr w:type="gramStart"/>
            <w:r>
              <w:rPr>
                <w:spacing w:val="-17"/>
                <w:sz w:val="24"/>
              </w:rPr>
              <w:t>с</w:t>
            </w:r>
            <w:proofErr w:type="gramEnd"/>
          </w:p>
          <w:p w:rsidR="00483F33" w:rsidRDefault="0058489A">
            <w:pPr>
              <w:pStyle w:val="TableParagraph"/>
              <w:spacing w:before="1"/>
              <w:ind w:left="115" w:right="648"/>
              <w:rPr>
                <w:sz w:val="24"/>
              </w:rPr>
            </w:pPr>
            <w:r>
              <w:rPr>
                <w:sz w:val="24"/>
              </w:rPr>
              <w:t>вынесения решения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rPr>
                <w:sz w:val="24"/>
              </w:rPr>
            </w:pPr>
            <w:r>
              <w:rPr>
                <w:sz w:val="24"/>
              </w:rPr>
              <w:t xml:space="preserve">Журнал </w:t>
            </w:r>
            <w:r>
              <w:rPr>
                <w:spacing w:val="-3"/>
                <w:sz w:val="24"/>
              </w:rPr>
              <w:t xml:space="preserve">операций </w:t>
            </w:r>
            <w:r>
              <w:rPr>
                <w:sz w:val="24"/>
              </w:rPr>
              <w:t>расчетов</w:t>
            </w:r>
            <w:r>
              <w:rPr>
                <w:sz w:val="24"/>
              </w:rPr>
              <w:tab/>
            </w:r>
            <w:proofErr w:type="gramStart"/>
            <w:r>
              <w:rPr>
                <w:spacing w:val="-15"/>
                <w:sz w:val="24"/>
              </w:rPr>
              <w:t>с</w:t>
            </w:r>
            <w:proofErr w:type="gramEnd"/>
          </w:p>
          <w:p w:rsidR="00483F33" w:rsidRDefault="0058489A">
            <w:pPr>
              <w:pStyle w:val="TableParagraph"/>
              <w:tabs>
                <w:tab w:val="left" w:pos="1748"/>
              </w:tabs>
              <w:ind w:left="112"/>
              <w:rPr>
                <w:sz w:val="24"/>
              </w:rPr>
            </w:pPr>
            <w:r>
              <w:rPr>
                <w:sz w:val="24"/>
              </w:rPr>
              <w:t>дебиторами</w:t>
            </w:r>
            <w:r>
              <w:rPr>
                <w:sz w:val="24"/>
              </w:rPr>
              <w:tab/>
            </w:r>
            <w:proofErr w:type="gramStart"/>
            <w:r>
              <w:rPr>
                <w:sz w:val="24"/>
              </w:rPr>
              <w:t>по</w:t>
            </w:r>
            <w:proofErr w:type="gramEnd"/>
          </w:p>
          <w:p w:rsidR="00483F33" w:rsidRDefault="0058489A">
            <w:pPr>
              <w:pStyle w:val="TableParagraph"/>
              <w:tabs>
                <w:tab w:val="left" w:pos="1702"/>
              </w:tabs>
              <w:spacing w:line="270" w:lineRule="atLeast"/>
              <w:ind w:left="112" w:right="89"/>
              <w:rPr>
                <w:sz w:val="24"/>
              </w:rPr>
            </w:pPr>
            <w:r>
              <w:rPr>
                <w:sz w:val="24"/>
              </w:rPr>
              <w:t>доходам</w:t>
            </w:r>
            <w:r>
              <w:rPr>
                <w:sz w:val="24"/>
              </w:rPr>
              <w:tab/>
            </w:r>
            <w:r>
              <w:rPr>
                <w:spacing w:val="-6"/>
                <w:sz w:val="24"/>
              </w:rPr>
              <w:t xml:space="preserve">(ф. </w:t>
            </w:r>
            <w:r>
              <w:rPr>
                <w:sz w:val="24"/>
              </w:rPr>
              <w:t>0504071)</w:t>
            </w:r>
          </w:p>
        </w:tc>
      </w:tr>
      <w:tr w:rsidR="00483F33">
        <w:trPr>
          <w:trHeight w:val="1655"/>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5"/>
              </w:tabs>
              <w:spacing w:line="268" w:lineRule="exact"/>
              <w:ind w:left="110"/>
              <w:rPr>
                <w:sz w:val="24"/>
              </w:rPr>
            </w:pPr>
            <w:r>
              <w:rPr>
                <w:sz w:val="24"/>
              </w:rPr>
              <w:t>Выписка</w:t>
            </w:r>
            <w:r>
              <w:rPr>
                <w:sz w:val="24"/>
              </w:rPr>
              <w:tab/>
            </w:r>
            <w:proofErr w:type="gramStart"/>
            <w:r>
              <w:rPr>
                <w:sz w:val="24"/>
              </w:rPr>
              <w:t>из</w:t>
            </w:r>
            <w:proofErr w:type="gramEnd"/>
          </w:p>
          <w:p w:rsidR="00483F33" w:rsidRDefault="0058489A">
            <w:pPr>
              <w:pStyle w:val="TableParagraph"/>
              <w:tabs>
                <w:tab w:val="left" w:pos="1563"/>
              </w:tabs>
              <w:ind w:left="110" w:right="96"/>
              <w:rPr>
                <w:sz w:val="24"/>
              </w:rPr>
            </w:pPr>
            <w:r>
              <w:rPr>
                <w:sz w:val="24"/>
              </w:rPr>
              <w:t>лицевого</w:t>
            </w:r>
            <w:r>
              <w:rPr>
                <w:sz w:val="24"/>
              </w:rPr>
              <w:tab/>
            </w:r>
            <w:r>
              <w:rPr>
                <w:spacing w:val="-5"/>
                <w:sz w:val="24"/>
              </w:rPr>
              <w:t xml:space="preserve">счета </w:t>
            </w:r>
            <w:r>
              <w:rPr>
                <w:sz w:val="24"/>
              </w:rPr>
              <w:t>администратора</w:t>
            </w:r>
          </w:p>
          <w:p w:rsidR="00483F33" w:rsidRDefault="0058489A">
            <w:pPr>
              <w:pStyle w:val="TableParagraph"/>
              <w:tabs>
                <w:tab w:val="left" w:pos="1204"/>
              </w:tabs>
              <w:ind w:left="110" w:right="92"/>
              <w:rPr>
                <w:sz w:val="24"/>
              </w:rPr>
            </w:pPr>
            <w:proofErr w:type="gramStart"/>
            <w:r>
              <w:rPr>
                <w:sz w:val="24"/>
              </w:rPr>
              <w:t>доходов</w:t>
            </w:r>
            <w:r>
              <w:rPr>
                <w:sz w:val="24"/>
              </w:rPr>
              <w:tab/>
            </w:r>
            <w:r>
              <w:rPr>
                <w:spacing w:val="-4"/>
                <w:sz w:val="24"/>
              </w:rPr>
              <w:t xml:space="preserve">бюджета </w:t>
            </w:r>
            <w:r>
              <w:rPr>
                <w:sz w:val="24"/>
              </w:rPr>
              <w:t>(ф.</w:t>
            </w:r>
            <w:proofErr w:type="gramEnd"/>
          </w:p>
          <w:p w:rsidR="00483F33" w:rsidRDefault="0058489A">
            <w:pPr>
              <w:pStyle w:val="TableParagraph"/>
              <w:spacing w:line="264" w:lineRule="exact"/>
              <w:ind w:left="110"/>
              <w:rPr>
                <w:sz w:val="24"/>
              </w:rPr>
            </w:pPr>
            <w:r>
              <w:rPr>
                <w:sz w:val="24"/>
              </w:rPr>
              <w:t>0531761)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300"/>
              <w:rPr>
                <w:sz w:val="24"/>
              </w:rPr>
            </w:pPr>
            <w:r>
              <w:rPr>
                <w:sz w:val="24"/>
              </w:rPr>
              <w:t>1</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tabs>
                <w:tab w:val="left" w:pos="826"/>
              </w:tabs>
              <w:ind w:left="111" w:right="87"/>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5" w:right="109"/>
              <w:rPr>
                <w:sz w:val="24"/>
              </w:rPr>
            </w:pPr>
            <w:r>
              <w:rPr>
                <w:sz w:val="24"/>
              </w:rPr>
              <w:t>Не позднее дня после получения 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ind w:left="112" w:right="92"/>
              <w:jc w:val="both"/>
              <w:rPr>
                <w:sz w:val="24"/>
              </w:rPr>
            </w:pPr>
            <w:r>
              <w:rPr>
                <w:sz w:val="24"/>
              </w:rPr>
              <w:t>средствами (ф. 0504071)</w:t>
            </w: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91"/>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810"/>
              </w:tabs>
              <w:spacing w:before="1"/>
              <w:ind w:left="110" w:right="96"/>
              <w:rPr>
                <w:sz w:val="24"/>
              </w:rPr>
            </w:pPr>
            <w:r>
              <w:rPr>
                <w:sz w:val="24"/>
              </w:rPr>
              <w:t>Платежное поручение</w:t>
            </w:r>
            <w:r>
              <w:rPr>
                <w:sz w:val="24"/>
              </w:rPr>
              <w:tab/>
            </w:r>
            <w:r>
              <w:rPr>
                <w:spacing w:val="-6"/>
                <w:sz w:val="24"/>
              </w:rPr>
              <w:t xml:space="preserve">(ф. </w:t>
            </w:r>
            <w:r>
              <w:rPr>
                <w:sz w:val="24"/>
              </w:rPr>
              <w:t>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spacing w:before="1"/>
              <w:ind w:left="111" w:right="87"/>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5" w:right="109"/>
              <w:rPr>
                <w:sz w:val="24"/>
              </w:rPr>
            </w:pPr>
            <w:r>
              <w:rPr>
                <w:sz w:val="24"/>
              </w:rPr>
              <w:t>Не позднее дня после получения 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5"/>
              <w:rPr>
                <w:sz w:val="35"/>
              </w:rPr>
            </w:pPr>
          </w:p>
          <w:p w:rsidR="00483F33" w:rsidRDefault="0058489A">
            <w:pPr>
              <w:pStyle w:val="TableParagraph"/>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827"/>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91"/>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10"/>
              <w:rPr>
                <w:sz w:val="24"/>
              </w:rPr>
            </w:pPr>
            <w:r>
              <w:rPr>
                <w:sz w:val="24"/>
              </w:rPr>
              <w:t>КО-1</w:t>
            </w: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518"/>
              </w:tabs>
              <w:ind w:left="110" w:right="96"/>
              <w:rPr>
                <w:sz w:val="24"/>
              </w:rPr>
            </w:pPr>
            <w:r>
              <w:rPr>
                <w:sz w:val="24"/>
              </w:rPr>
              <w:t>Приходный кассовый</w:t>
            </w:r>
            <w:r>
              <w:rPr>
                <w:sz w:val="24"/>
              </w:rPr>
              <w:tab/>
            </w:r>
            <w:r>
              <w:rPr>
                <w:spacing w:val="-5"/>
                <w:sz w:val="24"/>
              </w:rPr>
              <w:t>ордер</w:t>
            </w:r>
          </w:p>
          <w:p w:rsidR="00483F33" w:rsidRDefault="0058489A">
            <w:pPr>
              <w:pStyle w:val="TableParagraph"/>
              <w:spacing w:line="264" w:lineRule="exact"/>
              <w:ind w:left="110"/>
              <w:rPr>
                <w:sz w:val="24"/>
              </w:rPr>
            </w:pPr>
            <w:r>
              <w:rPr>
                <w:sz w:val="24"/>
              </w:rPr>
              <w:t>(ф.0310001)</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04"/>
              </w:tabs>
              <w:spacing w:before="131"/>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300"/>
              <w:rPr>
                <w:sz w:val="24"/>
              </w:rPr>
            </w:pPr>
            <w:r>
              <w:rPr>
                <w:sz w:val="24"/>
              </w:rPr>
              <w:t>1</w:t>
            </w:r>
          </w:p>
        </w:tc>
        <w:tc>
          <w:tcPr>
            <w:tcW w:w="139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87"/>
              <w:rPr>
                <w:sz w:val="24"/>
              </w:rPr>
            </w:pPr>
            <w:r>
              <w:rPr>
                <w:sz w:val="24"/>
              </w:rPr>
              <w:t xml:space="preserve">День </w:t>
            </w:r>
            <w:proofErr w:type="spellStart"/>
            <w:r>
              <w:rPr>
                <w:sz w:val="24"/>
              </w:rPr>
              <w:t>поступлен</w:t>
            </w:r>
            <w:proofErr w:type="spellEnd"/>
          </w:p>
          <w:p w:rsidR="00483F33" w:rsidRDefault="0058489A">
            <w:pPr>
              <w:pStyle w:val="TableParagraph"/>
              <w:spacing w:line="264" w:lineRule="exact"/>
              <w:ind w:left="111"/>
              <w:rPr>
                <w:sz w:val="24"/>
              </w:rPr>
            </w:pPr>
            <w:proofErr w:type="spellStart"/>
            <w:r>
              <w:rPr>
                <w:sz w:val="24"/>
              </w:rPr>
              <w:t>ия</w:t>
            </w:r>
            <w:proofErr w:type="spellEnd"/>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5" w:right="109"/>
              <w:rPr>
                <w:sz w:val="24"/>
              </w:rPr>
            </w:pPr>
            <w:r>
              <w:rPr>
                <w:sz w:val="24"/>
              </w:rPr>
              <w:t>Не позднее дня после</w:t>
            </w:r>
          </w:p>
          <w:p w:rsidR="00483F33" w:rsidRDefault="0058489A">
            <w:pPr>
              <w:pStyle w:val="TableParagraph"/>
              <w:spacing w:line="264" w:lineRule="exact"/>
              <w:ind w:left="115"/>
              <w:rPr>
                <w:sz w:val="24"/>
              </w:rPr>
            </w:pPr>
            <w:r>
              <w:rPr>
                <w:sz w:val="24"/>
              </w:rPr>
              <w:t>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681"/>
              <w:rPr>
                <w:sz w:val="24"/>
              </w:rPr>
            </w:pPr>
            <w:r>
              <w:rPr>
                <w:sz w:val="24"/>
              </w:rPr>
              <w:t>Журнал регистрации</w:t>
            </w:r>
          </w:p>
          <w:p w:rsidR="00483F33" w:rsidRDefault="0058489A">
            <w:pPr>
              <w:pStyle w:val="TableParagraph"/>
              <w:tabs>
                <w:tab w:val="left" w:pos="1867"/>
              </w:tabs>
              <w:spacing w:line="264" w:lineRule="exact"/>
              <w:ind w:left="112"/>
              <w:rPr>
                <w:sz w:val="24"/>
              </w:rPr>
            </w:pPr>
            <w:r>
              <w:rPr>
                <w:sz w:val="24"/>
              </w:rPr>
              <w:t>приходных</w:t>
            </w:r>
            <w:r>
              <w:rPr>
                <w:sz w:val="24"/>
              </w:rPr>
              <w:tab/>
              <w:t>и</w:t>
            </w:r>
          </w:p>
        </w:tc>
      </w:tr>
    </w:tbl>
    <w:p w:rsidR="00483F33" w:rsidRDefault="00483F33">
      <w:pPr>
        <w:spacing w:line="264" w:lineRule="exac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31</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248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178"/>
              </w:tabs>
              <w:ind w:left="111" w:right="94"/>
              <w:rPr>
                <w:sz w:val="24"/>
              </w:rPr>
            </w:pPr>
            <w:r>
              <w:rPr>
                <w:sz w:val="24"/>
              </w:rPr>
              <w:t>денежных сре</w:t>
            </w:r>
            <w:proofErr w:type="gramStart"/>
            <w:r>
              <w:rPr>
                <w:sz w:val="24"/>
              </w:rPr>
              <w:t>дств</w:t>
            </w:r>
            <w:r>
              <w:rPr>
                <w:sz w:val="24"/>
              </w:rPr>
              <w:tab/>
            </w:r>
            <w:r>
              <w:rPr>
                <w:spacing w:val="-17"/>
                <w:sz w:val="24"/>
              </w:rPr>
              <w:t xml:space="preserve">в </w:t>
            </w:r>
            <w:r>
              <w:rPr>
                <w:sz w:val="24"/>
              </w:rPr>
              <w:t>к</w:t>
            </w:r>
            <w:proofErr w:type="gramEnd"/>
            <w:r>
              <w:rPr>
                <w:sz w:val="24"/>
              </w:rPr>
              <w:t>ассу</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853"/>
              <w:rPr>
                <w:sz w:val="24"/>
              </w:rPr>
            </w:pP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tabs>
                <w:tab w:val="left" w:pos="1414"/>
              </w:tabs>
              <w:ind w:left="112" w:right="92"/>
              <w:rPr>
                <w:sz w:val="24"/>
              </w:rPr>
            </w:pPr>
            <w:r>
              <w:rPr>
                <w:sz w:val="24"/>
              </w:rPr>
              <w:t>Кассовая</w:t>
            </w:r>
            <w:r>
              <w:rPr>
                <w:sz w:val="24"/>
              </w:rPr>
              <w:tab/>
            </w:r>
            <w:r>
              <w:rPr>
                <w:spacing w:val="-4"/>
                <w:sz w:val="24"/>
              </w:rPr>
              <w:t xml:space="preserve">книга </w:t>
            </w:r>
            <w:r>
              <w:rPr>
                <w:sz w:val="24"/>
              </w:rPr>
              <w:t>(ф.</w:t>
            </w:r>
            <w:r>
              <w:rPr>
                <w:spacing w:val="-1"/>
                <w:sz w:val="24"/>
              </w:rPr>
              <w:t xml:space="preserve"> </w:t>
            </w:r>
            <w:r>
              <w:rPr>
                <w:sz w:val="24"/>
              </w:rPr>
              <w:t>КО-4)</w:t>
            </w:r>
          </w:p>
          <w:p w:rsidR="00483F33" w:rsidRDefault="0058489A">
            <w:pPr>
              <w:pStyle w:val="TableParagraph"/>
              <w:ind w:left="112"/>
              <w:rPr>
                <w:sz w:val="24"/>
              </w:rPr>
            </w:pPr>
            <w:r>
              <w:rPr>
                <w:sz w:val="24"/>
              </w:rPr>
              <w:t>Журнал операций</w:t>
            </w:r>
          </w:p>
          <w:p w:rsidR="00483F33" w:rsidRDefault="0058489A">
            <w:pPr>
              <w:pStyle w:val="TableParagraph"/>
              <w:spacing w:line="274" w:lineRule="exact"/>
              <w:ind w:left="112"/>
              <w:rPr>
                <w:sz w:val="24"/>
              </w:rPr>
            </w:pPr>
            <w:r>
              <w:rPr>
                <w:sz w:val="24"/>
              </w:rPr>
              <w:t>по счету "Касса" (ф. 0504071)</w:t>
            </w:r>
          </w:p>
        </w:tc>
      </w:tr>
      <w:tr w:rsidR="00483F33">
        <w:trPr>
          <w:trHeight w:val="138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91"/>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10"/>
              <w:rPr>
                <w:sz w:val="24"/>
              </w:rPr>
            </w:pPr>
            <w:r>
              <w:rPr>
                <w:sz w:val="24"/>
              </w:rPr>
              <w:t>КО-4</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tabs>
                <w:tab w:val="left" w:pos="1527"/>
              </w:tabs>
              <w:spacing w:before="1"/>
              <w:ind w:left="110" w:right="93"/>
              <w:rPr>
                <w:sz w:val="24"/>
              </w:rPr>
            </w:pPr>
            <w:r>
              <w:rPr>
                <w:sz w:val="24"/>
              </w:rPr>
              <w:t>Кассовая</w:t>
            </w:r>
            <w:r>
              <w:rPr>
                <w:sz w:val="24"/>
              </w:rPr>
              <w:tab/>
            </w:r>
            <w:r>
              <w:rPr>
                <w:spacing w:val="-4"/>
                <w:sz w:val="24"/>
              </w:rPr>
              <w:t xml:space="preserve">книга </w:t>
            </w:r>
            <w:r>
              <w:rPr>
                <w:sz w:val="24"/>
              </w:rPr>
              <w:t>(ф.0504514)</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before="1"/>
              <w:ind w:left="110" w:right="640"/>
              <w:rPr>
                <w:sz w:val="24"/>
              </w:rPr>
            </w:pPr>
            <w:r>
              <w:rPr>
                <w:sz w:val="24"/>
              </w:rPr>
              <w:t>Бухгалте</w:t>
            </w:r>
            <w:proofErr w:type="gramStart"/>
            <w:r>
              <w:rPr>
                <w:sz w:val="24"/>
              </w:rPr>
              <w:t>р-</w:t>
            </w:r>
            <w:proofErr w:type="gramEnd"/>
            <w:r>
              <w:rPr>
                <w:sz w:val="24"/>
              </w:rPr>
              <w:t xml:space="preserve"> 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before="1"/>
              <w:ind w:left="111"/>
              <w:rPr>
                <w:sz w:val="24"/>
              </w:rPr>
            </w:pPr>
            <w:r>
              <w:rPr>
                <w:sz w:val="24"/>
              </w:rPr>
              <w:t>Ежедневно</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109" w:right="109"/>
              <w:rPr>
                <w:sz w:val="24"/>
              </w:rPr>
            </w:pPr>
            <w:r>
              <w:rPr>
                <w:sz w:val="24"/>
              </w:rPr>
              <w:t>Не позднее дня после составления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spacing w:before="1"/>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6"/>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87"/>
              </w:tabs>
              <w:ind w:left="112" w:right="91"/>
              <w:rPr>
                <w:sz w:val="24"/>
              </w:rPr>
            </w:pPr>
            <w:r>
              <w:rPr>
                <w:sz w:val="24"/>
              </w:rPr>
              <w:t xml:space="preserve">Журнал </w:t>
            </w:r>
            <w:r>
              <w:rPr>
                <w:spacing w:val="-3"/>
                <w:sz w:val="24"/>
              </w:rPr>
              <w:t xml:space="preserve">операций </w:t>
            </w:r>
            <w:r>
              <w:rPr>
                <w:sz w:val="24"/>
              </w:rPr>
              <w:t>расчетов</w:t>
            </w:r>
            <w:r>
              <w:rPr>
                <w:sz w:val="24"/>
              </w:rPr>
              <w:tab/>
            </w:r>
            <w:proofErr w:type="gramStart"/>
            <w:r>
              <w:rPr>
                <w:spacing w:val="-15"/>
                <w:sz w:val="24"/>
              </w:rPr>
              <w:t>с</w:t>
            </w:r>
            <w:proofErr w:type="gramEnd"/>
          </w:p>
          <w:p w:rsidR="00483F33" w:rsidRDefault="0058489A">
            <w:pPr>
              <w:pStyle w:val="TableParagraph"/>
              <w:tabs>
                <w:tab w:val="left" w:pos="1748"/>
              </w:tabs>
              <w:ind w:left="112"/>
              <w:rPr>
                <w:sz w:val="24"/>
              </w:rPr>
            </w:pPr>
            <w:r>
              <w:rPr>
                <w:sz w:val="24"/>
              </w:rPr>
              <w:t>дебиторами</w:t>
            </w:r>
            <w:r>
              <w:rPr>
                <w:sz w:val="24"/>
              </w:rPr>
              <w:tab/>
            </w:r>
            <w:proofErr w:type="gramStart"/>
            <w:r>
              <w:rPr>
                <w:sz w:val="24"/>
              </w:rPr>
              <w:t>по</w:t>
            </w:r>
            <w:proofErr w:type="gramEnd"/>
          </w:p>
          <w:p w:rsidR="00483F33" w:rsidRDefault="0058489A">
            <w:pPr>
              <w:pStyle w:val="TableParagraph"/>
              <w:tabs>
                <w:tab w:val="left" w:pos="1702"/>
              </w:tabs>
              <w:spacing w:line="270" w:lineRule="atLeast"/>
              <w:ind w:left="112" w:right="89"/>
              <w:rPr>
                <w:sz w:val="24"/>
              </w:rPr>
            </w:pPr>
            <w:r>
              <w:rPr>
                <w:sz w:val="24"/>
              </w:rPr>
              <w:t>доходам</w:t>
            </w:r>
            <w:r>
              <w:rPr>
                <w:sz w:val="24"/>
              </w:rPr>
              <w:tab/>
            </w:r>
            <w:r>
              <w:rPr>
                <w:spacing w:val="-6"/>
                <w:sz w:val="24"/>
              </w:rPr>
              <w:t xml:space="preserve">(ф. </w:t>
            </w:r>
            <w:r>
              <w:rPr>
                <w:sz w:val="24"/>
              </w:rPr>
              <w:t>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382"/>
              <w:rPr>
                <w:sz w:val="24"/>
              </w:rPr>
            </w:pPr>
            <w:r>
              <w:rPr>
                <w:sz w:val="24"/>
              </w:rPr>
              <w:t>11. Расчеты с кредиторами</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018" w:right="4013"/>
              <w:jc w:val="center"/>
              <w:rPr>
                <w:sz w:val="24"/>
              </w:rPr>
            </w:pPr>
            <w:r>
              <w:rPr>
                <w:sz w:val="24"/>
              </w:rPr>
              <w:t>11.1.Расчеты по средствам, полученным во временное распоряжение</w:t>
            </w: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1885"/>
              </w:tabs>
              <w:ind w:left="110" w:right="93"/>
              <w:rPr>
                <w:sz w:val="24"/>
              </w:rPr>
            </w:pPr>
            <w:r>
              <w:rPr>
                <w:sz w:val="24"/>
              </w:rPr>
              <w:t>Выписка</w:t>
            </w:r>
            <w:r>
              <w:rPr>
                <w:sz w:val="24"/>
              </w:rPr>
              <w:tab/>
            </w:r>
            <w:r>
              <w:rPr>
                <w:spacing w:val="-9"/>
                <w:sz w:val="24"/>
              </w:rPr>
              <w:t xml:space="preserve">из </w:t>
            </w:r>
            <w:r>
              <w:rPr>
                <w:sz w:val="24"/>
              </w:rPr>
              <w:t>лицевого</w:t>
            </w:r>
            <w:r>
              <w:rPr>
                <w:spacing w:val="-2"/>
                <w:sz w:val="24"/>
              </w:rPr>
              <w:t xml:space="preserve"> </w:t>
            </w:r>
            <w:r>
              <w:rPr>
                <w:sz w:val="24"/>
              </w:rPr>
              <w:t>счета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ind w:left="111" w:right="93"/>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ight="109"/>
              <w:rPr>
                <w:sz w:val="24"/>
              </w:rPr>
            </w:pPr>
            <w:r>
              <w:rPr>
                <w:sz w:val="24"/>
              </w:rPr>
              <w:t>Не позднее дня после получения 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137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92"/>
              </w:tabs>
              <w:spacing w:before="131"/>
              <w:ind w:left="110" w:right="95"/>
              <w:rPr>
                <w:sz w:val="24"/>
              </w:rPr>
            </w:pPr>
            <w:r>
              <w:rPr>
                <w:sz w:val="24"/>
              </w:rPr>
              <w:t>Платежное поручение</w:t>
            </w:r>
            <w:r>
              <w:rPr>
                <w:sz w:val="24"/>
              </w:rPr>
              <w:tab/>
            </w:r>
            <w:r>
              <w:rPr>
                <w:spacing w:val="-9"/>
                <w:sz w:val="24"/>
              </w:rPr>
              <w:t xml:space="preserve">ф. </w:t>
            </w:r>
            <w:r>
              <w:rPr>
                <w:sz w:val="24"/>
              </w:rPr>
              <w:t>0401060</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826"/>
              </w:tabs>
              <w:ind w:left="111" w:right="93"/>
              <w:rPr>
                <w:sz w:val="24"/>
              </w:rPr>
            </w:pPr>
            <w:r>
              <w:rPr>
                <w:sz w:val="24"/>
              </w:rPr>
              <w:t>В</w:t>
            </w:r>
            <w:r>
              <w:rPr>
                <w:sz w:val="24"/>
              </w:rPr>
              <w:tab/>
            </w:r>
            <w:r>
              <w:rPr>
                <w:spacing w:val="-5"/>
                <w:sz w:val="24"/>
              </w:rPr>
              <w:t xml:space="preserve">день </w:t>
            </w:r>
            <w:proofErr w:type="spellStart"/>
            <w:proofErr w:type="gramStart"/>
            <w:r>
              <w:rPr>
                <w:sz w:val="24"/>
              </w:rPr>
              <w:t>поступлен</w:t>
            </w:r>
            <w:proofErr w:type="spellEnd"/>
            <w:r>
              <w:rPr>
                <w:sz w:val="24"/>
              </w:rPr>
              <w:t xml:space="preserve"> </w:t>
            </w:r>
            <w:proofErr w:type="spellStart"/>
            <w:r>
              <w:rPr>
                <w:sz w:val="24"/>
              </w:rPr>
              <w:t>ия</w:t>
            </w:r>
            <w:proofErr w:type="spellEnd"/>
            <w:proofErr w:type="gramEnd"/>
            <w:r>
              <w:rPr>
                <w:spacing w:val="3"/>
                <w:sz w:val="24"/>
              </w:rPr>
              <w:t xml:space="preserve"> </w:t>
            </w:r>
            <w:r>
              <w:rPr>
                <w:spacing w:val="-3"/>
                <w:sz w:val="24"/>
              </w:rPr>
              <w:t>выписки</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ight="109"/>
              <w:rPr>
                <w:sz w:val="24"/>
              </w:rPr>
            </w:pPr>
            <w:r>
              <w:rPr>
                <w:sz w:val="24"/>
              </w:rPr>
              <w:t>Не позднее дня после получения выписки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91"/>
              <w:jc w:val="both"/>
              <w:rPr>
                <w:sz w:val="24"/>
              </w:rPr>
            </w:pPr>
            <w:r>
              <w:rPr>
                <w:sz w:val="24"/>
              </w:rPr>
              <w:t xml:space="preserve">Журнал операций с </w:t>
            </w:r>
            <w:proofErr w:type="gramStart"/>
            <w:r>
              <w:rPr>
                <w:sz w:val="24"/>
              </w:rPr>
              <w:t>безналичными</w:t>
            </w:r>
            <w:proofErr w:type="gramEnd"/>
            <w:r>
              <w:rPr>
                <w:sz w:val="24"/>
              </w:rPr>
              <w:t xml:space="preserve"> денежными</w:t>
            </w:r>
          </w:p>
          <w:p w:rsidR="00483F33" w:rsidRDefault="0058489A">
            <w:pPr>
              <w:pStyle w:val="TableParagraph"/>
              <w:spacing w:line="270" w:lineRule="atLeast"/>
              <w:ind w:left="112" w:right="92"/>
              <w:jc w:val="both"/>
              <w:rPr>
                <w:sz w:val="24"/>
              </w:rPr>
            </w:pPr>
            <w:r>
              <w:rPr>
                <w:sz w:val="24"/>
              </w:rPr>
              <w:t>средствами (ф. 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5" w:lineRule="exact"/>
              <w:ind w:left="4018" w:right="4012"/>
              <w:jc w:val="center"/>
              <w:rPr>
                <w:sz w:val="24"/>
              </w:rPr>
            </w:pPr>
            <w:r>
              <w:rPr>
                <w:sz w:val="24"/>
              </w:rPr>
              <w:t>11.2.Расчеты с депонентами</w:t>
            </w:r>
          </w:p>
        </w:tc>
      </w:tr>
    </w:tbl>
    <w:p w:rsidR="00483F33" w:rsidRDefault="00483F33">
      <w:pPr>
        <w:spacing w:line="255" w:lineRule="exact"/>
        <w:jc w:val="cente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32</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331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spacing w:before="1"/>
              <w:ind w:left="110" w:right="92"/>
              <w:rPr>
                <w:sz w:val="24"/>
              </w:rPr>
            </w:pPr>
            <w:r>
              <w:rPr>
                <w:sz w:val="24"/>
              </w:rPr>
              <w:t>Расходный кассовый ордер (ф. 0310002)</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1704"/>
              </w:tabs>
              <w:spacing w:before="178"/>
              <w:ind w:left="110" w:right="97"/>
              <w:rPr>
                <w:sz w:val="24"/>
              </w:rPr>
            </w:pPr>
            <w:r>
              <w:rPr>
                <w:sz w:val="24"/>
              </w:rPr>
              <w:t>Бухгалтер</w:t>
            </w:r>
            <w:r>
              <w:rPr>
                <w:sz w:val="24"/>
              </w:rPr>
              <w:tab/>
            </w:r>
            <w:r>
              <w:rPr>
                <w:spacing w:val="-17"/>
                <w:sz w:val="24"/>
              </w:rPr>
              <w:t xml:space="preserve">- </w:t>
            </w:r>
            <w:r>
              <w:rPr>
                <w:sz w:val="24"/>
              </w:rPr>
              <w:t>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826"/>
              </w:tabs>
              <w:spacing w:before="201"/>
              <w:ind w:left="111" w:right="93"/>
              <w:rPr>
                <w:sz w:val="24"/>
              </w:rPr>
            </w:pPr>
            <w:r>
              <w:rPr>
                <w:sz w:val="24"/>
              </w:rPr>
              <w:t>В</w:t>
            </w:r>
            <w:r>
              <w:rPr>
                <w:sz w:val="24"/>
              </w:rPr>
              <w:tab/>
            </w:r>
            <w:r>
              <w:rPr>
                <w:spacing w:val="-5"/>
                <w:sz w:val="24"/>
              </w:rPr>
              <w:t xml:space="preserve">день </w:t>
            </w:r>
            <w:r>
              <w:rPr>
                <w:sz w:val="24"/>
              </w:rPr>
              <w:t>выдачи</w:t>
            </w:r>
          </w:p>
          <w:p w:rsidR="00483F33" w:rsidRDefault="0058489A">
            <w:pPr>
              <w:pStyle w:val="TableParagraph"/>
              <w:ind w:left="111" w:right="218"/>
              <w:rPr>
                <w:sz w:val="24"/>
              </w:rPr>
            </w:pPr>
            <w:r>
              <w:rPr>
                <w:sz w:val="24"/>
              </w:rPr>
              <w:t>денежных средств</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9"/>
              </w:rPr>
            </w:pPr>
          </w:p>
          <w:p w:rsidR="00483F33" w:rsidRDefault="0058489A">
            <w:pPr>
              <w:pStyle w:val="TableParagraph"/>
              <w:spacing w:before="1"/>
              <w:ind w:left="109" w:right="109"/>
              <w:rPr>
                <w:sz w:val="24"/>
              </w:rPr>
            </w:pPr>
            <w:r>
              <w:rPr>
                <w:sz w:val="24"/>
              </w:rPr>
              <w:t>Не позднее дня после исполнения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8"/>
              <w:ind w:left="109"/>
              <w:rPr>
                <w:sz w:val="24"/>
              </w:rPr>
            </w:pPr>
            <w:r>
              <w:rPr>
                <w:sz w:val="24"/>
              </w:rPr>
              <w:t>Главный 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4"/>
              <w:rPr>
                <w:sz w:val="27"/>
              </w:rPr>
            </w:pPr>
          </w:p>
          <w:p w:rsidR="00483F33" w:rsidRDefault="0058489A">
            <w:pPr>
              <w:pStyle w:val="TableParagraph"/>
              <w:spacing w:before="1"/>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867"/>
              </w:tabs>
              <w:ind w:left="112" w:right="91"/>
              <w:rPr>
                <w:sz w:val="24"/>
              </w:rPr>
            </w:pPr>
            <w:r>
              <w:rPr>
                <w:sz w:val="24"/>
              </w:rPr>
              <w:t xml:space="preserve">Журнал регистрации </w:t>
            </w:r>
            <w:proofErr w:type="gramStart"/>
            <w:r>
              <w:rPr>
                <w:sz w:val="24"/>
              </w:rPr>
              <w:t>приходных</w:t>
            </w:r>
            <w:proofErr w:type="gramEnd"/>
            <w:r>
              <w:rPr>
                <w:sz w:val="24"/>
              </w:rPr>
              <w:tab/>
            </w:r>
            <w:r>
              <w:rPr>
                <w:spacing w:val="-17"/>
                <w:sz w:val="24"/>
              </w:rPr>
              <w:t xml:space="preserve">и </w:t>
            </w:r>
            <w:r>
              <w:rPr>
                <w:sz w:val="24"/>
              </w:rPr>
              <w:t>расходных кассовых</w:t>
            </w:r>
          </w:p>
          <w:p w:rsidR="00483F33" w:rsidRDefault="0058489A">
            <w:pPr>
              <w:pStyle w:val="TableParagraph"/>
              <w:tabs>
                <w:tab w:val="left" w:pos="1697"/>
              </w:tabs>
              <w:ind w:left="112" w:right="94"/>
              <w:rPr>
                <w:sz w:val="24"/>
              </w:rPr>
            </w:pPr>
            <w:r>
              <w:rPr>
                <w:sz w:val="24"/>
              </w:rPr>
              <w:t>документов</w:t>
            </w:r>
            <w:r>
              <w:rPr>
                <w:sz w:val="24"/>
              </w:rPr>
              <w:tab/>
            </w:r>
            <w:r>
              <w:rPr>
                <w:spacing w:val="-6"/>
                <w:sz w:val="24"/>
              </w:rPr>
              <w:t xml:space="preserve">(ф. </w:t>
            </w:r>
            <w:r>
              <w:rPr>
                <w:sz w:val="24"/>
              </w:rPr>
              <w:t>КО-3);</w:t>
            </w:r>
          </w:p>
          <w:p w:rsidR="00483F33" w:rsidRDefault="0058489A">
            <w:pPr>
              <w:pStyle w:val="TableParagraph"/>
              <w:tabs>
                <w:tab w:val="left" w:pos="1414"/>
              </w:tabs>
              <w:spacing w:line="237" w:lineRule="auto"/>
              <w:ind w:left="112" w:right="92"/>
              <w:rPr>
                <w:sz w:val="24"/>
              </w:rPr>
            </w:pPr>
            <w:r>
              <w:rPr>
                <w:sz w:val="24"/>
              </w:rPr>
              <w:t>Кассовая</w:t>
            </w:r>
            <w:r>
              <w:rPr>
                <w:sz w:val="24"/>
              </w:rPr>
              <w:tab/>
            </w:r>
            <w:r>
              <w:rPr>
                <w:spacing w:val="-4"/>
                <w:sz w:val="24"/>
              </w:rPr>
              <w:t xml:space="preserve">книга </w:t>
            </w:r>
            <w:r>
              <w:rPr>
                <w:sz w:val="24"/>
              </w:rPr>
              <w:t>(ф.</w:t>
            </w:r>
            <w:r>
              <w:rPr>
                <w:spacing w:val="-1"/>
                <w:sz w:val="24"/>
              </w:rPr>
              <w:t xml:space="preserve"> </w:t>
            </w:r>
            <w:r>
              <w:rPr>
                <w:sz w:val="24"/>
              </w:rPr>
              <w:t>КО-4)</w:t>
            </w:r>
          </w:p>
          <w:p w:rsidR="00483F33" w:rsidRDefault="0058489A">
            <w:pPr>
              <w:pStyle w:val="TableParagraph"/>
              <w:ind w:left="112"/>
              <w:rPr>
                <w:sz w:val="24"/>
              </w:rPr>
            </w:pPr>
            <w:r>
              <w:rPr>
                <w:sz w:val="24"/>
              </w:rPr>
              <w:t>Журнал операций</w:t>
            </w:r>
          </w:p>
          <w:p w:rsidR="00483F33" w:rsidRDefault="0058489A">
            <w:pPr>
              <w:pStyle w:val="TableParagraph"/>
              <w:spacing w:line="270" w:lineRule="atLeast"/>
              <w:ind w:left="112"/>
              <w:rPr>
                <w:sz w:val="24"/>
              </w:rPr>
            </w:pPr>
            <w:r>
              <w:rPr>
                <w:sz w:val="24"/>
              </w:rPr>
              <w:t>по счету "Касса" (ф. 0504071)</w:t>
            </w:r>
          </w:p>
        </w:tc>
      </w:tr>
      <w:tr w:rsidR="00483F33">
        <w:trPr>
          <w:trHeight w:val="138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21"/>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0"/>
              <w:rPr>
                <w:sz w:val="24"/>
              </w:rPr>
            </w:pPr>
            <w:r>
              <w:rPr>
                <w:sz w:val="24"/>
              </w:rPr>
              <w:t>Реестр</w:t>
            </w:r>
          </w:p>
          <w:p w:rsidR="00483F33" w:rsidRDefault="0058489A">
            <w:pPr>
              <w:pStyle w:val="TableParagraph"/>
              <w:ind w:left="110" w:right="144"/>
              <w:rPr>
                <w:sz w:val="24"/>
              </w:rPr>
            </w:pPr>
            <w:r>
              <w:rPr>
                <w:sz w:val="24"/>
              </w:rPr>
              <w:t>депонированных сумм (ф. 0504047)</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ight="640"/>
              <w:rPr>
                <w:sz w:val="24"/>
              </w:rPr>
            </w:pPr>
            <w:r>
              <w:rPr>
                <w:sz w:val="24"/>
              </w:rPr>
              <w:t>Бухгалте</w:t>
            </w:r>
            <w:proofErr w:type="gramStart"/>
            <w:r>
              <w:rPr>
                <w:sz w:val="24"/>
              </w:rPr>
              <w:t>р-</w:t>
            </w:r>
            <w:proofErr w:type="gramEnd"/>
            <w:r>
              <w:rPr>
                <w:sz w:val="24"/>
              </w:rPr>
              <w:t xml:space="preserve"> кассир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2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1" w:right="92"/>
              <w:jc w:val="both"/>
              <w:rPr>
                <w:sz w:val="24"/>
              </w:rPr>
            </w:pPr>
            <w:r>
              <w:rPr>
                <w:sz w:val="24"/>
              </w:rPr>
              <w:t xml:space="preserve">Не позднее дня выдачи сумм </w:t>
            </w:r>
            <w:proofErr w:type="gramStart"/>
            <w:r>
              <w:rPr>
                <w:sz w:val="24"/>
              </w:rPr>
              <w:t>по</w:t>
            </w:r>
            <w:proofErr w:type="gramEnd"/>
          </w:p>
          <w:p w:rsidR="00483F33" w:rsidRDefault="0058489A">
            <w:pPr>
              <w:pStyle w:val="TableParagraph"/>
              <w:spacing w:line="270" w:lineRule="atLeast"/>
              <w:ind w:left="111" w:right="571"/>
              <w:rPr>
                <w:sz w:val="24"/>
              </w:rPr>
            </w:pPr>
            <w:r>
              <w:rPr>
                <w:sz w:val="24"/>
              </w:rPr>
              <w:t>оплате труда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09" w:right="97"/>
              <w:jc w:val="both"/>
              <w:rPr>
                <w:sz w:val="24"/>
              </w:rPr>
            </w:pPr>
            <w:r>
              <w:rPr>
                <w:sz w:val="24"/>
              </w:rPr>
              <w:t>Не позднее 3 дней с момента составления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2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5"/>
              <w:rPr>
                <w:sz w:val="2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spacing w:before="131"/>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ind w:left="112" w:right="92"/>
              <w:rPr>
                <w:sz w:val="24"/>
              </w:rPr>
            </w:pPr>
            <w:r>
              <w:rPr>
                <w:sz w:val="24"/>
              </w:rPr>
              <w:t>операциям</w:t>
            </w:r>
            <w:r>
              <w:rPr>
                <w:sz w:val="24"/>
              </w:rPr>
              <w:tab/>
            </w:r>
            <w:r>
              <w:rPr>
                <w:spacing w:val="-6"/>
                <w:sz w:val="24"/>
              </w:rPr>
              <w:t xml:space="preserve">(ф. </w:t>
            </w:r>
            <w:r>
              <w:rPr>
                <w:sz w:val="24"/>
              </w:rPr>
              <w:t>0504071)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018" w:right="4009"/>
              <w:jc w:val="center"/>
              <w:rPr>
                <w:sz w:val="24"/>
              </w:rPr>
            </w:pPr>
            <w:r>
              <w:rPr>
                <w:sz w:val="24"/>
              </w:rPr>
              <w:t>11.3.Расчеты по удержаниям из выплат по оплате труда</w:t>
            </w:r>
          </w:p>
        </w:tc>
      </w:tr>
      <w:tr w:rsidR="00483F33">
        <w:trPr>
          <w:trHeight w:val="110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spacing w:before="1"/>
              <w:ind w:left="110" w:right="333"/>
              <w:rPr>
                <w:sz w:val="24"/>
              </w:rPr>
            </w:pPr>
            <w:r>
              <w:rPr>
                <w:sz w:val="24"/>
              </w:rPr>
              <w:t>Исполнительные листы</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11"/>
              <w:rPr>
                <w:sz w:val="24"/>
              </w:rPr>
            </w:pPr>
            <w:r>
              <w:rPr>
                <w:sz w:val="24"/>
              </w:rPr>
              <w:t>Не позднее</w:t>
            </w:r>
          </w:p>
          <w:p w:rsidR="00483F33" w:rsidRDefault="0058489A">
            <w:pPr>
              <w:pStyle w:val="TableParagraph"/>
              <w:tabs>
                <w:tab w:val="left" w:pos="466"/>
                <w:tab w:val="left" w:pos="1188"/>
              </w:tabs>
              <w:spacing w:line="270" w:lineRule="atLeast"/>
              <w:ind w:left="111" w:right="92"/>
              <w:rPr>
                <w:sz w:val="24"/>
              </w:rPr>
            </w:pPr>
            <w:r>
              <w:rPr>
                <w:sz w:val="24"/>
              </w:rPr>
              <w:t>3</w:t>
            </w:r>
            <w:r>
              <w:rPr>
                <w:sz w:val="24"/>
              </w:rPr>
              <w:tab/>
              <w:t>дней</w:t>
            </w:r>
            <w:r>
              <w:rPr>
                <w:sz w:val="24"/>
              </w:rPr>
              <w:tab/>
            </w:r>
            <w:r>
              <w:rPr>
                <w:spacing w:val="-18"/>
                <w:sz w:val="24"/>
              </w:rPr>
              <w:t xml:space="preserve">с </w:t>
            </w:r>
            <w:r>
              <w:rPr>
                <w:sz w:val="24"/>
              </w:rPr>
              <w:t>вынесения решения</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612"/>
                <w:tab w:val="left" w:pos="1646"/>
              </w:tabs>
              <w:ind w:left="109" w:right="94"/>
              <w:rPr>
                <w:sz w:val="24"/>
              </w:rPr>
            </w:pPr>
            <w:r>
              <w:rPr>
                <w:sz w:val="24"/>
              </w:rPr>
              <w:t>Не</w:t>
            </w:r>
            <w:r>
              <w:rPr>
                <w:sz w:val="24"/>
              </w:rPr>
              <w:tab/>
              <w:t>позднее</w:t>
            </w:r>
            <w:r>
              <w:rPr>
                <w:sz w:val="24"/>
              </w:rPr>
              <w:tab/>
            </w:r>
            <w:r>
              <w:rPr>
                <w:spacing w:val="-13"/>
                <w:sz w:val="24"/>
              </w:rPr>
              <w:t xml:space="preserve">3 </w:t>
            </w:r>
            <w:r>
              <w:rPr>
                <w:sz w:val="24"/>
              </w:rPr>
              <w:t>дней</w:t>
            </w:r>
            <w:r>
              <w:rPr>
                <w:sz w:val="24"/>
              </w:rPr>
              <w:tab/>
            </w:r>
            <w:r>
              <w:rPr>
                <w:sz w:val="24"/>
              </w:rPr>
              <w:tab/>
            </w:r>
            <w:proofErr w:type="gramStart"/>
            <w:r>
              <w:rPr>
                <w:spacing w:val="-17"/>
                <w:sz w:val="24"/>
              </w:rPr>
              <w:t>с</w:t>
            </w:r>
            <w:proofErr w:type="gramEnd"/>
          </w:p>
          <w:p w:rsidR="00483F33" w:rsidRDefault="0058489A">
            <w:pPr>
              <w:pStyle w:val="TableParagraph"/>
              <w:spacing w:line="270" w:lineRule="atLeast"/>
              <w:ind w:left="109" w:right="648"/>
              <w:rPr>
                <w:sz w:val="24"/>
              </w:rPr>
            </w:pPr>
            <w:r>
              <w:rPr>
                <w:sz w:val="24"/>
              </w:rPr>
              <w:t>вынесения решения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3"/>
              <w:rPr>
                <w:sz w:val="24"/>
              </w:rPr>
            </w:pPr>
            <w:r>
              <w:rPr>
                <w:sz w:val="24"/>
              </w:rPr>
              <w:t>Табель</w:t>
            </w:r>
            <w:r>
              <w:rPr>
                <w:sz w:val="24"/>
              </w:rPr>
              <w:tab/>
            </w:r>
            <w:r>
              <w:rPr>
                <w:spacing w:val="-4"/>
                <w:sz w:val="24"/>
              </w:rPr>
              <w:t xml:space="preserve">учета </w:t>
            </w:r>
            <w:r>
              <w:rPr>
                <w:sz w:val="24"/>
              </w:rPr>
              <w:t>использования</w:t>
            </w:r>
          </w:p>
          <w:p w:rsidR="00483F33" w:rsidRDefault="0058489A">
            <w:pPr>
              <w:pStyle w:val="TableParagraph"/>
              <w:spacing w:line="270" w:lineRule="atLeast"/>
              <w:ind w:left="112"/>
              <w:rPr>
                <w:sz w:val="24"/>
              </w:rPr>
            </w:pPr>
            <w:r>
              <w:rPr>
                <w:sz w:val="24"/>
              </w:rPr>
              <w:t>рабочего времени (ф. 0504421)</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018" w:right="4010"/>
              <w:jc w:val="center"/>
              <w:rPr>
                <w:sz w:val="24"/>
              </w:rPr>
            </w:pPr>
            <w:r>
              <w:rPr>
                <w:sz w:val="24"/>
              </w:rPr>
              <w:t>11.4.Расчеты с прочими кредиторами</w:t>
            </w:r>
          </w:p>
        </w:tc>
      </w:tr>
      <w:tr w:rsidR="00483F33">
        <w:trPr>
          <w:trHeight w:val="1103"/>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110" w:right="144"/>
              <w:rPr>
                <w:sz w:val="24"/>
              </w:rPr>
            </w:pPr>
            <w:proofErr w:type="gramStart"/>
            <w:r>
              <w:rPr>
                <w:sz w:val="24"/>
              </w:rPr>
              <w:t>Передаточный акт (разделительный</w:t>
            </w:r>
            <w:proofErr w:type="gramEnd"/>
          </w:p>
          <w:p w:rsidR="00483F33" w:rsidRDefault="0058489A">
            <w:pPr>
              <w:pStyle w:val="TableParagraph"/>
              <w:ind w:left="110"/>
              <w:rPr>
                <w:sz w:val="24"/>
              </w:rPr>
            </w:pPr>
            <w:r>
              <w:rPr>
                <w:sz w:val="24"/>
              </w:rPr>
              <w:t>баланс)</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28" w:right="111"/>
              <w:jc w:val="center"/>
              <w:rPr>
                <w:sz w:val="24"/>
              </w:rPr>
            </w:pPr>
            <w:r>
              <w:rPr>
                <w:sz w:val="24"/>
              </w:rPr>
              <w:t xml:space="preserve">Не позднее 3 дней </w:t>
            </w:r>
            <w:proofErr w:type="gramStart"/>
            <w:r>
              <w:rPr>
                <w:sz w:val="24"/>
              </w:rPr>
              <w:t>с</w:t>
            </w:r>
            <w:proofErr w:type="gramEnd"/>
          </w:p>
          <w:p w:rsidR="00483F33" w:rsidRDefault="0058489A">
            <w:pPr>
              <w:pStyle w:val="TableParagraph"/>
              <w:spacing w:line="270" w:lineRule="atLeast"/>
              <w:ind w:left="133" w:right="115" w:hanging="1"/>
              <w:jc w:val="center"/>
              <w:rPr>
                <w:sz w:val="24"/>
              </w:rPr>
            </w:pPr>
            <w:r>
              <w:rPr>
                <w:sz w:val="24"/>
              </w:rPr>
              <w:t xml:space="preserve">момента </w:t>
            </w:r>
            <w:proofErr w:type="spellStart"/>
            <w:r>
              <w:rPr>
                <w:sz w:val="24"/>
              </w:rPr>
              <w:t>составлени</w:t>
            </w:r>
            <w:proofErr w:type="spell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09" w:right="97"/>
              <w:jc w:val="both"/>
              <w:rPr>
                <w:sz w:val="24"/>
              </w:rPr>
            </w:pPr>
            <w:r>
              <w:rPr>
                <w:sz w:val="24"/>
              </w:rPr>
              <w:t>Не позднее 3 дней с момента составления</w:t>
            </w:r>
          </w:p>
          <w:p w:rsidR="00483F33" w:rsidRDefault="0058489A">
            <w:pPr>
              <w:pStyle w:val="TableParagraph"/>
              <w:spacing w:line="264" w:lineRule="exact"/>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745"/>
              </w:tabs>
              <w:ind w:left="112" w:right="92"/>
              <w:rPr>
                <w:sz w:val="24"/>
              </w:rPr>
            </w:pPr>
            <w:r>
              <w:rPr>
                <w:sz w:val="24"/>
              </w:rPr>
              <w:t>Журнал</w:t>
            </w:r>
            <w:r>
              <w:rPr>
                <w:sz w:val="24"/>
              </w:rPr>
              <w:tab/>
            </w:r>
            <w:r>
              <w:rPr>
                <w:spacing w:val="-8"/>
                <w:sz w:val="24"/>
              </w:rPr>
              <w:t xml:space="preserve">по </w:t>
            </w:r>
            <w:r>
              <w:rPr>
                <w:sz w:val="24"/>
              </w:rPr>
              <w:t>прочим</w:t>
            </w:r>
          </w:p>
          <w:p w:rsidR="00483F33" w:rsidRDefault="0058489A">
            <w:pPr>
              <w:pStyle w:val="TableParagraph"/>
              <w:tabs>
                <w:tab w:val="left" w:pos="1699"/>
              </w:tabs>
              <w:spacing w:line="270" w:lineRule="atLeast"/>
              <w:ind w:left="112" w:right="92"/>
              <w:rPr>
                <w:sz w:val="24"/>
              </w:rPr>
            </w:pPr>
            <w:r>
              <w:rPr>
                <w:sz w:val="24"/>
              </w:rPr>
              <w:t>операциям</w:t>
            </w:r>
            <w:r>
              <w:rPr>
                <w:sz w:val="24"/>
              </w:rPr>
              <w:tab/>
            </w:r>
            <w:r>
              <w:rPr>
                <w:spacing w:val="-6"/>
                <w:sz w:val="24"/>
              </w:rPr>
              <w:t xml:space="preserve">(ф. </w:t>
            </w:r>
            <w:r>
              <w:rPr>
                <w:sz w:val="24"/>
              </w:rPr>
              <w:t>0504071)</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33</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87"/>
        <w:gridCol w:w="1889"/>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15"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left="2"/>
              <w:jc w:val="center"/>
              <w:rPr>
                <w:sz w:val="24"/>
              </w:rPr>
            </w:pPr>
            <w:r>
              <w:rPr>
                <w:sz w:val="24"/>
              </w:rPr>
              <w:t>*</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8"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55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8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26"/>
              <w:jc w:val="center"/>
              <w:rPr>
                <w:sz w:val="24"/>
              </w:rPr>
            </w:pPr>
            <w:r>
              <w:rPr>
                <w:sz w:val="24"/>
              </w:rPr>
              <w:t>я</w:t>
            </w:r>
          </w:p>
          <w:p w:rsidR="00483F33" w:rsidRDefault="0058489A">
            <w:pPr>
              <w:pStyle w:val="TableParagraph"/>
              <w:spacing w:line="264" w:lineRule="exact"/>
              <w:ind w:left="143" w:right="117"/>
              <w:jc w:val="center"/>
              <w:rPr>
                <w:sz w:val="24"/>
              </w:rPr>
            </w:pPr>
            <w:r>
              <w:rPr>
                <w:sz w:val="24"/>
              </w:rPr>
              <w:t>документа</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4018" w:right="3650"/>
              <w:jc w:val="center"/>
              <w:rPr>
                <w:sz w:val="24"/>
              </w:rPr>
            </w:pPr>
            <w:r>
              <w:rPr>
                <w:sz w:val="24"/>
              </w:rPr>
              <w:t>12 Учет операций по санкционированию</w:t>
            </w:r>
          </w:p>
        </w:tc>
      </w:tr>
      <w:tr w:rsidR="00483F33">
        <w:trPr>
          <w:trHeight w:val="386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91"/>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tabs>
                <w:tab w:val="left" w:pos="1988"/>
              </w:tabs>
              <w:ind w:left="110" w:right="95"/>
              <w:rPr>
                <w:sz w:val="24"/>
              </w:rPr>
            </w:pPr>
            <w:r>
              <w:rPr>
                <w:sz w:val="24"/>
              </w:rPr>
              <w:t>Уведомление</w:t>
            </w:r>
            <w:r>
              <w:rPr>
                <w:sz w:val="24"/>
              </w:rPr>
              <w:tab/>
            </w:r>
            <w:r>
              <w:rPr>
                <w:spacing w:val="-18"/>
                <w:sz w:val="24"/>
              </w:rPr>
              <w:t xml:space="preserve">о </w:t>
            </w:r>
            <w:r>
              <w:rPr>
                <w:sz w:val="24"/>
              </w:rPr>
              <w:t>лимитах</w:t>
            </w:r>
          </w:p>
          <w:p w:rsidR="00483F33" w:rsidRDefault="0058489A">
            <w:pPr>
              <w:pStyle w:val="TableParagraph"/>
              <w:ind w:left="110" w:right="493"/>
              <w:rPr>
                <w:sz w:val="24"/>
              </w:rPr>
            </w:pPr>
            <w:r>
              <w:rPr>
                <w:sz w:val="24"/>
              </w:rPr>
              <w:t xml:space="preserve">бюджетных обязательств (бюджетных </w:t>
            </w:r>
            <w:proofErr w:type="gramStart"/>
            <w:r>
              <w:rPr>
                <w:sz w:val="24"/>
              </w:rPr>
              <w:t>ассигнованиях</w:t>
            </w:r>
            <w:proofErr w:type="gramEnd"/>
            <w:r>
              <w:rPr>
                <w:sz w:val="24"/>
              </w:rPr>
              <w:t>) ф.0504822</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300"/>
              <w:rPr>
                <w:sz w:val="24"/>
              </w:rPr>
            </w:pPr>
            <w:r>
              <w:rPr>
                <w:sz w:val="24"/>
              </w:rPr>
              <w:t>2</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1"/>
              <w:rPr>
                <w:sz w:val="24"/>
              </w:rPr>
            </w:pPr>
            <w:r>
              <w:rPr>
                <w:sz w:val="24"/>
              </w:rPr>
              <w:t>Не позднее</w:t>
            </w:r>
          </w:p>
          <w:p w:rsidR="00483F33" w:rsidRDefault="0058489A">
            <w:pPr>
              <w:pStyle w:val="TableParagraph"/>
              <w:tabs>
                <w:tab w:val="left" w:pos="466"/>
                <w:tab w:val="left" w:pos="1188"/>
              </w:tabs>
              <w:ind w:left="111" w:right="80"/>
              <w:rPr>
                <w:sz w:val="24"/>
              </w:rPr>
            </w:pPr>
            <w:r>
              <w:rPr>
                <w:sz w:val="24"/>
              </w:rPr>
              <w:t>3</w:t>
            </w:r>
            <w:r>
              <w:rPr>
                <w:sz w:val="24"/>
              </w:rPr>
              <w:tab/>
              <w:t>дней</w:t>
            </w:r>
            <w:r>
              <w:rPr>
                <w:sz w:val="24"/>
              </w:rPr>
              <w:tab/>
            </w:r>
            <w:r>
              <w:rPr>
                <w:spacing w:val="-18"/>
                <w:sz w:val="24"/>
              </w:rPr>
              <w:t xml:space="preserve">с </w:t>
            </w:r>
            <w:r>
              <w:rPr>
                <w:sz w:val="24"/>
              </w:rPr>
              <w:t xml:space="preserve">момента </w:t>
            </w:r>
            <w:proofErr w:type="gramStart"/>
            <w:r>
              <w:rPr>
                <w:sz w:val="24"/>
              </w:rPr>
              <w:t>утвержден</w:t>
            </w:r>
            <w:proofErr w:type="gramEnd"/>
            <w:r>
              <w:rPr>
                <w:sz w:val="24"/>
              </w:rPr>
              <w:t xml:space="preserve"> </w:t>
            </w:r>
            <w:proofErr w:type="spellStart"/>
            <w:r>
              <w:rPr>
                <w:sz w:val="24"/>
              </w:rPr>
              <w:t>ия</w:t>
            </w:r>
            <w:proofErr w:type="spellEnd"/>
          </w:p>
          <w:p w:rsidR="00483F33" w:rsidRDefault="0058489A">
            <w:pPr>
              <w:pStyle w:val="TableParagraph"/>
              <w:ind w:left="111"/>
              <w:rPr>
                <w:sz w:val="24"/>
              </w:rPr>
            </w:pPr>
            <w:r>
              <w:rPr>
                <w:sz w:val="24"/>
              </w:rPr>
              <w:t>документа</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21" w:right="97"/>
              <w:jc w:val="both"/>
              <w:rPr>
                <w:sz w:val="24"/>
              </w:rPr>
            </w:pPr>
            <w:r>
              <w:rPr>
                <w:sz w:val="24"/>
              </w:rPr>
              <w:t>Не позднее 3 дней с момента утверждения</w:t>
            </w:r>
          </w:p>
          <w:p w:rsidR="00483F33" w:rsidRDefault="0058489A">
            <w:pPr>
              <w:pStyle w:val="TableParagraph"/>
              <w:ind w:left="121"/>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ind w:left="112" w:right="94"/>
              <w:rPr>
                <w:sz w:val="24"/>
              </w:rPr>
            </w:pPr>
            <w:r>
              <w:rPr>
                <w:sz w:val="24"/>
              </w:rPr>
              <w:t>Журнал</w:t>
            </w:r>
            <w:r>
              <w:rPr>
                <w:sz w:val="24"/>
              </w:rPr>
              <w:tab/>
            </w:r>
            <w:r>
              <w:rPr>
                <w:spacing w:val="-5"/>
                <w:sz w:val="24"/>
              </w:rPr>
              <w:t xml:space="preserve">учета </w:t>
            </w:r>
            <w:r>
              <w:rPr>
                <w:sz w:val="24"/>
              </w:rPr>
              <w:t>принятых (принимаемых) обязательств (ф.0504064);</w:t>
            </w:r>
          </w:p>
          <w:p w:rsidR="00483F33" w:rsidRDefault="0058489A">
            <w:pPr>
              <w:pStyle w:val="TableParagraph"/>
              <w:tabs>
                <w:tab w:val="left" w:pos="1438"/>
              </w:tabs>
              <w:spacing w:line="270" w:lineRule="atLeast"/>
              <w:ind w:left="112" w:right="94"/>
              <w:rPr>
                <w:sz w:val="24"/>
              </w:rPr>
            </w:pPr>
            <w:r>
              <w:rPr>
                <w:sz w:val="24"/>
              </w:rPr>
              <w:t>Карточка</w:t>
            </w:r>
            <w:r>
              <w:rPr>
                <w:sz w:val="24"/>
              </w:rPr>
              <w:tab/>
            </w:r>
            <w:r>
              <w:rPr>
                <w:spacing w:val="-5"/>
                <w:sz w:val="24"/>
              </w:rPr>
              <w:t xml:space="preserve">учета </w:t>
            </w:r>
            <w:r>
              <w:rPr>
                <w:sz w:val="24"/>
              </w:rPr>
              <w:t>сметных (плановых) назначений</w:t>
            </w:r>
          </w:p>
        </w:tc>
      </w:tr>
      <w:tr w:rsidR="00483F33">
        <w:trPr>
          <w:trHeight w:val="276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91"/>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ight="811"/>
              <w:rPr>
                <w:sz w:val="24"/>
              </w:rPr>
            </w:pPr>
            <w:r>
              <w:rPr>
                <w:sz w:val="24"/>
              </w:rPr>
              <w:t>Контракты, договоры, Соглашения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300"/>
              <w:rPr>
                <w:sz w:val="24"/>
              </w:rPr>
            </w:pPr>
            <w:r>
              <w:rPr>
                <w:sz w:val="24"/>
              </w:rPr>
              <w:t>2</w:t>
            </w:r>
          </w:p>
        </w:tc>
        <w:tc>
          <w:tcPr>
            <w:tcW w:w="138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11"/>
              <w:rPr>
                <w:sz w:val="24"/>
              </w:rPr>
            </w:pPr>
            <w:r>
              <w:rPr>
                <w:sz w:val="24"/>
              </w:rPr>
              <w:t>Не позднее</w:t>
            </w:r>
          </w:p>
          <w:p w:rsidR="00483F33" w:rsidRDefault="0058489A">
            <w:pPr>
              <w:pStyle w:val="TableParagraph"/>
              <w:tabs>
                <w:tab w:val="left" w:pos="466"/>
                <w:tab w:val="left" w:pos="1188"/>
              </w:tabs>
              <w:ind w:left="111" w:right="80"/>
              <w:rPr>
                <w:sz w:val="24"/>
              </w:rPr>
            </w:pPr>
            <w:r>
              <w:rPr>
                <w:sz w:val="24"/>
              </w:rPr>
              <w:t>3</w:t>
            </w:r>
            <w:r>
              <w:rPr>
                <w:sz w:val="24"/>
              </w:rPr>
              <w:tab/>
              <w:t>дней</w:t>
            </w:r>
            <w:r>
              <w:rPr>
                <w:sz w:val="24"/>
              </w:rPr>
              <w:tab/>
            </w:r>
            <w:r>
              <w:rPr>
                <w:spacing w:val="-18"/>
                <w:sz w:val="24"/>
              </w:rPr>
              <w:t xml:space="preserve">с </w:t>
            </w:r>
            <w:r>
              <w:rPr>
                <w:sz w:val="24"/>
              </w:rPr>
              <w:t xml:space="preserve">момента </w:t>
            </w:r>
            <w:proofErr w:type="gramStart"/>
            <w:r>
              <w:rPr>
                <w:sz w:val="24"/>
              </w:rPr>
              <w:t>утвержден</w:t>
            </w:r>
            <w:proofErr w:type="gramEnd"/>
            <w:r>
              <w:rPr>
                <w:sz w:val="24"/>
              </w:rPr>
              <w:t xml:space="preserve"> </w:t>
            </w:r>
            <w:proofErr w:type="spellStart"/>
            <w:r>
              <w:rPr>
                <w:sz w:val="24"/>
              </w:rPr>
              <w:t>ия</w:t>
            </w:r>
            <w:proofErr w:type="spellEnd"/>
          </w:p>
          <w:p w:rsidR="00483F33" w:rsidRDefault="0058489A">
            <w:pPr>
              <w:pStyle w:val="TableParagraph"/>
              <w:ind w:left="111"/>
              <w:rPr>
                <w:sz w:val="24"/>
              </w:rPr>
            </w:pPr>
            <w:r>
              <w:rPr>
                <w:sz w:val="24"/>
              </w:rPr>
              <w:t>документа</w:t>
            </w:r>
          </w:p>
        </w:tc>
        <w:tc>
          <w:tcPr>
            <w:tcW w:w="188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21" w:right="97"/>
              <w:jc w:val="both"/>
              <w:rPr>
                <w:sz w:val="24"/>
              </w:rPr>
            </w:pPr>
            <w:r>
              <w:rPr>
                <w:sz w:val="24"/>
              </w:rPr>
              <w:t>Не позднее 3 дней с момента утверждения</w:t>
            </w:r>
          </w:p>
          <w:p w:rsidR="00483F33" w:rsidRDefault="0058489A">
            <w:pPr>
              <w:pStyle w:val="TableParagraph"/>
              <w:ind w:left="121"/>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spacing w:line="270" w:lineRule="atLeast"/>
              <w:ind w:left="112" w:right="94"/>
              <w:rPr>
                <w:sz w:val="24"/>
              </w:rPr>
            </w:pPr>
            <w:r>
              <w:rPr>
                <w:sz w:val="24"/>
              </w:rPr>
              <w:t>Журнал</w:t>
            </w:r>
            <w:r>
              <w:rPr>
                <w:sz w:val="24"/>
              </w:rPr>
              <w:tab/>
            </w:r>
            <w:r>
              <w:rPr>
                <w:spacing w:val="-5"/>
                <w:sz w:val="24"/>
              </w:rPr>
              <w:t xml:space="preserve">учета </w:t>
            </w:r>
            <w:r>
              <w:rPr>
                <w:sz w:val="24"/>
              </w:rPr>
              <w:t>принятых (принимаемых) обязательств (ф.0504064);</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34</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106"/>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proofErr w:type="gramStart"/>
            <w:r>
              <w:rPr>
                <w:sz w:val="24"/>
              </w:rPr>
              <w:t>сметных</w:t>
            </w:r>
            <w:proofErr w:type="gramEnd"/>
          </w:p>
          <w:p w:rsidR="00483F33" w:rsidRDefault="0058489A">
            <w:pPr>
              <w:pStyle w:val="TableParagraph"/>
              <w:spacing w:line="270" w:lineRule="atLeast"/>
              <w:ind w:left="112" w:right="780"/>
              <w:rPr>
                <w:sz w:val="24"/>
              </w:rPr>
            </w:pPr>
            <w:r>
              <w:rPr>
                <w:sz w:val="24"/>
              </w:rPr>
              <w:t>(плановых) назначений</w:t>
            </w:r>
          </w:p>
        </w:tc>
      </w:tr>
      <w:tr w:rsidR="00483F33">
        <w:trPr>
          <w:trHeight w:val="386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91"/>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10" w:right="96"/>
              <w:jc w:val="both"/>
              <w:rPr>
                <w:sz w:val="24"/>
              </w:rPr>
            </w:pPr>
            <w:r>
              <w:rPr>
                <w:sz w:val="24"/>
              </w:rPr>
              <w:t>Авансовый отчет с подтверждающими документами</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7"/>
              </w:rPr>
            </w:pPr>
          </w:p>
          <w:p w:rsidR="00483F33" w:rsidRDefault="0058489A">
            <w:pPr>
              <w:pStyle w:val="TableParagraph"/>
              <w:ind w:left="110"/>
              <w:rPr>
                <w:sz w:val="24"/>
              </w:rPr>
            </w:pPr>
            <w:r>
              <w:rPr>
                <w:sz w:val="24"/>
              </w:rPr>
              <w:t>Подотчетное лицо, проверяет 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1"/>
              <w:ind w:left="111"/>
              <w:rPr>
                <w:sz w:val="24"/>
              </w:rPr>
            </w:pPr>
            <w:r>
              <w:rPr>
                <w:sz w:val="24"/>
              </w:rPr>
              <w:t>Не</w:t>
            </w:r>
            <w:r>
              <w:rPr>
                <w:spacing w:val="33"/>
                <w:sz w:val="24"/>
              </w:rPr>
              <w:t xml:space="preserve"> </w:t>
            </w:r>
            <w:r>
              <w:rPr>
                <w:sz w:val="24"/>
              </w:rPr>
              <w:t>позднее</w:t>
            </w:r>
          </w:p>
          <w:p w:rsidR="00483F33" w:rsidRDefault="0058489A">
            <w:pPr>
              <w:pStyle w:val="TableParagraph"/>
              <w:tabs>
                <w:tab w:val="left" w:pos="466"/>
                <w:tab w:val="left" w:pos="1070"/>
                <w:tab w:val="left" w:pos="1188"/>
              </w:tabs>
              <w:spacing w:before="1"/>
              <w:ind w:left="111" w:right="91"/>
              <w:rPr>
                <w:sz w:val="24"/>
              </w:rPr>
            </w:pPr>
            <w:r>
              <w:rPr>
                <w:sz w:val="24"/>
              </w:rPr>
              <w:t>3</w:t>
            </w:r>
            <w:r>
              <w:rPr>
                <w:sz w:val="24"/>
              </w:rPr>
              <w:tab/>
              <w:t>дней</w:t>
            </w:r>
            <w:r>
              <w:rPr>
                <w:sz w:val="24"/>
              </w:rPr>
              <w:tab/>
            </w:r>
            <w:r>
              <w:rPr>
                <w:sz w:val="24"/>
              </w:rPr>
              <w:tab/>
            </w:r>
            <w:r>
              <w:rPr>
                <w:spacing w:val="-17"/>
                <w:sz w:val="24"/>
              </w:rPr>
              <w:t xml:space="preserve">с </w:t>
            </w:r>
            <w:r>
              <w:rPr>
                <w:sz w:val="24"/>
              </w:rPr>
              <w:t xml:space="preserve">момента </w:t>
            </w:r>
            <w:proofErr w:type="gramStart"/>
            <w:r>
              <w:rPr>
                <w:sz w:val="24"/>
              </w:rPr>
              <w:t>возвращен</w:t>
            </w:r>
            <w:proofErr w:type="gramEnd"/>
            <w:r>
              <w:rPr>
                <w:sz w:val="24"/>
              </w:rPr>
              <w:t xml:space="preserve"> </w:t>
            </w:r>
            <w:proofErr w:type="spellStart"/>
            <w:r>
              <w:rPr>
                <w:sz w:val="24"/>
              </w:rPr>
              <w:t>ия</w:t>
            </w:r>
            <w:proofErr w:type="spellEnd"/>
            <w:r>
              <w:rPr>
                <w:sz w:val="24"/>
              </w:rPr>
              <w:tab/>
            </w:r>
            <w:r>
              <w:rPr>
                <w:sz w:val="24"/>
              </w:rPr>
              <w:tab/>
            </w:r>
            <w:r>
              <w:rPr>
                <w:spacing w:val="-8"/>
                <w:sz w:val="24"/>
              </w:rPr>
              <w:t>из</w:t>
            </w:r>
          </w:p>
          <w:p w:rsidR="00483F33" w:rsidRDefault="0058489A">
            <w:pPr>
              <w:pStyle w:val="TableParagraph"/>
              <w:ind w:left="111" w:right="144"/>
              <w:rPr>
                <w:sz w:val="24"/>
              </w:rPr>
            </w:pPr>
            <w:proofErr w:type="spellStart"/>
            <w:proofErr w:type="gramStart"/>
            <w:r>
              <w:rPr>
                <w:sz w:val="24"/>
              </w:rPr>
              <w:t>командиро</w:t>
            </w:r>
            <w:proofErr w:type="spellEnd"/>
            <w:r>
              <w:rPr>
                <w:sz w:val="24"/>
              </w:rPr>
              <w:t xml:space="preserve"> </w:t>
            </w:r>
            <w:proofErr w:type="spellStart"/>
            <w:r>
              <w:rPr>
                <w:sz w:val="24"/>
              </w:rPr>
              <w:t>вки</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9"/>
              </w:rPr>
            </w:pPr>
          </w:p>
          <w:p w:rsidR="00483F33" w:rsidRDefault="0058489A">
            <w:pPr>
              <w:pStyle w:val="TableParagraph"/>
              <w:ind w:left="109" w:right="95"/>
              <w:jc w:val="both"/>
              <w:rPr>
                <w:sz w:val="24"/>
              </w:rPr>
            </w:pPr>
            <w:r>
              <w:rPr>
                <w:sz w:val="24"/>
              </w:rPr>
              <w:t>Не позднее 3 дней с момента возвращения из командировки</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ind w:left="112" w:right="94"/>
              <w:rPr>
                <w:sz w:val="24"/>
              </w:rPr>
            </w:pPr>
            <w:r>
              <w:rPr>
                <w:sz w:val="24"/>
              </w:rPr>
              <w:t>Журнал</w:t>
            </w:r>
            <w:r>
              <w:rPr>
                <w:sz w:val="24"/>
              </w:rPr>
              <w:tab/>
            </w:r>
            <w:r>
              <w:rPr>
                <w:spacing w:val="-5"/>
                <w:sz w:val="24"/>
              </w:rPr>
              <w:t xml:space="preserve">учета </w:t>
            </w:r>
            <w:r>
              <w:rPr>
                <w:sz w:val="24"/>
              </w:rPr>
              <w:t>принятых (принимаемых) обязательств (ф.0504064);</w:t>
            </w:r>
          </w:p>
          <w:p w:rsidR="00483F33" w:rsidRDefault="0058489A">
            <w:pPr>
              <w:pStyle w:val="TableParagraph"/>
              <w:tabs>
                <w:tab w:val="left" w:pos="1438"/>
              </w:tabs>
              <w:spacing w:line="270" w:lineRule="atLeast"/>
              <w:ind w:left="112" w:right="94"/>
              <w:rPr>
                <w:sz w:val="24"/>
              </w:rPr>
            </w:pPr>
            <w:r>
              <w:rPr>
                <w:sz w:val="24"/>
              </w:rPr>
              <w:t>Карточка</w:t>
            </w:r>
            <w:r>
              <w:rPr>
                <w:sz w:val="24"/>
              </w:rPr>
              <w:tab/>
            </w:r>
            <w:r>
              <w:rPr>
                <w:spacing w:val="-5"/>
                <w:sz w:val="24"/>
              </w:rPr>
              <w:t xml:space="preserve">учета </w:t>
            </w:r>
            <w:r>
              <w:rPr>
                <w:sz w:val="24"/>
              </w:rPr>
              <w:t>сметных (плановых) назначений</w:t>
            </w:r>
          </w:p>
        </w:tc>
      </w:tr>
      <w:tr w:rsidR="00483F33">
        <w:trPr>
          <w:trHeight w:val="248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91"/>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0" w:right="997"/>
              <w:rPr>
                <w:sz w:val="24"/>
              </w:rPr>
            </w:pPr>
            <w:r>
              <w:rPr>
                <w:sz w:val="24"/>
              </w:rPr>
              <w:t>Расчетн</w:t>
            </w:r>
            <w:proofErr w:type="gramStart"/>
            <w:r>
              <w:rPr>
                <w:sz w:val="24"/>
              </w:rPr>
              <w:t>о-</w:t>
            </w:r>
            <w:proofErr w:type="gramEnd"/>
            <w:r>
              <w:rPr>
                <w:sz w:val="24"/>
              </w:rPr>
              <w:t xml:space="preserve"> платежная ведомость</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801"/>
              </w:tabs>
              <w:ind w:left="111" w:right="90"/>
              <w:rPr>
                <w:sz w:val="24"/>
              </w:rPr>
            </w:pPr>
            <w:r>
              <w:rPr>
                <w:sz w:val="24"/>
              </w:rPr>
              <w:t xml:space="preserve">Не позднее </w:t>
            </w:r>
            <w:proofErr w:type="gramStart"/>
            <w:r>
              <w:rPr>
                <w:sz w:val="24"/>
              </w:rPr>
              <w:t>утвержден</w:t>
            </w:r>
            <w:proofErr w:type="gramEnd"/>
            <w:r>
              <w:rPr>
                <w:sz w:val="24"/>
              </w:rPr>
              <w:t xml:space="preserve"> ной</w:t>
            </w:r>
            <w:r>
              <w:rPr>
                <w:sz w:val="24"/>
              </w:rPr>
              <w:tab/>
            </w:r>
            <w:r>
              <w:rPr>
                <w:spacing w:val="-5"/>
                <w:sz w:val="24"/>
              </w:rPr>
              <w:t xml:space="preserve">даты </w:t>
            </w:r>
            <w:r>
              <w:rPr>
                <w:sz w:val="24"/>
              </w:rPr>
              <w:t>выплаты заработной платы согласно</w:t>
            </w:r>
          </w:p>
          <w:p w:rsidR="00483F33" w:rsidRDefault="0058489A">
            <w:pPr>
              <w:pStyle w:val="TableParagraph"/>
              <w:spacing w:line="270" w:lineRule="atLeast"/>
              <w:ind w:left="111" w:right="83"/>
              <w:rPr>
                <w:sz w:val="24"/>
              </w:rPr>
            </w:pPr>
            <w:proofErr w:type="spellStart"/>
            <w:proofErr w:type="gramStart"/>
            <w:r>
              <w:rPr>
                <w:sz w:val="24"/>
              </w:rPr>
              <w:t>коллективн</w:t>
            </w:r>
            <w:proofErr w:type="spellEnd"/>
            <w:r>
              <w:rPr>
                <w:sz w:val="24"/>
              </w:rPr>
              <w:t xml:space="preserve"> ому</w:t>
            </w:r>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tabs>
                <w:tab w:val="left" w:pos="960"/>
              </w:tabs>
              <w:spacing w:before="1"/>
              <w:ind w:left="109" w:right="95"/>
              <w:rPr>
                <w:sz w:val="24"/>
              </w:rPr>
            </w:pPr>
            <w:r>
              <w:rPr>
                <w:sz w:val="24"/>
              </w:rPr>
              <w:t>Не</w:t>
            </w:r>
            <w:r>
              <w:rPr>
                <w:sz w:val="24"/>
              </w:rPr>
              <w:tab/>
            </w:r>
            <w:r>
              <w:rPr>
                <w:spacing w:val="-3"/>
                <w:sz w:val="24"/>
              </w:rPr>
              <w:t xml:space="preserve">позднее </w:t>
            </w:r>
            <w:r>
              <w:rPr>
                <w:sz w:val="24"/>
              </w:rPr>
              <w:t>утвержденной</w:t>
            </w:r>
          </w:p>
          <w:p w:rsidR="00483F33" w:rsidRDefault="0058489A">
            <w:pPr>
              <w:pStyle w:val="TableParagraph"/>
              <w:tabs>
                <w:tab w:val="left" w:pos="871"/>
              </w:tabs>
              <w:ind w:left="109" w:right="97"/>
              <w:rPr>
                <w:sz w:val="24"/>
              </w:rPr>
            </w:pPr>
            <w:r>
              <w:rPr>
                <w:sz w:val="24"/>
              </w:rPr>
              <w:t>даты</w:t>
            </w:r>
            <w:r>
              <w:rPr>
                <w:sz w:val="24"/>
              </w:rPr>
              <w:tab/>
            </w:r>
            <w:r>
              <w:rPr>
                <w:spacing w:val="-3"/>
                <w:sz w:val="24"/>
              </w:rPr>
              <w:t xml:space="preserve">выплаты </w:t>
            </w:r>
            <w:r>
              <w:rPr>
                <w:sz w:val="24"/>
              </w:rPr>
              <w:t xml:space="preserve">заработной платы </w:t>
            </w:r>
            <w:r>
              <w:rPr>
                <w:spacing w:val="-3"/>
                <w:sz w:val="24"/>
              </w:rPr>
              <w:t xml:space="preserve">согласно </w:t>
            </w:r>
            <w:r>
              <w:rPr>
                <w:sz w:val="24"/>
              </w:rPr>
              <w:t>коллективному договору</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99"/>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spacing w:line="270" w:lineRule="atLeast"/>
              <w:ind w:left="112" w:right="94"/>
              <w:rPr>
                <w:sz w:val="24"/>
              </w:rPr>
            </w:pPr>
            <w:r>
              <w:rPr>
                <w:sz w:val="24"/>
              </w:rPr>
              <w:t>Журнал</w:t>
            </w:r>
            <w:r>
              <w:rPr>
                <w:sz w:val="24"/>
              </w:rPr>
              <w:tab/>
            </w:r>
            <w:r>
              <w:rPr>
                <w:spacing w:val="-5"/>
                <w:sz w:val="24"/>
              </w:rPr>
              <w:t xml:space="preserve">учета </w:t>
            </w:r>
            <w:r>
              <w:rPr>
                <w:sz w:val="24"/>
              </w:rPr>
              <w:t>принятых (принимаемых) обязательств</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35</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382"/>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1"/>
              <w:rPr>
                <w:sz w:val="24"/>
              </w:rPr>
            </w:pPr>
            <w:r>
              <w:rPr>
                <w:sz w:val="24"/>
              </w:rPr>
              <w:t>договору</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112"/>
              <w:rPr>
                <w:sz w:val="24"/>
              </w:rPr>
            </w:pPr>
            <w:r>
              <w:rPr>
                <w:sz w:val="24"/>
              </w:rPr>
              <w:t>(ф.0504064);</w:t>
            </w:r>
          </w:p>
          <w:p w:rsidR="00483F33" w:rsidRDefault="0058489A">
            <w:pPr>
              <w:pStyle w:val="TableParagraph"/>
              <w:tabs>
                <w:tab w:val="left" w:pos="1438"/>
              </w:tabs>
              <w:spacing w:line="270" w:lineRule="atLeast"/>
              <w:ind w:left="112" w:right="94"/>
              <w:rPr>
                <w:sz w:val="24"/>
              </w:rPr>
            </w:pPr>
            <w:r>
              <w:rPr>
                <w:sz w:val="24"/>
              </w:rPr>
              <w:t>Карточка</w:t>
            </w:r>
            <w:r>
              <w:rPr>
                <w:sz w:val="24"/>
              </w:rPr>
              <w:tab/>
            </w:r>
            <w:r>
              <w:rPr>
                <w:spacing w:val="-5"/>
                <w:sz w:val="24"/>
              </w:rPr>
              <w:t xml:space="preserve">учета </w:t>
            </w:r>
            <w:r>
              <w:rPr>
                <w:sz w:val="24"/>
              </w:rPr>
              <w:t>сметных (плановых) назначений</w:t>
            </w:r>
          </w:p>
        </w:tc>
      </w:tr>
      <w:tr w:rsidR="00483F33">
        <w:trPr>
          <w:trHeight w:val="3864"/>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91"/>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10" w:right="378"/>
              <w:rPr>
                <w:sz w:val="24"/>
              </w:rPr>
            </w:pPr>
            <w:r>
              <w:rPr>
                <w:sz w:val="24"/>
              </w:rPr>
              <w:t>Судебные решения, исполнительные листы</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10"/>
              <w:rPr>
                <w:sz w:val="24"/>
              </w:rPr>
            </w:pPr>
            <w:r>
              <w:rPr>
                <w:sz w:val="24"/>
              </w:rPr>
              <w:t>Бухгалтер</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176"/>
              <w:ind w:left="111"/>
              <w:rPr>
                <w:sz w:val="24"/>
              </w:rPr>
            </w:pPr>
            <w:r>
              <w:rPr>
                <w:sz w:val="24"/>
              </w:rPr>
              <w:t>Не позднее</w:t>
            </w:r>
          </w:p>
          <w:p w:rsidR="00483F33" w:rsidRDefault="0058489A">
            <w:pPr>
              <w:pStyle w:val="TableParagraph"/>
              <w:tabs>
                <w:tab w:val="left" w:pos="466"/>
                <w:tab w:val="left" w:pos="1188"/>
              </w:tabs>
              <w:ind w:left="111" w:right="92"/>
              <w:rPr>
                <w:sz w:val="24"/>
              </w:rPr>
            </w:pPr>
            <w:r>
              <w:rPr>
                <w:sz w:val="24"/>
              </w:rPr>
              <w:t>3</w:t>
            </w:r>
            <w:r>
              <w:rPr>
                <w:sz w:val="24"/>
              </w:rPr>
              <w:tab/>
              <w:t>дней</w:t>
            </w:r>
            <w:r>
              <w:rPr>
                <w:sz w:val="24"/>
              </w:rPr>
              <w:tab/>
            </w:r>
            <w:r>
              <w:rPr>
                <w:spacing w:val="-18"/>
                <w:sz w:val="24"/>
              </w:rPr>
              <w:t xml:space="preserve">с </w:t>
            </w:r>
            <w:r>
              <w:rPr>
                <w:sz w:val="24"/>
              </w:rPr>
              <w:t>вынесения решения</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58489A">
            <w:pPr>
              <w:pStyle w:val="TableParagraph"/>
              <w:tabs>
                <w:tab w:val="left" w:pos="612"/>
                <w:tab w:val="left" w:pos="1646"/>
              </w:tabs>
              <w:spacing w:before="176"/>
              <w:ind w:left="109" w:right="94"/>
              <w:rPr>
                <w:sz w:val="24"/>
              </w:rPr>
            </w:pPr>
            <w:r>
              <w:rPr>
                <w:sz w:val="24"/>
              </w:rPr>
              <w:t>Не</w:t>
            </w:r>
            <w:r>
              <w:rPr>
                <w:sz w:val="24"/>
              </w:rPr>
              <w:tab/>
              <w:t>позднее</w:t>
            </w:r>
            <w:r>
              <w:rPr>
                <w:sz w:val="24"/>
              </w:rPr>
              <w:tab/>
            </w:r>
            <w:r>
              <w:rPr>
                <w:spacing w:val="-13"/>
                <w:sz w:val="24"/>
              </w:rPr>
              <w:t xml:space="preserve">3 </w:t>
            </w:r>
            <w:r>
              <w:rPr>
                <w:sz w:val="24"/>
              </w:rPr>
              <w:t>дней</w:t>
            </w:r>
            <w:r>
              <w:rPr>
                <w:sz w:val="24"/>
              </w:rPr>
              <w:tab/>
            </w:r>
            <w:r>
              <w:rPr>
                <w:sz w:val="24"/>
              </w:rPr>
              <w:tab/>
            </w:r>
            <w:proofErr w:type="gramStart"/>
            <w:r>
              <w:rPr>
                <w:spacing w:val="-17"/>
                <w:sz w:val="24"/>
              </w:rPr>
              <w:t>с</w:t>
            </w:r>
            <w:proofErr w:type="gramEnd"/>
          </w:p>
          <w:p w:rsidR="00483F33" w:rsidRDefault="0058489A">
            <w:pPr>
              <w:pStyle w:val="TableParagraph"/>
              <w:ind w:left="109" w:right="648"/>
              <w:rPr>
                <w:sz w:val="24"/>
              </w:rPr>
            </w:pPr>
            <w:r>
              <w:rPr>
                <w:sz w:val="24"/>
              </w:rPr>
              <w:t>вынесения решения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25"/>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ind w:left="112" w:right="94"/>
              <w:rPr>
                <w:sz w:val="24"/>
              </w:rPr>
            </w:pPr>
            <w:r>
              <w:rPr>
                <w:sz w:val="24"/>
              </w:rPr>
              <w:t>Журнал</w:t>
            </w:r>
            <w:r>
              <w:rPr>
                <w:sz w:val="24"/>
              </w:rPr>
              <w:tab/>
            </w:r>
            <w:r>
              <w:rPr>
                <w:spacing w:val="-5"/>
                <w:sz w:val="24"/>
              </w:rPr>
              <w:t xml:space="preserve">учета </w:t>
            </w:r>
            <w:r>
              <w:rPr>
                <w:sz w:val="24"/>
              </w:rPr>
              <w:t>принятых (принимаемых) обязательств (ф.0504064);</w:t>
            </w:r>
          </w:p>
          <w:p w:rsidR="00483F33" w:rsidRDefault="0058489A">
            <w:pPr>
              <w:pStyle w:val="TableParagraph"/>
              <w:tabs>
                <w:tab w:val="left" w:pos="1438"/>
              </w:tabs>
              <w:spacing w:line="270" w:lineRule="atLeast"/>
              <w:ind w:left="112" w:right="94"/>
              <w:rPr>
                <w:sz w:val="24"/>
              </w:rPr>
            </w:pPr>
            <w:r>
              <w:rPr>
                <w:sz w:val="24"/>
              </w:rPr>
              <w:t>Карточка</w:t>
            </w:r>
            <w:r>
              <w:rPr>
                <w:sz w:val="24"/>
              </w:rPr>
              <w:tab/>
            </w:r>
            <w:r>
              <w:rPr>
                <w:spacing w:val="-5"/>
                <w:sz w:val="24"/>
              </w:rPr>
              <w:t xml:space="preserve">учета </w:t>
            </w:r>
            <w:r>
              <w:rPr>
                <w:sz w:val="24"/>
              </w:rPr>
              <w:t>сметных (плановых) назначений</w:t>
            </w:r>
          </w:p>
        </w:tc>
      </w:tr>
      <w:tr w:rsidR="00483F33">
        <w:trPr>
          <w:trHeight w:val="220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91"/>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10"/>
              <w:rPr>
                <w:sz w:val="24"/>
              </w:rPr>
            </w:pPr>
            <w:r>
              <w:rPr>
                <w:sz w:val="24"/>
              </w:rPr>
              <w:t>Смета</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2"/>
              <w:ind w:left="110" w:right="660"/>
              <w:rPr>
                <w:sz w:val="24"/>
              </w:rPr>
            </w:pPr>
            <w:r>
              <w:rPr>
                <w:sz w:val="24"/>
              </w:rPr>
              <w:t>Бухгалтер, экономист</w:t>
            </w: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spacing w:before="1"/>
              <w:ind w:left="111"/>
              <w:rPr>
                <w:sz w:val="24"/>
              </w:rPr>
            </w:pPr>
            <w:r>
              <w:rPr>
                <w:sz w:val="24"/>
              </w:rPr>
              <w:t>Не позднее</w:t>
            </w:r>
          </w:p>
          <w:p w:rsidR="00483F33" w:rsidRDefault="0058489A">
            <w:pPr>
              <w:pStyle w:val="TableParagraph"/>
              <w:tabs>
                <w:tab w:val="left" w:pos="466"/>
                <w:tab w:val="left" w:pos="1188"/>
              </w:tabs>
              <w:ind w:left="111" w:right="92"/>
              <w:rPr>
                <w:sz w:val="24"/>
              </w:rPr>
            </w:pPr>
            <w:r>
              <w:rPr>
                <w:sz w:val="24"/>
              </w:rPr>
              <w:t>3</w:t>
            </w:r>
            <w:r>
              <w:rPr>
                <w:sz w:val="24"/>
              </w:rPr>
              <w:tab/>
              <w:t>дней</w:t>
            </w:r>
            <w:r>
              <w:rPr>
                <w:sz w:val="24"/>
              </w:rPr>
              <w:tab/>
            </w:r>
            <w:r>
              <w:rPr>
                <w:spacing w:val="-18"/>
                <w:sz w:val="24"/>
              </w:rPr>
              <w:t xml:space="preserve">с </w:t>
            </w:r>
            <w:r>
              <w:rPr>
                <w:sz w:val="24"/>
              </w:rPr>
              <w:t xml:space="preserve">момента </w:t>
            </w:r>
            <w:proofErr w:type="gramStart"/>
            <w:r>
              <w:rPr>
                <w:sz w:val="24"/>
              </w:rPr>
              <w:t>утвержден</w:t>
            </w:r>
            <w:proofErr w:type="gramEnd"/>
            <w:r>
              <w:rPr>
                <w:sz w:val="24"/>
              </w:rPr>
              <w:t xml:space="preserve"> </w:t>
            </w:r>
            <w:proofErr w:type="spellStart"/>
            <w:r>
              <w:rPr>
                <w:sz w:val="24"/>
              </w:rPr>
              <w:t>ия</w:t>
            </w:r>
            <w:proofErr w:type="spellEnd"/>
          </w:p>
          <w:p w:rsidR="00483F33" w:rsidRDefault="0058489A">
            <w:pPr>
              <w:pStyle w:val="TableParagraph"/>
              <w:ind w:left="111"/>
              <w:rPr>
                <w:sz w:val="24"/>
              </w:rPr>
            </w:pPr>
            <w:r>
              <w:rPr>
                <w:sz w:val="24"/>
              </w:rPr>
              <w:t>документа</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spacing w:before="1"/>
              <w:ind w:left="109" w:right="97"/>
              <w:jc w:val="both"/>
              <w:rPr>
                <w:sz w:val="24"/>
              </w:rPr>
            </w:pPr>
            <w:r>
              <w:rPr>
                <w:sz w:val="24"/>
              </w:rPr>
              <w:t>Не позднее 3 дней с момента утверждения</w:t>
            </w:r>
          </w:p>
          <w:p w:rsidR="00483F33" w:rsidRDefault="0058489A">
            <w:pPr>
              <w:pStyle w:val="TableParagraph"/>
              <w:ind w:left="109"/>
              <w:rPr>
                <w:sz w:val="24"/>
              </w:rPr>
            </w:pPr>
            <w:r>
              <w:rPr>
                <w:sz w:val="24"/>
              </w:rPr>
              <w:t>документа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0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109"/>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tabs>
                <w:tab w:val="left" w:pos="1438"/>
              </w:tabs>
              <w:ind w:left="112" w:right="94"/>
              <w:rPr>
                <w:sz w:val="24"/>
              </w:rPr>
            </w:pPr>
            <w:r>
              <w:rPr>
                <w:sz w:val="24"/>
              </w:rPr>
              <w:t>Карточка</w:t>
            </w:r>
            <w:r>
              <w:rPr>
                <w:sz w:val="24"/>
              </w:rPr>
              <w:tab/>
            </w:r>
            <w:r>
              <w:rPr>
                <w:spacing w:val="-5"/>
                <w:sz w:val="24"/>
              </w:rPr>
              <w:t xml:space="preserve">учета </w:t>
            </w:r>
            <w:r>
              <w:rPr>
                <w:sz w:val="24"/>
              </w:rPr>
              <w:t>лимитов</w:t>
            </w:r>
          </w:p>
          <w:p w:rsidR="00483F33" w:rsidRDefault="0058489A">
            <w:pPr>
              <w:pStyle w:val="TableParagraph"/>
              <w:ind w:left="112" w:right="638"/>
              <w:rPr>
                <w:sz w:val="24"/>
              </w:rPr>
            </w:pPr>
            <w:r>
              <w:rPr>
                <w:sz w:val="24"/>
              </w:rPr>
              <w:t>бюджетных обязательств ф.0504062;</w:t>
            </w:r>
          </w:p>
          <w:p w:rsidR="00483F33" w:rsidRDefault="0058489A">
            <w:pPr>
              <w:pStyle w:val="TableParagraph"/>
              <w:tabs>
                <w:tab w:val="left" w:pos="1438"/>
              </w:tabs>
              <w:spacing w:line="270" w:lineRule="atLeast"/>
              <w:ind w:left="112" w:right="94"/>
              <w:rPr>
                <w:sz w:val="24"/>
              </w:rPr>
            </w:pPr>
            <w:r>
              <w:rPr>
                <w:sz w:val="24"/>
              </w:rPr>
              <w:t>Журнал</w:t>
            </w:r>
            <w:r>
              <w:rPr>
                <w:sz w:val="24"/>
              </w:rPr>
              <w:tab/>
            </w:r>
            <w:r>
              <w:rPr>
                <w:spacing w:val="-5"/>
                <w:sz w:val="24"/>
              </w:rPr>
              <w:t xml:space="preserve">учета </w:t>
            </w:r>
            <w:proofErr w:type="gramStart"/>
            <w:r>
              <w:rPr>
                <w:sz w:val="24"/>
              </w:rPr>
              <w:t>принятых</w:t>
            </w:r>
            <w:proofErr w:type="gramEnd"/>
            <w:r>
              <w:rPr>
                <w:sz w:val="24"/>
              </w:rPr>
              <w:t xml:space="preserve"> (принимаемых)</w:t>
            </w:r>
          </w:p>
        </w:tc>
      </w:tr>
    </w:tbl>
    <w:p w:rsidR="00483F33" w:rsidRDefault="00483F33">
      <w:pPr>
        <w:spacing w:line="270" w:lineRule="atLeast"/>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36</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3"/>
        <w:gridCol w:w="1883"/>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1"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1"/>
              <w:jc w:val="center"/>
              <w:rPr>
                <w:sz w:val="24"/>
              </w:rPr>
            </w:pPr>
            <w:r>
              <w:rPr>
                <w:sz w:val="24"/>
              </w:rPr>
              <w:t>*</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22"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12" w:right="638"/>
              <w:rPr>
                <w:sz w:val="24"/>
              </w:rPr>
            </w:pPr>
            <w:r>
              <w:rPr>
                <w:sz w:val="24"/>
              </w:rPr>
              <w:t>обязательств (ф.0504064);</w:t>
            </w:r>
          </w:p>
          <w:p w:rsidR="00483F33" w:rsidRDefault="0058489A">
            <w:pPr>
              <w:pStyle w:val="TableParagraph"/>
              <w:tabs>
                <w:tab w:val="left" w:pos="1438"/>
              </w:tabs>
              <w:spacing w:line="270" w:lineRule="atLeast"/>
              <w:ind w:left="112" w:right="94"/>
              <w:rPr>
                <w:sz w:val="24"/>
              </w:rPr>
            </w:pPr>
            <w:r>
              <w:rPr>
                <w:sz w:val="24"/>
              </w:rPr>
              <w:t>Карточка</w:t>
            </w:r>
            <w:r>
              <w:rPr>
                <w:sz w:val="24"/>
              </w:rPr>
              <w:tab/>
            </w:r>
            <w:r>
              <w:rPr>
                <w:spacing w:val="-5"/>
                <w:sz w:val="24"/>
              </w:rPr>
              <w:t xml:space="preserve">учета </w:t>
            </w:r>
            <w:r>
              <w:rPr>
                <w:sz w:val="24"/>
              </w:rPr>
              <w:t>сметных (плановых) назначений</w:t>
            </w:r>
          </w:p>
        </w:tc>
      </w:tr>
      <w:tr w:rsidR="00483F33">
        <w:trPr>
          <w:trHeight w:val="275"/>
        </w:trPr>
        <w:tc>
          <w:tcPr>
            <w:tcW w:w="15156" w:type="dxa"/>
            <w:gridSpan w:val="10"/>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56" w:lineRule="exact"/>
              <w:ind w:left="6668"/>
              <w:rPr>
                <w:sz w:val="24"/>
              </w:rPr>
            </w:pPr>
            <w:r>
              <w:rPr>
                <w:sz w:val="24"/>
              </w:rPr>
              <w:t>13. Учет доходов.</w:t>
            </w: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20"/>
              <w:rPr>
                <w:sz w:val="24"/>
              </w:rPr>
            </w:pPr>
            <w:r>
              <w:rPr>
                <w:sz w:val="24"/>
              </w:rPr>
              <w:t>1</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345" w:right="330" w:hanging="2"/>
              <w:jc w:val="center"/>
              <w:rPr>
                <w:sz w:val="24"/>
              </w:rPr>
            </w:pPr>
            <w:r>
              <w:rPr>
                <w:sz w:val="24"/>
              </w:rPr>
              <w:t>Приказ о зачислении (отчислении) в группу</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47" w:right="137"/>
              <w:jc w:val="center"/>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25" w:right="104" w:firstLine="1"/>
              <w:jc w:val="center"/>
              <w:rPr>
                <w:sz w:val="24"/>
              </w:rPr>
            </w:pPr>
            <w:r>
              <w:rPr>
                <w:sz w:val="24"/>
              </w:rPr>
              <w:t>Не позднее дня зачисления</w:t>
            </w:r>
          </w:p>
          <w:p w:rsidR="00483F33" w:rsidRDefault="0058489A">
            <w:pPr>
              <w:pStyle w:val="TableParagraph"/>
              <w:spacing w:line="270" w:lineRule="atLeast"/>
              <w:ind w:left="130" w:right="107"/>
              <w:jc w:val="center"/>
              <w:rPr>
                <w:sz w:val="24"/>
              </w:rPr>
            </w:pPr>
            <w:r>
              <w:rPr>
                <w:sz w:val="24"/>
              </w:rPr>
              <w:t>(</w:t>
            </w:r>
            <w:proofErr w:type="spellStart"/>
            <w:proofErr w:type="gramStart"/>
            <w:r>
              <w:rPr>
                <w:sz w:val="24"/>
              </w:rPr>
              <w:t>отчислени</w:t>
            </w:r>
            <w:proofErr w:type="spellEnd"/>
            <w:r>
              <w:rPr>
                <w:sz w:val="24"/>
              </w:rPr>
              <w:t xml:space="preserve"> я</w:t>
            </w:r>
            <w:proofErr w:type="gramEnd"/>
            <w:r>
              <w:rPr>
                <w:sz w:val="24"/>
              </w:rPr>
              <w:t>)</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82" w:right="164" w:firstLine="2"/>
              <w:jc w:val="center"/>
              <w:rPr>
                <w:sz w:val="24"/>
              </w:rPr>
            </w:pPr>
            <w:r>
              <w:rPr>
                <w:sz w:val="24"/>
              </w:rPr>
              <w:t xml:space="preserve">В течение 1-го рабочего дня следующего </w:t>
            </w:r>
            <w:proofErr w:type="gramStart"/>
            <w:r>
              <w:rPr>
                <w:sz w:val="24"/>
              </w:rPr>
              <w:t>за</w:t>
            </w:r>
            <w:proofErr w:type="gramEnd"/>
          </w:p>
          <w:p w:rsidR="00483F33" w:rsidRDefault="0058489A">
            <w:pPr>
              <w:pStyle w:val="TableParagraph"/>
              <w:spacing w:line="270" w:lineRule="atLeast"/>
              <w:ind w:left="132" w:right="115"/>
              <w:jc w:val="center"/>
              <w:rPr>
                <w:sz w:val="24"/>
              </w:rPr>
            </w:pPr>
            <w:r>
              <w:rPr>
                <w:sz w:val="24"/>
              </w:rPr>
              <w:t>днем издания приказа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98" w:right="182"/>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90" w:right="182"/>
              <w:jc w:val="center"/>
              <w:rPr>
                <w:sz w:val="24"/>
              </w:rPr>
            </w:pPr>
            <w:proofErr w:type="gramStart"/>
            <w:r>
              <w:rPr>
                <w:sz w:val="24"/>
              </w:rPr>
              <w:t>учреждении</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right="170"/>
              <w:jc w:val="right"/>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220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left="220"/>
              <w:rPr>
                <w:sz w:val="24"/>
              </w:rPr>
            </w:pPr>
            <w:r>
              <w:rPr>
                <w:sz w:val="24"/>
              </w:rPr>
              <w:t>2</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20" w:right="105" w:hanging="1"/>
              <w:jc w:val="center"/>
              <w:rPr>
                <w:sz w:val="24"/>
              </w:rPr>
            </w:pPr>
            <w:r>
              <w:rPr>
                <w:sz w:val="24"/>
              </w:rPr>
              <w:t xml:space="preserve">Сведения о размере компенсации </w:t>
            </w:r>
            <w:r>
              <w:rPr>
                <w:spacing w:val="-4"/>
                <w:sz w:val="24"/>
              </w:rPr>
              <w:t xml:space="preserve">части </w:t>
            </w:r>
            <w:r>
              <w:rPr>
                <w:sz w:val="24"/>
              </w:rPr>
              <w:t>родительской платы</w:t>
            </w:r>
            <w:r>
              <w:rPr>
                <w:spacing w:val="-1"/>
                <w:sz w:val="24"/>
              </w:rPr>
              <w:t xml:space="preserve"> </w:t>
            </w:r>
            <w:r>
              <w:rPr>
                <w:sz w:val="24"/>
              </w:rPr>
              <w:t>и</w:t>
            </w:r>
          </w:p>
          <w:p w:rsidR="00483F33" w:rsidRDefault="0058489A">
            <w:pPr>
              <w:pStyle w:val="TableParagraph"/>
              <w:ind w:left="244" w:right="232"/>
              <w:jc w:val="center"/>
              <w:rPr>
                <w:sz w:val="24"/>
              </w:rPr>
            </w:pPr>
            <w:r>
              <w:rPr>
                <w:spacing w:val="-1"/>
                <w:sz w:val="24"/>
              </w:rPr>
              <w:t xml:space="preserve">банковских </w:t>
            </w:r>
            <w:proofErr w:type="gramStart"/>
            <w:r>
              <w:rPr>
                <w:sz w:val="24"/>
              </w:rPr>
              <w:t>реквизитах</w:t>
            </w:r>
            <w:proofErr w:type="gramEnd"/>
          </w:p>
          <w:p w:rsidR="00483F33" w:rsidRDefault="0058489A">
            <w:pPr>
              <w:pStyle w:val="TableParagraph"/>
              <w:spacing w:line="264" w:lineRule="exact"/>
              <w:ind w:left="241" w:right="232"/>
              <w:jc w:val="center"/>
              <w:rPr>
                <w:sz w:val="24"/>
              </w:rPr>
            </w:pPr>
            <w:r>
              <w:rPr>
                <w:sz w:val="24"/>
              </w:rPr>
              <w:t>получателя</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47" w:right="134"/>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47" w:right="137"/>
              <w:jc w:val="center"/>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71" w:right="150" w:firstLine="1"/>
              <w:jc w:val="center"/>
              <w:rPr>
                <w:sz w:val="24"/>
              </w:rPr>
            </w:pPr>
            <w:r>
              <w:rPr>
                <w:sz w:val="24"/>
              </w:rPr>
              <w:t xml:space="preserve">При </w:t>
            </w:r>
            <w:proofErr w:type="spellStart"/>
            <w:proofErr w:type="gramStart"/>
            <w:r>
              <w:rPr>
                <w:spacing w:val="-1"/>
                <w:sz w:val="24"/>
              </w:rPr>
              <w:t>поступлен</w:t>
            </w:r>
            <w:proofErr w:type="spellEnd"/>
            <w:r>
              <w:rPr>
                <w:spacing w:val="-1"/>
                <w:sz w:val="24"/>
              </w:rPr>
              <w:t xml:space="preserve"> </w:t>
            </w:r>
            <w:proofErr w:type="spellStart"/>
            <w:r>
              <w:rPr>
                <w:sz w:val="24"/>
              </w:rPr>
              <w:t>ии</w:t>
            </w:r>
            <w:proofErr w:type="spellEnd"/>
            <w:proofErr w:type="gramEnd"/>
          </w:p>
          <w:p w:rsidR="00483F33" w:rsidRDefault="0058489A">
            <w:pPr>
              <w:pStyle w:val="TableParagraph"/>
              <w:ind w:left="129" w:right="107"/>
              <w:jc w:val="center"/>
              <w:rPr>
                <w:sz w:val="24"/>
              </w:rPr>
            </w:pPr>
            <w:r>
              <w:rPr>
                <w:sz w:val="24"/>
              </w:rPr>
              <w:t>заявления</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82" w:right="164" w:firstLine="2"/>
              <w:jc w:val="center"/>
              <w:rPr>
                <w:sz w:val="24"/>
              </w:rPr>
            </w:pPr>
            <w:r>
              <w:rPr>
                <w:sz w:val="24"/>
              </w:rPr>
              <w:t>В течение 1-го рабочего дня следующего за днем</w:t>
            </w:r>
          </w:p>
          <w:p w:rsidR="00483F33" w:rsidRDefault="0058489A">
            <w:pPr>
              <w:pStyle w:val="TableParagraph"/>
              <w:ind w:left="134" w:right="115"/>
              <w:jc w:val="center"/>
              <w:rPr>
                <w:sz w:val="24"/>
              </w:rPr>
            </w:pPr>
            <w:r>
              <w:rPr>
                <w:sz w:val="24"/>
              </w:rPr>
              <w:t>предоставления документов родителем</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2"/>
              <w:rPr>
                <w:sz w:val="33"/>
              </w:rPr>
            </w:pPr>
          </w:p>
          <w:p w:rsidR="00483F33" w:rsidRDefault="0058489A">
            <w:pPr>
              <w:pStyle w:val="TableParagraph"/>
              <w:ind w:left="198" w:right="182"/>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90" w:right="182"/>
              <w:jc w:val="center"/>
              <w:rPr>
                <w:sz w:val="24"/>
              </w:rPr>
            </w:pPr>
            <w:proofErr w:type="gramStart"/>
            <w:r>
              <w:rPr>
                <w:sz w:val="24"/>
              </w:rPr>
              <w:t>учреждении</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483F33">
            <w:pPr>
              <w:pStyle w:val="TableParagraph"/>
              <w:spacing w:before="2"/>
              <w:rPr>
                <w:sz w:val="31"/>
              </w:rPr>
            </w:pPr>
          </w:p>
          <w:p w:rsidR="00483F33" w:rsidRDefault="0058489A">
            <w:pPr>
              <w:pStyle w:val="TableParagraph"/>
              <w:ind w:right="170"/>
              <w:jc w:val="right"/>
              <w:rPr>
                <w:sz w:val="24"/>
              </w:rPr>
            </w:pPr>
            <w:r>
              <w:rPr>
                <w:sz w:val="24"/>
              </w:rPr>
              <w:t>1 день</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r w:rsidR="00483F33">
        <w:trPr>
          <w:trHeight w:val="137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20"/>
              <w:rPr>
                <w:sz w:val="24"/>
              </w:rPr>
            </w:pPr>
            <w:r>
              <w:rPr>
                <w:sz w:val="24"/>
              </w:rPr>
              <w:t>3</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53"/>
              <w:rPr>
                <w:sz w:val="24"/>
              </w:rPr>
            </w:pPr>
            <w:r>
              <w:rPr>
                <w:sz w:val="24"/>
              </w:rPr>
              <w:t>ф. 0504608</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374" w:right="359" w:firstLine="1"/>
              <w:jc w:val="center"/>
              <w:rPr>
                <w:sz w:val="24"/>
              </w:rPr>
            </w:pPr>
            <w:r>
              <w:rPr>
                <w:sz w:val="24"/>
              </w:rPr>
              <w:t>Табель учета посещаемости детей</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47" w:right="137"/>
              <w:jc w:val="center"/>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32"/>
              <w:rPr>
                <w:sz w:val="24"/>
              </w:rPr>
            </w:pPr>
            <w:r>
              <w:rPr>
                <w:sz w:val="24"/>
              </w:rPr>
              <w:t>Ежедневно</w:t>
            </w:r>
          </w:p>
        </w:tc>
        <w:tc>
          <w:tcPr>
            <w:tcW w:w="1883"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590" w:right="204" w:hanging="346"/>
              <w:rPr>
                <w:sz w:val="24"/>
              </w:rPr>
            </w:pPr>
            <w:r>
              <w:rPr>
                <w:sz w:val="24"/>
              </w:rPr>
              <w:t>До 3-го числа месяца</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45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right="221"/>
              <w:jc w:val="right"/>
              <w:rPr>
                <w:sz w:val="24"/>
              </w:rPr>
            </w:pPr>
            <w:r>
              <w:rPr>
                <w:sz w:val="24"/>
              </w:rPr>
              <w:t>3 дня</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8"/>
              <w:jc w:val="center"/>
              <w:rPr>
                <w:sz w:val="24"/>
              </w:rPr>
            </w:pPr>
            <w:r>
              <w:rPr>
                <w:sz w:val="24"/>
              </w:rPr>
              <w:t xml:space="preserve">Журнал операций расчетов </w:t>
            </w:r>
            <w:proofErr w:type="gramStart"/>
            <w:r>
              <w:rPr>
                <w:sz w:val="24"/>
              </w:rPr>
              <w:t>с</w:t>
            </w:r>
            <w:proofErr w:type="gramEnd"/>
          </w:p>
          <w:p w:rsidR="00483F33" w:rsidRDefault="0058489A">
            <w:pPr>
              <w:pStyle w:val="TableParagraph"/>
              <w:ind w:left="133" w:right="116"/>
              <w:jc w:val="center"/>
              <w:rPr>
                <w:sz w:val="24"/>
              </w:rPr>
            </w:pPr>
            <w:proofErr w:type="gramStart"/>
            <w:r>
              <w:rPr>
                <w:sz w:val="24"/>
              </w:rPr>
              <w:t>дебиторами по доходам (код</w:t>
            </w:r>
            <w:proofErr w:type="gramEnd"/>
          </w:p>
          <w:p w:rsidR="00483F33" w:rsidRDefault="0058489A">
            <w:pPr>
              <w:pStyle w:val="TableParagraph"/>
              <w:spacing w:line="264" w:lineRule="exact"/>
              <w:ind w:left="133" w:right="118"/>
              <w:jc w:val="center"/>
              <w:rPr>
                <w:sz w:val="24"/>
              </w:rPr>
            </w:pPr>
            <w:r>
              <w:rPr>
                <w:sz w:val="24"/>
              </w:rPr>
              <w:t>формы 0504071)</w:t>
            </w:r>
          </w:p>
        </w:tc>
      </w:tr>
      <w:tr w:rsidR="00483F33">
        <w:trPr>
          <w:trHeight w:val="551"/>
        </w:trPr>
        <w:tc>
          <w:tcPr>
            <w:tcW w:w="56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220"/>
              <w:rPr>
                <w:sz w:val="24"/>
              </w:rPr>
            </w:pPr>
            <w:r>
              <w:rPr>
                <w:sz w:val="24"/>
              </w:rPr>
              <w:t>4</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247" w:right="232"/>
              <w:jc w:val="center"/>
              <w:rPr>
                <w:sz w:val="24"/>
              </w:rPr>
            </w:pPr>
            <w:r>
              <w:rPr>
                <w:sz w:val="24"/>
              </w:rPr>
              <w:t xml:space="preserve">Договор </w:t>
            </w:r>
            <w:proofErr w:type="gramStart"/>
            <w:r>
              <w:rPr>
                <w:sz w:val="24"/>
              </w:rPr>
              <w:t>на</w:t>
            </w:r>
            <w:proofErr w:type="gramEnd"/>
          </w:p>
          <w:p w:rsidR="00483F33" w:rsidRDefault="0058489A">
            <w:pPr>
              <w:pStyle w:val="TableParagraph"/>
              <w:spacing w:line="264" w:lineRule="exact"/>
              <w:ind w:left="245" w:right="232"/>
              <w:jc w:val="center"/>
              <w:rPr>
                <w:sz w:val="24"/>
              </w:rPr>
            </w:pPr>
            <w:r>
              <w:rPr>
                <w:sz w:val="24"/>
              </w:rPr>
              <w:t>оказание услуг,</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47" w:right="137"/>
              <w:jc w:val="center"/>
              <w:rPr>
                <w:sz w:val="24"/>
              </w:rPr>
            </w:pPr>
            <w:r>
              <w:rPr>
                <w:sz w:val="24"/>
              </w:rPr>
              <w:t>Ответственные</w:t>
            </w:r>
          </w:p>
          <w:p w:rsidR="00483F33" w:rsidRDefault="0058489A">
            <w:pPr>
              <w:pStyle w:val="TableParagraph"/>
              <w:spacing w:line="264" w:lineRule="exact"/>
              <w:ind w:left="147" w:right="134"/>
              <w:jc w:val="center"/>
              <w:rPr>
                <w:sz w:val="24"/>
              </w:rPr>
            </w:pPr>
            <w:r>
              <w:rPr>
                <w:sz w:val="24"/>
              </w:rPr>
              <w:t xml:space="preserve">лица </w:t>
            </w:r>
            <w:proofErr w:type="gramStart"/>
            <w:r>
              <w:rPr>
                <w:sz w:val="24"/>
              </w:rPr>
              <w:t>в</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31"/>
              <w:ind w:left="300"/>
              <w:rPr>
                <w:sz w:val="24"/>
              </w:rPr>
            </w:pPr>
            <w:r>
              <w:rPr>
                <w:sz w:val="24"/>
              </w:rPr>
              <w:t>2</w:t>
            </w:r>
          </w:p>
        </w:tc>
        <w:tc>
          <w:tcPr>
            <w:tcW w:w="139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28"/>
              <w:rPr>
                <w:sz w:val="24"/>
              </w:rPr>
            </w:pPr>
            <w:r>
              <w:rPr>
                <w:sz w:val="24"/>
              </w:rPr>
              <w:t>Не</w:t>
            </w:r>
            <w:r>
              <w:rPr>
                <w:spacing w:val="-3"/>
                <w:sz w:val="24"/>
              </w:rPr>
              <w:t xml:space="preserve"> </w:t>
            </w:r>
            <w:r>
              <w:rPr>
                <w:sz w:val="24"/>
              </w:rPr>
              <w:t>позднее</w:t>
            </w:r>
          </w:p>
          <w:p w:rsidR="00483F33" w:rsidRDefault="0058489A">
            <w:pPr>
              <w:pStyle w:val="TableParagraph"/>
              <w:spacing w:line="264" w:lineRule="exact"/>
              <w:ind w:left="147"/>
              <w:rPr>
                <w:sz w:val="24"/>
              </w:rPr>
            </w:pPr>
            <w:r>
              <w:rPr>
                <w:sz w:val="24"/>
              </w:rPr>
              <w:t>дня</w:t>
            </w:r>
            <w:r>
              <w:rPr>
                <w:spacing w:val="-2"/>
                <w:sz w:val="24"/>
              </w:rPr>
              <w:t xml:space="preserve"> </w:t>
            </w:r>
            <w:r>
              <w:rPr>
                <w:sz w:val="24"/>
              </w:rPr>
              <w:t>начала</w:t>
            </w:r>
          </w:p>
        </w:tc>
        <w:tc>
          <w:tcPr>
            <w:tcW w:w="1883"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31" w:right="115"/>
              <w:jc w:val="center"/>
              <w:rPr>
                <w:sz w:val="24"/>
              </w:rPr>
            </w:pPr>
            <w:r>
              <w:rPr>
                <w:sz w:val="24"/>
              </w:rPr>
              <w:t>В течение</w:t>
            </w:r>
          </w:p>
          <w:p w:rsidR="00483F33" w:rsidRDefault="0058489A">
            <w:pPr>
              <w:pStyle w:val="TableParagraph"/>
              <w:spacing w:line="264" w:lineRule="exact"/>
              <w:ind w:left="127" w:right="115"/>
              <w:jc w:val="center"/>
              <w:rPr>
                <w:sz w:val="24"/>
              </w:rPr>
            </w:pPr>
            <w:r>
              <w:rPr>
                <w:sz w:val="24"/>
              </w:rPr>
              <w:t>последующих</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c>
          <w:tcPr>
            <w:tcW w:w="10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68" w:lineRule="exact"/>
              <w:ind w:left="14"/>
              <w:jc w:val="center"/>
              <w:rPr>
                <w:sz w:val="24"/>
              </w:rPr>
            </w:pPr>
            <w:r>
              <w:rPr>
                <w:sz w:val="24"/>
              </w:rPr>
              <w:t>3</w:t>
            </w:r>
          </w:p>
          <w:p w:rsidR="00483F33" w:rsidRDefault="0058489A">
            <w:pPr>
              <w:pStyle w:val="TableParagraph"/>
              <w:spacing w:line="264" w:lineRule="exact"/>
              <w:ind w:left="132" w:right="118"/>
              <w:jc w:val="center"/>
              <w:rPr>
                <w:sz w:val="24"/>
              </w:rPr>
            </w:pPr>
            <w:proofErr w:type="spellStart"/>
            <w:r>
              <w:rPr>
                <w:sz w:val="24"/>
              </w:rPr>
              <w:t>рабочи</w:t>
            </w:r>
            <w:proofErr w:type="spellEnd"/>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4"/>
              </w:rPr>
            </w:pPr>
          </w:p>
        </w:tc>
      </w:tr>
    </w:tbl>
    <w:p w:rsidR="00483F33" w:rsidRDefault="00483F33">
      <w:pPr>
        <w:rPr>
          <w:sz w:val="24"/>
        </w:rPr>
        <w:sectPr w:rsidR="00483F33">
          <w:pgSz w:w="16840" w:h="11910" w:orient="landscape"/>
          <w:pgMar w:top="620" w:right="720" w:bottom="280" w:left="720" w:header="720" w:footer="720" w:gutter="0"/>
          <w:cols w:space="720"/>
        </w:sectPr>
      </w:pPr>
    </w:p>
    <w:p w:rsidR="00483F33" w:rsidRDefault="0058489A">
      <w:pPr>
        <w:spacing w:before="73"/>
        <w:jc w:val="center"/>
        <w:rPr>
          <w:sz w:val="24"/>
        </w:rPr>
      </w:pPr>
      <w:r>
        <w:rPr>
          <w:sz w:val="24"/>
        </w:rPr>
        <w:lastRenderedPageBreak/>
        <w:t>37</w:t>
      </w:r>
    </w:p>
    <w:p w:rsidR="00483F33" w:rsidRDefault="00483F33">
      <w:pPr>
        <w:pStyle w:val="a3"/>
        <w:spacing w:before="8"/>
        <w:ind w:left="0" w:firstLine="0"/>
        <w:jc w:val="left"/>
        <w:rPr>
          <w:sz w:val="24"/>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1421"/>
        <w:gridCol w:w="2215"/>
        <w:gridCol w:w="1894"/>
        <w:gridCol w:w="717"/>
        <w:gridCol w:w="1399"/>
        <w:gridCol w:w="1877"/>
        <w:gridCol w:w="1951"/>
        <w:gridCol w:w="1018"/>
        <w:gridCol w:w="2100"/>
      </w:tblGrid>
      <w:tr w:rsidR="00483F33">
        <w:trPr>
          <w:trHeight w:val="273"/>
        </w:trPr>
        <w:tc>
          <w:tcPr>
            <w:tcW w:w="564" w:type="dxa"/>
            <w:vMerge w:val="restart"/>
            <w:tcBorders>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rPr>
                <w:sz w:val="26"/>
              </w:rPr>
            </w:pPr>
          </w:p>
          <w:p w:rsidR="00483F33" w:rsidRDefault="0058489A">
            <w:pPr>
              <w:pStyle w:val="TableParagraph"/>
              <w:spacing w:before="224"/>
              <w:ind w:left="117" w:right="93" w:firstLine="48"/>
              <w:rPr>
                <w:sz w:val="24"/>
              </w:rPr>
            </w:pPr>
            <w:r>
              <w:rPr>
                <w:sz w:val="24"/>
              </w:rPr>
              <w:t xml:space="preserve">№ </w:t>
            </w:r>
            <w:proofErr w:type="gramStart"/>
            <w:r>
              <w:rPr>
                <w:sz w:val="24"/>
              </w:rPr>
              <w:t>п</w:t>
            </w:r>
            <w:proofErr w:type="gramEnd"/>
            <w:r>
              <w:rPr>
                <w:sz w:val="24"/>
              </w:rPr>
              <w:t>/п</w:t>
            </w:r>
          </w:p>
        </w:tc>
        <w:tc>
          <w:tcPr>
            <w:tcW w:w="3636" w:type="dxa"/>
            <w:gridSpan w:val="2"/>
            <w:tcBorders>
              <w:left w:val="single" w:sz="4" w:space="0" w:color="000000"/>
              <w:bottom w:val="single" w:sz="4" w:space="0" w:color="000000"/>
              <w:right w:val="single" w:sz="4" w:space="0" w:color="000000"/>
            </w:tcBorders>
          </w:tcPr>
          <w:p w:rsidR="00483F33" w:rsidRDefault="0058489A">
            <w:pPr>
              <w:pStyle w:val="TableParagraph"/>
              <w:spacing w:line="253" w:lineRule="exact"/>
              <w:ind w:left="715"/>
              <w:rPr>
                <w:sz w:val="24"/>
              </w:rPr>
            </w:pPr>
            <w:r>
              <w:rPr>
                <w:sz w:val="24"/>
              </w:rPr>
              <w:t>Первичный документ</w:t>
            </w:r>
          </w:p>
        </w:tc>
        <w:tc>
          <w:tcPr>
            <w:tcW w:w="5887" w:type="dxa"/>
            <w:gridSpan w:val="4"/>
            <w:tcBorders>
              <w:left w:val="single" w:sz="4" w:space="0" w:color="000000"/>
              <w:bottom w:val="single" w:sz="4" w:space="0" w:color="000000"/>
              <w:right w:val="single" w:sz="4" w:space="0" w:color="000000"/>
            </w:tcBorders>
          </w:tcPr>
          <w:p w:rsidR="00483F33" w:rsidRDefault="0058489A">
            <w:pPr>
              <w:pStyle w:val="TableParagraph"/>
              <w:spacing w:line="253" w:lineRule="exact"/>
              <w:ind w:left="1289"/>
              <w:rPr>
                <w:sz w:val="24"/>
              </w:rPr>
            </w:pPr>
            <w:r>
              <w:rPr>
                <w:sz w:val="24"/>
              </w:rPr>
              <w:t>Составление, прием</w:t>
            </w:r>
            <w:r>
              <w:rPr>
                <w:spacing w:val="57"/>
                <w:sz w:val="24"/>
              </w:rPr>
              <w:t xml:space="preserve"> </w:t>
            </w:r>
            <w:r>
              <w:rPr>
                <w:sz w:val="24"/>
              </w:rPr>
              <w:t>документа</w:t>
            </w:r>
          </w:p>
        </w:tc>
        <w:tc>
          <w:tcPr>
            <w:tcW w:w="5069" w:type="dxa"/>
            <w:gridSpan w:val="3"/>
            <w:tcBorders>
              <w:left w:val="single" w:sz="4" w:space="0" w:color="000000"/>
              <w:bottom w:val="single" w:sz="4" w:space="0" w:color="000000"/>
              <w:right w:val="single" w:sz="4" w:space="0" w:color="000000"/>
            </w:tcBorders>
          </w:tcPr>
          <w:p w:rsidR="00483F33" w:rsidRDefault="0058489A">
            <w:pPr>
              <w:pStyle w:val="TableParagraph"/>
              <w:spacing w:line="253" w:lineRule="exact"/>
              <w:ind w:left="1419"/>
              <w:rPr>
                <w:sz w:val="24"/>
              </w:rPr>
            </w:pPr>
            <w:r>
              <w:rPr>
                <w:sz w:val="24"/>
              </w:rPr>
              <w:t>Обработка документа</w:t>
            </w:r>
          </w:p>
        </w:tc>
      </w:tr>
      <w:tr w:rsidR="00483F33">
        <w:trPr>
          <w:trHeight w:val="1931"/>
        </w:trPr>
        <w:tc>
          <w:tcPr>
            <w:tcW w:w="564" w:type="dxa"/>
            <w:vMerge/>
            <w:tcBorders>
              <w:top w:val="nil"/>
              <w:left w:val="single" w:sz="4" w:space="0" w:color="000000"/>
              <w:bottom w:val="single" w:sz="4" w:space="0" w:color="000000"/>
              <w:right w:val="single" w:sz="4" w:space="0" w:color="000000"/>
            </w:tcBorders>
          </w:tcPr>
          <w:p w:rsidR="00483F33" w:rsidRDefault="00483F33">
            <w:pPr>
              <w:rPr>
                <w:sz w:val="2"/>
                <w:szCs w:val="2"/>
              </w:rPr>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51" w:right="136"/>
              <w:jc w:val="center"/>
              <w:rPr>
                <w:sz w:val="24"/>
              </w:rPr>
            </w:pPr>
            <w:r>
              <w:rPr>
                <w:sz w:val="24"/>
              </w:rPr>
              <w:t>форма</w:t>
            </w:r>
          </w:p>
          <w:p w:rsidR="00483F33" w:rsidRDefault="0058489A">
            <w:pPr>
              <w:pStyle w:val="TableParagraph"/>
              <w:ind w:left="151" w:right="142"/>
              <w:jc w:val="center"/>
              <w:rPr>
                <w:sz w:val="24"/>
              </w:rPr>
            </w:pPr>
            <w:r>
              <w:rPr>
                <w:sz w:val="24"/>
              </w:rPr>
              <w:t>документа</w:t>
            </w: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4"/>
              <w:rPr>
                <w:sz w:val="33"/>
              </w:rPr>
            </w:pPr>
          </w:p>
          <w:p w:rsidR="00483F33" w:rsidRDefault="0058489A">
            <w:pPr>
              <w:pStyle w:val="TableParagraph"/>
              <w:ind w:left="177" w:right="144" w:firstLine="182"/>
              <w:rPr>
                <w:sz w:val="24"/>
              </w:rPr>
            </w:pPr>
            <w:r>
              <w:rPr>
                <w:sz w:val="24"/>
              </w:rPr>
              <w:t>Наименование документа, ОКУД</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proofErr w:type="gramStart"/>
            <w:r>
              <w:rPr>
                <w:sz w:val="24"/>
              </w:rPr>
              <w:t>Ответственные</w:t>
            </w:r>
            <w:proofErr w:type="gramEnd"/>
            <w:r>
              <w:rPr>
                <w:sz w:val="24"/>
              </w:rPr>
              <w:t xml:space="preserve"> за составление (проверку при поступлении) документа</w:t>
            </w:r>
          </w:p>
        </w:tc>
        <w:tc>
          <w:tcPr>
            <w:tcW w:w="717" w:type="dxa"/>
            <w:tcBorders>
              <w:top w:val="single" w:sz="4" w:space="0" w:color="000000"/>
              <w:left w:val="single" w:sz="4" w:space="0" w:color="000000"/>
              <w:bottom w:val="single" w:sz="4" w:space="0" w:color="000000"/>
              <w:right w:val="single" w:sz="4" w:space="0" w:color="000000"/>
            </w:tcBorders>
            <w:textDirection w:val="btLr"/>
          </w:tcPr>
          <w:p w:rsidR="00483F33" w:rsidRDefault="0058489A">
            <w:pPr>
              <w:pStyle w:val="TableParagraph"/>
              <w:spacing w:before="220"/>
              <w:ind w:left="390"/>
              <w:rPr>
                <w:sz w:val="24"/>
              </w:rPr>
            </w:pPr>
            <w:r>
              <w:rPr>
                <w:sz w:val="24"/>
              </w:rPr>
              <w:t>Кол-во экз.</w:t>
            </w:r>
          </w:p>
        </w:tc>
        <w:tc>
          <w:tcPr>
            <w:tcW w:w="1399"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20" w:right="127" w:hanging="2"/>
              <w:jc w:val="center"/>
              <w:rPr>
                <w:sz w:val="24"/>
              </w:rPr>
            </w:pPr>
            <w:r>
              <w:rPr>
                <w:sz w:val="24"/>
              </w:rPr>
              <w:t xml:space="preserve">Момент </w:t>
            </w:r>
            <w:proofErr w:type="spellStart"/>
            <w:proofErr w:type="gramStart"/>
            <w:r>
              <w:rPr>
                <w:sz w:val="24"/>
              </w:rPr>
              <w:t>составлени</w:t>
            </w:r>
            <w:proofErr w:type="spellEnd"/>
            <w:r>
              <w:rPr>
                <w:sz w:val="24"/>
              </w:rPr>
              <w:t xml:space="preserve"> я</w:t>
            </w:r>
            <w:proofErr w:type="gramEnd"/>
            <w:r>
              <w:rPr>
                <w:sz w:val="24"/>
              </w:rPr>
              <w:t xml:space="preserve">       (проверки)</w:t>
            </w:r>
          </w:p>
          <w:p w:rsidR="00483F33" w:rsidRDefault="0058489A">
            <w:pPr>
              <w:pStyle w:val="TableParagraph"/>
              <w:ind w:right="7"/>
              <w:jc w:val="center"/>
              <w:rPr>
                <w:sz w:val="24"/>
              </w:rPr>
            </w:pPr>
            <w:r>
              <w:rPr>
                <w:sz w:val="24"/>
              </w:rPr>
              <w:t>*</w:t>
            </w:r>
          </w:p>
        </w:tc>
        <w:tc>
          <w:tcPr>
            <w:tcW w:w="187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116" w:right="109" w:firstLine="487"/>
              <w:rPr>
                <w:sz w:val="24"/>
              </w:rPr>
            </w:pPr>
            <w:r>
              <w:rPr>
                <w:sz w:val="24"/>
              </w:rPr>
              <w:t>Сроки предоставления в бухгалтерию</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4"/>
              <w:rPr>
                <w:sz w:val="35"/>
              </w:rPr>
            </w:pPr>
          </w:p>
          <w:p w:rsidR="00483F33" w:rsidRDefault="0058489A">
            <w:pPr>
              <w:pStyle w:val="TableParagraph"/>
              <w:ind w:left="194" w:right="182"/>
              <w:jc w:val="center"/>
              <w:rPr>
                <w:sz w:val="24"/>
              </w:rPr>
            </w:pPr>
            <w:r>
              <w:rPr>
                <w:sz w:val="24"/>
              </w:rPr>
              <w:t>Ответственное лицо за принятие</w:t>
            </w:r>
          </w:p>
          <w:p w:rsidR="00483F33" w:rsidRDefault="0058489A">
            <w:pPr>
              <w:pStyle w:val="TableParagraph"/>
              <w:ind w:left="193" w:right="182"/>
              <w:jc w:val="center"/>
              <w:rPr>
                <w:sz w:val="24"/>
              </w:rPr>
            </w:pPr>
            <w:r>
              <w:rPr>
                <w:sz w:val="24"/>
              </w:rPr>
              <w:t>документа</w:t>
            </w:r>
            <w:proofErr w:type="gramStart"/>
            <w:r>
              <w:rPr>
                <w:sz w:val="24"/>
                <w:vertAlign w:val="superscript"/>
              </w:rPr>
              <w:t>1</w:t>
            </w:r>
            <w:proofErr w:type="gramEnd"/>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55" w:right="140" w:hanging="1"/>
              <w:jc w:val="center"/>
              <w:rPr>
                <w:sz w:val="24"/>
              </w:rPr>
            </w:pPr>
            <w:r>
              <w:rPr>
                <w:sz w:val="24"/>
              </w:rPr>
              <w:t xml:space="preserve">Срок </w:t>
            </w:r>
            <w:proofErr w:type="spellStart"/>
            <w:proofErr w:type="gramStart"/>
            <w:r>
              <w:rPr>
                <w:sz w:val="24"/>
              </w:rPr>
              <w:t>обрабо</w:t>
            </w:r>
            <w:proofErr w:type="spellEnd"/>
            <w:r>
              <w:rPr>
                <w:sz w:val="24"/>
              </w:rPr>
              <w:t xml:space="preserve"> тки</w:t>
            </w:r>
            <w:proofErr w:type="gramEnd"/>
          </w:p>
          <w:p w:rsidR="00483F33" w:rsidRDefault="0058489A">
            <w:pPr>
              <w:pStyle w:val="TableParagraph"/>
              <w:ind w:left="132" w:right="116"/>
              <w:jc w:val="center"/>
              <w:rPr>
                <w:sz w:val="24"/>
              </w:rPr>
            </w:pPr>
            <w:proofErr w:type="spellStart"/>
            <w:proofErr w:type="gramStart"/>
            <w:r>
              <w:rPr>
                <w:spacing w:val="-1"/>
                <w:sz w:val="24"/>
              </w:rPr>
              <w:t>докуме</w:t>
            </w:r>
            <w:proofErr w:type="spellEnd"/>
            <w:r>
              <w:rPr>
                <w:spacing w:val="-1"/>
                <w:sz w:val="24"/>
              </w:rPr>
              <w:t xml:space="preserve"> </w:t>
            </w:r>
            <w:proofErr w:type="spellStart"/>
            <w:r>
              <w:rPr>
                <w:sz w:val="24"/>
              </w:rPr>
              <w:t>нта</w:t>
            </w:r>
            <w:proofErr w:type="spellEnd"/>
            <w:proofErr w:type="gramEnd"/>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6"/>
              <w:jc w:val="center"/>
              <w:rPr>
                <w:sz w:val="24"/>
              </w:rPr>
            </w:pPr>
            <w:r>
              <w:rPr>
                <w:sz w:val="24"/>
              </w:rPr>
              <w:t xml:space="preserve">Регистры бухгалтерского учета </w:t>
            </w:r>
            <w:proofErr w:type="gramStart"/>
            <w:r>
              <w:rPr>
                <w:sz w:val="24"/>
              </w:rPr>
              <w:t>по</w:t>
            </w:r>
            <w:proofErr w:type="gramEnd"/>
          </w:p>
          <w:p w:rsidR="00483F33" w:rsidRDefault="0058489A">
            <w:pPr>
              <w:pStyle w:val="TableParagraph"/>
              <w:spacing w:line="270" w:lineRule="atLeast"/>
              <w:ind w:left="460" w:right="442" w:hanging="1"/>
              <w:jc w:val="center"/>
              <w:rPr>
                <w:sz w:val="24"/>
              </w:rPr>
            </w:pPr>
            <w:r>
              <w:rPr>
                <w:sz w:val="24"/>
              </w:rPr>
              <w:t>отражению данных первичного документа</w:t>
            </w:r>
          </w:p>
        </w:tc>
      </w:tr>
      <w:tr w:rsidR="00483F33">
        <w:trPr>
          <w:trHeight w:val="1658"/>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47" w:right="232" w:firstLine="3"/>
              <w:jc w:val="center"/>
              <w:rPr>
                <w:sz w:val="24"/>
              </w:rPr>
            </w:pPr>
            <w:r>
              <w:rPr>
                <w:sz w:val="24"/>
              </w:rPr>
              <w:t>договор аренды, договор на возмещение стоимости</w:t>
            </w:r>
          </w:p>
          <w:p w:rsidR="00483F33" w:rsidRDefault="0058489A">
            <w:pPr>
              <w:pStyle w:val="TableParagraph"/>
              <w:spacing w:line="270" w:lineRule="atLeast"/>
              <w:ind w:left="247" w:right="232"/>
              <w:jc w:val="center"/>
              <w:rPr>
                <w:sz w:val="24"/>
              </w:rPr>
            </w:pPr>
            <w:r>
              <w:rPr>
                <w:sz w:val="24"/>
              </w:rPr>
              <w:t>коммунальных и иных услуг</w:t>
            </w:r>
          </w:p>
        </w:tc>
        <w:tc>
          <w:tcPr>
            <w:tcW w:w="1894"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324"/>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52" w:right="137" w:firstLine="3"/>
              <w:jc w:val="center"/>
              <w:rPr>
                <w:sz w:val="24"/>
              </w:rPr>
            </w:pPr>
            <w:r>
              <w:rPr>
                <w:sz w:val="24"/>
              </w:rPr>
              <w:t>оказания услуг (</w:t>
            </w:r>
            <w:proofErr w:type="spellStart"/>
            <w:proofErr w:type="gramStart"/>
            <w:r>
              <w:rPr>
                <w:sz w:val="24"/>
              </w:rPr>
              <w:t>регистрац</w:t>
            </w:r>
            <w:proofErr w:type="spellEnd"/>
            <w:r>
              <w:rPr>
                <w:sz w:val="24"/>
              </w:rPr>
              <w:t xml:space="preserve"> </w:t>
            </w:r>
            <w:proofErr w:type="spellStart"/>
            <w:r>
              <w:rPr>
                <w:sz w:val="24"/>
              </w:rPr>
              <w:t>ии</w:t>
            </w:r>
            <w:proofErr w:type="spellEnd"/>
            <w:proofErr w:type="gramEnd"/>
            <w:r>
              <w:rPr>
                <w:sz w:val="24"/>
              </w:rPr>
              <w:t xml:space="preserve"> в</w:t>
            </w:r>
          </w:p>
          <w:p w:rsidR="00483F33" w:rsidRDefault="0058489A">
            <w:pPr>
              <w:pStyle w:val="TableParagraph"/>
              <w:ind w:left="126" w:right="111"/>
              <w:jc w:val="center"/>
              <w:rPr>
                <w:sz w:val="24"/>
              </w:rPr>
            </w:pPr>
            <w:proofErr w:type="gramStart"/>
            <w:r>
              <w:rPr>
                <w:sz w:val="24"/>
              </w:rPr>
              <w:t>ЕАИСТ)</w:t>
            </w:r>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332" w:right="317" w:hanging="3"/>
              <w:jc w:val="both"/>
              <w:rPr>
                <w:sz w:val="24"/>
              </w:rPr>
            </w:pPr>
            <w:r>
              <w:rPr>
                <w:sz w:val="24"/>
              </w:rPr>
              <w:t>3-х рабочих дней после заключения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6"/>
              <w:rPr>
                <w:sz w:val="23"/>
              </w:rPr>
            </w:pPr>
          </w:p>
          <w:p w:rsidR="00483F33" w:rsidRDefault="0058489A">
            <w:pPr>
              <w:pStyle w:val="TableParagraph"/>
              <w:ind w:left="45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line="270" w:lineRule="exact"/>
              <w:ind w:left="241"/>
              <w:rPr>
                <w:sz w:val="24"/>
              </w:rPr>
            </w:pPr>
            <w:r>
              <w:rPr>
                <w:sz w:val="24"/>
              </w:rPr>
              <w:t>х дня</w:t>
            </w:r>
          </w:p>
        </w:tc>
        <w:tc>
          <w:tcPr>
            <w:tcW w:w="2100"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r>
      <w:tr w:rsidR="00483F33">
        <w:trPr>
          <w:trHeight w:val="1380"/>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20"/>
              <w:rPr>
                <w:sz w:val="24"/>
              </w:rPr>
            </w:pPr>
            <w:r>
              <w:rPr>
                <w:sz w:val="24"/>
              </w:rPr>
              <w:t>5</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c>
          <w:tcPr>
            <w:tcW w:w="2215"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2"/>
              <w:rPr>
                <w:sz w:val="35"/>
              </w:rPr>
            </w:pPr>
          </w:p>
          <w:p w:rsidR="00483F33" w:rsidRDefault="0058489A">
            <w:pPr>
              <w:pStyle w:val="TableParagraph"/>
              <w:ind w:left="828" w:right="234" w:hanging="564"/>
              <w:rPr>
                <w:sz w:val="24"/>
              </w:rPr>
            </w:pPr>
            <w:r>
              <w:rPr>
                <w:sz w:val="24"/>
              </w:rPr>
              <w:t>Акт об оказании услуг</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47" w:right="137"/>
              <w:jc w:val="center"/>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2</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128"/>
              <w:ind w:left="159" w:right="146" w:firstLine="2"/>
              <w:jc w:val="center"/>
              <w:rPr>
                <w:sz w:val="24"/>
              </w:rPr>
            </w:pPr>
            <w:r>
              <w:rPr>
                <w:sz w:val="24"/>
              </w:rPr>
              <w:t>В момент приемки оказанных услуг</w:t>
            </w:r>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19" w:right="211" w:firstLine="4"/>
              <w:jc w:val="center"/>
              <w:rPr>
                <w:sz w:val="24"/>
              </w:rPr>
            </w:pPr>
            <w:r>
              <w:rPr>
                <w:sz w:val="24"/>
              </w:rPr>
              <w:t xml:space="preserve">В течение </w:t>
            </w:r>
            <w:r>
              <w:rPr>
                <w:spacing w:val="-1"/>
                <w:sz w:val="24"/>
              </w:rPr>
              <w:t xml:space="preserve">последующих </w:t>
            </w:r>
            <w:r>
              <w:rPr>
                <w:sz w:val="24"/>
              </w:rPr>
              <w:t>3-х рабочих</w:t>
            </w:r>
          </w:p>
          <w:p w:rsidR="00483F33" w:rsidRDefault="0058489A">
            <w:pPr>
              <w:pStyle w:val="TableParagraph"/>
              <w:spacing w:line="276" w:lineRule="exact"/>
              <w:ind w:left="334" w:right="321" w:firstLine="1"/>
              <w:jc w:val="center"/>
              <w:rPr>
                <w:sz w:val="24"/>
              </w:rPr>
            </w:pPr>
            <w:r>
              <w:rPr>
                <w:sz w:val="24"/>
              </w:rPr>
              <w:t xml:space="preserve">дней после </w:t>
            </w:r>
            <w:r>
              <w:rPr>
                <w:spacing w:val="-1"/>
                <w:sz w:val="24"/>
              </w:rPr>
              <w:t>подписания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45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
              <w:jc w:val="center"/>
              <w:rPr>
                <w:sz w:val="24"/>
              </w:rPr>
            </w:pPr>
            <w:r>
              <w:rPr>
                <w:sz w:val="24"/>
              </w:rPr>
              <w:t>3</w:t>
            </w:r>
          </w:p>
          <w:p w:rsidR="00483F33" w:rsidRDefault="0058489A">
            <w:pPr>
              <w:pStyle w:val="TableParagraph"/>
              <w:ind w:left="132" w:right="116"/>
              <w:jc w:val="center"/>
              <w:rPr>
                <w:sz w:val="24"/>
              </w:rPr>
            </w:pPr>
            <w:proofErr w:type="spellStart"/>
            <w:proofErr w:type="gramStart"/>
            <w:r>
              <w:rPr>
                <w:sz w:val="24"/>
              </w:rPr>
              <w:t>рабочи</w:t>
            </w:r>
            <w:proofErr w:type="spellEnd"/>
            <w:r>
              <w:rPr>
                <w:sz w:val="24"/>
              </w:rPr>
              <w:t xml:space="preserve"> х</w:t>
            </w:r>
            <w:proofErr w:type="gramEnd"/>
            <w:r>
              <w:rPr>
                <w:sz w:val="24"/>
              </w:rPr>
              <w:t xml:space="preserve"> дня</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8"/>
              <w:jc w:val="center"/>
              <w:rPr>
                <w:sz w:val="24"/>
              </w:rPr>
            </w:pPr>
            <w:r>
              <w:rPr>
                <w:sz w:val="24"/>
              </w:rPr>
              <w:t xml:space="preserve">Журнал операций расчетов </w:t>
            </w:r>
            <w:proofErr w:type="gramStart"/>
            <w:r>
              <w:rPr>
                <w:sz w:val="24"/>
              </w:rPr>
              <w:t>с</w:t>
            </w:r>
            <w:proofErr w:type="gramEnd"/>
          </w:p>
          <w:p w:rsidR="00483F33" w:rsidRDefault="0058489A">
            <w:pPr>
              <w:pStyle w:val="TableParagraph"/>
              <w:ind w:left="133" w:right="116"/>
              <w:jc w:val="center"/>
              <w:rPr>
                <w:sz w:val="24"/>
              </w:rPr>
            </w:pPr>
            <w:proofErr w:type="gramStart"/>
            <w:r>
              <w:rPr>
                <w:sz w:val="24"/>
              </w:rPr>
              <w:t>дебиторами по доходам (код</w:t>
            </w:r>
            <w:proofErr w:type="gramEnd"/>
          </w:p>
          <w:p w:rsidR="00483F33" w:rsidRDefault="0058489A">
            <w:pPr>
              <w:pStyle w:val="TableParagraph"/>
              <w:spacing w:line="264" w:lineRule="exact"/>
              <w:ind w:left="133" w:right="118"/>
              <w:jc w:val="center"/>
              <w:rPr>
                <w:sz w:val="24"/>
              </w:rPr>
            </w:pPr>
            <w:r>
              <w:rPr>
                <w:sz w:val="24"/>
              </w:rPr>
              <w:t>формы 0504071)</w:t>
            </w:r>
          </w:p>
        </w:tc>
      </w:tr>
      <w:tr w:rsidR="00483F33">
        <w:trPr>
          <w:trHeight w:val="1379"/>
        </w:trPr>
        <w:tc>
          <w:tcPr>
            <w:tcW w:w="56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220"/>
              <w:rPr>
                <w:sz w:val="24"/>
              </w:rPr>
            </w:pPr>
            <w:r>
              <w:rPr>
                <w:sz w:val="24"/>
              </w:rPr>
              <w:t>6</w:t>
            </w:r>
          </w:p>
        </w:tc>
        <w:tc>
          <w:tcPr>
            <w:tcW w:w="142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pPr>
          </w:p>
        </w:tc>
        <w:tc>
          <w:tcPr>
            <w:tcW w:w="2215"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46" w:right="232"/>
              <w:jc w:val="center"/>
              <w:rPr>
                <w:sz w:val="24"/>
              </w:rPr>
            </w:pPr>
            <w:r>
              <w:rPr>
                <w:sz w:val="24"/>
              </w:rPr>
              <w:t>Приказ о возмещении ущерба</w:t>
            </w:r>
          </w:p>
          <w:p w:rsidR="00483F33" w:rsidRDefault="0058489A">
            <w:pPr>
              <w:pStyle w:val="TableParagraph"/>
              <w:spacing w:line="270" w:lineRule="atLeast"/>
              <w:ind w:left="246" w:right="232"/>
              <w:jc w:val="center"/>
              <w:rPr>
                <w:sz w:val="24"/>
              </w:rPr>
            </w:pPr>
            <w:proofErr w:type="gramStart"/>
            <w:r>
              <w:rPr>
                <w:sz w:val="24"/>
              </w:rPr>
              <w:t>причиненного</w:t>
            </w:r>
            <w:proofErr w:type="gramEnd"/>
            <w:r>
              <w:rPr>
                <w:sz w:val="24"/>
              </w:rPr>
              <w:t xml:space="preserve"> учреждению</w:t>
            </w:r>
          </w:p>
        </w:tc>
        <w:tc>
          <w:tcPr>
            <w:tcW w:w="1894"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7" w:right="134"/>
              <w:jc w:val="center"/>
              <w:rPr>
                <w:sz w:val="24"/>
              </w:rPr>
            </w:pPr>
            <w:r>
              <w:rPr>
                <w:sz w:val="24"/>
              </w:rPr>
              <w:t xml:space="preserve">Ответственные лица </w:t>
            </w:r>
            <w:proofErr w:type="gramStart"/>
            <w:r>
              <w:rPr>
                <w:sz w:val="24"/>
              </w:rPr>
              <w:t>в</w:t>
            </w:r>
            <w:proofErr w:type="gramEnd"/>
          </w:p>
          <w:p w:rsidR="00483F33" w:rsidRDefault="0058489A">
            <w:pPr>
              <w:pStyle w:val="TableParagraph"/>
              <w:ind w:left="147" w:right="137"/>
              <w:jc w:val="center"/>
              <w:rPr>
                <w:sz w:val="24"/>
              </w:rPr>
            </w:pPr>
            <w:proofErr w:type="gramStart"/>
            <w:r>
              <w:rPr>
                <w:sz w:val="24"/>
              </w:rPr>
              <w:t>учреждении</w:t>
            </w:r>
            <w:proofErr w:type="gramEnd"/>
          </w:p>
        </w:tc>
        <w:tc>
          <w:tcPr>
            <w:tcW w:w="717"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300"/>
              <w:rPr>
                <w:sz w:val="24"/>
              </w:rPr>
            </w:pPr>
            <w:r>
              <w:rPr>
                <w:sz w:val="24"/>
              </w:rPr>
              <w:t>1</w:t>
            </w:r>
          </w:p>
        </w:tc>
        <w:tc>
          <w:tcPr>
            <w:tcW w:w="1399"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spacing w:before="51"/>
              <w:ind w:left="135" w:right="114" w:hanging="6"/>
              <w:jc w:val="center"/>
            </w:pPr>
            <w:r>
              <w:t xml:space="preserve">После проведения служебного </w:t>
            </w:r>
            <w:proofErr w:type="spellStart"/>
            <w:proofErr w:type="gramStart"/>
            <w:r>
              <w:t>разбиратель</w:t>
            </w:r>
            <w:proofErr w:type="spellEnd"/>
            <w:r>
              <w:t xml:space="preserve"> </w:t>
            </w:r>
            <w:proofErr w:type="spellStart"/>
            <w:r>
              <w:t>ства</w:t>
            </w:r>
            <w:proofErr w:type="spellEnd"/>
            <w:proofErr w:type="gramEnd"/>
          </w:p>
        </w:tc>
        <w:tc>
          <w:tcPr>
            <w:tcW w:w="1877"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219" w:right="211" w:firstLine="4"/>
              <w:jc w:val="center"/>
              <w:rPr>
                <w:sz w:val="24"/>
              </w:rPr>
            </w:pPr>
            <w:r>
              <w:rPr>
                <w:sz w:val="24"/>
              </w:rPr>
              <w:t xml:space="preserve">В течение </w:t>
            </w:r>
            <w:r>
              <w:rPr>
                <w:spacing w:val="-1"/>
                <w:sz w:val="24"/>
              </w:rPr>
              <w:t xml:space="preserve">последующих </w:t>
            </w:r>
            <w:r>
              <w:rPr>
                <w:sz w:val="24"/>
              </w:rPr>
              <w:t>3-х рабочих</w:t>
            </w:r>
          </w:p>
          <w:p w:rsidR="00483F33" w:rsidRDefault="0058489A">
            <w:pPr>
              <w:pStyle w:val="TableParagraph"/>
              <w:spacing w:line="270" w:lineRule="atLeast"/>
              <w:ind w:left="334" w:right="321" w:firstLine="1"/>
              <w:jc w:val="center"/>
              <w:rPr>
                <w:sz w:val="24"/>
              </w:rPr>
            </w:pPr>
            <w:r>
              <w:rPr>
                <w:sz w:val="24"/>
              </w:rPr>
              <w:t xml:space="preserve">дней после </w:t>
            </w:r>
            <w:r>
              <w:rPr>
                <w:spacing w:val="-1"/>
                <w:sz w:val="24"/>
              </w:rPr>
              <w:t>подписания</w:t>
            </w:r>
          </w:p>
        </w:tc>
        <w:tc>
          <w:tcPr>
            <w:tcW w:w="1951"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rPr>
                <w:sz w:val="26"/>
              </w:rPr>
            </w:pPr>
          </w:p>
          <w:p w:rsidR="00483F33" w:rsidRDefault="00483F33">
            <w:pPr>
              <w:pStyle w:val="TableParagraph"/>
              <w:spacing w:before="3"/>
              <w:rPr>
                <w:sz w:val="21"/>
              </w:rPr>
            </w:pPr>
          </w:p>
          <w:p w:rsidR="00483F33" w:rsidRDefault="0058489A">
            <w:pPr>
              <w:pStyle w:val="TableParagraph"/>
              <w:ind w:left="459"/>
              <w:rPr>
                <w:sz w:val="24"/>
              </w:rPr>
            </w:pPr>
            <w:r>
              <w:rPr>
                <w:sz w:val="24"/>
              </w:rPr>
              <w:t>Бухгалтер</w:t>
            </w:r>
          </w:p>
        </w:tc>
        <w:tc>
          <w:tcPr>
            <w:tcW w:w="1018" w:type="dxa"/>
            <w:tcBorders>
              <w:top w:val="single" w:sz="4" w:space="0" w:color="000000"/>
              <w:left w:val="single" w:sz="4" w:space="0" w:color="000000"/>
              <w:bottom w:val="single" w:sz="4" w:space="0" w:color="000000"/>
              <w:right w:val="single" w:sz="4" w:space="0" w:color="000000"/>
            </w:tcBorders>
          </w:tcPr>
          <w:p w:rsidR="00483F33" w:rsidRDefault="00483F33">
            <w:pPr>
              <w:pStyle w:val="TableParagraph"/>
              <w:spacing w:before="3"/>
              <w:rPr>
                <w:sz w:val="23"/>
              </w:rPr>
            </w:pPr>
          </w:p>
          <w:p w:rsidR="00483F33" w:rsidRDefault="0058489A">
            <w:pPr>
              <w:pStyle w:val="TableParagraph"/>
              <w:ind w:left="14"/>
              <w:jc w:val="center"/>
              <w:rPr>
                <w:sz w:val="24"/>
              </w:rPr>
            </w:pPr>
            <w:r>
              <w:rPr>
                <w:sz w:val="24"/>
              </w:rPr>
              <w:t>3</w:t>
            </w:r>
          </w:p>
          <w:p w:rsidR="00483F33" w:rsidRDefault="0058489A">
            <w:pPr>
              <w:pStyle w:val="TableParagraph"/>
              <w:ind w:left="132" w:right="116"/>
              <w:jc w:val="center"/>
              <w:rPr>
                <w:sz w:val="24"/>
              </w:rPr>
            </w:pPr>
            <w:proofErr w:type="spellStart"/>
            <w:proofErr w:type="gramStart"/>
            <w:r>
              <w:rPr>
                <w:sz w:val="24"/>
              </w:rPr>
              <w:t>рабочи</w:t>
            </w:r>
            <w:proofErr w:type="spellEnd"/>
            <w:r>
              <w:rPr>
                <w:sz w:val="24"/>
              </w:rPr>
              <w:t xml:space="preserve"> х</w:t>
            </w:r>
            <w:proofErr w:type="gramEnd"/>
            <w:r>
              <w:rPr>
                <w:sz w:val="24"/>
              </w:rPr>
              <w:t xml:space="preserve"> дня</w:t>
            </w:r>
          </w:p>
        </w:tc>
        <w:tc>
          <w:tcPr>
            <w:tcW w:w="2100" w:type="dxa"/>
            <w:tcBorders>
              <w:top w:val="single" w:sz="4" w:space="0" w:color="000000"/>
              <w:left w:val="single" w:sz="4" w:space="0" w:color="000000"/>
              <w:bottom w:val="single" w:sz="4" w:space="0" w:color="000000"/>
              <w:right w:val="single" w:sz="4" w:space="0" w:color="000000"/>
            </w:tcBorders>
          </w:tcPr>
          <w:p w:rsidR="00483F33" w:rsidRDefault="0058489A">
            <w:pPr>
              <w:pStyle w:val="TableParagraph"/>
              <w:ind w:left="133" w:right="118"/>
              <w:jc w:val="center"/>
              <w:rPr>
                <w:sz w:val="24"/>
              </w:rPr>
            </w:pPr>
            <w:r>
              <w:rPr>
                <w:sz w:val="24"/>
              </w:rPr>
              <w:t xml:space="preserve">Журнал операций расчетов </w:t>
            </w:r>
            <w:proofErr w:type="gramStart"/>
            <w:r>
              <w:rPr>
                <w:sz w:val="24"/>
              </w:rPr>
              <w:t>с</w:t>
            </w:r>
            <w:proofErr w:type="gramEnd"/>
          </w:p>
          <w:p w:rsidR="00483F33" w:rsidRDefault="0058489A">
            <w:pPr>
              <w:pStyle w:val="TableParagraph"/>
              <w:ind w:left="133" w:right="116"/>
              <w:jc w:val="center"/>
              <w:rPr>
                <w:sz w:val="24"/>
              </w:rPr>
            </w:pPr>
            <w:proofErr w:type="gramStart"/>
            <w:r>
              <w:rPr>
                <w:sz w:val="24"/>
              </w:rPr>
              <w:t>дебиторами по доходам (код</w:t>
            </w:r>
            <w:proofErr w:type="gramEnd"/>
          </w:p>
          <w:p w:rsidR="00483F33" w:rsidRDefault="0058489A">
            <w:pPr>
              <w:pStyle w:val="TableParagraph"/>
              <w:spacing w:line="264" w:lineRule="exact"/>
              <w:ind w:left="133" w:right="118"/>
              <w:jc w:val="center"/>
              <w:rPr>
                <w:sz w:val="24"/>
              </w:rPr>
            </w:pPr>
            <w:r>
              <w:rPr>
                <w:sz w:val="24"/>
              </w:rPr>
              <w:t>формы 0504071)</w:t>
            </w:r>
          </w:p>
        </w:tc>
      </w:tr>
    </w:tbl>
    <w:p w:rsidR="00483F33" w:rsidRDefault="00483F33" w:rsidP="00E96746">
      <w:pPr>
        <w:spacing w:line="264" w:lineRule="exact"/>
        <w:rPr>
          <w:sz w:val="24"/>
        </w:rPr>
        <w:sectPr w:rsidR="00483F33">
          <w:pgSz w:w="16840" w:h="11910" w:orient="landscape"/>
          <w:pgMar w:top="620" w:right="720" w:bottom="280" w:left="720" w:header="720" w:footer="720" w:gutter="0"/>
          <w:cols w:space="720"/>
        </w:sectPr>
      </w:pPr>
    </w:p>
    <w:p w:rsidR="00483F33" w:rsidRPr="00E96746" w:rsidRDefault="0058489A" w:rsidP="00E96746">
      <w:pPr>
        <w:tabs>
          <w:tab w:val="left" w:pos="1517"/>
        </w:tabs>
        <w:ind w:right="114"/>
        <w:rPr>
          <w:sz w:val="28"/>
        </w:rPr>
      </w:pPr>
      <w:r w:rsidRPr="00E96746">
        <w:rPr>
          <w:sz w:val="28"/>
        </w:rPr>
        <w:lastRenderedPageBreak/>
        <w:t>.</w:t>
      </w:r>
    </w:p>
    <w:sectPr w:rsidR="00483F33" w:rsidRPr="00E96746">
      <w:pgSz w:w="11910" w:h="16840"/>
      <w:pgMar w:top="620" w:right="4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AD2"/>
    <w:multiLevelType w:val="hybridMultilevel"/>
    <w:tmpl w:val="23F84CBC"/>
    <w:lvl w:ilvl="0" w:tplc="32EE48B8">
      <w:start w:val="1"/>
      <w:numFmt w:val="decimal"/>
      <w:lvlText w:val="%1)"/>
      <w:lvlJc w:val="left"/>
      <w:pPr>
        <w:ind w:left="1374" w:hanging="305"/>
        <w:jc w:val="left"/>
      </w:pPr>
      <w:rPr>
        <w:rFonts w:ascii="Times New Roman" w:eastAsia="Times New Roman" w:hAnsi="Times New Roman" w:cs="Times New Roman" w:hint="default"/>
        <w:w w:val="100"/>
        <w:sz w:val="28"/>
        <w:szCs w:val="28"/>
        <w:lang w:val="ru-RU" w:eastAsia="ru-RU" w:bidi="ru-RU"/>
      </w:rPr>
    </w:lvl>
    <w:lvl w:ilvl="1" w:tplc="0D7EE9F2">
      <w:numFmt w:val="bullet"/>
      <w:lvlText w:val="•"/>
      <w:lvlJc w:val="left"/>
      <w:pPr>
        <w:ind w:left="2286" w:hanging="305"/>
      </w:pPr>
      <w:rPr>
        <w:rFonts w:hint="default"/>
        <w:lang w:val="ru-RU" w:eastAsia="ru-RU" w:bidi="ru-RU"/>
      </w:rPr>
    </w:lvl>
    <w:lvl w:ilvl="2" w:tplc="A62EB3DC">
      <w:numFmt w:val="bullet"/>
      <w:lvlText w:val="•"/>
      <w:lvlJc w:val="left"/>
      <w:pPr>
        <w:ind w:left="3193" w:hanging="305"/>
      </w:pPr>
      <w:rPr>
        <w:rFonts w:hint="default"/>
        <w:lang w:val="ru-RU" w:eastAsia="ru-RU" w:bidi="ru-RU"/>
      </w:rPr>
    </w:lvl>
    <w:lvl w:ilvl="3" w:tplc="6D04C402">
      <w:numFmt w:val="bullet"/>
      <w:lvlText w:val="•"/>
      <w:lvlJc w:val="left"/>
      <w:pPr>
        <w:ind w:left="4099" w:hanging="305"/>
      </w:pPr>
      <w:rPr>
        <w:rFonts w:hint="default"/>
        <w:lang w:val="ru-RU" w:eastAsia="ru-RU" w:bidi="ru-RU"/>
      </w:rPr>
    </w:lvl>
    <w:lvl w:ilvl="4" w:tplc="3AF0705E">
      <w:numFmt w:val="bullet"/>
      <w:lvlText w:val="•"/>
      <w:lvlJc w:val="left"/>
      <w:pPr>
        <w:ind w:left="5006" w:hanging="305"/>
      </w:pPr>
      <w:rPr>
        <w:rFonts w:hint="default"/>
        <w:lang w:val="ru-RU" w:eastAsia="ru-RU" w:bidi="ru-RU"/>
      </w:rPr>
    </w:lvl>
    <w:lvl w:ilvl="5" w:tplc="4D087C52">
      <w:numFmt w:val="bullet"/>
      <w:lvlText w:val="•"/>
      <w:lvlJc w:val="left"/>
      <w:pPr>
        <w:ind w:left="5913" w:hanging="305"/>
      </w:pPr>
      <w:rPr>
        <w:rFonts w:hint="default"/>
        <w:lang w:val="ru-RU" w:eastAsia="ru-RU" w:bidi="ru-RU"/>
      </w:rPr>
    </w:lvl>
    <w:lvl w:ilvl="6" w:tplc="E09A2156">
      <w:numFmt w:val="bullet"/>
      <w:lvlText w:val="•"/>
      <w:lvlJc w:val="left"/>
      <w:pPr>
        <w:ind w:left="6819" w:hanging="305"/>
      </w:pPr>
      <w:rPr>
        <w:rFonts w:hint="default"/>
        <w:lang w:val="ru-RU" w:eastAsia="ru-RU" w:bidi="ru-RU"/>
      </w:rPr>
    </w:lvl>
    <w:lvl w:ilvl="7" w:tplc="43629330">
      <w:numFmt w:val="bullet"/>
      <w:lvlText w:val="•"/>
      <w:lvlJc w:val="left"/>
      <w:pPr>
        <w:ind w:left="7726" w:hanging="305"/>
      </w:pPr>
      <w:rPr>
        <w:rFonts w:hint="default"/>
        <w:lang w:val="ru-RU" w:eastAsia="ru-RU" w:bidi="ru-RU"/>
      </w:rPr>
    </w:lvl>
    <w:lvl w:ilvl="8" w:tplc="45C6429E">
      <w:numFmt w:val="bullet"/>
      <w:lvlText w:val="•"/>
      <w:lvlJc w:val="left"/>
      <w:pPr>
        <w:ind w:left="8633" w:hanging="305"/>
      </w:pPr>
      <w:rPr>
        <w:rFonts w:hint="default"/>
        <w:lang w:val="ru-RU" w:eastAsia="ru-RU" w:bidi="ru-RU"/>
      </w:rPr>
    </w:lvl>
  </w:abstractNum>
  <w:abstractNum w:abstractNumId="1">
    <w:nsid w:val="08E97AFC"/>
    <w:multiLevelType w:val="multilevel"/>
    <w:tmpl w:val="29A89066"/>
    <w:lvl w:ilvl="0">
      <w:start w:val="2"/>
      <w:numFmt w:val="decimal"/>
      <w:lvlText w:val="%1"/>
      <w:lvlJc w:val="left"/>
      <w:pPr>
        <w:ind w:left="1555" w:hanging="493"/>
        <w:jc w:val="left"/>
      </w:pPr>
      <w:rPr>
        <w:rFonts w:hint="default"/>
        <w:lang w:val="ru-RU" w:eastAsia="ru-RU" w:bidi="ru-RU"/>
      </w:rPr>
    </w:lvl>
    <w:lvl w:ilvl="1">
      <w:start w:val="1"/>
      <w:numFmt w:val="decimal"/>
      <w:lvlText w:val="%1.%2."/>
      <w:lvlJc w:val="left"/>
      <w:pPr>
        <w:ind w:left="1555" w:hanging="493"/>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62" w:hanging="876"/>
        <w:jc w:val="left"/>
      </w:pPr>
      <w:rPr>
        <w:rFonts w:hint="default"/>
        <w:spacing w:val="-2"/>
        <w:w w:val="100"/>
        <w:lang w:val="ru-RU" w:eastAsia="ru-RU" w:bidi="ru-RU"/>
      </w:rPr>
    </w:lvl>
    <w:lvl w:ilvl="3">
      <w:start w:val="1"/>
      <w:numFmt w:val="decimal"/>
      <w:lvlText w:val="%1.%2.%3.%4."/>
      <w:lvlJc w:val="left"/>
      <w:pPr>
        <w:ind w:left="362" w:hanging="876"/>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1900" w:hanging="876"/>
      </w:pPr>
      <w:rPr>
        <w:rFonts w:hint="default"/>
        <w:lang w:val="ru-RU" w:eastAsia="ru-RU" w:bidi="ru-RU"/>
      </w:rPr>
    </w:lvl>
    <w:lvl w:ilvl="5">
      <w:numFmt w:val="bullet"/>
      <w:lvlText w:val="•"/>
      <w:lvlJc w:val="left"/>
      <w:pPr>
        <w:ind w:left="1980" w:hanging="876"/>
      </w:pPr>
      <w:rPr>
        <w:rFonts w:hint="default"/>
        <w:lang w:val="ru-RU" w:eastAsia="ru-RU" w:bidi="ru-RU"/>
      </w:rPr>
    </w:lvl>
    <w:lvl w:ilvl="6">
      <w:numFmt w:val="bullet"/>
      <w:lvlText w:val="•"/>
      <w:lvlJc w:val="left"/>
      <w:pPr>
        <w:ind w:left="2060" w:hanging="876"/>
      </w:pPr>
      <w:rPr>
        <w:rFonts w:hint="default"/>
        <w:lang w:val="ru-RU" w:eastAsia="ru-RU" w:bidi="ru-RU"/>
      </w:rPr>
    </w:lvl>
    <w:lvl w:ilvl="7">
      <w:numFmt w:val="bullet"/>
      <w:lvlText w:val="•"/>
      <w:lvlJc w:val="left"/>
      <w:pPr>
        <w:ind w:left="4156" w:hanging="876"/>
      </w:pPr>
      <w:rPr>
        <w:rFonts w:hint="default"/>
        <w:lang w:val="ru-RU" w:eastAsia="ru-RU" w:bidi="ru-RU"/>
      </w:rPr>
    </w:lvl>
    <w:lvl w:ilvl="8">
      <w:numFmt w:val="bullet"/>
      <w:lvlText w:val="•"/>
      <w:lvlJc w:val="left"/>
      <w:pPr>
        <w:ind w:left="6253" w:hanging="876"/>
      </w:pPr>
      <w:rPr>
        <w:rFonts w:hint="default"/>
        <w:lang w:val="ru-RU" w:eastAsia="ru-RU" w:bidi="ru-RU"/>
      </w:rPr>
    </w:lvl>
  </w:abstractNum>
  <w:abstractNum w:abstractNumId="2">
    <w:nsid w:val="0A982BEC"/>
    <w:multiLevelType w:val="hybridMultilevel"/>
    <w:tmpl w:val="52D63784"/>
    <w:lvl w:ilvl="0" w:tplc="1F382A88">
      <w:numFmt w:val="bullet"/>
      <w:lvlText w:val="-"/>
      <w:lvlJc w:val="left"/>
      <w:pPr>
        <w:ind w:left="100" w:hanging="190"/>
      </w:pPr>
      <w:rPr>
        <w:rFonts w:ascii="Times New Roman" w:eastAsia="Times New Roman" w:hAnsi="Times New Roman" w:cs="Times New Roman" w:hint="default"/>
        <w:w w:val="100"/>
        <w:sz w:val="28"/>
        <w:szCs w:val="28"/>
        <w:lang w:val="ru-RU" w:eastAsia="ru-RU" w:bidi="ru-RU"/>
      </w:rPr>
    </w:lvl>
    <w:lvl w:ilvl="1" w:tplc="27809FE8">
      <w:numFmt w:val="bullet"/>
      <w:lvlText w:val="•"/>
      <w:lvlJc w:val="left"/>
      <w:pPr>
        <w:ind w:left="1110" w:hanging="190"/>
      </w:pPr>
      <w:rPr>
        <w:rFonts w:hint="default"/>
        <w:lang w:val="ru-RU" w:eastAsia="ru-RU" w:bidi="ru-RU"/>
      </w:rPr>
    </w:lvl>
    <w:lvl w:ilvl="2" w:tplc="0ADA9402">
      <w:numFmt w:val="bullet"/>
      <w:lvlText w:val="•"/>
      <w:lvlJc w:val="left"/>
      <w:pPr>
        <w:ind w:left="2120" w:hanging="190"/>
      </w:pPr>
      <w:rPr>
        <w:rFonts w:hint="default"/>
        <w:lang w:val="ru-RU" w:eastAsia="ru-RU" w:bidi="ru-RU"/>
      </w:rPr>
    </w:lvl>
    <w:lvl w:ilvl="3" w:tplc="B1A24156">
      <w:numFmt w:val="bullet"/>
      <w:lvlText w:val="•"/>
      <w:lvlJc w:val="left"/>
      <w:pPr>
        <w:ind w:left="3131" w:hanging="190"/>
      </w:pPr>
      <w:rPr>
        <w:rFonts w:hint="default"/>
        <w:lang w:val="ru-RU" w:eastAsia="ru-RU" w:bidi="ru-RU"/>
      </w:rPr>
    </w:lvl>
    <w:lvl w:ilvl="4" w:tplc="ED988472">
      <w:numFmt w:val="bullet"/>
      <w:lvlText w:val="•"/>
      <w:lvlJc w:val="left"/>
      <w:pPr>
        <w:ind w:left="4141" w:hanging="190"/>
      </w:pPr>
      <w:rPr>
        <w:rFonts w:hint="default"/>
        <w:lang w:val="ru-RU" w:eastAsia="ru-RU" w:bidi="ru-RU"/>
      </w:rPr>
    </w:lvl>
    <w:lvl w:ilvl="5" w:tplc="67884268">
      <w:numFmt w:val="bullet"/>
      <w:lvlText w:val="•"/>
      <w:lvlJc w:val="left"/>
      <w:pPr>
        <w:ind w:left="5152" w:hanging="190"/>
      </w:pPr>
      <w:rPr>
        <w:rFonts w:hint="default"/>
        <w:lang w:val="ru-RU" w:eastAsia="ru-RU" w:bidi="ru-RU"/>
      </w:rPr>
    </w:lvl>
    <w:lvl w:ilvl="6" w:tplc="0932FDB4">
      <w:numFmt w:val="bullet"/>
      <w:lvlText w:val="•"/>
      <w:lvlJc w:val="left"/>
      <w:pPr>
        <w:ind w:left="6162" w:hanging="190"/>
      </w:pPr>
      <w:rPr>
        <w:rFonts w:hint="default"/>
        <w:lang w:val="ru-RU" w:eastAsia="ru-RU" w:bidi="ru-RU"/>
      </w:rPr>
    </w:lvl>
    <w:lvl w:ilvl="7" w:tplc="7F16D066">
      <w:numFmt w:val="bullet"/>
      <w:lvlText w:val="•"/>
      <w:lvlJc w:val="left"/>
      <w:pPr>
        <w:ind w:left="7172" w:hanging="190"/>
      </w:pPr>
      <w:rPr>
        <w:rFonts w:hint="default"/>
        <w:lang w:val="ru-RU" w:eastAsia="ru-RU" w:bidi="ru-RU"/>
      </w:rPr>
    </w:lvl>
    <w:lvl w:ilvl="8" w:tplc="8B50F580">
      <w:numFmt w:val="bullet"/>
      <w:lvlText w:val="•"/>
      <w:lvlJc w:val="left"/>
      <w:pPr>
        <w:ind w:left="8183" w:hanging="190"/>
      </w:pPr>
      <w:rPr>
        <w:rFonts w:hint="default"/>
        <w:lang w:val="ru-RU" w:eastAsia="ru-RU" w:bidi="ru-RU"/>
      </w:rPr>
    </w:lvl>
  </w:abstractNum>
  <w:abstractNum w:abstractNumId="3">
    <w:nsid w:val="10DD1F41"/>
    <w:multiLevelType w:val="multilevel"/>
    <w:tmpl w:val="207A5DDA"/>
    <w:lvl w:ilvl="0">
      <w:start w:val="4"/>
      <w:numFmt w:val="decimal"/>
      <w:lvlText w:val="%1"/>
      <w:lvlJc w:val="left"/>
      <w:pPr>
        <w:ind w:left="362" w:hanging="711"/>
        <w:jc w:val="left"/>
      </w:pPr>
      <w:rPr>
        <w:rFonts w:hint="default"/>
        <w:lang w:val="ru-RU" w:eastAsia="ru-RU" w:bidi="ru-RU"/>
      </w:rPr>
    </w:lvl>
    <w:lvl w:ilvl="1">
      <w:start w:val="1"/>
      <w:numFmt w:val="decimal"/>
      <w:lvlText w:val="%1.%2."/>
      <w:lvlJc w:val="left"/>
      <w:pPr>
        <w:ind w:left="362" w:hanging="711"/>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711"/>
      </w:pPr>
      <w:rPr>
        <w:rFonts w:hint="default"/>
        <w:lang w:val="ru-RU" w:eastAsia="ru-RU" w:bidi="ru-RU"/>
      </w:rPr>
    </w:lvl>
    <w:lvl w:ilvl="3">
      <w:numFmt w:val="bullet"/>
      <w:lvlText w:val="•"/>
      <w:lvlJc w:val="left"/>
      <w:pPr>
        <w:ind w:left="3385" w:hanging="711"/>
      </w:pPr>
      <w:rPr>
        <w:rFonts w:hint="default"/>
        <w:lang w:val="ru-RU" w:eastAsia="ru-RU" w:bidi="ru-RU"/>
      </w:rPr>
    </w:lvl>
    <w:lvl w:ilvl="4">
      <w:numFmt w:val="bullet"/>
      <w:lvlText w:val="•"/>
      <w:lvlJc w:val="left"/>
      <w:pPr>
        <w:ind w:left="4394" w:hanging="711"/>
      </w:pPr>
      <w:rPr>
        <w:rFonts w:hint="default"/>
        <w:lang w:val="ru-RU" w:eastAsia="ru-RU" w:bidi="ru-RU"/>
      </w:rPr>
    </w:lvl>
    <w:lvl w:ilvl="5">
      <w:numFmt w:val="bullet"/>
      <w:lvlText w:val="•"/>
      <w:lvlJc w:val="left"/>
      <w:pPr>
        <w:ind w:left="5403" w:hanging="711"/>
      </w:pPr>
      <w:rPr>
        <w:rFonts w:hint="default"/>
        <w:lang w:val="ru-RU" w:eastAsia="ru-RU" w:bidi="ru-RU"/>
      </w:rPr>
    </w:lvl>
    <w:lvl w:ilvl="6">
      <w:numFmt w:val="bullet"/>
      <w:lvlText w:val="•"/>
      <w:lvlJc w:val="left"/>
      <w:pPr>
        <w:ind w:left="6411" w:hanging="711"/>
      </w:pPr>
      <w:rPr>
        <w:rFonts w:hint="default"/>
        <w:lang w:val="ru-RU" w:eastAsia="ru-RU" w:bidi="ru-RU"/>
      </w:rPr>
    </w:lvl>
    <w:lvl w:ilvl="7">
      <w:numFmt w:val="bullet"/>
      <w:lvlText w:val="•"/>
      <w:lvlJc w:val="left"/>
      <w:pPr>
        <w:ind w:left="7420" w:hanging="711"/>
      </w:pPr>
      <w:rPr>
        <w:rFonts w:hint="default"/>
        <w:lang w:val="ru-RU" w:eastAsia="ru-RU" w:bidi="ru-RU"/>
      </w:rPr>
    </w:lvl>
    <w:lvl w:ilvl="8">
      <w:numFmt w:val="bullet"/>
      <w:lvlText w:val="•"/>
      <w:lvlJc w:val="left"/>
      <w:pPr>
        <w:ind w:left="8429" w:hanging="711"/>
      </w:pPr>
      <w:rPr>
        <w:rFonts w:hint="default"/>
        <w:lang w:val="ru-RU" w:eastAsia="ru-RU" w:bidi="ru-RU"/>
      </w:rPr>
    </w:lvl>
  </w:abstractNum>
  <w:abstractNum w:abstractNumId="4">
    <w:nsid w:val="12F1588B"/>
    <w:multiLevelType w:val="hybridMultilevel"/>
    <w:tmpl w:val="17987094"/>
    <w:lvl w:ilvl="0" w:tplc="49FE25E2">
      <w:numFmt w:val="bullet"/>
      <w:lvlText w:val="-"/>
      <w:lvlJc w:val="left"/>
      <w:pPr>
        <w:ind w:left="362" w:hanging="286"/>
      </w:pPr>
      <w:rPr>
        <w:rFonts w:ascii="Courier New" w:eastAsia="Courier New" w:hAnsi="Courier New" w:cs="Courier New" w:hint="default"/>
        <w:w w:val="100"/>
        <w:sz w:val="28"/>
        <w:szCs w:val="28"/>
        <w:lang w:val="ru-RU" w:eastAsia="ru-RU" w:bidi="ru-RU"/>
      </w:rPr>
    </w:lvl>
    <w:lvl w:ilvl="1" w:tplc="AC0A71AC">
      <w:numFmt w:val="bullet"/>
      <w:lvlText w:val="•"/>
      <w:lvlJc w:val="left"/>
      <w:pPr>
        <w:ind w:left="1368" w:hanging="286"/>
      </w:pPr>
      <w:rPr>
        <w:rFonts w:hint="default"/>
        <w:lang w:val="ru-RU" w:eastAsia="ru-RU" w:bidi="ru-RU"/>
      </w:rPr>
    </w:lvl>
    <w:lvl w:ilvl="2" w:tplc="39ACD6D2">
      <w:numFmt w:val="bullet"/>
      <w:lvlText w:val="•"/>
      <w:lvlJc w:val="left"/>
      <w:pPr>
        <w:ind w:left="2377" w:hanging="286"/>
      </w:pPr>
      <w:rPr>
        <w:rFonts w:hint="default"/>
        <w:lang w:val="ru-RU" w:eastAsia="ru-RU" w:bidi="ru-RU"/>
      </w:rPr>
    </w:lvl>
    <w:lvl w:ilvl="3" w:tplc="D7B6FF28">
      <w:numFmt w:val="bullet"/>
      <w:lvlText w:val="•"/>
      <w:lvlJc w:val="left"/>
      <w:pPr>
        <w:ind w:left="3385" w:hanging="286"/>
      </w:pPr>
      <w:rPr>
        <w:rFonts w:hint="default"/>
        <w:lang w:val="ru-RU" w:eastAsia="ru-RU" w:bidi="ru-RU"/>
      </w:rPr>
    </w:lvl>
    <w:lvl w:ilvl="4" w:tplc="30023E44">
      <w:numFmt w:val="bullet"/>
      <w:lvlText w:val="•"/>
      <w:lvlJc w:val="left"/>
      <w:pPr>
        <w:ind w:left="4394" w:hanging="286"/>
      </w:pPr>
      <w:rPr>
        <w:rFonts w:hint="default"/>
        <w:lang w:val="ru-RU" w:eastAsia="ru-RU" w:bidi="ru-RU"/>
      </w:rPr>
    </w:lvl>
    <w:lvl w:ilvl="5" w:tplc="363ABEBC">
      <w:numFmt w:val="bullet"/>
      <w:lvlText w:val="•"/>
      <w:lvlJc w:val="left"/>
      <w:pPr>
        <w:ind w:left="5403" w:hanging="286"/>
      </w:pPr>
      <w:rPr>
        <w:rFonts w:hint="default"/>
        <w:lang w:val="ru-RU" w:eastAsia="ru-RU" w:bidi="ru-RU"/>
      </w:rPr>
    </w:lvl>
    <w:lvl w:ilvl="6" w:tplc="B8181506">
      <w:numFmt w:val="bullet"/>
      <w:lvlText w:val="•"/>
      <w:lvlJc w:val="left"/>
      <w:pPr>
        <w:ind w:left="6411" w:hanging="286"/>
      </w:pPr>
      <w:rPr>
        <w:rFonts w:hint="default"/>
        <w:lang w:val="ru-RU" w:eastAsia="ru-RU" w:bidi="ru-RU"/>
      </w:rPr>
    </w:lvl>
    <w:lvl w:ilvl="7" w:tplc="EDA68676">
      <w:numFmt w:val="bullet"/>
      <w:lvlText w:val="•"/>
      <w:lvlJc w:val="left"/>
      <w:pPr>
        <w:ind w:left="7420" w:hanging="286"/>
      </w:pPr>
      <w:rPr>
        <w:rFonts w:hint="default"/>
        <w:lang w:val="ru-RU" w:eastAsia="ru-RU" w:bidi="ru-RU"/>
      </w:rPr>
    </w:lvl>
    <w:lvl w:ilvl="8" w:tplc="EA9CEF22">
      <w:numFmt w:val="bullet"/>
      <w:lvlText w:val="•"/>
      <w:lvlJc w:val="left"/>
      <w:pPr>
        <w:ind w:left="8429" w:hanging="286"/>
      </w:pPr>
      <w:rPr>
        <w:rFonts w:hint="default"/>
        <w:lang w:val="ru-RU" w:eastAsia="ru-RU" w:bidi="ru-RU"/>
      </w:rPr>
    </w:lvl>
  </w:abstractNum>
  <w:abstractNum w:abstractNumId="5">
    <w:nsid w:val="14D27847"/>
    <w:multiLevelType w:val="hybridMultilevel"/>
    <w:tmpl w:val="15443CC2"/>
    <w:lvl w:ilvl="0" w:tplc="52005AFE">
      <w:numFmt w:val="bullet"/>
      <w:lvlText w:val="-"/>
      <w:lvlJc w:val="left"/>
      <w:pPr>
        <w:ind w:left="61" w:hanging="140"/>
      </w:pPr>
      <w:rPr>
        <w:rFonts w:ascii="Times New Roman" w:eastAsia="Times New Roman" w:hAnsi="Times New Roman" w:cs="Times New Roman" w:hint="default"/>
        <w:w w:val="99"/>
        <w:sz w:val="24"/>
        <w:szCs w:val="24"/>
        <w:lang w:val="ru-RU" w:eastAsia="ru-RU" w:bidi="ru-RU"/>
      </w:rPr>
    </w:lvl>
    <w:lvl w:ilvl="1" w:tplc="51FA5C7C">
      <w:numFmt w:val="bullet"/>
      <w:lvlText w:val="•"/>
      <w:lvlJc w:val="left"/>
      <w:pPr>
        <w:ind w:left="379" w:hanging="140"/>
      </w:pPr>
      <w:rPr>
        <w:rFonts w:hint="default"/>
        <w:lang w:val="ru-RU" w:eastAsia="ru-RU" w:bidi="ru-RU"/>
      </w:rPr>
    </w:lvl>
    <w:lvl w:ilvl="2" w:tplc="7488085E">
      <w:numFmt w:val="bullet"/>
      <w:lvlText w:val="•"/>
      <w:lvlJc w:val="left"/>
      <w:pPr>
        <w:ind w:left="698" w:hanging="140"/>
      </w:pPr>
      <w:rPr>
        <w:rFonts w:hint="default"/>
        <w:lang w:val="ru-RU" w:eastAsia="ru-RU" w:bidi="ru-RU"/>
      </w:rPr>
    </w:lvl>
    <w:lvl w:ilvl="3" w:tplc="6352D3DE">
      <w:numFmt w:val="bullet"/>
      <w:lvlText w:val="•"/>
      <w:lvlJc w:val="left"/>
      <w:pPr>
        <w:ind w:left="1017" w:hanging="140"/>
      </w:pPr>
      <w:rPr>
        <w:rFonts w:hint="default"/>
        <w:lang w:val="ru-RU" w:eastAsia="ru-RU" w:bidi="ru-RU"/>
      </w:rPr>
    </w:lvl>
    <w:lvl w:ilvl="4" w:tplc="70583E50">
      <w:numFmt w:val="bullet"/>
      <w:lvlText w:val="•"/>
      <w:lvlJc w:val="left"/>
      <w:pPr>
        <w:ind w:left="1337" w:hanging="140"/>
      </w:pPr>
      <w:rPr>
        <w:rFonts w:hint="default"/>
        <w:lang w:val="ru-RU" w:eastAsia="ru-RU" w:bidi="ru-RU"/>
      </w:rPr>
    </w:lvl>
    <w:lvl w:ilvl="5" w:tplc="E4DC773E">
      <w:numFmt w:val="bullet"/>
      <w:lvlText w:val="•"/>
      <w:lvlJc w:val="left"/>
      <w:pPr>
        <w:ind w:left="1656" w:hanging="140"/>
      </w:pPr>
      <w:rPr>
        <w:rFonts w:hint="default"/>
        <w:lang w:val="ru-RU" w:eastAsia="ru-RU" w:bidi="ru-RU"/>
      </w:rPr>
    </w:lvl>
    <w:lvl w:ilvl="6" w:tplc="EA5AFFD6">
      <w:numFmt w:val="bullet"/>
      <w:lvlText w:val="•"/>
      <w:lvlJc w:val="left"/>
      <w:pPr>
        <w:ind w:left="1975" w:hanging="140"/>
      </w:pPr>
      <w:rPr>
        <w:rFonts w:hint="default"/>
        <w:lang w:val="ru-RU" w:eastAsia="ru-RU" w:bidi="ru-RU"/>
      </w:rPr>
    </w:lvl>
    <w:lvl w:ilvl="7" w:tplc="5DAAD670">
      <w:numFmt w:val="bullet"/>
      <w:lvlText w:val="•"/>
      <w:lvlJc w:val="left"/>
      <w:pPr>
        <w:ind w:left="2295" w:hanging="140"/>
      </w:pPr>
      <w:rPr>
        <w:rFonts w:hint="default"/>
        <w:lang w:val="ru-RU" w:eastAsia="ru-RU" w:bidi="ru-RU"/>
      </w:rPr>
    </w:lvl>
    <w:lvl w:ilvl="8" w:tplc="0DB6742A">
      <w:numFmt w:val="bullet"/>
      <w:lvlText w:val="•"/>
      <w:lvlJc w:val="left"/>
      <w:pPr>
        <w:ind w:left="2614" w:hanging="140"/>
      </w:pPr>
      <w:rPr>
        <w:rFonts w:hint="default"/>
        <w:lang w:val="ru-RU" w:eastAsia="ru-RU" w:bidi="ru-RU"/>
      </w:rPr>
    </w:lvl>
  </w:abstractNum>
  <w:abstractNum w:abstractNumId="6">
    <w:nsid w:val="16E2013F"/>
    <w:multiLevelType w:val="multilevel"/>
    <w:tmpl w:val="CAF263FC"/>
    <w:lvl w:ilvl="0">
      <w:start w:val="1"/>
      <w:numFmt w:val="decimal"/>
      <w:lvlText w:val="%1"/>
      <w:lvlJc w:val="left"/>
      <w:pPr>
        <w:ind w:left="322" w:hanging="711"/>
        <w:jc w:val="left"/>
      </w:pPr>
      <w:rPr>
        <w:rFonts w:hint="default"/>
        <w:lang w:val="ru-RU" w:eastAsia="ru-RU" w:bidi="ru-RU"/>
      </w:rPr>
    </w:lvl>
    <w:lvl w:ilvl="1">
      <w:start w:val="2"/>
      <w:numFmt w:val="decimal"/>
      <w:lvlText w:val="%1.%2."/>
      <w:lvlJc w:val="left"/>
      <w:pPr>
        <w:ind w:left="322" w:hanging="711"/>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2257" w:hanging="711"/>
      </w:pPr>
      <w:rPr>
        <w:rFonts w:hint="default"/>
        <w:lang w:val="ru-RU" w:eastAsia="ru-RU" w:bidi="ru-RU"/>
      </w:rPr>
    </w:lvl>
    <w:lvl w:ilvl="3">
      <w:numFmt w:val="bullet"/>
      <w:lvlText w:val="•"/>
      <w:lvlJc w:val="left"/>
      <w:pPr>
        <w:ind w:left="3225" w:hanging="711"/>
      </w:pPr>
      <w:rPr>
        <w:rFonts w:hint="default"/>
        <w:lang w:val="ru-RU" w:eastAsia="ru-RU" w:bidi="ru-RU"/>
      </w:rPr>
    </w:lvl>
    <w:lvl w:ilvl="4">
      <w:numFmt w:val="bullet"/>
      <w:lvlText w:val="•"/>
      <w:lvlJc w:val="left"/>
      <w:pPr>
        <w:ind w:left="4194" w:hanging="711"/>
      </w:pPr>
      <w:rPr>
        <w:rFonts w:hint="default"/>
        <w:lang w:val="ru-RU" w:eastAsia="ru-RU" w:bidi="ru-RU"/>
      </w:rPr>
    </w:lvl>
    <w:lvl w:ilvl="5">
      <w:numFmt w:val="bullet"/>
      <w:lvlText w:val="•"/>
      <w:lvlJc w:val="left"/>
      <w:pPr>
        <w:ind w:left="5163" w:hanging="711"/>
      </w:pPr>
      <w:rPr>
        <w:rFonts w:hint="default"/>
        <w:lang w:val="ru-RU" w:eastAsia="ru-RU" w:bidi="ru-RU"/>
      </w:rPr>
    </w:lvl>
    <w:lvl w:ilvl="6">
      <w:numFmt w:val="bullet"/>
      <w:lvlText w:val="•"/>
      <w:lvlJc w:val="left"/>
      <w:pPr>
        <w:ind w:left="6131" w:hanging="711"/>
      </w:pPr>
      <w:rPr>
        <w:rFonts w:hint="default"/>
        <w:lang w:val="ru-RU" w:eastAsia="ru-RU" w:bidi="ru-RU"/>
      </w:rPr>
    </w:lvl>
    <w:lvl w:ilvl="7">
      <w:numFmt w:val="bullet"/>
      <w:lvlText w:val="•"/>
      <w:lvlJc w:val="left"/>
      <w:pPr>
        <w:ind w:left="7100" w:hanging="711"/>
      </w:pPr>
      <w:rPr>
        <w:rFonts w:hint="default"/>
        <w:lang w:val="ru-RU" w:eastAsia="ru-RU" w:bidi="ru-RU"/>
      </w:rPr>
    </w:lvl>
    <w:lvl w:ilvl="8">
      <w:numFmt w:val="bullet"/>
      <w:lvlText w:val="•"/>
      <w:lvlJc w:val="left"/>
      <w:pPr>
        <w:ind w:left="8069" w:hanging="711"/>
      </w:pPr>
      <w:rPr>
        <w:rFonts w:hint="default"/>
        <w:lang w:val="ru-RU" w:eastAsia="ru-RU" w:bidi="ru-RU"/>
      </w:rPr>
    </w:lvl>
  </w:abstractNum>
  <w:abstractNum w:abstractNumId="7">
    <w:nsid w:val="1C8F428C"/>
    <w:multiLevelType w:val="hybridMultilevel"/>
    <w:tmpl w:val="7A42DB6E"/>
    <w:lvl w:ilvl="0" w:tplc="C63ED888">
      <w:numFmt w:val="bullet"/>
      <w:lvlText w:val="−"/>
      <w:lvlJc w:val="left"/>
      <w:pPr>
        <w:ind w:left="362" w:hanging="711"/>
      </w:pPr>
      <w:rPr>
        <w:rFonts w:ascii="Calibri" w:eastAsia="Calibri" w:hAnsi="Calibri" w:cs="Calibri" w:hint="default"/>
        <w:w w:val="100"/>
        <w:sz w:val="28"/>
        <w:szCs w:val="28"/>
        <w:lang w:val="ru-RU" w:eastAsia="ru-RU" w:bidi="ru-RU"/>
      </w:rPr>
    </w:lvl>
    <w:lvl w:ilvl="1" w:tplc="910AB79C">
      <w:numFmt w:val="bullet"/>
      <w:lvlText w:val="−"/>
      <w:lvlJc w:val="left"/>
      <w:pPr>
        <w:ind w:left="362" w:hanging="286"/>
      </w:pPr>
      <w:rPr>
        <w:rFonts w:hint="default"/>
        <w:w w:val="100"/>
        <w:lang w:val="ru-RU" w:eastAsia="ru-RU" w:bidi="ru-RU"/>
      </w:rPr>
    </w:lvl>
    <w:lvl w:ilvl="2" w:tplc="77822E64">
      <w:numFmt w:val="bullet"/>
      <w:lvlText w:val="•"/>
      <w:lvlJc w:val="left"/>
      <w:pPr>
        <w:ind w:left="2377" w:hanging="286"/>
      </w:pPr>
      <w:rPr>
        <w:rFonts w:hint="default"/>
        <w:lang w:val="ru-RU" w:eastAsia="ru-RU" w:bidi="ru-RU"/>
      </w:rPr>
    </w:lvl>
    <w:lvl w:ilvl="3" w:tplc="15BEA2C0">
      <w:numFmt w:val="bullet"/>
      <w:lvlText w:val="•"/>
      <w:lvlJc w:val="left"/>
      <w:pPr>
        <w:ind w:left="3385" w:hanging="286"/>
      </w:pPr>
      <w:rPr>
        <w:rFonts w:hint="default"/>
        <w:lang w:val="ru-RU" w:eastAsia="ru-RU" w:bidi="ru-RU"/>
      </w:rPr>
    </w:lvl>
    <w:lvl w:ilvl="4" w:tplc="2AB84A68">
      <w:numFmt w:val="bullet"/>
      <w:lvlText w:val="•"/>
      <w:lvlJc w:val="left"/>
      <w:pPr>
        <w:ind w:left="4394" w:hanging="286"/>
      </w:pPr>
      <w:rPr>
        <w:rFonts w:hint="default"/>
        <w:lang w:val="ru-RU" w:eastAsia="ru-RU" w:bidi="ru-RU"/>
      </w:rPr>
    </w:lvl>
    <w:lvl w:ilvl="5" w:tplc="D9D8D232">
      <w:numFmt w:val="bullet"/>
      <w:lvlText w:val="•"/>
      <w:lvlJc w:val="left"/>
      <w:pPr>
        <w:ind w:left="5403" w:hanging="286"/>
      </w:pPr>
      <w:rPr>
        <w:rFonts w:hint="default"/>
        <w:lang w:val="ru-RU" w:eastAsia="ru-RU" w:bidi="ru-RU"/>
      </w:rPr>
    </w:lvl>
    <w:lvl w:ilvl="6" w:tplc="81563A44">
      <w:numFmt w:val="bullet"/>
      <w:lvlText w:val="•"/>
      <w:lvlJc w:val="left"/>
      <w:pPr>
        <w:ind w:left="6411" w:hanging="286"/>
      </w:pPr>
      <w:rPr>
        <w:rFonts w:hint="default"/>
        <w:lang w:val="ru-RU" w:eastAsia="ru-RU" w:bidi="ru-RU"/>
      </w:rPr>
    </w:lvl>
    <w:lvl w:ilvl="7" w:tplc="90B28AC2">
      <w:numFmt w:val="bullet"/>
      <w:lvlText w:val="•"/>
      <w:lvlJc w:val="left"/>
      <w:pPr>
        <w:ind w:left="7420" w:hanging="286"/>
      </w:pPr>
      <w:rPr>
        <w:rFonts w:hint="default"/>
        <w:lang w:val="ru-RU" w:eastAsia="ru-RU" w:bidi="ru-RU"/>
      </w:rPr>
    </w:lvl>
    <w:lvl w:ilvl="8" w:tplc="E0B0781E">
      <w:numFmt w:val="bullet"/>
      <w:lvlText w:val="•"/>
      <w:lvlJc w:val="left"/>
      <w:pPr>
        <w:ind w:left="8429" w:hanging="286"/>
      </w:pPr>
      <w:rPr>
        <w:rFonts w:hint="default"/>
        <w:lang w:val="ru-RU" w:eastAsia="ru-RU" w:bidi="ru-RU"/>
      </w:rPr>
    </w:lvl>
  </w:abstractNum>
  <w:abstractNum w:abstractNumId="8">
    <w:nsid w:val="1ECB18CC"/>
    <w:multiLevelType w:val="multilevel"/>
    <w:tmpl w:val="169A7134"/>
    <w:lvl w:ilvl="0">
      <w:start w:val="3"/>
      <w:numFmt w:val="decimal"/>
      <w:lvlText w:val="%1"/>
      <w:lvlJc w:val="left"/>
      <w:pPr>
        <w:ind w:left="362" w:hanging="497"/>
        <w:jc w:val="left"/>
      </w:pPr>
      <w:rPr>
        <w:rFonts w:hint="default"/>
        <w:lang w:val="ru-RU" w:eastAsia="ru-RU" w:bidi="ru-RU"/>
      </w:rPr>
    </w:lvl>
    <w:lvl w:ilvl="1">
      <w:start w:val="1"/>
      <w:numFmt w:val="decimal"/>
      <w:lvlText w:val="%1.%2."/>
      <w:lvlJc w:val="left"/>
      <w:pPr>
        <w:ind w:left="362" w:hanging="497"/>
        <w:jc w:val="lef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2377" w:hanging="497"/>
      </w:pPr>
      <w:rPr>
        <w:rFonts w:hint="default"/>
        <w:lang w:val="ru-RU" w:eastAsia="ru-RU" w:bidi="ru-RU"/>
      </w:rPr>
    </w:lvl>
    <w:lvl w:ilvl="3">
      <w:numFmt w:val="bullet"/>
      <w:lvlText w:val="•"/>
      <w:lvlJc w:val="left"/>
      <w:pPr>
        <w:ind w:left="3385" w:hanging="497"/>
      </w:pPr>
      <w:rPr>
        <w:rFonts w:hint="default"/>
        <w:lang w:val="ru-RU" w:eastAsia="ru-RU" w:bidi="ru-RU"/>
      </w:rPr>
    </w:lvl>
    <w:lvl w:ilvl="4">
      <w:numFmt w:val="bullet"/>
      <w:lvlText w:val="•"/>
      <w:lvlJc w:val="left"/>
      <w:pPr>
        <w:ind w:left="4394" w:hanging="497"/>
      </w:pPr>
      <w:rPr>
        <w:rFonts w:hint="default"/>
        <w:lang w:val="ru-RU" w:eastAsia="ru-RU" w:bidi="ru-RU"/>
      </w:rPr>
    </w:lvl>
    <w:lvl w:ilvl="5">
      <w:numFmt w:val="bullet"/>
      <w:lvlText w:val="•"/>
      <w:lvlJc w:val="left"/>
      <w:pPr>
        <w:ind w:left="5403" w:hanging="497"/>
      </w:pPr>
      <w:rPr>
        <w:rFonts w:hint="default"/>
        <w:lang w:val="ru-RU" w:eastAsia="ru-RU" w:bidi="ru-RU"/>
      </w:rPr>
    </w:lvl>
    <w:lvl w:ilvl="6">
      <w:numFmt w:val="bullet"/>
      <w:lvlText w:val="•"/>
      <w:lvlJc w:val="left"/>
      <w:pPr>
        <w:ind w:left="6411" w:hanging="497"/>
      </w:pPr>
      <w:rPr>
        <w:rFonts w:hint="default"/>
        <w:lang w:val="ru-RU" w:eastAsia="ru-RU" w:bidi="ru-RU"/>
      </w:rPr>
    </w:lvl>
    <w:lvl w:ilvl="7">
      <w:numFmt w:val="bullet"/>
      <w:lvlText w:val="•"/>
      <w:lvlJc w:val="left"/>
      <w:pPr>
        <w:ind w:left="7420" w:hanging="497"/>
      </w:pPr>
      <w:rPr>
        <w:rFonts w:hint="default"/>
        <w:lang w:val="ru-RU" w:eastAsia="ru-RU" w:bidi="ru-RU"/>
      </w:rPr>
    </w:lvl>
    <w:lvl w:ilvl="8">
      <w:numFmt w:val="bullet"/>
      <w:lvlText w:val="•"/>
      <w:lvlJc w:val="left"/>
      <w:pPr>
        <w:ind w:left="8429" w:hanging="497"/>
      </w:pPr>
      <w:rPr>
        <w:rFonts w:hint="default"/>
        <w:lang w:val="ru-RU" w:eastAsia="ru-RU" w:bidi="ru-RU"/>
      </w:rPr>
    </w:lvl>
  </w:abstractNum>
  <w:abstractNum w:abstractNumId="9">
    <w:nsid w:val="202A1EF1"/>
    <w:multiLevelType w:val="multilevel"/>
    <w:tmpl w:val="7B7015EE"/>
    <w:lvl w:ilvl="0">
      <w:start w:val="4"/>
      <w:numFmt w:val="decimal"/>
      <w:lvlText w:val="%1"/>
      <w:lvlJc w:val="left"/>
      <w:pPr>
        <w:ind w:left="362" w:hanging="617"/>
        <w:jc w:val="left"/>
      </w:pPr>
      <w:rPr>
        <w:rFonts w:hint="default"/>
        <w:lang w:val="ru-RU" w:eastAsia="ru-RU" w:bidi="ru-RU"/>
      </w:rPr>
    </w:lvl>
    <w:lvl w:ilvl="1">
      <w:start w:val="1"/>
      <w:numFmt w:val="decimal"/>
      <w:lvlText w:val="%1.%2."/>
      <w:lvlJc w:val="left"/>
      <w:pPr>
        <w:ind w:left="362" w:hanging="617"/>
        <w:jc w:val="left"/>
      </w:pPr>
      <w:rPr>
        <w:rFonts w:ascii="Times New Roman" w:eastAsia="Times New Roman" w:hAnsi="Times New Roman" w:cs="Times New Roman" w:hint="default"/>
        <w:spacing w:val="-1"/>
        <w:w w:val="100"/>
        <w:sz w:val="28"/>
        <w:szCs w:val="28"/>
        <w:lang w:val="ru-RU" w:eastAsia="ru-RU" w:bidi="ru-RU"/>
      </w:rPr>
    </w:lvl>
    <w:lvl w:ilvl="2">
      <w:numFmt w:val="bullet"/>
      <w:lvlText w:val="•"/>
      <w:lvlJc w:val="left"/>
      <w:pPr>
        <w:ind w:left="2377" w:hanging="617"/>
      </w:pPr>
      <w:rPr>
        <w:rFonts w:hint="default"/>
        <w:lang w:val="ru-RU" w:eastAsia="ru-RU" w:bidi="ru-RU"/>
      </w:rPr>
    </w:lvl>
    <w:lvl w:ilvl="3">
      <w:numFmt w:val="bullet"/>
      <w:lvlText w:val="•"/>
      <w:lvlJc w:val="left"/>
      <w:pPr>
        <w:ind w:left="3385" w:hanging="617"/>
      </w:pPr>
      <w:rPr>
        <w:rFonts w:hint="default"/>
        <w:lang w:val="ru-RU" w:eastAsia="ru-RU" w:bidi="ru-RU"/>
      </w:rPr>
    </w:lvl>
    <w:lvl w:ilvl="4">
      <w:numFmt w:val="bullet"/>
      <w:lvlText w:val="•"/>
      <w:lvlJc w:val="left"/>
      <w:pPr>
        <w:ind w:left="4394" w:hanging="617"/>
      </w:pPr>
      <w:rPr>
        <w:rFonts w:hint="default"/>
        <w:lang w:val="ru-RU" w:eastAsia="ru-RU" w:bidi="ru-RU"/>
      </w:rPr>
    </w:lvl>
    <w:lvl w:ilvl="5">
      <w:numFmt w:val="bullet"/>
      <w:lvlText w:val="•"/>
      <w:lvlJc w:val="left"/>
      <w:pPr>
        <w:ind w:left="5403" w:hanging="617"/>
      </w:pPr>
      <w:rPr>
        <w:rFonts w:hint="default"/>
        <w:lang w:val="ru-RU" w:eastAsia="ru-RU" w:bidi="ru-RU"/>
      </w:rPr>
    </w:lvl>
    <w:lvl w:ilvl="6">
      <w:numFmt w:val="bullet"/>
      <w:lvlText w:val="•"/>
      <w:lvlJc w:val="left"/>
      <w:pPr>
        <w:ind w:left="6411" w:hanging="617"/>
      </w:pPr>
      <w:rPr>
        <w:rFonts w:hint="default"/>
        <w:lang w:val="ru-RU" w:eastAsia="ru-RU" w:bidi="ru-RU"/>
      </w:rPr>
    </w:lvl>
    <w:lvl w:ilvl="7">
      <w:numFmt w:val="bullet"/>
      <w:lvlText w:val="•"/>
      <w:lvlJc w:val="left"/>
      <w:pPr>
        <w:ind w:left="7420" w:hanging="617"/>
      </w:pPr>
      <w:rPr>
        <w:rFonts w:hint="default"/>
        <w:lang w:val="ru-RU" w:eastAsia="ru-RU" w:bidi="ru-RU"/>
      </w:rPr>
    </w:lvl>
    <w:lvl w:ilvl="8">
      <w:numFmt w:val="bullet"/>
      <w:lvlText w:val="•"/>
      <w:lvlJc w:val="left"/>
      <w:pPr>
        <w:ind w:left="8429" w:hanging="617"/>
      </w:pPr>
      <w:rPr>
        <w:rFonts w:hint="default"/>
        <w:lang w:val="ru-RU" w:eastAsia="ru-RU" w:bidi="ru-RU"/>
      </w:rPr>
    </w:lvl>
  </w:abstractNum>
  <w:abstractNum w:abstractNumId="10">
    <w:nsid w:val="20FE6F88"/>
    <w:multiLevelType w:val="multilevel"/>
    <w:tmpl w:val="8F1E0AFC"/>
    <w:lvl w:ilvl="0">
      <w:start w:val="1"/>
      <w:numFmt w:val="decimal"/>
      <w:lvlText w:val="%1"/>
      <w:lvlJc w:val="left"/>
      <w:pPr>
        <w:ind w:left="362" w:hanging="1041"/>
        <w:jc w:val="left"/>
      </w:pPr>
      <w:rPr>
        <w:rFonts w:hint="default"/>
        <w:lang w:val="ru-RU" w:eastAsia="ru-RU" w:bidi="ru-RU"/>
      </w:rPr>
    </w:lvl>
    <w:lvl w:ilvl="1">
      <w:start w:val="8"/>
      <w:numFmt w:val="decimal"/>
      <w:lvlText w:val="%1.%2"/>
      <w:lvlJc w:val="left"/>
      <w:pPr>
        <w:ind w:left="362" w:hanging="1041"/>
        <w:jc w:val="left"/>
      </w:pPr>
      <w:rPr>
        <w:rFonts w:hint="default"/>
        <w:lang w:val="ru-RU" w:eastAsia="ru-RU" w:bidi="ru-RU"/>
      </w:rPr>
    </w:lvl>
    <w:lvl w:ilvl="2">
      <w:start w:val="4"/>
      <w:numFmt w:val="decimal"/>
      <w:lvlText w:val="%1.%2.%3"/>
      <w:lvlJc w:val="left"/>
      <w:pPr>
        <w:ind w:left="362" w:hanging="1041"/>
        <w:jc w:val="left"/>
      </w:pPr>
      <w:rPr>
        <w:rFonts w:hint="default"/>
        <w:lang w:val="ru-RU" w:eastAsia="ru-RU" w:bidi="ru-RU"/>
      </w:rPr>
    </w:lvl>
    <w:lvl w:ilvl="3">
      <w:start w:val="1"/>
      <w:numFmt w:val="decimal"/>
      <w:lvlText w:val="%1.%2.%3.%4"/>
      <w:lvlJc w:val="left"/>
      <w:pPr>
        <w:ind w:left="362" w:hanging="1041"/>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4394" w:hanging="1041"/>
      </w:pPr>
      <w:rPr>
        <w:rFonts w:hint="default"/>
        <w:lang w:val="ru-RU" w:eastAsia="ru-RU" w:bidi="ru-RU"/>
      </w:rPr>
    </w:lvl>
    <w:lvl w:ilvl="5">
      <w:numFmt w:val="bullet"/>
      <w:lvlText w:val="•"/>
      <w:lvlJc w:val="left"/>
      <w:pPr>
        <w:ind w:left="5403" w:hanging="1041"/>
      </w:pPr>
      <w:rPr>
        <w:rFonts w:hint="default"/>
        <w:lang w:val="ru-RU" w:eastAsia="ru-RU" w:bidi="ru-RU"/>
      </w:rPr>
    </w:lvl>
    <w:lvl w:ilvl="6">
      <w:numFmt w:val="bullet"/>
      <w:lvlText w:val="•"/>
      <w:lvlJc w:val="left"/>
      <w:pPr>
        <w:ind w:left="6411" w:hanging="1041"/>
      </w:pPr>
      <w:rPr>
        <w:rFonts w:hint="default"/>
        <w:lang w:val="ru-RU" w:eastAsia="ru-RU" w:bidi="ru-RU"/>
      </w:rPr>
    </w:lvl>
    <w:lvl w:ilvl="7">
      <w:numFmt w:val="bullet"/>
      <w:lvlText w:val="•"/>
      <w:lvlJc w:val="left"/>
      <w:pPr>
        <w:ind w:left="7420" w:hanging="1041"/>
      </w:pPr>
      <w:rPr>
        <w:rFonts w:hint="default"/>
        <w:lang w:val="ru-RU" w:eastAsia="ru-RU" w:bidi="ru-RU"/>
      </w:rPr>
    </w:lvl>
    <w:lvl w:ilvl="8">
      <w:numFmt w:val="bullet"/>
      <w:lvlText w:val="•"/>
      <w:lvlJc w:val="left"/>
      <w:pPr>
        <w:ind w:left="8429" w:hanging="1041"/>
      </w:pPr>
      <w:rPr>
        <w:rFonts w:hint="default"/>
        <w:lang w:val="ru-RU" w:eastAsia="ru-RU" w:bidi="ru-RU"/>
      </w:rPr>
    </w:lvl>
  </w:abstractNum>
  <w:abstractNum w:abstractNumId="11">
    <w:nsid w:val="263F6B75"/>
    <w:multiLevelType w:val="hybridMultilevel"/>
    <w:tmpl w:val="8A1E1C90"/>
    <w:lvl w:ilvl="0" w:tplc="1B16796A">
      <w:start w:val="1"/>
      <w:numFmt w:val="decimal"/>
      <w:lvlText w:val="%1."/>
      <w:lvlJc w:val="left"/>
      <w:pPr>
        <w:ind w:left="959" w:hanging="240"/>
        <w:jc w:val="left"/>
      </w:pPr>
      <w:rPr>
        <w:rFonts w:ascii="Times New Roman" w:eastAsia="Times New Roman" w:hAnsi="Times New Roman" w:cs="Times New Roman" w:hint="default"/>
        <w:spacing w:val="-5"/>
        <w:w w:val="100"/>
        <w:sz w:val="24"/>
        <w:szCs w:val="24"/>
        <w:lang w:val="ru-RU" w:eastAsia="ru-RU" w:bidi="ru-RU"/>
      </w:rPr>
    </w:lvl>
    <w:lvl w:ilvl="1" w:tplc="34A4DD76">
      <w:start w:val="1"/>
      <w:numFmt w:val="decimal"/>
      <w:lvlText w:val="%2."/>
      <w:lvlJc w:val="left"/>
      <w:pPr>
        <w:ind w:left="3965" w:hanging="281"/>
        <w:jc w:val="right"/>
      </w:pPr>
      <w:rPr>
        <w:rFonts w:hint="default"/>
        <w:b/>
        <w:bCs/>
        <w:w w:val="100"/>
        <w:lang w:val="ru-RU" w:eastAsia="ru-RU" w:bidi="ru-RU"/>
      </w:rPr>
    </w:lvl>
    <w:lvl w:ilvl="2" w:tplc="BB261068">
      <w:numFmt w:val="bullet"/>
      <w:lvlText w:val="•"/>
      <w:lvlJc w:val="left"/>
      <w:pPr>
        <w:ind w:left="4631" w:hanging="281"/>
      </w:pPr>
      <w:rPr>
        <w:rFonts w:hint="default"/>
        <w:lang w:val="ru-RU" w:eastAsia="ru-RU" w:bidi="ru-RU"/>
      </w:rPr>
    </w:lvl>
    <w:lvl w:ilvl="3" w:tplc="E7487880">
      <w:numFmt w:val="bullet"/>
      <w:lvlText w:val="•"/>
      <w:lvlJc w:val="left"/>
      <w:pPr>
        <w:ind w:left="5303" w:hanging="281"/>
      </w:pPr>
      <w:rPr>
        <w:rFonts w:hint="default"/>
        <w:lang w:val="ru-RU" w:eastAsia="ru-RU" w:bidi="ru-RU"/>
      </w:rPr>
    </w:lvl>
    <w:lvl w:ilvl="4" w:tplc="34949B10">
      <w:numFmt w:val="bullet"/>
      <w:lvlText w:val="•"/>
      <w:lvlJc w:val="left"/>
      <w:pPr>
        <w:ind w:left="5975" w:hanging="281"/>
      </w:pPr>
      <w:rPr>
        <w:rFonts w:hint="default"/>
        <w:lang w:val="ru-RU" w:eastAsia="ru-RU" w:bidi="ru-RU"/>
      </w:rPr>
    </w:lvl>
    <w:lvl w:ilvl="5" w:tplc="5CD26B0A">
      <w:numFmt w:val="bullet"/>
      <w:lvlText w:val="•"/>
      <w:lvlJc w:val="left"/>
      <w:pPr>
        <w:ind w:left="6647" w:hanging="281"/>
      </w:pPr>
      <w:rPr>
        <w:rFonts w:hint="default"/>
        <w:lang w:val="ru-RU" w:eastAsia="ru-RU" w:bidi="ru-RU"/>
      </w:rPr>
    </w:lvl>
    <w:lvl w:ilvl="6" w:tplc="E446E756">
      <w:numFmt w:val="bullet"/>
      <w:lvlText w:val="•"/>
      <w:lvlJc w:val="left"/>
      <w:pPr>
        <w:ind w:left="7319" w:hanging="281"/>
      </w:pPr>
      <w:rPr>
        <w:rFonts w:hint="default"/>
        <w:lang w:val="ru-RU" w:eastAsia="ru-RU" w:bidi="ru-RU"/>
      </w:rPr>
    </w:lvl>
    <w:lvl w:ilvl="7" w:tplc="58AE649C">
      <w:numFmt w:val="bullet"/>
      <w:lvlText w:val="•"/>
      <w:lvlJc w:val="left"/>
      <w:pPr>
        <w:ind w:left="7990" w:hanging="281"/>
      </w:pPr>
      <w:rPr>
        <w:rFonts w:hint="default"/>
        <w:lang w:val="ru-RU" w:eastAsia="ru-RU" w:bidi="ru-RU"/>
      </w:rPr>
    </w:lvl>
    <w:lvl w:ilvl="8" w:tplc="0D446F96">
      <w:numFmt w:val="bullet"/>
      <w:lvlText w:val="•"/>
      <w:lvlJc w:val="left"/>
      <w:pPr>
        <w:ind w:left="8662" w:hanging="281"/>
      </w:pPr>
      <w:rPr>
        <w:rFonts w:hint="default"/>
        <w:lang w:val="ru-RU" w:eastAsia="ru-RU" w:bidi="ru-RU"/>
      </w:rPr>
    </w:lvl>
  </w:abstractNum>
  <w:abstractNum w:abstractNumId="12">
    <w:nsid w:val="26D278F4"/>
    <w:multiLevelType w:val="multilevel"/>
    <w:tmpl w:val="E16683BC"/>
    <w:lvl w:ilvl="0">
      <w:start w:val="1"/>
      <w:numFmt w:val="decimal"/>
      <w:lvlText w:val="%1"/>
      <w:lvlJc w:val="left"/>
      <w:pPr>
        <w:ind w:left="362" w:hanging="708"/>
        <w:jc w:val="left"/>
      </w:pPr>
      <w:rPr>
        <w:rFonts w:hint="default"/>
        <w:lang w:val="ru-RU" w:eastAsia="ru-RU" w:bidi="ru-RU"/>
      </w:rPr>
    </w:lvl>
    <w:lvl w:ilvl="1">
      <w:start w:val="1"/>
      <w:numFmt w:val="decimal"/>
      <w:lvlText w:val="%1.%2."/>
      <w:lvlJc w:val="left"/>
      <w:pPr>
        <w:ind w:left="362" w:hanging="70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708"/>
      </w:pPr>
      <w:rPr>
        <w:rFonts w:hint="default"/>
        <w:lang w:val="ru-RU" w:eastAsia="ru-RU" w:bidi="ru-RU"/>
      </w:rPr>
    </w:lvl>
    <w:lvl w:ilvl="3">
      <w:numFmt w:val="bullet"/>
      <w:lvlText w:val="•"/>
      <w:lvlJc w:val="left"/>
      <w:pPr>
        <w:ind w:left="3385" w:hanging="708"/>
      </w:pPr>
      <w:rPr>
        <w:rFonts w:hint="default"/>
        <w:lang w:val="ru-RU" w:eastAsia="ru-RU" w:bidi="ru-RU"/>
      </w:rPr>
    </w:lvl>
    <w:lvl w:ilvl="4">
      <w:numFmt w:val="bullet"/>
      <w:lvlText w:val="•"/>
      <w:lvlJc w:val="left"/>
      <w:pPr>
        <w:ind w:left="4394" w:hanging="708"/>
      </w:pPr>
      <w:rPr>
        <w:rFonts w:hint="default"/>
        <w:lang w:val="ru-RU" w:eastAsia="ru-RU" w:bidi="ru-RU"/>
      </w:rPr>
    </w:lvl>
    <w:lvl w:ilvl="5">
      <w:numFmt w:val="bullet"/>
      <w:lvlText w:val="•"/>
      <w:lvlJc w:val="left"/>
      <w:pPr>
        <w:ind w:left="5403" w:hanging="708"/>
      </w:pPr>
      <w:rPr>
        <w:rFonts w:hint="default"/>
        <w:lang w:val="ru-RU" w:eastAsia="ru-RU" w:bidi="ru-RU"/>
      </w:rPr>
    </w:lvl>
    <w:lvl w:ilvl="6">
      <w:numFmt w:val="bullet"/>
      <w:lvlText w:val="•"/>
      <w:lvlJc w:val="left"/>
      <w:pPr>
        <w:ind w:left="6411" w:hanging="708"/>
      </w:pPr>
      <w:rPr>
        <w:rFonts w:hint="default"/>
        <w:lang w:val="ru-RU" w:eastAsia="ru-RU" w:bidi="ru-RU"/>
      </w:rPr>
    </w:lvl>
    <w:lvl w:ilvl="7">
      <w:numFmt w:val="bullet"/>
      <w:lvlText w:val="•"/>
      <w:lvlJc w:val="left"/>
      <w:pPr>
        <w:ind w:left="7420" w:hanging="708"/>
      </w:pPr>
      <w:rPr>
        <w:rFonts w:hint="default"/>
        <w:lang w:val="ru-RU" w:eastAsia="ru-RU" w:bidi="ru-RU"/>
      </w:rPr>
    </w:lvl>
    <w:lvl w:ilvl="8">
      <w:numFmt w:val="bullet"/>
      <w:lvlText w:val="•"/>
      <w:lvlJc w:val="left"/>
      <w:pPr>
        <w:ind w:left="8429" w:hanging="708"/>
      </w:pPr>
      <w:rPr>
        <w:rFonts w:hint="default"/>
        <w:lang w:val="ru-RU" w:eastAsia="ru-RU" w:bidi="ru-RU"/>
      </w:rPr>
    </w:lvl>
  </w:abstractNum>
  <w:abstractNum w:abstractNumId="13">
    <w:nsid w:val="29556244"/>
    <w:multiLevelType w:val="hybridMultilevel"/>
    <w:tmpl w:val="50DCA1BC"/>
    <w:lvl w:ilvl="0" w:tplc="17743DEE">
      <w:numFmt w:val="bullet"/>
      <w:lvlText w:val="−"/>
      <w:lvlJc w:val="left"/>
      <w:pPr>
        <w:ind w:left="362" w:hanging="425"/>
      </w:pPr>
      <w:rPr>
        <w:rFonts w:ascii="Times New Roman" w:eastAsia="Times New Roman" w:hAnsi="Times New Roman" w:cs="Times New Roman" w:hint="default"/>
        <w:w w:val="100"/>
        <w:sz w:val="28"/>
        <w:szCs w:val="28"/>
        <w:lang w:val="ru-RU" w:eastAsia="ru-RU" w:bidi="ru-RU"/>
      </w:rPr>
    </w:lvl>
    <w:lvl w:ilvl="1" w:tplc="5972CAC0">
      <w:numFmt w:val="bullet"/>
      <w:lvlText w:val="•"/>
      <w:lvlJc w:val="left"/>
      <w:pPr>
        <w:ind w:left="1368" w:hanging="425"/>
      </w:pPr>
      <w:rPr>
        <w:rFonts w:hint="default"/>
        <w:lang w:val="ru-RU" w:eastAsia="ru-RU" w:bidi="ru-RU"/>
      </w:rPr>
    </w:lvl>
    <w:lvl w:ilvl="2" w:tplc="BCA44F34">
      <w:numFmt w:val="bullet"/>
      <w:lvlText w:val="•"/>
      <w:lvlJc w:val="left"/>
      <w:pPr>
        <w:ind w:left="2377" w:hanging="425"/>
      </w:pPr>
      <w:rPr>
        <w:rFonts w:hint="default"/>
        <w:lang w:val="ru-RU" w:eastAsia="ru-RU" w:bidi="ru-RU"/>
      </w:rPr>
    </w:lvl>
    <w:lvl w:ilvl="3" w:tplc="D5F22F0E">
      <w:numFmt w:val="bullet"/>
      <w:lvlText w:val="•"/>
      <w:lvlJc w:val="left"/>
      <w:pPr>
        <w:ind w:left="3385" w:hanging="425"/>
      </w:pPr>
      <w:rPr>
        <w:rFonts w:hint="default"/>
        <w:lang w:val="ru-RU" w:eastAsia="ru-RU" w:bidi="ru-RU"/>
      </w:rPr>
    </w:lvl>
    <w:lvl w:ilvl="4" w:tplc="A8E4B4F2">
      <w:numFmt w:val="bullet"/>
      <w:lvlText w:val="•"/>
      <w:lvlJc w:val="left"/>
      <w:pPr>
        <w:ind w:left="4394" w:hanging="425"/>
      </w:pPr>
      <w:rPr>
        <w:rFonts w:hint="default"/>
        <w:lang w:val="ru-RU" w:eastAsia="ru-RU" w:bidi="ru-RU"/>
      </w:rPr>
    </w:lvl>
    <w:lvl w:ilvl="5" w:tplc="5C3A76C8">
      <w:numFmt w:val="bullet"/>
      <w:lvlText w:val="•"/>
      <w:lvlJc w:val="left"/>
      <w:pPr>
        <w:ind w:left="5403" w:hanging="425"/>
      </w:pPr>
      <w:rPr>
        <w:rFonts w:hint="default"/>
        <w:lang w:val="ru-RU" w:eastAsia="ru-RU" w:bidi="ru-RU"/>
      </w:rPr>
    </w:lvl>
    <w:lvl w:ilvl="6" w:tplc="61B6052C">
      <w:numFmt w:val="bullet"/>
      <w:lvlText w:val="•"/>
      <w:lvlJc w:val="left"/>
      <w:pPr>
        <w:ind w:left="6411" w:hanging="425"/>
      </w:pPr>
      <w:rPr>
        <w:rFonts w:hint="default"/>
        <w:lang w:val="ru-RU" w:eastAsia="ru-RU" w:bidi="ru-RU"/>
      </w:rPr>
    </w:lvl>
    <w:lvl w:ilvl="7" w:tplc="E684D91C">
      <w:numFmt w:val="bullet"/>
      <w:lvlText w:val="•"/>
      <w:lvlJc w:val="left"/>
      <w:pPr>
        <w:ind w:left="7420" w:hanging="425"/>
      </w:pPr>
      <w:rPr>
        <w:rFonts w:hint="default"/>
        <w:lang w:val="ru-RU" w:eastAsia="ru-RU" w:bidi="ru-RU"/>
      </w:rPr>
    </w:lvl>
    <w:lvl w:ilvl="8" w:tplc="A52AABC8">
      <w:numFmt w:val="bullet"/>
      <w:lvlText w:val="•"/>
      <w:lvlJc w:val="left"/>
      <w:pPr>
        <w:ind w:left="8429" w:hanging="425"/>
      </w:pPr>
      <w:rPr>
        <w:rFonts w:hint="default"/>
        <w:lang w:val="ru-RU" w:eastAsia="ru-RU" w:bidi="ru-RU"/>
      </w:rPr>
    </w:lvl>
  </w:abstractNum>
  <w:abstractNum w:abstractNumId="14">
    <w:nsid w:val="2F0467CA"/>
    <w:multiLevelType w:val="hybridMultilevel"/>
    <w:tmpl w:val="EB3E64FC"/>
    <w:lvl w:ilvl="0" w:tplc="B63CD018">
      <w:start w:val="1"/>
      <w:numFmt w:val="decimal"/>
      <w:lvlText w:val="%1)"/>
      <w:lvlJc w:val="left"/>
      <w:pPr>
        <w:ind w:left="322" w:hanging="425"/>
        <w:jc w:val="left"/>
      </w:pPr>
      <w:rPr>
        <w:rFonts w:ascii="Times New Roman" w:eastAsia="Times New Roman" w:hAnsi="Times New Roman" w:cs="Times New Roman" w:hint="default"/>
        <w:spacing w:val="-8"/>
        <w:w w:val="99"/>
        <w:sz w:val="24"/>
        <w:szCs w:val="24"/>
        <w:lang w:val="ru-RU" w:eastAsia="ru-RU" w:bidi="ru-RU"/>
      </w:rPr>
    </w:lvl>
    <w:lvl w:ilvl="1" w:tplc="B5180652">
      <w:numFmt w:val="bullet"/>
      <w:lvlText w:val="•"/>
      <w:lvlJc w:val="left"/>
      <w:pPr>
        <w:ind w:left="1288" w:hanging="425"/>
      </w:pPr>
      <w:rPr>
        <w:rFonts w:hint="default"/>
        <w:lang w:val="ru-RU" w:eastAsia="ru-RU" w:bidi="ru-RU"/>
      </w:rPr>
    </w:lvl>
    <w:lvl w:ilvl="2" w:tplc="E9CA6CB2">
      <w:numFmt w:val="bullet"/>
      <w:lvlText w:val="•"/>
      <w:lvlJc w:val="left"/>
      <w:pPr>
        <w:ind w:left="2257" w:hanging="425"/>
      </w:pPr>
      <w:rPr>
        <w:rFonts w:hint="default"/>
        <w:lang w:val="ru-RU" w:eastAsia="ru-RU" w:bidi="ru-RU"/>
      </w:rPr>
    </w:lvl>
    <w:lvl w:ilvl="3" w:tplc="40B2811C">
      <w:numFmt w:val="bullet"/>
      <w:lvlText w:val="•"/>
      <w:lvlJc w:val="left"/>
      <w:pPr>
        <w:ind w:left="3225" w:hanging="425"/>
      </w:pPr>
      <w:rPr>
        <w:rFonts w:hint="default"/>
        <w:lang w:val="ru-RU" w:eastAsia="ru-RU" w:bidi="ru-RU"/>
      </w:rPr>
    </w:lvl>
    <w:lvl w:ilvl="4" w:tplc="7E42336E">
      <w:numFmt w:val="bullet"/>
      <w:lvlText w:val="•"/>
      <w:lvlJc w:val="left"/>
      <w:pPr>
        <w:ind w:left="4194" w:hanging="425"/>
      </w:pPr>
      <w:rPr>
        <w:rFonts w:hint="default"/>
        <w:lang w:val="ru-RU" w:eastAsia="ru-RU" w:bidi="ru-RU"/>
      </w:rPr>
    </w:lvl>
    <w:lvl w:ilvl="5" w:tplc="5238B34C">
      <w:numFmt w:val="bullet"/>
      <w:lvlText w:val="•"/>
      <w:lvlJc w:val="left"/>
      <w:pPr>
        <w:ind w:left="5163" w:hanging="425"/>
      </w:pPr>
      <w:rPr>
        <w:rFonts w:hint="default"/>
        <w:lang w:val="ru-RU" w:eastAsia="ru-RU" w:bidi="ru-RU"/>
      </w:rPr>
    </w:lvl>
    <w:lvl w:ilvl="6" w:tplc="E488B790">
      <w:numFmt w:val="bullet"/>
      <w:lvlText w:val="•"/>
      <w:lvlJc w:val="left"/>
      <w:pPr>
        <w:ind w:left="6131" w:hanging="425"/>
      </w:pPr>
      <w:rPr>
        <w:rFonts w:hint="default"/>
        <w:lang w:val="ru-RU" w:eastAsia="ru-RU" w:bidi="ru-RU"/>
      </w:rPr>
    </w:lvl>
    <w:lvl w:ilvl="7" w:tplc="94EE0ECA">
      <w:numFmt w:val="bullet"/>
      <w:lvlText w:val="•"/>
      <w:lvlJc w:val="left"/>
      <w:pPr>
        <w:ind w:left="7100" w:hanging="425"/>
      </w:pPr>
      <w:rPr>
        <w:rFonts w:hint="default"/>
        <w:lang w:val="ru-RU" w:eastAsia="ru-RU" w:bidi="ru-RU"/>
      </w:rPr>
    </w:lvl>
    <w:lvl w:ilvl="8" w:tplc="A7F2A19C">
      <w:numFmt w:val="bullet"/>
      <w:lvlText w:val="•"/>
      <w:lvlJc w:val="left"/>
      <w:pPr>
        <w:ind w:left="8069" w:hanging="425"/>
      </w:pPr>
      <w:rPr>
        <w:rFonts w:hint="default"/>
        <w:lang w:val="ru-RU" w:eastAsia="ru-RU" w:bidi="ru-RU"/>
      </w:rPr>
    </w:lvl>
  </w:abstractNum>
  <w:abstractNum w:abstractNumId="15">
    <w:nsid w:val="33F217BA"/>
    <w:multiLevelType w:val="hybridMultilevel"/>
    <w:tmpl w:val="D33ADB92"/>
    <w:lvl w:ilvl="0" w:tplc="2116C504">
      <w:numFmt w:val="bullet"/>
      <w:lvlText w:val="−"/>
      <w:lvlJc w:val="left"/>
      <w:pPr>
        <w:ind w:left="362" w:hanging="708"/>
      </w:pPr>
      <w:rPr>
        <w:rFonts w:ascii="Times New Roman" w:eastAsia="Times New Roman" w:hAnsi="Times New Roman" w:cs="Times New Roman" w:hint="default"/>
        <w:w w:val="100"/>
        <w:sz w:val="28"/>
        <w:szCs w:val="28"/>
        <w:lang w:val="ru-RU" w:eastAsia="ru-RU" w:bidi="ru-RU"/>
      </w:rPr>
    </w:lvl>
    <w:lvl w:ilvl="1" w:tplc="BAD04DC0">
      <w:numFmt w:val="bullet"/>
      <w:lvlText w:val="•"/>
      <w:lvlJc w:val="left"/>
      <w:pPr>
        <w:ind w:left="1368" w:hanging="708"/>
      </w:pPr>
      <w:rPr>
        <w:rFonts w:hint="default"/>
        <w:lang w:val="ru-RU" w:eastAsia="ru-RU" w:bidi="ru-RU"/>
      </w:rPr>
    </w:lvl>
    <w:lvl w:ilvl="2" w:tplc="4470CF36">
      <w:numFmt w:val="bullet"/>
      <w:lvlText w:val="•"/>
      <w:lvlJc w:val="left"/>
      <w:pPr>
        <w:ind w:left="2377" w:hanging="708"/>
      </w:pPr>
      <w:rPr>
        <w:rFonts w:hint="default"/>
        <w:lang w:val="ru-RU" w:eastAsia="ru-RU" w:bidi="ru-RU"/>
      </w:rPr>
    </w:lvl>
    <w:lvl w:ilvl="3" w:tplc="C48A980E">
      <w:numFmt w:val="bullet"/>
      <w:lvlText w:val="•"/>
      <w:lvlJc w:val="left"/>
      <w:pPr>
        <w:ind w:left="3385" w:hanging="708"/>
      </w:pPr>
      <w:rPr>
        <w:rFonts w:hint="default"/>
        <w:lang w:val="ru-RU" w:eastAsia="ru-RU" w:bidi="ru-RU"/>
      </w:rPr>
    </w:lvl>
    <w:lvl w:ilvl="4" w:tplc="C0806310">
      <w:numFmt w:val="bullet"/>
      <w:lvlText w:val="•"/>
      <w:lvlJc w:val="left"/>
      <w:pPr>
        <w:ind w:left="4394" w:hanging="708"/>
      </w:pPr>
      <w:rPr>
        <w:rFonts w:hint="default"/>
        <w:lang w:val="ru-RU" w:eastAsia="ru-RU" w:bidi="ru-RU"/>
      </w:rPr>
    </w:lvl>
    <w:lvl w:ilvl="5" w:tplc="B3FC3CF8">
      <w:numFmt w:val="bullet"/>
      <w:lvlText w:val="•"/>
      <w:lvlJc w:val="left"/>
      <w:pPr>
        <w:ind w:left="5403" w:hanging="708"/>
      </w:pPr>
      <w:rPr>
        <w:rFonts w:hint="default"/>
        <w:lang w:val="ru-RU" w:eastAsia="ru-RU" w:bidi="ru-RU"/>
      </w:rPr>
    </w:lvl>
    <w:lvl w:ilvl="6" w:tplc="785A705E">
      <w:numFmt w:val="bullet"/>
      <w:lvlText w:val="•"/>
      <w:lvlJc w:val="left"/>
      <w:pPr>
        <w:ind w:left="6411" w:hanging="708"/>
      </w:pPr>
      <w:rPr>
        <w:rFonts w:hint="default"/>
        <w:lang w:val="ru-RU" w:eastAsia="ru-RU" w:bidi="ru-RU"/>
      </w:rPr>
    </w:lvl>
    <w:lvl w:ilvl="7" w:tplc="66E83A68">
      <w:numFmt w:val="bullet"/>
      <w:lvlText w:val="•"/>
      <w:lvlJc w:val="left"/>
      <w:pPr>
        <w:ind w:left="7420" w:hanging="708"/>
      </w:pPr>
      <w:rPr>
        <w:rFonts w:hint="default"/>
        <w:lang w:val="ru-RU" w:eastAsia="ru-RU" w:bidi="ru-RU"/>
      </w:rPr>
    </w:lvl>
    <w:lvl w:ilvl="8" w:tplc="09F437BC">
      <w:numFmt w:val="bullet"/>
      <w:lvlText w:val="•"/>
      <w:lvlJc w:val="left"/>
      <w:pPr>
        <w:ind w:left="8429" w:hanging="708"/>
      </w:pPr>
      <w:rPr>
        <w:rFonts w:hint="default"/>
        <w:lang w:val="ru-RU" w:eastAsia="ru-RU" w:bidi="ru-RU"/>
      </w:rPr>
    </w:lvl>
  </w:abstractNum>
  <w:abstractNum w:abstractNumId="16">
    <w:nsid w:val="366C0122"/>
    <w:multiLevelType w:val="hybridMultilevel"/>
    <w:tmpl w:val="597439BC"/>
    <w:lvl w:ilvl="0" w:tplc="69DEF2C8">
      <w:start w:val="1"/>
      <w:numFmt w:val="decimal"/>
      <w:lvlText w:val="%1."/>
      <w:lvlJc w:val="left"/>
      <w:pPr>
        <w:ind w:left="362" w:hanging="562"/>
        <w:jc w:val="right"/>
      </w:pPr>
      <w:rPr>
        <w:rFonts w:ascii="Times New Roman" w:eastAsia="Times New Roman" w:hAnsi="Times New Roman" w:cs="Times New Roman" w:hint="default"/>
        <w:w w:val="100"/>
        <w:sz w:val="28"/>
        <w:szCs w:val="28"/>
        <w:lang w:val="ru-RU" w:eastAsia="ru-RU" w:bidi="ru-RU"/>
      </w:rPr>
    </w:lvl>
    <w:lvl w:ilvl="1" w:tplc="91A62940">
      <w:start w:val="1"/>
      <w:numFmt w:val="decimal"/>
      <w:lvlText w:val="%2."/>
      <w:lvlJc w:val="left"/>
      <w:pPr>
        <w:ind w:left="4147" w:hanging="281"/>
        <w:jc w:val="right"/>
      </w:pPr>
      <w:rPr>
        <w:rFonts w:ascii="Times New Roman" w:eastAsia="Times New Roman" w:hAnsi="Times New Roman" w:cs="Times New Roman" w:hint="default"/>
        <w:b/>
        <w:bCs/>
        <w:w w:val="100"/>
        <w:sz w:val="28"/>
        <w:szCs w:val="28"/>
        <w:lang w:val="ru-RU" w:eastAsia="ru-RU" w:bidi="ru-RU"/>
      </w:rPr>
    </w:lvl>
    <w:lvl w:ilvl="2" w:tplc="FBD4BAB8">
      <w:numFmt w:val="bullet"/>
      <w:lvlText w:val="•"/>
      <w:lvlJc w:val="left"/>
      <w:pPr>
        <w:ind w:left="4840" w:hanging="281"/>
      </w:pPr>
      <w:rPr>
        <w:rFonts w:hint="default"/>
        <w:lang w:val="ru-RU" w:eastAsia="ru-RU" w:bidi="ru-RU"/>
      </w:rPr>
    </w:lvl>
    <w:lvl w:ilvl="3" w:tplc="A7946A4E">
      <w:numFmt w:val="bullet"/>
      <w:lvlText w:val="•"/>
      <w:lvlJc w:val="left"/>
      <w:pPr>
        <w:ind w:left="5541" w:hanging="281"/>
      </w:pPr>
      <w:rPr>
        <w:rFonts w:hint="default"/>
        <w:lang w:val="ru-RU" w:eastAsia="ru-RU" w:bidi="ru-RU"/>
      </w:rPr>
    </w:lvl>
    <w:lvl w:ilvl="4" w:tplc="9028FB2A">
      <w:numFmt w:val="bullet"/>
      <w:lvlText w:val="•"/>
      <w:lvlJc w:val="left"/>
      <w:pPr>
        <w:ind w:left="6242" w:hanging="281"/>
      </w:pPr>
      <w:rPr>
        <w:rFonts w:hint="default"/>
        <w:lang w:val="ru-RU" w:eastAsia="ru-RU" w:bidi="ru-RU"/>
      </w:rPr>
    </w:lvl>
    <w:lvl w:ilvl="5" w:tplc="FC0293EE">
      <w:numFmt w:val="bullet"/>
      <w:lvlText w:val="•"/>
      <w:lvlJc w:val="left"/>
      <w:pPr>
        <w:ind w:left="6942" w:hanging="281"/>
      </w:pPr>
      <w:rPr>
        <w:rFonts w:hint="default"/>
        <w:lang w:val="ru-RU" w:eastAsia="ru-RU" w:bidi="ru-RU"/>
      </w:rPr>
    </w:lvl>
    <w:lvl w:ilvl="6" w:tplc="BEF2EB0E">
      <w:numFmt w:val="bullet"/>
      <w:lvlText w:val="•"/>
      <w:lvlJc w:val="left"/>
      <w:pPr>
        <w:ind w:left="7643" w:hanging="281"/>
      </w:pPr>
      <w:rPr>
        <w:rFonts w:hint="default"/>
        <w:lang w:val="ru-RU" w:eastAsia="ru-RU" w:bidi="ru-RU"/>
      </w:rPr>
    </w:lvl>
    <w:lvl w:ilvl="7" w:tplc="FC78266A">
      <w:numFmt w:val="bullet"/>
      <w:lvlText w:val="•"/>
      <w:lvlJc w:val="left"/>
      <w:pPr>
        <w:ind w:left="8344" w:hanging="281"/>
      </w:pPr>
      <w:rPr>
        <w:rFonts w:hint="default"/>
        <w:lang w:val="ru-RU" w:eastAsia="ru-RU" w:bidi="ru-RU"/>
      </w:rPr>
    </w:lvl>
    <w:lvl w:ilvl="8" w:tplc="FC6A34F0">
      <w:numFmt w:val="bullet"/>
      <w:lvlText w:val="•"/>
      <w:lvlJc w:val="left"/>
      <w:pPr>
        <w:ind w:left="9044" w:hanging="281"/>
      </w:pPr>
      <w:rPr>
        <w:rFonts w:hint="default"/>
        <w:lang w:val="ru-RU" w:eastAsia="ru-RU" w:bidi="ru-RU"/>
      </w:rPr>
    </w:lvl>
  </w:abstractNum>
  <w:abstractNum w:abstractNumId="17">
    <w:nsid w:val="38683A61"/>
    <w:multiLevelType w:val="multilevel"/>
    <w:tmpl w:val="54CC9800"/>
    <w:lvl w:ilvl="0">
      <w:start w:val="3"/>
      <w:numFmt w:val="decimal"/>
      <w:lvlText w:val="%1"/>
      <w:lvlJc w:val="left"/>
      <w:pPr>
        <w:ind w:left="362" w:hanging="708"/>
        <w:jc w:val="left"/>
      </w:pPr>
      <w:rPr>
        <w:rFonts w:hint="default"/>
        <w:lang w:val="ru-RU" w:eastAsia="ru-RU" w:bidi="ru-RU"/>
      </w:rPr>
    </w:lvl>
    <w:lvl w:ilvl="1">
      <w:start w:val="1"/>
      <w:numFmt w:val="decimal"/>
      <w:lvlText w:val="%1.%2."/>
      <w:lvlJc w:val="left"/>
      <w:pPr>
        <w:ind w:left="362" w:hanging="708"/>
        <w:jc w:val="lef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362" w:hanging="792"/>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85" w:hanging="792"/>
      </w:pPr>
      <w:rPr>
        <w:rFonts w:hint="default"/>
        <w:lang w:val="ru-RU" w:eastAsia="ru-RU" w:bidi="ru-RU"/>
      </w:rPr>
    </w:lvl>
    <w:lvl w:ilvl="4">
      <w:numFmt w:val="bullet"/>
      <w:lvlText w:val="•"/>
      <w:lvlJc w:val="left"/>
      <w:pPr>
        <w:ind w:left="4394" w:hanging="792"/>
      </w:pPr>
      <w:rPr>
        <w:rFonts w:hint="default"/>
        <w:lang w:val="ru-RU" w:eastAsia="ru-RU" w:bidi="ru-RU"/>
      </w:rPr>
    </w:lvl>
    <w:lvl w:ilvl="5">
      <w:numFmt w:val="bullet"/>
      <w:lvlText w:val="•"/>
      <w:lvlJc w:val="left"/>
      <w:pPr>
        <w:ind w:left="5403" w:hanging="792"/>
      </w:pPr>
      <w:rPr>
        <w:rFonts w:hint="default"/>
        <w:lang w:val="ru-RU" w:eastAsia="ru-RU" w:bidi="ru-RU"/>
      </w:rPr>
    </w:lvl>
    <w:lvl w:ilvl="6">
      <w:numFmt w:val="bullet"/>
      <w:lvlText w:val="•"/>
      <w:lvlJc w:val="left"/>
      <w:pPr>
        <w:ind w:left="6411" w:hanging="792"/>
      </w:pPr>
      <w:rPr>
        <w:rFonts w:hint="default"/>
        <w:lang w:val="ru-RU" w:eastAsia="ru-RU" w:bidi="ru-RU"/>
      </w:rPr>
    </w:lvl>
    <w:lvl w:ilvl="7">
      <w:numFmt w:val="bullet"/>
      <w:lvlText w:val="•"/>
      <w:lvlJc w:val="left"/>
      <w:pPr>
        <w:ind w:left="7420" w:hanging="792"/>
      </w:pPr>
      <w:rPr>
        <w:rFonts w:hint="default"/>
        <w:lang w:val="ru-RU" w:eastAsia="ru-RU" w:bidi="ru-RU"/>
      </w:rPr>
    </w:lvl>
    <w:lvl w:ilvl="8">
      <w:numFmt w:val="bullet"/>
      <w:lvlText w:val="•"/>
      <w:lvlJc w:val="left"/>
      <w:pPr>
        <w:ind w:left="8429" w:hanging="792"/>
      </w:pPr>
      <w:rPr>
        <w:rFonts w:hint="default"/>
        <w:lang w:val="ru-RU" w:eastAsia="ru-RU" w:bidi="ru-RU"/>
      </w:rPr>
    </w:lvl>
  </w:abstractNum>
  <w:abstractNum w:abstractNumId="18">
    <w:nsid w:val="3C2931DD"/>
    <w:multiLevelType w:val="hybridMultilevel"/>
    <w:tmpl w:val="62D03A12"/>
    <w:lvl w:ilvl="0" w:tplc="3E80344E">
      <w:start w:val="41"/>
      <w:numFmt w:val="decimal"/>
      <w:lvlText w:val="%1"/>
      <w:lvlJc w:val="left"/>
      <w:pPr>
        <w:ind w:left="1420" w:hanging="351"/>
        <w:jc w:val="left"/>
      </w:pPr>
      <w:rPr>
        <w:rFonts w:ascii="Times New Roman" w:eastAsia="Times New Roman" w:hAnsi="Times New Roman" w:cs="Times New Roman" w:hint="default"/>
        <w:spacing w:val="0"/>
        <w:w w:val="100"/>
        <w:sz w:val="28"/>
        <w:szCs w:val="28"/>
        <w:lang w:val="ru-RU" w:eastAsia="ru-RU" w:bidi="ru-RU"/>
      </w:rPr>
    </w:lvl>
    <w:lvl w:ilvl="1" w:tplc="DA8236AE">
      <w:numFmt w:val="bullet"/>
      <w:lvlText w:val="•"/>
      <w:lvlJc w:val="left"/>
      <w:pPr>
        <w:ind w:left="2322" w:hanging="351"/>
      </w:pPr>
      <w:rPr>
        <w:rFonts w:hint="default"/>
        <w:lang w:val="ru-RU" w:eastAsia="ru-RU" w:bidi="ru-RU"/>
      </w:rPr>
    </w:lvl>
    <w:lvl w:ilvl="2" w:tplc="0358C6F6">
      <w:numFmt w:val="bullet"/>
      <w:lvlText w:val="•"/>
      <w:lvlJc w:val="left"/>
      <w:pPr>
        <w:ind w:left="3225" w:hanging="351"/>
      </w:pPr>
      <w:rPr>
        <w:rFonts w:hint="default"/>
        <w:lang w:val="ru-RU" w:eastAsia="ru-RU" w:bidi="ru-RU"/>
      </w:rPr>
    </w:lvl>
    <w:lvl w:ilvl="3" w:tplc="4118BFA8">
      <w:numFmt w:val="bullet"/>
      <w:lvlText w:val="•"/>
      <w:lvlJc w:val="left"/>
      <w:pPr>
        <w:ind w:left="4127" w:hanging="351"/>
      </w:pPr>
      <w:rPr>
        <w:rFonts w:hint="default"/>
        <w:lang w:val="ru-RU" w:eastAsia="ru-RU" w:bidi="ru-RU"/>
      </w:rPr>
    </w:lvl>
    <w:lvl w:ilvl="4" w:tplc="0458F1AA">
      <w:numFmt w:val="bullet"/>
      <w:lvlText w:val="•"/>
      <w:lvlJc w:val="left"/>
      <w:pPr>
        <w:ind w:left="5030" w:hanging="351"/>
      </w:pPr>
      <w:rPr>
        <w:rFonts w:hint="default"/>
        <w:lang w:val="ru-RU" w:eastAsia="ru-RU" w:bidi="ru-RU"/>
      </w:rPr>
    </w:lvl>
    <w:lvl w:ilvl="5" w:tplc="A4E8EF86">
      <w:numFmt w:val="bullet"/>
      <w:lvlText w:val="•"/>
      <w:lvlJc w:val="left"/>
      <w:pPr>
        <w:ind w:left="5933" w:hanging="351"/>
      </w:pPr>
      <w:rPr>
        <w:rFonts w:hint="default"/>
        <w:lang w:val="ru-RU" w:eastAsia="ru-RU" w:bidi="ru-RU"/>
      </w:rPr>
    </w:lvl>
    <w:lvl w:ilvl="6" w:tplc="AAAADEA0">
      <w:numFmt w:val="bullet"/>
      <w:lvlText w:val="•"/>
      <w:lvlJc w:val="left"/>
      <w:pPr>
        <w:ind w:left="6835" w:hanging="351"/>
      </w:pPr>
      <w:rPr>
        <w:rFonts w:hint="default"/>
        <w:lang w:val="ru-RU" w:eastAsia="ru-RU" w:bidi="ru-RU"/>
      </w:rPr>
    </w:lvl>
    <w:lvl w:ilvl="7" w:tplc="1C9E33C0">
      <w:numFmt w:val="bullet"/>
      <w:lvlText w:val="•"/>
      <w:lvlJc w:val="left"/>
      <w:pPr>
        <w:ind w:left="7738" w:hanging="351"/>
      </w:pPr>
      <w:rPr>
        <w:rFonts w:hint="default"/>
        <w:lang w:val="ru-RU" w:eastAsia="ru-RU" w:bidi="ru-RU"/>
      </w:rPr>
    </w:lvl>
    <w:lvl w:ilvl="8" w:tplc="CC14925C">
      <w:numFmt w:val="bullet"/>
      <w:lvlText w:val="•"/>
      <w:lvlJc w:val="left"/>
      <w:pPr>
        <w:ind w:left="8641" w:hanging="351"/>
      </w:pPr>
      <w:rPr>
        <w:rFonts w:hint="default"/>
        <w:lang w:val="ru-RU" w:eastAsia="ru-RU" w:bidi="ru-RU"/>
      </w:rPr>
    </w:lvl>
  </w:abstractNum>
  <w:abstractNum w:abstractNumId="19">
    <w:nsid w:val="3CFB2720"/>
    <w:multiLevelType w:val="hybridMultilevel"/>
    <w:tmpl w:val="86AE3D5E"/>
    <w:lvl w:ilvl="0" w:tplc="C09EE048">
      <w:numFmt w:val="bullet"/>
      <w:lvlText w:val="-"/>
      <w:lvlJc w:val="left"/>
      <w:pPr>
        <w:ind w:left="362" w:hanging="293"/>
      </w:pPr>
      <w:rPr>
        <w:rFonts w:ascii="Times New Roman" w:eastAsia="Times New Roman" w:hAnsi="Times New Roman" w:cs="Times New Roman" w:hint="default"/>
        <w:w w:val="100"/>
        <w:sz w:val="28"/>
        <w:szCs w:val="28"/>
        <w:lang w:val="ru-RU" w:eastAsia="ru-RU" w:bidi="ru-RU"/>
      </w:rPr>
    </w:lvl>
    <w:lvl w:ilvl="1" w:tplc="D898D810">
      <w:numFmt w:val="bullet"/>
      <w:lvlText w:val="•"/>
      <w:lvlJc w:val="left"/>
      <w:pPr>
        <w:ind w:left="1368" w:hanging="293"/>
      </w:pPr>
      <w:rPr>
        <w:rFonts w:hint="default"/>
        <w:lang w:val="ru-RU" w:eastAsia="ru-RU" w:bidi="ru-RU"/>
      </w:rPr>
    </w:lvl>
    <w:lvl w:ilvl="2" w:tplc="916A2086">
      <w:numFmt w:val="bullet"/>
      <w:lvlText w:val="•"/>
      <w:lvlJc w:val="left"/>
      <w:pPr>
        <w:ind w:left="2377" w:hanging="293"/>
      </w:pPr>
      <w:rPr>
        <w:rFonts w:hint="default"/>
        <w:lang w:val="ru-RU" w:eastAsia="ru-RU" w:bidi="ru-RU"/>
      </w:rPr>
    </w:lvl>
    <w:lvl w:ilvl="3" w:tplc="32100744">
      <w:numFmt w:val="bullet"/>
      <w:lvlText w:val="•"/>
      <w:lvlJc w:val="left"/>
      <w:pPr>
        <w:ind w:left="3385" w:hanging="293"/>
      </w:pPr>
      <w:rPr>
        <w:rFonts w:hint="default"/>
        <w:lang w:val="ru-RU" w:eastAsia="ru-RU" w:bidi="ru-RU"/>
      </w:rPr>
    </w:lvl>
    <w:lvl w:ilvl="4" w:tplc="F4981C02">
      <w:numFmt w:val="bullet"/>
      <w:lvlText w:val="•"/>
      <w:lvlJc w:val="left"/>
      <w:pPr>
        <w:ind w:left="4394" w:hanging="293"/>
      </w:pPr>
      <w:rPr>
        <w:rFonts w:hint="default"/>
        <w:lang w:val="ru-RU" w:eastAsia="ru-RU" w:bidi="ru-RU"/>
      </w:rPr>
    </w:lvl>
    <w:lvl w:ilvl="5" w:tplc="C5A832F8">
      <w:numFmt w:val="bullet"/>
      <w:lvlText w:val="•"/>
      <w:lvlJc w:val="left"/>
      <w:pPr>
        <w:ind w:left="5403" w:hanging="293"/>
      </w:pPr>
      <w:rPr>
        <w:rFonts w:hint="default"/>
        <w:lang w:val="ru-RU" w:eastAsia="ru-RU" w:bidi="ru-RU"/>
      </w:rPr>
    </w:lvl>
    <w:lvl w:ilvl="6" w:tplc="DDE2CA82">
      <w:numFmt w:val="bullet"/>
      <w:lvlText w:val="•"/>
      <w:lvlJc w:val="left"/>
      <w:pPr>
        <w:ind w:left="6411" w:hanging="293"/>
      </w:pPr>
      <w:rPr>
        <w:rFonts w:hint="default"/>
        <w:lang w:val="ru-RU" w:eastAsia="ru-RU" w:bidi="ru-RU"/>
      </w:rPr>
    </w:lvl>
    <w:lvl w:ilvl="7" w:tplc="7674A4D8">
      <w:numFmt w:val="bullet"/>
      <w:lvlText w:val="•"/>
      <w:lvlJc w:val="left"/>
      <w:pPr>
        <w:ind w:left="7420" w:hanging="293"/>
      </w:pPr>
      <w:rPr>
        <w:rFonts w:hint="default"/>
        <w:lang w:val="ru-RU" w:eastAsia="ru-RU" w:bidi="ru-RU"/>
      </w:rPr>
    </w:lvl>
    <w:lvl w:ilvl="8" w:tplc="6C881852">
      <w:numFmt w:val="bullet"/>
      <w:lvlText w:val="•"/>
      <w:lvlJc w:val="left"/>
      <w:pPr>
        <w:ind w:left="8429" w:hanging="293"/>
      </w:pPr>
      <w:rPr>
        <w:rFonts w:hint="default"/>
        <w:lang w:val="ru-RU" w:eastAsia="ru-RU" w:bidi="ru-RU"/>
      </w:rPr>
    </w:lvl>
  </w:abstractNum>
  <w:abstractNum w:abstractNumId="20">
    <w:nsid w:val="3E5F06EA"/>
    <w:multiLevelType w:val="multilevel"/>
    <w:tmpl w:val="B9F20752"/>
    <w:lvl w:ilvl="0">
      <w:start w:val="1"/>
      <w:numFmt w:val="decimal"/>
      <w:lvlText w:val="%1"/>
      <w:lvlJc w:val="left"/>
      <w:pPr>
        <w:ind w:left="362" w:hanging="708"/>
        <w:jc w:val="left"/>
      </w:pPr>
      <w:rPr>
        <w:rFonts w:hint="default"/>
        <w:lang w:val="ru-RU" w:eastAsia="ru-RU" w:bidi="ru-RU"/>
      </w:rPr>
    </w:lvl>
    <w:lvl w:ilvl="1">
      <w:start w:val="1"/>
      <w:numFmt w:val="decimal"/>
      <w:lvlText w:val="%1.%2."/>
      <w:lvlJc w:val="left"/>
      <w:pPr>
        <w:ind w:left="362" w:hanging="70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708"/>
      </w:pPr>
      <w:rPr>
        <w:rFonts w:hint="default"/>
        <w:lang w:val="ru-RU" w:eastAsia="ru-RU" w:bidi="ru-RU"/>
      </w:rPr>
    </w:lvl>
    <w:lvl w:ilvl="3">
      <w:numFmt w:val="bullet"/>
      <w:lvlText w:val="•"/>
      <w:lvlJc w:val="left"/>
      <w:pPr>
        <w:ind w:left="3385" w:hanging="708"/>
      </w:pPr>
      <w:rPr>
        <w:rFonts w:hint="default"/>
        <w:lang w:val="ru-RU" w:eastAsia="ru-RU" w:bidi="ru-RU"/>
      </w:rPr>
    </w:lvl>
    <w:lvl w:ilvl="4">
      <w:numFmt w:val="bullet"/>
      <w:lvlText w:val="•"/>
      <w:lvlJc w:val="left"/>
      <w:pPr>
        <w:ind w:left="4394" w:hanging="708"/>
      </w:pPr>
      <w:rPr>
        <w:rFonts w:hint="default"/>
        <w:lang w:val="ru-RU" w:eastAsia="ru-RU" w:bidi="ru-RU"/>
      </w:rPr>
    </w:lvl>
    <w:lvl w:ilvl="5">
      <w:numFmt w:val="bullet"/>
      <w:lvlText w:val="•"/>
      <w:lvlJc w:val="left"/>
      <w:pPr>
        <w:ind w:left="5403" w:hanging="708"/>
      </w:pPr>
      <w:rPr>
        <w:rFonts w:hint="default"/>
        <w:lang w:val="ru-RU" w:eastAsia="ru-RU" w:bidi="ru-RU"/>
      </w:rPr>
    </w:lvl>
    <w:lvl w:ilvl="6">
      <w:numFmt w:val="bullet"/>
      <w:lvlText w:val="•"/>
      <w:lvlJc w:val="left"/>
      <w:pPr>
        <w:ind w:left="6411" w:hanging="708"/>
      </w:pPr>
      <w:rPr>
        <w:rFonts w:hint="default"/>
        <w:lang w:val="ru-RU" w:eastAsia="ru-RU" w:bidi="ru-RU"/>
      </w:rPr>
    </w:lvl>
    <w:lvl w:ilvl="7">
      <w:numFmt w:val="bullet"/>
      <w:lvlText w:val="•"/>
      <w:lvlJc w:val="left"/>
      <w:pPr>
        <w:ind w:left="7420" w:hanging="708"/>
      </w:pPr>
      <w:rPr>
        <w:rFonts w:hint="default"/>
        <w:lang w:val="ru-RU" w:eastAsia="ru-RU" w:bidi="ru-RU"/>
      </w:rPr>
    </w:lvl>
    <w:lvl w:ilvl="8">
      <w:numFmt w:val="bullet"/>
      <w:lvlText w:val="•"/>
      <w:lvlJc w:val="left"/>
      <w:pPr>
        <w:ind w:left="8429" w:hanging="708"/>
      </w:pPr>
      <w:rPr>
        <w:rFonts w:hint="default"/>
        <w:lang w:val="ru-RU" w:eastAsia="ru-RU" w:bidi="ru-RU"/>
      </w:rPr>
    </w:lvl>
  </w:abstractNum>
  <w:abstractNum w:abstractNumId="21">
    <w:nsid w:val="3EEF0EE6"/>
    <w:multiLevelType w:val="multilevel"/>
    <w:tmpl w:val="50FEA1FE"/>
    <w:lvl w:ilvl="0">
      <w:start w:val="1"/>
      <w:numFmt w:val="decimal"/>
      <w:lvlText w:val="%1"/>
      <w:lvlJc w:val="left"/>
      <w:pPr>
        <w:ind w:left="362" w:hanging="711"/>
        <w:jc w:val="left"/>
      </w:pPr>
      <w:rPr>
        <w:rFonts w:hint="default"/>
        <w:lang w:val="ru-RU" w:eastAsia="ru-RU" w:bidi="ru-RU"/>
      </w:rPr>
    </w:lvl>
    <w:lvl w:ilvl="1">
      <w:start w:val="8"/>
      <w:numFmt w:val="decimal"/>
      <w:lvlText w:val="%1.%2"/>
      <w:lvlJc w:val="left"/>
      <w:pPr>
        <w:ind w:left="362" w:hanging="711"/>
        <w:jc w:val="left"/>
      </w:pPr>
      <w:rPr>
        <w:rFonts w:hint="default"/>
        <w:lang w:val="ru-RU" w:eastAsia="ru-RU" w:bidi="ru-RU"/>
      </w:rPr>
    </w:lvl>
    <w:lvl w:ilvl="2">
      <w:start w:val="2"/>
      <w:numFmt w:val="decimal"/>
      <w:lvlText w:val="%1.%2.%3"/>
      <w:lvlJc w:val="left"/>
      <w:pPr>
        <w:ind w:left="362" w:hanging="711"/>
        <w:jc w:val="left"/>
      </w:pPr>
      <w:rPr>
        <w:rFonts w:ascii="Times New Roman" w:eastAsia="Times New Roman" w:hAnsi="Times New Roman" w:cs="Times New Roman" w:hint="default"/>
        <w:spacing w:val="-3"/>
        <w:w w:val="100"/>
        <w:sz w:val="28"/>
        <w:szCs w:val="28"/>
        <w:lang w:val="ru-RU" w:eastAsia="ru-RU" w:bidi="ru-RU"/>
      </w:rPr>
    </w:lvl>
    <w:lvl w:ilvl="3">
      <w:start w:val="1"/>
      <w:numFmt w:val="decimal"/>
      <w:lvlText w:val="%1.%2.%3.%4."/>
      <w:lvlJc w:val="left"/>
      <w:pPr>
        <w:ind w:left="362" w:hanging="945"/>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4394" w:hanging="945"/>
      </w:pPr>
      <w:rPr>
        <w:rFonts w:hint="default"/>
        <w:lang w:val="ru-RU" w:eastAsia="ru-RU" w:bidi="ru-RU"/>
      </w:rPr>
    </w:lvl>
    <w:lvl w:ilvl="5">
      <w:numFmt w:val="bullet"/>
      <w:lvlText w:val="•"/>
      <w:lvlJc w:val="left"/>
      <w:pPr>
        <w:ind w:left="5403" w:hanging="945"/>
      </w:pPr>
      <w:rPr>
        <w:rFonts w:hint="default"/>
        <w:lang w:val="ru-RU" w:eastAsia="ru-RU" w:bidi="ru-RU"/>
      </w:rPr>
    </w:lvl>
    <w:lvl w:ilvl="6">
      <w:numFmt w:val="bullet"/>
      <w:lvlText w:val="•"/>
      <w:lvlJc w:val="left"/>
      <w:pPr>
        <w:ind w:left="6411" w:hanging="945"/>
      </w:pPr>
      <w:rPr>
        <w:rFonts w:hint="default"/>
        <w:lang w:val="ru-RU" w:eastAsia="ru-RU" w:bidi="ru-RU"/>
      </w:rPr>
    </w:lvl>
    <w:lvl w:ilvl="7">
      <w:numFmt w:val="bullet"/>
      <w:lvlText w:val="•"/>
      <w:lvlJc w:val="left"/>
      <w:pPr>
        <w:ind w:left="7420" w:hanging="945"/>
      </w:pPr>
      <w:rPr>
        <w:rFonts w:hint="default"/>
        <w:lang w:val="ru-RU" w:eastAsia="ru-RU" w:bidi="ru-RU"/>
      </w:rPr>
    </w:lvl>
    <w:lvl w:ilvl="8">
      <w:numFmt w:val="bullet"/>
      <w:lvlText w:val="•"/>
      <w:lvlJc w:val="left"/>
      <w:pPr>
        <w:ind w:left="8429" w:hanging="945"/>
      </w:pPr>
      <w:rPr>
        <w:rFonts w:hint="default"/>
        <w:lang w:val="ru-RU" w:eastAsia="ru-RU" w:bidi="ru-RU"/>
      </w:rPr>
    </w:lvl>
  </w:abstractNum>
  <w:abstractNum w:abstractNumId="22">
    <w:nsid w:val="3F210A31"/>
    <w:multiLevelType w:val="hybridMultilevel"/>
    <w:tmpl w:val="4F3AF888"/>
    <w:lvl w:ilvl="0" w:tplc="08785650">
      <w:start w:val="34"/>
      <w:numFmt w:val="decimal"/>
      <w:lvlText w:val="%1"/>
      <w:lvlJc w:val="left"/>
      <w:pPr>
        <w:ind w:left="1420" w:hanging="351"/>
        <w:jc w:val="left"/>
      </w:pPr>
      <w:rPr>
        <w:rFonts w:ascii="Times New Roman" w:eastAsia="Times New Roman" w:hAnsi="Times New Roman" w:cs="Times New Roman" w:hint="default"/>
        <w:spacing w:val="0"/>
        <w:w w:val="100"/>
        <w:sz w:val="28"/>
        <w:szCs w:val="28"/>
        <w:lang w:val="ru-RU" w:eastAsia="ru-RU" w:bidi="ru-RU"/>
      </w:rPr>
    </w:lvl>
    <w:lvl w:ilvl="1" w:tplc="A80E9AB8">
      <w:numFmt w:val="bullet"/>
      <w:lvlText w:val="•"/>
      <w:lvlJc w:val="left"/>
      <w:pPr>
        <w:ind w:left="2322" w:hanging="351"/>
      </w:pPr>
      <w:rPr>
        <w:rFonts w:hint="default"/>
        <w:lang w:val="ru-RU" w:eastAsia="ru-RU" w:bidi="ru-RU"/>
      </w:rPr>
    </w:lvl>
    <w:lvl w:ilvl="2" w:tplc="2478914C">
      <w:numFmt w:val="bullet"/>
      <w:lvlText w:val="•"/>
      <w:lvlJc w:val="left"/>
      <w:pPr>
        <w:ind w:left="3225" w:hanging="351"/>
      </w:pPr>
      <w:rPr>
        <w:rFonts w:hint="default"/>
        <w:lang w:val="ru-RU" w:eastAsia="ru-RU" w:bidi="ru-RU"/>
      </w:rPr>
    </w:lvl>
    <w:lvl w:ilvl="3" w:tplc="81A87FD0">
      <w:numFmt w:val="bullet"/>
      <w:lvlText w:val="•"/>
      <w:lvlJc w:val="left"/>
      <w:pPr>
        <w:ind w:left="4127" w:hanging="351"/>
      </w:pPr>
      <w:rPr>
        <w:rFonts w:hint="default"/>
        <w:lang w:val="ru-RU" w:eastAsia="ru-RU" w:bidi="ru-RU"/>
      </w:rPr>
    </w:lvl>
    <w:lvl w:ilvl="4" w:tplc="DE76119A">
      <w:numFmt w:val="bullet"/>
      <w:lvlText w:val="•"/>
      <w:lvlJc w:val="left"/>
      <w:pPr>
        <w:ind w:left="5030" w:hanging="351"/>
      </w:pPr>
      <w:rPr>
        <w:rFonts w:hint="default"/>
        <w:lang w:val="ru-RU" w:eastAsia="ru-RU" w:bidi="ru-RU"/>
      </w:rPr>
    </w:lvl>
    <w:lvl w:ilvl="5" w:tplc="935A8520">
      <w:numFmt w:val="bullet"/>
      <w:lvlText w:val="•"/>
      <w:lvlJc w:val="left"/>
      <w:pPr>
        <w:ind w:left="5933" w:hanging="351"/>
      </w:pPr>
      <w:rPr>
        <w:rFonts w:hint="default"/>
        <w:lang w:val="ru-RU" w:eastAsia="ru-RU" w:bidi="ru-RU"/>
      </w:rPr>
    </w:lvl>
    <w:lvl w:ilvl="6" w:tplc="991AF7F8">
      <w:numFmt w:val="bullet"/>
      <w:lvlText w:val="•"/>
      <w:lvlJc w:val="left"/>
      <w:pPr>
        <w:ind w:left="6835" w:hanging="351"/>
      </w:pPr>
      <w:rPr>
        <w:rFonts w:hint="default"/>
        <w:lang w:val="ru-RU" w:eastAsia="ru-RU" w:bidi="ru-RU"/>
      </w:rPr>
    </w:lvl>
    <w:lvl w:ilvl="7" w:tplc="672A4AB2">
      <w:numFmt w:val="bullet"/>
      <w:lvlText w:val="•"/>
      <w:lvlJc w:val="left"/>
      <w:pPr>
        <w:ind w:left="7738" w:hanging="351"/>
      </w:pPr>
      <w:rPr>
        <w:rFonts w:hint="default"/>
        <w:lang w:val="ru-RU" w:eastAsia="ru-RU" w:bidi="ru-RU"/>
      </w:rPr>
    </w:lvl>
    <w:lvl w:ilvl="8" w:tplc="E468138A">
      <w:numFmt w:val="bullet"/>
      <w:lvlText w:val="•"/>
      <w:lvlJc w:val="left"/>
      <w:pPr>
        <w:ind w:left="8641" w:hanging="351"/>
      </w:pPr>
      <w:rPr>
        <w:rFonts w:hint="default"/>
        <w:lang w:val="ru-RU" w:eastAsia="ru-RU" w:bidi="ru-RU"/>
      </w:rPr>
    </w:lvl>
  </w:abstractNum>
  <w:abstractNum w:abstractNumId="23">
    <w:nsid w:val="40C33730"/>
    <w:multiLevelType w:val="multilevel"/>
    <w:tmpl w:val="3ABA5918"/>
    <w:lvl w:ilvl="0">
      <w:start w:val="2"/>
      <w:numFmt w:val="decimal"/>
      <w:lvlText w:val="%1"/>
      <w:lvlJc w:val="left"/>
      <w:pPr>
        <w:ind w:left="362" w:hanging="708"/>
        <w:jc w:val="left"/>
      </w:pPr>
      <w:rPr>
        <w:rFonts w:hint="default"/>
        <w:lang w:val="ru-RU" w:eastAsia="ru-RU" w:bidi="ru-RU"/>
      </w:rPr>
    </w:lvl>
    <w:lvl w:ilvl="1">
      <w:start w:val="1"/>
      <w:numFmt w:val="decimal"/>
      <w:lvlText w:val="%1.%2."/>
      <w:lvlJc w:val="left"/>
      <w:pPr>
        <w:ind w:left="362" w:hanging="70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708"/>
      </w:pPr>
      <w:rPr>
        <w:rFonts w:hint="default"/>
        <w:lang w:val="ru-RU" w:eastAsia="ru-RU" w:bidi="ru-RU"/>
      </w:rPr>
    </w:lvl>
    <w:lvl w:ilvl="3">
      <w:numFmt w:val="bullet"/>
      <w:lvlText w:val="•"/>
      <w:lvlJc w:val="left"/>
      <w:pPr>
        <w:ind w:left="3385" w:hanging="708"/>
      </w:pPr>
      <w:rPr>
        <w:rFonts w:hint="default"/>
        <w:lang w:val="ru-RU" w:eastAsia="ru-RU" w:bidi="ru-RU"/>
      </w:rPr>
    </w:lvl>
    <w:lvl w:ilvl="4">
      <w:numFmt w:val="bullet"/>
      <w:lvlText w:val="•"/>
      <w:lvlJc w:val="left"/>
      <w:pPr>
        <w:ind w:left="4394" w:hanging="708"/>
      </w:pPr>
      <w:rPr>
        <w:rFonts w:hint="default"/>
        <w:lang w:val="ru-RU" w:eastAsia="ru-RU" w:bidi="ru-RU"/>
      </w:rPr>
    </w:lvl>
    <w:lvl w:ilvl="5">
      <w:numFmt w:val="bullet"/>
      <w:lvlText w:val="•"/>
      <w:lvlJc w:val="left"/>
      <w:pPr>
        <w:ind w:left="5403" w:hanging="708"/>
      </w:pPr>
      <w:rPr>
        <w:rFonts w:hint="default"/>
        <w:lang w:val="ru-RU" w:eastAsia="ru-RU" w:bidi="ru-RU"/>
      </w:rPr>
    </w:lvl>
    <w:lvl w:ilvl="6">
      <w:numFmt w:val="bullet"/>
      <w:lvlText w:val="•"/>
      <w:lvlJc w:val="left"/>
      <w:pPr>
        <w:ind w:left="6411" w:hanging="708"/>
      </w:pPr>
      <w:rPr>
        <w:rFonts w:hint="default"/>
        <w:lang w:val="ru-RU" w:eastAsia="ru-RU" w:bidi="ru-RU"/>
      </w:rPr>
    </w:lvl>
    <w:lvl w:ilvl="7">
      <w:numFmt w:val="bullet"/>
      <w:lvlText w:val="•"/>
      <w:lvlJc w:val="left"/>
      <w:pPr>
        <w:ind w:left="7420" w:hanging="708"/>
      </w:pPr>
      <w:rPr>
        <w:rFonts w:hint="default"/>
        <w:lang w:val="ru-RU" w:eastAsia="ru-RU" w:bidi="ru-RU"/>
      </w:rPr>
    </w:lvl>
    <w:lvl w:ilvl="8">
      <w:numFmt w:val="bullet"/>
      <w:lvlText w:val="•"/>
      <w:lvlJc w:val="left"/>
      <w:pPr>
        <w:ind w:left="8429" w:hanging="708"/>
      </w:pPr>
      <w:rPr>
        <w:rFonts w:hint="default"/>
        <w:lang w:val="ru-RU" w:eastAsia="ru-RU" w:bidi="ru-RU"/>
      </w:rPr>
    </w:lvl>
  </w:abstractNum>
  <w:abstractNum w:abstractNumId="24">
    <w:nsid w:val="4503566E"/>
    <w:multiLevelType w:val="hybridMultilevel"/>
    <w:tmpl w:val="2A520DC4"/>
    <w:lvl w:ilvl="0" w:tplc="6066B2B8">
      <w:numFmt w:val="bullet"/>
      <w:lvlText w:val="–"/>
      <w:lvlJc w:val="left"/>
      <w:pPr>
        <w:ind w:left="362" w:hanging="296"/>
      </w:pPr>
      <w:rPr>
        <w:rFonts w:ascii="Times New Roman" w:eastAsia="Times New Roman" w:hAnsi="Times New Roman" w:cs="Times New Roman" w:hint="default"/>
        <w:w w:val="100"/>
        <w:sz w:val="28"/>
        <w:szCs w:val="28"/>
        <w:lang w:val="ru-RU" w:eastAsia="ru-RU" w:bidi="ru-RU"/>
      </w:rPr>
    </w:lvl>
    <w:lvl w:ilvl="1" w:tplc="A8DCB4EA">
      <w:numFmt w:val="bullet"/>
      <w:lvlText w:val="•"/>
      <w:lvlJc w:val="left"/>
      <w:pPr>
        <w:ind w:left="1368" w:hanging="296"/>
      </w:pPr>
      <w:rPr>
        <w:rFonts w:hint="default"/>
        <w:lang w:val="ru-RU" w:eastAsia="ru-RU" w:bidi="ru-RU"/>
      </w:rPr>
    </w:lvl>
    <w:lvl w:ilvl="2" w:tplc="E7AEC4DC">
      <w:numFmt w:val="bullet"/>
      <w:lvlText w:val="•"/>
      <w:lvlJc w:val="left"/>
      <w:pPr>
        <w:ind w:left="2377" w:hanging="296"/>
      </w:pPr>
      <w:rPr>
        <w:rFonts w:hint="default"/>
        <w:lang w:val="ru-RU" w:eastAsia="ru-RU" w:bidi="ru-RU"/>
      </w:rPr>
    </w:lvl>
    <w:lvl w:ilvl="3" w:tplc="DC567820">
      <w:numFmt w:val="bullet"/>
      <w:lvlText w:val="•"/>
      <w:lvlJc w:val="left"/>
      <w:pPr>
        <w:ind w:left="3385" w:hanging="296"/>
      </w:pPr>
      <w:rPr>
        <w:rFonts w:hint="default"/>
        <w:lang w:val="ru-RU" w:eastAsia="ru-RU" w:bidi="ru-RU"/>
      </w:rPr>
    </w:lvl>
    <w:lvl w:ilvl="4" w:tplc="01264BAA">
      <w:numFmt w:val="bullet"/>
      <w:lvlText w:val="•"/>
      <w:lvlJc w:val="left"/>
      <w:pPr>
        <w:ind w:left="4394" w:hanging="296"/>
      </w:pPr>
      <w:rPr>
        <w:rFonts w:hint="default"/>
        <w:lang w:val="ru-RU" w:eastAsia="ru-RU" w:bidi="ru-RU"/>
      </w:rPr>
    </w:lvl>
    <w:lvl w:ilvl="5" w:tplc="3A681B70">
      <w:numFmt w:val="bullet"/>
      <w:lvlText w:val="•"/>
      <w:lvlJc w:val="left"/>
      <w:pPr>
        <w:ind w:left="5403" w:hanging="296"/>
      </w:pPr>
      <w:rPr>
        <w:rFonts w:hint="default"/>
        <w:lang w:val="ru-RU" w:eastAsia="ru-RU" w:bidi="ru-RU"/>
      </w:rPr>
    </w:lvl>
    <w:lvl w:ilvl="6" w:tplc="12B4FD38">
      <w:numFmt w:val="bullet"/>
      <w:lvlText w:val="•"/>
      <w:lvlJc w:val="left"/>
      <w:pPr>
        <w:ind w:left="6411" w:hanging="296"/>
      </w:pPr>
      <w:rPr>
        <w:rFonts w:hint="default"/>
        <w:lang w:val="ru-RU" w:eastAsia="ru-RU" w:bidi="ru-RU"/>
      </w:rPr>
    </w:lvl>
    <w:lvl w:ilvl="7" w:tplc="14FA33E8">
      <w:numFmt w:val="bullet"/>
      <w:lvlText w:val="•"/>
      <w:lvlJc w:val="left"/>
      <w:pPr>
        <w:ind w:left="7420" w:hanging="296"/>
      </w:pPr>
      <w:rPr>
        <w:rFonts w:hint="default"/>
        <w:lang w:val="ru-RU" w:eastAsia="ru-RU" w:bidi="ru-RU"/>
      </w:rPr>
    </w:lvl>
    <w:lvl w:ilvl="8" w:tplc="9A820BF4">
      <w:numFmt w:val="bullet"/>
      <w:lvlText w:val="•"/>
      <w:lvlJc w:val="left"/>
      <w:pPr>
        <w:ind w:left="8429" w:hanging="296"/>
      </w:pPr>
      <w:rPr>
        <w:rFonts w:hint="default"/>
        <w:lang w:val="ru-RU" w:eastAsia="ru-RU" w:bidi="ru-RU"/>
      </w:rPr>
    </w:lvl>
  </w:abstractNum>
  <w:abstractNum w:abstractNumId="25">
    <w:nsid w:val="463D60F6"/>
    <w:multiLevelType w:val="multilevel"/>
    <w:tmpl w:val="8174D3FE"/>
    <w:lvl w:ilvl="0">
      <w:start w:val="2"/>
      <w:numFmt w:val="decimal"/>
      <w:lvlText w:val="%1"/>
      <w:lvlJc w:val="left"/>
      <w:pPr>
        <w:ind w:left="1882" w:hanging="852"/>
        <w:jc w:val="left"/>
      </w:pPr>
      <w:rPr>
        <w:rFonts w:hint="default"/>
        <w:lang w:val="ru-RU" w:eastAsia="ru-RU" w:bidi="ru-RU"/>
      </w:rPr>
    </w:lvl>
    <w:lvl w:ilvl="1">
      <w:start w:val="1"/>
      <w:numFmt w:val="decimal"/>
      <w:lvlText w:val="%1.%2."/>
      <w:lvlJc w:val="left"/>
      <w:pPr>
        <w:ind w:left="1882" w:hanging="852"/>
        <w:jc w:val="left"/>
      </w:pPr>
      <w:rPr>
        <w:rFonts w:ascii="Times New Roman" w:eastAsia="Times New Roman" w:hAnsi="Times New Roman" w:cs="Times New Roman" w:hint="default"/>
        <w:spacing w:val="-5"/>
        <w:w w:val="100"/>
        <w:sz w:val="24"/>
        <w:szCs w:val="24"/>
        <w:lang w:val="ru-RU" w:eastAsia="ru-RU" w:bidi="ru-RU"/>
      </w:rPr>
    </w:lvl>
    <w:lvl w:ilvl="2">
      <w:start w:val="1"/>
      <w:numFmt w:val="decimal"/>
      <w:lvlText w:val="%1.%2.%3."/>
      <w:lvlJc w:val="left"/>
      <w:pPr>
        <w:ind w:left="322" w:hanging="852"/>
        <w:jc w:val="left"/>
      </w:pPr>
      <w:rPr>
        <w:rFonts w:ascii="Times New Roman" w:eastAsia="Times New Roman" w:hAnsi="Times New Roman" w:cs="Times New Roman" w:hint="default"/>
        <w:spacing w:val="-9"/>
        <w:w w:val="100"/>
        <w:sz w:val="24"/>
        <w:szCs w:val="24"/>
        <w:lang w:val="ru-RU" w:eastAsia="ru-RU" w:bidi="ru-RU"/>
      </w:rPr>
    </w:lvl>
    <w:lvl w:ilvl="3">
      <w:numFmt w:val="bullet"/>
      <w:lvlText w:val="•"/>
      <w:lvlJc w:val="left"/>
      <w:pPr>
        <w:ind w:left="3685" w:hanging="852"/>
      </w:pPr>
      <w:rPr>
        <w:rFonts w:hint="default"/>
        <w:lang w:val="ru-RU" w:eastAsia="ru-RU" w:bidi="ru-RU"/>
      </w:rPr>
    </w:lvl>
    <w:lvl w:ilvl="4">
      <w:numFmt w:val="bullet"/>
      <w:lvlText w:val="•"/>
      <w:lvlJc w:val="left"/>
      <w:pPr>
        <w:ind w:left="4588" w:hanging="852"/>
      </w:pPr>
      <w:rPr>
        <w:rFonts w:hint="default"/>
        <w:lang w:val="ru-RU" w:eastAsia="ru-RU" w:bidi="ru-RU"/>
      </w:rPr>
    </w:lvl>
    <w:lvl w:ilvl="5">
      <w:numFmt w:val="bullet"/>
      <w:lvlText w:val="•"/>
      <w:lvlJc w:val="left"/>
      <w:pPr>
        <w:ind w:left="5491" w:hanging="852"/>
      </w:pPr>
      <w:rPr>
        <w:rFonts w:hint="default"/>
        <w:lang w:val="ru-RU" w:eastAsia="ru-RU" w:bidi="ru-RU"/>
      </w:rPr>
    </w:lvl>
    <w:lvl w:ilvl="6">
      <w:numFmt w:val="bullet"/>
      <w:lvlText w:val="•"/>
      <w:lvlJc w:val="left"/>
      <w:pPr>
        <w:ind w:left="6394" w:hanging="852"/>
      </w:pPr>
      <w:rPr>
        <w:rFonts w:hint="default"/>
        <w:lang w:val="ru-RU" w:eastAsia="ru-RU" w:bidi="ru-RU"/>
      </w:rPr>
    </w:lvl>
    <w:lvl w:ilvl="7">
      <w:numFmt w:val="bullet"/>
      <w:lvlText w:val="•"/>
      <w:lvlJc w:val="left"/>
      <w:pPr>
        <w:ind w:left="7297" w:hanging="852"/>
      </w:pPr>
      <w:rPr>
        <w:rFonts w:hint="default"/>
        <w:lang w:val="ru-RU" w:eastAsia="ru-RU" w:bidi="ru-RU"/>
      </w:rPr>
    </w:lvl>
    <w:lvl w:ilvl="8">
      <w:numFmt w:val="bullet"/>
      <w:lvlText w:val="•"/>
      <w:lvlJc w:val="left"/>
      <w:pPr>
        <w:ind w:left="8200" w:hanging="852"/>
      </w:pPr>
      <w:rPr>
        <w:rFonts w:hint="default"/>
        <w:lang w:val="ru-RU" w:eastAsia="ru-RU" w:bidi="ru-RU"/>
      </w:rPr>
    </w:lvl>
  </w:abstractNum>
  <w:abstractNum w:abstractNumId="26">
    <w:nsid w:val="46863458"/>
    <w:multiLevelType w:val="hybridMultilevel"/>
    <w:tmpl w:val="B720BBC6"/>
    <w:lvl w:ilvl="0" w:tplc="34609782">
      <w:numFmt w:val="bullet"/>
      <w:lvlText w:val="−"/>
      <w:lvlJc w:val="left"/>
      <w:pPr>
        <w:ind w:left="422" w:hanging="284"/>
      </w:pPr>
      <w:rPr>
        <w:rFonts w:ascii="Calibri" w:eastAsia="Calibri" w:hAnsi="Calibri" w:cs="Calibri" w:hint="default"/>
        <w:spacing w:val="-8"/>
        <w:w w:val="100"/>
        <w:sz w:val="24"/>
        <w:szCs w:val="24"/>
        <w:lang w:val="ru-RU" w:eastAsia="ru-RU" w:bidi="ru-RU"/>
      </w:rPr>
    </w:lvl>
    <w:lvl w:ilvl="1" w:tplc="BD005512">
      <w:numFmt w:val="bullet"/>
      <w:lvlText w:val="•"/>
      <w:lvlJc w:val="left"/>
      <w:pPr>
        <w:ind w:left="828" w:hanging="284"/>
      </w:pPr>
      <w:rPr>
        <w:rFonts w:hint="default"/>
        <w:lang w:val="ru-RU" w:eastAsia="ru-RU" w:bidi="ru-RU"/>
      </w:rPr>
    </w:lvl>
    <w:lvl w:ilvl="2" w:tplc="209420DA">
      <w:numFmt w:val="bullet"/>
      <w:lvlText w:val="•"/>
      <w:lvlJc w:val="left"/>
      <w:pPr>
        <w:ind w:left="1237" w:hanging="284"/>
      </w:pPr>
      <w:rPr>
        <w:rFonts w:hint="default"/>
        <w:lang w:val="ru-RU" w:eastAsia="ru-RU" w:bidi="ru-RU"/>
      </w:rPr>
    </w:lvl>
    <w:lvl w:ilvl="3" w:tplc="CAEEB6B0">
      <w:numFmt w:val="bullet"/>
      <w:lvlText w:val="•"/>
      <w:lvlJc w:val="left"/>
      <w:pPr>
        <w:ind w:left="1645" w:hanging="284"/>
      </w:pPr>
      <w:rPr>
        <w:rFonts w:hint="default"/>
        <w:lang w:val="ru-RU" w:eastAsia="ru-RU" w:bidi="ru-RU"/>
      </w:rPr>
    </w:lvl>
    <w:lvl w:ilvl="4" w:tplc="09F08466">
      <w:numFmt w:val="bullet"/>
      <w:lvlText w:val="•"/>
      <w:lvlJc w:val="left"/>
      <w:pPr>
        <w:ind w:left="2054" w:hanging="284"/>
      </w:pPr>
      <w:rPr>
        <w:rFonts w:hint="default"/>
        <w:lang w:val="ru-RU" w:eastAsia="ru-RU" w:bidi="ru-RU"/>
      </w:rPr>
    </w:lvl>
    <w:lvl w:ilvl="5" w:tplc="D3F60D2C">
      <w:numFmt w:val="bullet"/>
      <w:lvlText w:val="•"/>
      <w:lvlJc w:val="left"/>
      <w:pPr>
        <w:ind w:left="2462" w:hanging="284"/>
      </w:pPr>
      <w:rPr>
        <w:rFonts w:hint="default"/>
        <w:lang w:val="ru-RU" w:eastAsia="ru-RU" w:bidi="ru-RU"/>
      </w:rPr>
    </w:lvl>
    <w:lvl w:ilvl="6" w:tplc="8C680FF6">
      <w:numFmt w:val="bullet"/>
      <w:lvlText w:val="•"/>
      <w:lvlJc w:val="left"/>
      <w:pPr>
        <w:ind w:left="2871" w:hanging="284"/>
      </w:pPr>
      <w:rPr>
        <w:rFonts w:hint="default"/>
        <w:lang w:val="ru-RU" w:eastAsia="ru-RU" w:bidi="ru-RU"/>
      </w:rPr>
    </w:lvl>
    <w:lvl w:ilvl="7" w:tplc="BF84DD52">
      <w:numFmt w:val="bullet"/>
      <w:lvlText w:val="•"/>
      <w:lvlJc w:val="left"/>
      <w:pPr>
        <w:ind w:left="3279" w:hanging="284"/>
      </w:pPr>
      <w:rPr>
        <w:rFonts w:hint="default"/>
        <w:lang w:val="ru-RU" w:eastAsia="ru-RU" w:bidi="ru-RU"/>
      </w:rPr>
    </w:lvl>
    <w:lvl w:ilvl="8" w:tplc="26D6416A">
      <w:numFmt w:val="bullet"/>
      <w:lvlText w:val="•"/>
      <w:lvlJc w:val="left"/>
      <w:pPr>
        <w:ind w:left="3688" w:hanging="284"/>
      </w:pPr>
      <w:rPr>
        <w:rFonts w:hint="default"/>
        <w:lang w:val="ru-RU" w:eastAsia="ru-RU" w:bidi="ru-RU"/>
      </w:rPr>
    </w:lvl>
  </w:abstractNum>
  <w:abstractNum w:abstractNumId="27">
    <w:nsid w:val="46B37795"/>
    <w:multiLevelType w:val="hybridMultilevel"/>
    <w:tmpl w:val="C71E6D2E"/>
    <w:lvl w:ilvl="0" w:tplc="149E463C">
      <w:numFmt w:val="bullet"/>
      <w:lvlText w:val="−"/>
      <w:lvlJc w:val="left"/>
      <w:pPr>
        <w:ind w:left="362" w:hanging="286"/>
      </w:pPr>
      <w:rPr>
        <w:rFonts w:ascii="Calibri" w:eastAsia="Calibri" w:hAnsi="Calibri" w:cs="Calibri" w:hint="default"/>
        <w:w w:val="100"/>
        <w:sz w:val="28"/>
        <w:szCs w:val="28"/>
        <w:lang w:val="ru-RU" w:eastAsia="ru-RU" w:bidi="ru-RU"/>
      </w:rPr>
    </w:lvl>
    <w:lvl w:ilvl="1" w:tplc="C75EF3A2">
      <w:numFmt w:val="bullet"/>
      <w:lvlText w:val="•"/>
      <w:lvlJc w:val="left"/>
      <w:pPr>
        <w:ind w:left="1368" w:hanging="286"/>
      </w:pPr>
      <w:rPr>
        <w:rFonts w:hint="default"/>
        <w:lang w:val="ru-RU" w:eastAsia="ru-RU" w:bidi="ru-RU"/>
      </w:rPr>
    </w:lvl>
    <w:lvl w:ilvl="2" w:tplc="4CF8402A">
      <w:numFmt w:val="bullet"/>
      <w:lvlText w:val="•"/>
      <w:lvlJc w:val="left"/>
      <w:pPr>
        <w:ind w:left="2377" w:hanging="286"/>
      </w:pPr>
      <w:rPr>
        <w:rFonts w:hint="default"/>
        <w:lang w:val="ru-RU" w:eastAsia="ru-RU" w:bidi="ru-RU"/>
      </w:rPr>
    </w:lvl>
    <w:lvl w:ilvl="3" w:tplc="E41A6FD0">
      <w:numFmt w:val="bullet"/>
      <w:lvlText w:val="•"/>
      <w:lvlJc w:val="left"/>
      <w:pPr>
        <w:ind w:left="3385" w:hanging="286"/>
      </w:pPr>
      <w:rPr>
        <w:rFonts w:hint="default"/>
        <w:lang w:val="ru-RU" w:eastAsia="ru-RU" w:bidi="ru-RU"/>
      </w:rPr>
    </w:lvl>
    <w:lvl w:ilvl="4" w:tplc="F5F687C6">
      <w:numFmt w:val="bullet"/>
      <w:lvlText w:val="•"/>
      <w:lvlJc w:val="left"/>
      <w:pPr>
        <w:ind w:left="4394" w:hanging="286"/>
      </w:pPr>
      <w:rPr>
        <w:rFonts w:hint="default"/>
        <w:lang w:val="ru-RU" w:eastAsia="ru-RU" w:bidi="ru-RU"/>
      </w:rPr>
    </w:lvl>
    <w:lvl w:ilvl="5" w:tplc="58704BB2">
      <w:numFmt w:val="bullet"/>
      <w:lvlText w:val="•"/>
      <w:lvlJc w:val="left"/>
      <w:pPr>
        <w:ind w:left="5403" w:hanging="286"/>
      </w:pPr>
      <w:rPr>
        <w:rFonts w:hint="default"/>
        <w:lang w:val="ru-RU" w:eastAsia="ru-RU" w:bidi="ru-RU"/>
      </w:rPr>
    </w:lvl>
    <w:lvl w:ilvl="6" w:tplc="58F068C4">
      <w:numFmt w:val="bullet"/>
      <w:lvlText w:val="•"/>
      <w:lvlJc w:val="left"/>
      <w:pPr>
        <w:ind w:left="6411" w:hanging="286"/>
      </w:pPr>
      <w:rPr>
        <w:rFonts w:hint="default"/>
        <w:lang w:val="ru-RU" w:eastAsia="ru-RU" w:bidi="ru-RU"/>
      </w:rPr>
    </w:lvl>
    <w:lvl w:ilvl="7" w:tplc="9FBC77A0">
      <w:numFmt w:val="bullet"/>
      <w:lvlText w:val="•"/>
      <w:lvlJc w:val="left"/>
      <w:pPr>
        <w:ind w:left="7420" w:hanging="286"/>
      </w:pPr>
      <w:rPr>
        <w:rFonts w:hint="default"/>
        <w:lang w:val="ru-RU" w:eastAsia="ru-RU" w:bidi="ru-RU"/>
      </w:rPr>
    </w:lvl>
    <w:lvl w:ilvl="8" w:tplc="C1849D28">
      <w:numFmt w:val="bullet"/>
      <w:lvlText w:val="•"/>
      <w:lvlJc w:val="left"/>
      <w:pPr>
        <w:ind w:left="8429" w:hanging="286"/>
      </w:pPr>
      <w:rPr>
        <w:rFonts w:hint="default"/>
        <w:lang w:val="ru-RU" w:eastAsia="ru-RU" w:bidi="ru-RU"/>
      </w:rPr>
    </w:lvl>
  </w:abstractNum>
  <w:abstractNum w:abstractNumId="28">
    <w:nsid w:val="46BB4093"/>
    <w:multiLevelType w:val="hybridMultilevel"/>
    <w:tmpl w:val="37702BB8"/>
    <w:lvl w:ilvl="0" w:tplc="99AC0732">
      <w:numFmt w:val="bullet"/>
      <w:lvlText w:val="−"/>
      <w:lvlJc w:val="left"/>
      <w:pPr>
        <w:ind w:left="362" w:hanging="425"/>
      </w:pPr>
      <w:rPr>
        <w:rFonts w:ascii="Calibri" w:eastAsia="Calibri" w:hAnsi="Calibri" w:cs="Calibri" w:hint="default"/>
        <w:w w:val="100"/>
        <w:sz w:val="28"/>
        <w:szCs w:val="28"/>
        <w:lang w:val="ru-RU" w:eastAsia="ru-RU" w:bidi="ru-RU"/>
      </w:rPr>
    </w:lvl>
    <w:lvl w:ilvl="1" w:tplc="8C82F62C">
      <w:numFmt w:val="bullet"/>
      <w:lvlText w:val="•"/>
      <w:lvlJc w:val="left"/>
      <w:pPr>
        <w:ind w:left="1368" w:hanging="425"/>
      </w:pPr>
      <w:rPr>
        <w:rFonts w:hint="default"/>
        <w:lang w:val="ru-RU" w:eastAsia="ru-RU" w:bidi="ru-RU"/>
      </w:rPr>
    </w:lvl>
    <w:lvl w:ilvl="2" w:tplc="7F988060">
      <w:numFmt w:val="bullet"/>
      <w:lvlText w:val="•"/>
      <w:lvlJc w:val="left"/>
      <w:pPr>
        <w:ind w:left="2377" w:hanging="425"/>
      </w:pPr>
      <w:rPr>
        <w:rFonts w:hint="default"/>
        <w:lang w:val="ru-RU" w:eastAsia="ru-RU" w:bidi="ru-RU"/>
      </w:rPr>
    </w:lvl>
    <w:lvl w:ilvl="3" w:tplc="5574D0B0">
      <w:numFmt w:val="bullet"/>
      <w:lvlText w:val="•"/>
      <w:lvlJc w:val="left"/>
      <w:pPr>
        <w:ind w:left="3385" w:hanging="425"/>
      </w:pPr>
      <w:rPr>
        <w:rFonts w:hint="default"/>
        <w:lang w:val="ru-RU" w:eastAsia="ru-RU" w:bidi="ru-RU"/>
      </w:rPr>
    </w:lvl>
    <w:lvl w:ilvl="4" w:tplc="8CE821CE">
      <w:numFmt w:val="bullet"/>
      <w:lvlText w:val="•"/>
      <w:lvlJc w:val="left"/>
      <w:pPr>
        <w:ind w:left="4394" w:hanging="425"/>
      </w:pPr>
      <w:rPr>
        <w:rFonts w:hint="default"/>
        <w:lang w:val="ru-RU" w:eastAsia="ru-RU" w:bidi="ru-RU"/>
      </w:rPr>
    </w:lvl>
    <w:lvl w:ilvl="5" w:tplc="6728C128">
      <w:numFmt w:val="bullet"/>
      <w:lvlText w:val="•"/>
      <w:lvlJc w:val="left"/>
      <w:pPr>
        <w:ind w:left="5403" w:hanging="425"/>
      </w:pPr>
      <w:rPr>
        <w:rFonts w:hint="default"/>
        <w:lang w:val="ru-RU" w:eastAsia="ru-RU" w:bidi="ru-RU"/>
      </w:rPr>
    </w:lvl>
    <w:lvl w:ilvl="6" w:tplc="910E577E">
      <w:numFmt w:val="bullet"/>
      <w:lvlText w:val="•"/>
      <w:lvlJc w:val="left"/>
      <w:pPr>
        <w:ind w:left="6411" w:hanging="425"/>
      </w:pPr>
      <w:rPr>
        <w:rFonts w:hint="default"/>
        <w:lang w:val="ru-RU" w:eastAsia="ru-RU" w:bidi="ru-RU"/>
      </w:rPr>
    </w:lvl>
    <w:lvl w:ilvl="7" w:tplc="F08A88B6">
      <w:numFmt w:val="bullet"/>
      <w:lvlText w:val="•"/>
      <w:lvlJc w:val="left"/>
      <w:pPr>
        <w:ind w:left="7420" w:hanging="425"/>
      </w:pPr>
      <w:rPr>
        <w:rFonts w:hint="default"/>
        <w:lang w:val="ru-RU" w:eastAsia="ru-RU" w:bidi="ru-RU"/>
      </w:rPr>
    </w:lvl>
    <w:lvl w:ilvl="8" w:tplc="4AC03954">
      <w:numFmt w:val="bullet"/>
      <w:lvlText w:val="•"/>
      <w:lvlJc w:val="left"/>
      <w:pPr>
        <w:ind w:left="8429" w:hanging="425"/>
      </w:pPr>
      <w:rPr>
        <w:rFonts w:hint="default"/>
        <w:lang w:val="ru-RU" w:eastAsia="ru-RU" w:bidi="ru-RU"/>
      </w:rPr>
    </w:lvl>
  </w:abstractNum>
  <w:abstractNum w:abstractNumId="29">
    <w:nsid w:val="4DB850A5"/>
    <w:multiLevelType w:val="hybridMultilevel"/>
    <w:tmpl w:val="FC4ECC06"/>
    <w:lvl w:ilvl="0" w:tplc="BB96162E">
      <w:numFmt w:val="bullet"/>
      <w:lvlText w:val=""/>
      <w:lvlJc w:val="left"/>
      <w:pPr>
        <w:ind w:left="100" w:hanging="708"/>
      </w:pPr>
      <w:rPr>
        <w:rFonts w:ascii="Symbol" w:eastAsia="Symbol" w:hAnsi="Symbol" w:cs="Symbol" w:hint="default"/>
        <w:w w:val="100"/>
        <w:sz w:val="28"/>
        <w:szCs w:val="28"/>
        <w:lang w:val="ru-RU" w:eastAsia="ru-RU" w:bidi="ru-RU"/>
      </w:rPr>
    </w:lvl>
    <w:lvl w:ilvl="1" w:tplc="23B2EEEC">
      <w:numFmt w:val="bullet"/>
      <w:lvlText w:val="•"/>
      <w:lvlJc w:val="left"/>
      <w:pPr>
        <w:ind w:left="1110" w:hanging="708"/>
      </w:pPr>
      <w:rPr>
        <w:rFonts w:hint="default"/>
        <w:lang w:val="ru-RU" w:eastAsia="ru-RU" w:bidi="ru-RU"/>
      </w:rPr>
    </w:lvl>
    <w:lvl w:ilvl="2" w:tplc="60F6278E">
      <w:numFmt w:val="bullet"/>
      <w:lvlText w:val="•"/>
      <w:lvlJc w:val="left"/>
      <w:pPr>
        <w:ind w:left="2120" w:hanging="708"/>
      </w:pPr>
      <w:rPr>
        <w:rFonts w:hint="default"/>
        <w:lang w:val="ru-RU" w:eastAsia="ru-RU" w:bidi="ru-RU"/>
      </w:rPr>
    </w:lvl>
    <w:lvl w:ilvl="3" w:tplc="D9E832B8">
      <w:numFmt w:val="bullet"/>
      <w:lvlText w:val="•"/>
      <w:lvlJc w:val="left"/>
      <w:pPr>
        <w:ind w:left="3131" w:hanging="708"/>
      </w:pPr>
      <w:rPr>
        <w:rFonts w:hint="default"/>
        <w:lang w:val="ru-RU" w:eastAsia="ru-RU" w:bidi="ru-RU"/>
      </w:rPr>
    </w:lvl>
    <w:lvl w:ilvl="4" w:tplc="04CC83A2">
      <w:numFmt w:val="bullet"/>
      <w:lvlText w:val="•"/>
      <w:lvlJc w:val="left"/>
      <w:pPr>
        <w:ind w:left="4141" w:hanging="708"/>
      </w:pPr>
      <w:rPr>
        <w:rFonts w:hint="default"/>
        <w:lang w:val="ru-RU" w:eastAsia="ru-RU" w:bidi="ru-RU"/>
      </w:rPr>
    </w:lvl>
    <w:lvl w:ilvl="5" w:tplc="7C0A15E8">
      <w:numFmt w:val="bullet"/>
      <w:lvlText w:val="•"/>
      <w:lvlJc w:val="left"/>
      <w:pPr>
        <w:ind w:left="5152" w:hanging="708"/>
      </w:pPr>
      <w:rPr>
        <w:rFonts w:hint="default"/>
        <w:lang w:val="ru-RU" w:eastAsia="ru-RU" w:bidi="ru-RU"/>
      </w:rPr>
    </w:lvl>
    <w:lvl w:ilvl="6" w:tplc="B80AF4E2">
      <w:numFmt w:val="bullet"/>
      <w:lvlText w:val="•"/>
      <w:lvlJc w:val="left"/>
      <w:pPr>
        <w:ind w:left="6162" w:hanging="708"/>
      </w:pPr>
      <w:rPr>
        <w:rFonts w:hint="default"/>
        <w:lang w:val="ru-RU" w:eastAsia="ru-RU" w:bidi="ru-RU"/>
      </w:rPr>
    </w:lvl>
    <w:lvl w:ilvl="7" w:tplc="158A9458">
      <w:numFmt w:val="bullet"/>
      <w:lvlText w:val="•"/>
      <w:lvlJc w:val="left"/>
      <w:pPr>
        <w:ind w:left="7172" w:hanging="708"/>
      </w:pPr>
      <w:rPr>
        <w:rFonts w:hint="default"/>
        <w:lang w:val="ru-RU" w:eastAsia="ru-RU" w:bidi="ru-RU"/>
      </w:rPr>
    </w:lvl>
    <w:lvl w:ilvl="8" w:tplc="97EA60C6">
      <w:numFmt w:val="bullet"/>
      <w:lvlText w:val="•"/>
      <w:lvlJc w:val="left"/>
      <w:pPr>
        <w:ind w:left="8183" w:hanging="708"/>
      </w:pPr>
      <w:rPr>
        <w:rFonts w:hint="default"/>
        <w:lang w:val="ru-RU" w:eastAsia="ru-RU" w:bidi="ru-RU"/>
      </w:rPr>
    </w:lvl>
  </w:abstractNum>
  <w:abstractNum w:abstractNumId="30">
    <w:nsid w:val="4E3D47C6"/>
    <w:multiLevelType w:val="multilevel"/>
    <w:tmpl w:val="34888FE8"/>
    <w:lvl w:ilvl="0">
      <w:start w:val="3"/>
      <w:numFmt w:val="decimal"/>
      <w:lvlText w:val="%1"/>
      <w:lvlJc w:val="left"/>
      <w:pPr>
        <w:ind w:left="362" w:hanging="711"/>
        <w:jc w:val="left"/>
      </w:pPr>
      <w:rPr>
        <w:rFonts w:hint="default"/>
        <w:lang w:val="ru-RU" w:eastAsia="ru-RU" w:bidi="ru-RU"/>
      </w:rPr>
    </w:lvl>
    <w:lvl w:ilvl="1">
      <w:start w:val="1"/>
      <w:numFmt w:val="decimal"/>
      <w:lvlText w:val="%1.%2."/>
      <w:lvlJc w:val="left"/>
      <w:pPr>
        <w:ind w:left="362" w:hanging="711"/>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711"/>
      </w:pPr>
      <w:rPr>
        <w:rFonts w:hint="default"/>
        <w:lang w:val="ru-RU" w:eastAsia="ru-RU" w:bidi="ru-RU"/>
      </w:rPr>
    </w:lvl>
    <w:lvl w:ilvl="3">
      <w:numFmt w:val="bullet"/>
      <w:lvlText w:val="•"/>
      <w:lvlJc w:val="left"/>
      <w:pPr>
        <w:ind w:left="3385" w:hanging="711"/>
      </w:pPr>
      <w:rPr>
        <w:rFonts w:hint="default"/>
        <w:lang w:val="ru-RU" w:eastAsia="ru-RU" w:bidi="ru-RU"/>
      </w:rPr>
    </w:lvl>
    <w:lvl w:ilvl="4">
      <w:numFmt w:val="bullet"/>
      <w:lvlText w:val="•"/>
      <w:lvlJc w:val="left"/>
      <w:pPr>
        <w:ind w:left="4394" w:hanging="711"/>
      </w:pPr>
      <w:rPr>
        <w:rFonts w:hint="default"/>
        <w:lang w:val="ru-RU" w:eastAsia="ru-RU" w:bidi="ru-RU"/>
      </w:rPr>
    </w:lvl>
    <w:lvl w:ilvl="5">
      <w:numFmt w:val="bullet"/>
      <w:lvlText w:val="•"/>
      <w:lvlJc w:val="left"/>
      <w:pPr>
        <w:ind w:left="5403" w:hanging="711"/>
      </w:pPr>
      <w:rPr>
        <w:rFonts w:hint="default"/>
        <w:lang w:val="ru-RU" w:eastAsia="ru-RU" w:bidi="ru-RU"/>
      </w:rPr>
    </w:lvl>
    <w:lvl w:ilvl="6">
      <w:numFmt w:val="bullet"/>
      <w:lvlText w:val="•"/>
      <w:lvlJc w:val="left"/>
      <w:pPr>
        <w:ind w:left="6411" w:hanging="711"/>
      </w:pPr>
      <w:rPr>
        <w:rFonts w:hint="default"/>
        <w:lang w:val="ru-RU" w:eastAsia="ru-RU" w:bidi="ru-RU"/>
      </w:rPr>
    </w:lvl>
    <w:lvl w:ilvl="7">
      <w:numFmt w:val="bullet"/>
      <w:lvlText w:val="•"/>
      <w:lvlJc w:val="left"/>
      <w:pPr>
        <w:ind w:left="7420" w:hanging="711"/>
      </w:pPr>
      <w:rPr>
        <w:rFonts w:hint="default"/>
        <w:lang w:val="ru-RU" w:eastAsia="ru-RU" w:bidi="ru-RU"/>
      </w:rPr>
    </w:lvl>
    <w:lvl w:ilvl="8">
      <w:numFmt w:val="bullet"/>
      <w:lvlText w:val="•"/>
      <w:lvlJc w:val="left"/>
      <w:pPr>
        <w:ind w:left="8429" w:hanging="711"/>
      </w:pPr>
      <w:rPr>
        <w:rFonts w:hint="default"/>
        <w:lang w:val="ru-RU" w:eastAsia="ru-RU" w:bidi="ru-RU"/>
      </w:rPr>
    </w:lvl>
  </w:abstractNum>
  <w:abstractNum w:abstractNumId="31">
    <w:nsid w:val="515D2663"/>
    <w:multiLevelType w:val="hybridMultilevel"/>
    <w:tmpl w:val="D568A68E"/>
    <w:lvl w:ilvl="0" w:tplc="1FA095A2">
      <w:numFmt w:val="bullet"/>
      <w:lvlText w:val="−"/>
      <w:lvlJc w:val="left"/>
      <w:pPr>
        <w:ind w:left="362" w:hanging="286"/>
      </w:pPr>
      <w:rPr>
        <w:rFonts w:hint="default"/>
        <w:spacing w:val="-31"/>
        <w:w w:val="100"/>
        <w:lang w:val="ru-RU" w:eastAsia="ru-RU" w:bidi="ru-RU"/>
      </w:rPr>
    </w:lvl>
    <w:lvl w:ilvl="1" w:tplc="FD787EDE">
      <w:numFmt w:val="bullet"/>
      <w:lvlText w:val="•"/>
      <w:lvlJc w:val="left"/>
      <w:pPr>
        <w:ind w:left="1368" w:hanging="286"/>
      </w:pPr>
      <w:rPr>
        <w:rFonts w:hint="default"/>
        <w:lang w:val="ru-RU" w:eastAsia="ru-RU" w:bidi="ru-RU"/>
      </w:rPr>
    </w:lvl>
    <w:lvl w:ilvl="2" w:tplc="6E10CBF2">
      <w:numFmt w:val="bullet"/>
      <w:lvlText w:val="•"/>
      <w:lvlJc w:val="left"/>
      <w:pPr>
        <w:ind w:left="2377" w:hanging="286"/>
      </w:pPr>
      <w:rPr>
        <w:rFonts w:hint="default"/>
        <w:lang w:val="ru-RU" w:eastAsia="ru-RU" w:bidi="ru-RU"/>
      </w:rPr>
    </w:lvl>
    <w:lvl w:ilvl="3" w:tplc="AEBCDD2A">
      <w:numFmt w:val="bullet"/>
      <w:lvlText w:val="•"/>
      <w:lvlJc w:val="left"/>
      <w:pPr>
        <w:ind w:left="3385" w:hanging="286"/>
      </w:pPr>
      <w:rPr>
        <w:rFonts w:hint="default"/>
        <w:lang w:val="ru-RU" w:eastAsia="ru-RU" w:bidi="ru-RU"/>
      </w:rPr>
    </w:lvl>
    <w:lvl w:ilvl="4" w:tplc="3ED8734E">
      <w:numFmt w:val="bullet"/>
      <w:lvlText w:val="•"/>
      <w:lvlJc w:val="left"/>
      <w:pPr>
        <w:ind w:left="4394" w:hanging="286"/>
      </w:pPr>
      <w:rPr>
        <w:rFonts w:hint="default"/>
        <w:lang w:val="ru-RU" w:eastAsia="ru-RU" w:bidi="ru-RU"/>
      </w:rPr>
    </w:lvl>
    <w:lvl w:ilvl="5" w:tplc="D5DA836A">
      <w:numFmt w:val="bullet"/>
      <w:lvlText w:val="•"/>
      <w:lvlJc w:val="left"/>
      <w:pPr>
        <w:ind w:left="5403" w:hanging="286"/>
      </w:pPr>
      <w:rPr>
        <w:rFonts w:hint="default"/>
        <w:lang w:val="ru-RU" w:eastAsia="ru-RU" w:bidi="ru-RU"/>
      </w:rPr>
    </w:lvl>
    <w:lvl w:ilvl="6" w:tplc="0B9C9F2C">
      <w:numFmt w:val="bullet"/>
      <w:lvlText w:val="•"/>
      <w:lvlJc w:val="left"/>
      <w:pPr>
        <w:ind w:left="6411" w:hanging="286"/>
      </w:pPr>
      <w:rPr>
        <w:rFonts w:hint="default"/>
        <w:lang w:val="ru-RU" w:eastAsia="ru-RU" w:bidi="ru-RU"/>
      </w:rPr>
    </w:lvl>
    <w:lvl w:ilvl="7" w:tplc="F7262E7C">
      <w:numFmt w:val="bullet"/>
      <w:lvlText w:val="•"/>
      <w:lvlJc w:val="left"/>
      <w:pPr>
        <w:ind w:left="7420" w:hanging="286"/>
      </w:pPr>
      <w:rPr>
        <w:rFonts w:hint="default"/>
        <w:lang w:val="ru-RU" w:eastAsia="ru-RU" w:bidi="ru-RU"/>
      </w:rPr>
    </w:lvl>
    <w:lvl w:ilvl="8" w:tplc="D33C61D4">
      <w:numFmt w:val="bullet"/>
      <w:lvlText w:val="•"/>
      <w:lvlJc w:val="left"/>
      <w:pPr>
        <w:ind w:left="8429" w:hanging="286"/>
      </w:pPr>
      <w:rPr>
        <w:rFonts w:hint="default"/>
        <w:lang w:val="ru-RU" w:eastAsia="ru-RU" w:bidi="ru-RU"/>
      </w:rPr>
    </w:lvl>
  </w:abstractNum>
  <w:abstractNum w:abstractNumId="32">
    <w:nsid w:val="537E5786"/>
    <w:multiLevelType w:val="hybridMultilevel"/>
    <w:tmpl w:val="0590CEA8"/>
    <w:lvl w:ilvl="0" w:tplc="A4C823A4">
      <w:numFmt w:val="bullet"/>
      <w:lvlText w:val="-"/>
      <w:lvlJc w:val="left"/>
      <w:pPr>
        <w:ind w:left="362" w:hanging="200"/>
      </w:pPr>
      <w:rPr>
        <w:rFonts w:ascii="Times New Roman" w:eastAsia="Times New Roman" w:hAnsi="Times New Roman" w:cs="Times New Roman" w:hint="default"/>
        <w:w w:val="100"/>
        <w:sz w:val="28"/>
        <w:szCs w:val="28"/>
        <w:lang w:val="ru-RU" w:eastAsia="ru-RU" w:bidi="ru-RU"/>
      </w:rPr>
    </w:lvl>
    <w:lvl w:ilvl="1" w:tplc="CFFC7A32">
      <w:numFmt w:val="bullet"/>
      <w:lvlText w:val="•"/>
      <w:lvlJc w:val="left"/>
      <w:pPr>
        <w:ind w:left="1368" w:hanging="200"/>
      </w:pPr>
      <w:rPr>
        <w:rFonts w:hint="default"/>
        <w:lang w:val="ru-RU" w:eastAsia="ru-RU" w:bidi="ru-RU"/>
      </w:rPr>
    </w:lvl>
    <w:lvl w:ilvl="2" w:tplc="5FA01C90">
      <w:numFmt w:val="bullet"/>
      <w:lvlText w:val="•"/>
      <w:lvlJc w:val="left"/>
      <w:pPr>
        <w:ind w:left="2377" w:hanging="200"/>
      </w:pPr>
      <w:rPr>
        <w:rFonts w:hint="default"/>
        <w:lang w:val="ru-RU" w:eastAsia="ru-RU" w:bidi="ru-RU"/>
      </w:rPr>
    </w:lvl>
    <w:lvl w:ilvl="3" w:tplc="3E0CE12E">
      <w:numFmt w:val="bullet"/>
      <w:lvlText w:val="•"/>
      <w:lvlJc w:val="left"/>
      <w:pPr>
        <w:ind w:left="3385" w:hanging="200"/>
      </w:pPr>
      <w:rPr>
        <w:rFonts w:hint="default"/>
        <w:lang w:val="ru-RU" w:eastAsia="ru-RU" w:bidi="ru-RU"/>
      </w:rPr>
    </w:lvl>
    <w:lvl w:ilvl="4" w:tplc="3EB03A66">
      <w:numFmt w:val="bullet"/>
      <w:lvlText w:val="•"/>
      <w:lvlJc w:val="left"/>
      <w:pPr>
        <w:ind w:left="4394" w:hanging="200"/>
      </w:pPr>
      <w:rPr>
        <w:rFonts w:hint="default"/>
        <w:lang w:val="ru-RU" w:eastAsia="ru-RU" w:bidi="ru-RU"/>
      </w:rPr>
    </w:lvl>
    <w:lvl w:ilvl="5" w:tplc="E9423EAA">
      <w:numFmt w:val="bullet"/>
      <w:lvlText w:val="•"/>
      <w:lvlJc w:val="left"/>
      <w:pPr>
        <w:ind w:left="5403" w:hanging="200"/>
      </w:pPr>
      <w:rPr>
        <w:rFonts w:hint="default"/>
        <w:lang w:val="ru-RU" w:eastAsia="ru-RU" w:bidi="ru-RU"/>
      </w:rPr>
    </w:lvl>
    <w:lvl w:ilvl="6" w:tplc="617ADA4A">
      <w:numFmt w:val="bullet"/>
      <w:lvlText w:val="•"/>
      <w:lvlJc w:val="left"/>
      <w:pPr>
        <w:ind w:left="6411" w:hanging="200"/>
      </w:pPr>
      <w:rPr>
        <w:rFonts w:hint="default"/>
        <w:lang w:val="ru-RU" w:eastAsia="ru-RU" w:bidi="ru-RU"/>
      </w:rPr>
    </w:lvl>
    <w:lvl w:ilvl="7" w:tplc="DA02173A">
      <w:numFmt w:val="bullet"/>
      <w:lvlText w:val="•"/>
      <w:lvlJc w:val="left"/>
      <w:pPr>
        <w:ind w:left="7420" w:hanging="200"/>
      </w:pPr>
      <w:rPr>
        <w:rFonts w:hint="default"/>
        <w:lang w:val="ru-RU" w:eastAsia="ru-RU" w:bidi="ru-RU"/>
      </w:rPr>
    </w:lvl>
    <w:lvl w:ilvl="8" w:tplc="94E20594">
      <w:numFmt w:val="bullet"/>
      <w:lvlText w:val="•"/>
      <w:lvlJc w:val="left"/>
      <w:pPr>
        <w:ind w:left="8429" w:hanging="200"/>
      </w:pPr>
      <w:rPr>
        <w:rFonts w:hint="default"/>
        <w:lang w:val="ru-RU" w:eastAsia="ru-RU" w:bidi="ru-RU"/>
      </w:rPr>
    </w:lvl>
  </w:abstractNum>
  <w:abstractNum w:abstractNumId="33">
    <w:nsid w:val="560C6576"/>
    <w:multiLevelType w:val="multilevel"/>
    <w:tmpl w:val="3D0ECE3E"/>
    <w:lvl w:ilvl="0">
      <w:start w:val="1"/>
      <w:numFmt w:val="decimal"/>
      <w:lvlText w:val="%1"/>
      <w:lvlJc w:val="left"/>
      <w:pPr>
        <w:ind w:left="362" w:hanging="869"/>
        <w:jc w:val="left"/>
      </w:pPr>
      <w:rPr>
        <w:rFonts w:hint="default"/>
        <w:lang w:val="ru-RU" w:eastAsia="ru-RU" w:bidi="ru-RU"/>
      </w:rPr>
    </w:lvl>
    <w:lvl w:ilvl="1">
      <w:start w:val="5"/>
      <w:numFmt w:val="decimal"/>
      <w:lvlText w:val="%1.%2"/>
      <w:lvlJc w:val="left"/>
      <w:pPr>
        <w:ind w:left="362" w:hanging="869"/>
        <w:jc w:val="left"/>
      </w:pPr>
      <w:rPr>
        <w:rFonts w:hint="default"/>
        <w:lang w:val="ru-RU" w:eastAsia="ru-RU" w:bidi="ru-RU"/>
      </w:rPr>
    </w:lvl>
    <w:lvl w:ilvl="2">
      <w:start w:val="5"/>
      <w:numFmt w:val="decimal"/>
      <w:lvlText w:val="%1.%2.%3."/>
      <w:lvlJc w:val="left"/>
      <w:pPr>
        <w:ind w:left="362" w:hanging="869"/>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85" w:hanging="869"/>
      </w:pPr>
      <w:rPr>
        <w:rFonts w:hint="default"/>
        <w:lang w:val="ru-RU" w:eastAsia="ru-RU" w:bidi="ru-RU"/>
      </w:rPr>
    </w:lvl>
    <w:lvl w:ilvl="4">
      <w:numFmt w:val="bullet"/>
      <w:lvlText w:val="•"/>
      <w:lvlJc w:val="left"/>
      <w:pPr>
        <w:ind w:left="4394" w:hanging="869"/>
      </w:pPr>
      <w:rPr>
        <w:rFonts w:hint="default"/>
        <w:lang w:val="ru-RU" w:eastAsia="ru-RU" w:bidi="ru-RU"/>
      </w:rPr>
    </w:lvl>
    <w:lvl w:ilvl="5">
      <w:numFmt w:val="bullet"/>
      <w:lvlText w:val="•"/>
      <w:lvlJc w:val="left"/>
      <w:pPr>
        <w:ind w:left="5403" w:hanging="869"/>
      </w:pPr>
      <w:rPr>
        <w:rFonts w:hint="default"/>
        <w:lang w:val="ru-RU" w:eastAsia="ru-RU" w:bidi="ru-RU"/>
      </w:rPr>
    </w:lvl>
    <w:lvl w:ilvl="6">
      <w:numFmt w:val="bullet"/>
      <w:lvlText w:val="•"/>
      <w:lvlJc w:val="left"/>
      <w:pPr>
        <w:ind w:left="6411" w:hanging="869"/>
      </w:pPr>
      <w:rPr>
        <w:rFonts w:hint="default"/>
        <w:lang w:val="ru-RU" w:eastAsia="ru-RU" w:bidi="ru-RU"/>
      </w:rPr>
    </w:lvl>
    <w:lvl w:ilvl="7">
      <w:numFmt w:val="bullet"/>
      <w:lvlText w:val="•"/>
      <w:lvlJc w:val="left"/>
      <w:pPr>
        <w:ind w:left="7420" w:hanging="869"/>
      </w:pPr>
      <w:rPr>
        <w:rFonts w:hint="default"/>
        <w:lang w:val="ru-RU" w:eastAsia="ru-RU" w:bidi="ru-RU"/>
      </w:rPr>
    </w:lvl>
    <w:lvl w:ilvl="8">
      <w:numFmt w:val="bullet"/>
      <w:lvlText w:val="•"/>
      <w:lvlJc w:val="left"/>
      <w:pPr>
        <w:ind w:left="8429" w:hanging="869"/>
      </w:pPr>
      <w:rPr>
        <w:rFonts w:hint="default"/>
        <w:lang w:val="ru-RU" w:eastAsia="ru-RU" w:bidi="ru-RU"/>
      </w:rPr>
    </w:lvl>
  </w:abstractNum>
  <w:abstractNum w:abstractNumId="34">
    <w:nsid w:val="5A6A584F"/>
    <w:multiLevelType w:val="multilevel"/>
    <w:tmpl w:val="A18E3172"/>
    <w:lvl w:ilvl="0">
      <w:start w:val="1"/>
      <w:numFmt w:val="decimal"/>
      <w:lvlText w:val="%1."/>
      <w:lvlJc w:val="left"/>
      <w:pPr>
        <w:ind w:left="1780" w:hanging="711"/>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1780" w:hanging="711"/>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62" w:hanging="720"/>
        <w:jc w:val="left"/>
      </w:pPr>
      <w:rPr>
        <w:rFonts w:ascii="Times New Roman" w:eastAsia="Times New Roman" w:hAnsi="Times New Roman" w:cs="Times New Roman" w:hint="default"/>
        <w:spacing w:val="-3"/>
        <w:w w:val="100"/>
        <w:sz w:val="28"/>
        <w:szCs w:val="28"/>
        <w:lang w:val="ru-RU" w:eastAsia="ru-RU" w:bidi="ru-RU"/>
      </w:rPr>
    </w:lvl>
    <w:lvl w:ilvl="3">
      <w:start w:val="1"/>
      <w:numFmt w:val="decimal"/>
      <w:lvlText w:val="%1.%2.%3.%4."/>
      <w:lvlJc w:val="left"/>
      <w:pPr>
        <w:ind w:left="362" w:hanging="1079"/>
        <w:jc w:val="left"/>
      </w:pPr>
      <w:rPr>
        <w:rFonts w:ascii="Times New Roman" w:eastAsia="Times New Roman" w:hAnsi="Times New Roman" w:cs="Times New Roman" w:hint="default"/>
        <w:spacing w:val="-3"/>
        <w:w w:val="100"/>
        <w:sz w:val="28"/>
        <w:szCs w:val="28"/>
        <w:lang w:val="ru-RU" w:eastAsia="ru-RU" w:bidi="ru-RU"/>
      </w:rPr>
    </w:lvl>
    <w:lvl w:ilvl="4">
      <w:numFmt w:val="bullet"/>
      <w:lvlText w:val="•"/>
      <w:lvlJc w:val="left"/>
      <w:pPr>
        <w:ind w:left="4668" w:hanging="1079"/>
      </w:pPr>
      <w:rPr>
        <w:rFonts w:hint="default"/>
        <w:lang w:val="ru-RU" w:eastAsia="ru-RU" w:bidi="ru-RU"/>
      </w:rPr>
    </w:lvl>
    <w:lvl w:ilvl="5">
      <w:numFmt w:val="bullet"/>
      <w:lvlText w:val="•"/>
      <w:lvlJc w:val="left"/>
      <w:pPr>
        <w:ind w:left="5631" w:hanging="1079"/>
      </w:pPr>
      <w:rPr>
        <w:rFonts w:hint="default"/>
        <w:lang w:val="ru-RU" w:eastAsia="ru-RU" w:bidi="ru-RU"/>
      </w:rPr>
    </w:lvl>
    <w:lvl w:ilvl="6">
      <w:numFmt w:val="bullet"/>
      <w:lvlText w:val="•"/>
      <w:lvlJc w:val="left"/>
      <w:pPr>
        <w:ind w:left="6594" w:hanging="1079"/>
      </w:pPr>
      <w:rPr>
        <w:rFonts w:hint="default"/>
        <w:lang w:val="ru-RU" w:eastAsia="ru-RU" w:bidi="ru-RU"/>
      </w:rPr>
    </w:lvl>
    <w:lvl w:ilvl="7">
      <w:numFmt w:val="bullet"/>
      <w:lvlText w:val="•"/>
      <w:lvlJc w:val="left"/>
      <w:pPr>
        <w:ind w:left="7557" w:hanging="1079"/>
      </w:pPr>
      <w:rPr>
        <w:rFonts w:hint="default"/>
        <w:lang w:val="ru-RU" w:eastAsia="ru-RU" w:bidi="ru-RU"/>
      </w:rPr>
    </w:lvl>
    <w:lvl w:ilvl="8">
      <w:numFmt w:val="bullet"/>
      <w:lvlText w:val="•"/>
      <w:lvlJc w:val="left"/>
      <w:pPr>
        <w:ind w:left="8520" w:hanging="1079"/>
      </w:pPr>
      <w:rPr>
        <w:rFonts w:hint="default"/>
        <w:lang w:val="ru-RU" w:eastAsia="ru-RU" w:bidi="ru-RU"/>
      </w:rPr>
    </w:lvl>
  </w:abstractNum>
  <w:abstractNum w:abstractNumId="35">
    <w:nsid w:val="5AC15621"/>
    <w:multiLevelType w:val="multilevel"/>
    <w:tmpl w:val="6DAA74AE"/>
    <w:lvl w:ilvl="0">
      <w:start w:val="2"/>
      <w:numFmt w:val="decimal"/>
      <w:lvlText w:val="%1"/>
      <w:lvlJc w:val="left"/>
      <w:pPr>
        <w:ind w:left="362" w:hanging="564"/>
        <w:jc w:val="left"/>
      </w:pPr>
      <w:rPr>
        <w:rFonts w:hint="default"/>
        <w:lang w:val="ru-RU" w:eastAsia="ru-RU" w:bidi="ru-RU"/>
      </w:rPr>
    </w:lvl>
    <w:lvl w:ilvl="1">
      <w:start w:val="1"/>
      <w:numFmt w:val="decimal"/>
      <w:lvlText w:val="%1.%2."/>
      <w:lvlJc w:val="left"/>
      <w:pPr>
        <w:ind w:left="362" w:hanging="564"/>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7" w:hanging="564"/>
      </w:pPr>
      <w:rPr>
        <w:rFonts w:hint="default"/>
        <w:lang w:val="ru-RU" w:eastAsia="ru-RU" w:bidi="ru-RU"/>
      </w:rPr>
    </w:lvl>
    <w:lvl w:ilvl="3">
      <w:numFmt w:val="bullet"/>
      <w:lvlText w:val="•"/>
      <w:lvlJc w:val="left"/>
      <w:pPr>
        <w:ind w:left="3385" w:hanging="564"/>
      </w:pPr>
      <w:rPr>
        <w:rFonts w:hint="default"/>
        <w:lang w:val="ru-RU" w:eastAsia="ru-RU" w:bidi="ru-RU"/>
      </w:rPr>
    </w:lvl>
    <w:lvl w:ilvl="4">
      <w:numFmt w:val="bullet"/>
      <w:lvlText w:val="•"/>
      <w:lvlJc w:val="left"/>
      <w:pPr>
        <w:ind w:left="4394" w:hanging="564"/>
      </w:pPr>
      <w:rPr>
        <w:rFonts w:hint="default"/>
        <w:lang w:val="ru-RU" w:eastAsia="ru-RU" w:bidi="ru-RU"/>
      </w:rPr>
    </w:lvl>
    <w:lvl w:ilvl="5">
      <w:numFmt w:val="bullet"/>
      <w:lvlText w:val="•"/>
      <w:lvlJc w:val="left"/>
      <w:pPr>
        <w:ind w:left="5403" w:hanging="564"/>
      </w:pPr>
      <w:rPr>
        <w:rFonts w:hint="default"/>
        <w:lang w:val="ru-RU" w:eastAsia="ru-RU" w:bidi="ru-RU"/>
      </w:rPr>
    </w:lvl>
    <w:lvl w:ilvl="6">
      <w:numFmt w:val="bullet"/>
      <w:lvlText w:val="•"/>
      <w:lvlJc w:val="left"/>
      <w:pPr>
        <w:ind w:left="6411" w:hanging="564"/>
      </w:pPr>
      <w:rPr>
        <w:rFonts w:hint="default"/>
        <w:lang w:val="ru-RU" w:eastAsia="ru-RU" w:bidi="ru-RU"/>
      </w:rPr>
    </w:lvl>
    <w:lvl w:ilvl="7">
      <w:numFmt w:val="bullet"/>
      <w:lvlText w:val="•"/>
      <w:lvlJc w:val="left"/>
      <w:pPr>
        <w:ind w:left="7420" w:hanging="564"/>
      </w:pPr>
      <w:rPr>
        <w:rFonts w:hint="default"/>
        <w:lang w:val="ru-RU" w:eastAsia="ru-RU" w:bidi="ru-RU"/>
      </w:rPr>
    </w:lvl>
    <w:lvl w:ilvl="8">
      <w:numFmt w:val="bullet"/>
      <w:lvlText w:val="•"/>
      <w:lvlJc w:val="left"/>
      <w:pPr>
        <w:ind w:left="8429" w:hanging="564"/>
      </w:pPr>
      <w:rPr>
        <w:rFonts w:hint="default"/>
        <w:lang w:val="ru-RU" w:eastAsia="ru-RU" w:bidi="ru-RU"/>
      </w:rPr>
    </w:lvl>
  </w:abstractNum>
  <w:abstractNum w:abstractNumId="36">
    <w:nsid w:val="5B1A4BA9"/>
    <w:multiLevelType w:val="hybridMultilevel"/>
    <w:tmpl w:val="A5542014"/>
    <w:lvl w:ilvl="0" w:tplc="F154B10E">
      <w:numFmt w:val="bullet"/>
      <w:lvlText w:val="−"/>
      <w:lvlJc w:val="left"/>
      <w:pPr>
        <w:ind w:left="362" w:hanging="286"/>
      </w:pPr>
      <w:rPr>
        <w:rFonts w:ascii="Calibri" w:eastAsia="Calibri" w:hAnsi="Calibri" w:cs="Calibri" w:hint="default"/>
        <w:w w:val="100"/>
        <w:sz w:val="28"/>
        <w:szCs w:val="28"/>
        <w:lang w:val="ru-RU" w:eastAsia="ru-RU" w:bidi="ru-RU"/>
      </w:rPr>
    </w:lvl>
    <w:lvl w:ilvl="1" w:tplc="009494F4">
      <w:numFmt w:val="bullet"/>
      <w:lvlText w:val="•"/>
      <w:lvlJc w:val="left"/>
      <w:pPr>
        <w:ind w:left="1368" w:hanging="286"/>
      </w:pPr>
      <w:rPr>
        <w:rFonts w:hint="default"/>
        <w:lang w:val="ru-RU" w:eastAsia="ru-RU" w:bidi="ru-RU"/>
      </w:rPr>
    </w:lvl>
    <w:lvl w:ilvl="2" w:tplc="E83CEB98">
      <w:numFmt w:val="bullet"/>
      <w:lvlText w:val="•"/>
      <w:lvlJc w:val="left"/>
      <w:pPr>
        <w:ind w:left="2377" w:hanging="286"/>
      </w:pPr>
      <w:rPr>
        <w:rFonts w:hint="default"/>
        <w:lang w:val="ru-RU" w:eastAsia="ru-RU" w:bidi="ru-RU"/>
      </w:rPr>
    </w:lvl>
    <w:lvl w:ilvl="3" w:tplc="DC7634B6">
      <w:numFmt w:val="bullet"/>
      <w:lvlText w:val="•"/>
      <w:lvlJc w:val="left"/>
      <w:pPr>
        <w:ind w:left="3385" w:hanging="286"/>
      </w:pPr>
      <w:rPr>
        <w:rFonts w:hint="default"/>
        <w:lang w:val="ru-RU" w:eastAsia="ru-RU" w:bidi="ru-RU"/>
      </w:rPr>
    </w:lvl>
    <w:lvl w:ilvl="4" w:tplc="A0FA232A">
      <w:numFmt w:val="bullet"/>
      <w:lvlText w:val="•"/>
      <w:lvlJc w:val="left"/>
      <w:pPr>
        <w:ind w:left="4394" w:hanging="286"/>
      </w:pPr>
      <w:rPr>
        <w:rFonts w:hint="default"/>
        <w:lang w:val="ru-RU" w:eastAsia="ru-RU" w:bidi="ru-RU"/>
      </w:rPr>
    </w:lvl>
    <w:lvl w:ilvl="5" w:tplc="43AEEACA">
      <w:numFmt w:val="bullet"/>
      <w:lvlText w:val="•"/>
      <w:lvlJc w:val="left"/>
      <w:pPr>
        <w:ind w:left="5403" w:hanging="286"/>
      </w:pPr>
      <w:rPr>
        <w:rFonts w:hint="default"/>
        <w:lang w:val="ru-RU" w:eastAsia="ru-RU" w:bidi="ru-RU"/>
      </w:rPr>
    </w:lvl>
    <w:lvl w:ilvl="6" w:tplc="C7E8C3FA">
      <w:numFmt w:val="bullet"/>
      <w:lvlText w:val="•"/>
      <w:lvlJc w:val="left"/>
      <w:pPr>
        <w:ind w:left="6411" w:hanging="286"/>
      </w:pPr>
      <w:rPr>
        <w:rFonts w:hint="default"/>
        <w:lang w:val="ru-RU" w:eastAsia="ru-RU" w:bidi="ru-RU"/>
      </w:rPr>
    </w:lvl>
    <w:lvl w:ilvl="7" w:tplc="051A33CC">
      <w:numFmt w:val="bullet"/>
      <w:lvlText w:val="•"/>
      <w:lvlJc w:val="left"/>
      <w:pPr>
        <w:ind w:left="7420" w:hanging="286"/>
      </w:pPr>
      <w:rPr>
        <w:rFonts w:hint="default"/>
        <w:lang w:val="ru-RU" w:eastAsia="ru-RU" w:bidi="ru-RU"/>
      </w:rPr>
    </w:lvl>
    <w:lvl w:ilvl="8" w:tplc="79981EFA">
      <w:numFmt w:val="bullet"/>
      <w:lvlText w:val="•"/>
      <w:lvlJc w:val="left"/>
      <w:pPr>
        <w:ind w:left="8429" w:hanging="286"/>
      </w:pPr>
      <w:rPr>
        <w:rFonts w:hint="default"/>
        <w:lang w:val="ru-RU" w:eastAsia="ru-RU" w:bidi="ru-RU"/>
      </w:rPr>
    </w:lvl>
  </w:abstractNum>
  <w:abstractNum w:abstractNumId="37">
    <w:nsid w:val="611F3148"/>
    <w:multiLevelType w:val="hybridMultilevel"/>
    <w:tmpl w:val="A4F6FF3C"/>
    <w:lvl w:ilvl="0" w:tplc="341EEA44">
      <w:start w:val="1"/>
      <w:numFmt w:val="decimal"/>
      <w:lvlText w:val="%1)"/>
      <w:lvlJc w:val="left"/>
      <w:pPr>
        <w:ind w:left="1494" w:hanging="425"/>
        <w:jc w:val="left"/>
      </w:pPr>
      <w:rPr>
        <w:rFonts w:ascii="Times New Roman" w:eastAsia="Times New Roman" w:hAnsi="Times New Roman" w:cs="Times New Roman" w:hint="default"/>
        <w:spacing w:val="0"/>
        <w:w w:val="100"/>
        <w:sz w:val="28"/>
        <w:szCs w:val="28"/>
        <w:lang w:val="ru-RU" w:eastAsia="ru-RU" w:bidi="ru-RU"/>
      </w:rPr>
    </w:lvl>
    <w:lvl w:ilvl="1" w:tplc="EBE44EAC">
      <w:numFmt w:val="bullet"/>
      <w:lvlText w:val="•"/>
      <w:lvlJc w:val="left"/>
      <w:pPr>
        <w:ind w:left="2394" w:hanging="425"/>
      </w:pPr>
      <w:rPr>
        <w:rFonts w:hint="default"/>
        <w:lang w:val="ru-RU" w:eastAsia="ru-RU" w:bidi="ru-RU"/>
      </w:rPr>
    </w:lvl>
    <w:lvl w:ilvl="2" w:tplc="7CE259D4">
      <w:numFmt w:val="bullet"/>
      <w:lvlText w:val="•"/>
      <w:lvlJc w:val="left"/>
      <w:pPr>
        <w:ind w:left="3289" w:hanging="425"/>
      </w:pPr>
      <w:rPr>
        <w:rFonts w:hint="default"/>
        <w:lang w:val="ru-RU" w:eastAsia="ru-RU" w:bidi="ru-RU"/>
      </w:rPr>
    </w:lvl>
    <w:lvl w:ilvl="3" w:tplc="9EF80176">
      <w:numFmt w:val="bullet"/>
      <w:lvlText w:val="•"/>
      <w:lvlJc w:val="left"/>
      <w:pPr>
        <w:ind w:left="4183" w:hanging="425"/>
      </w:pPr>
      <w:rPr>
        <w:rFonts w:hint="default"/>
        <w:lang w:val="ru-RU" w:eastAsia="ru-RU" w:bidi="ru-RU"/>
      </w:rPr>
    </w:lvl>
    <w:lvl w:ilvl="4" w:tplc="8004BE24">
      <w:numFmt w:val="bullet"/>
      <w:lvlText w:val="•"/>
      <w:lvlJc w:val="left"/>
      <w:pPr>
        <w:ind w:left="5078" w:hanging="425"/>
      </w:pPr>
      <w:rPr>
        <w:rFonts w:hint="default"/>
        <w:lang w:val="ru-RU" w:eastAsia="ru-RU" w:bidi="ru-RU"/>
      </w:rPr>
    </w:lvl>
    <w:lvl w:ilvl="5" w:tplc="EF72A93C">
      <w:numFmt w:val="bullet"/>
      <w:lvlText w:val="•"/>
      <w:lvlJc w:val="left"/>
      <w:pPr>
        <w:ind w:left="5973" w:hanging="425"/>
      </w:pPr>
      <w:rPr>
        <w:rFonts w:hint="default"/>
        <w:lang w:val="ru-RU" w:eastAsia="ru-RU" w:bidi="ru-RU"/>
      </w:rPr>
    </w:lvl>
    <w:lvl w:ilvl="6" w:tplc="D9D07A2C">
      <w:numFmt w:val="bullet"/>
      <w:lvlText w:val="•"/>
      <w:lvlJc w:val="left"/>
      <w:pPr>
        <w:ind w:left="6867" w:hanging="425"/>
      </w:pPr>
      <w:rPr>
        <w:rFonts w:hint="default"/>
        <w:lang w:val="ru-RU" w:eastAsia="ru-RU" w:bidi="ru-RU"/>
      </w:rPr>
    </w:lvl>
    <w:lvl w:ilvl="7" w:tplc="5D642456">
      <w:numFmt w:val="bullet"/>
      <w:lvlText w:val="•"/>
      <w:lvlJc w:val="left"/>
      <w:pPr>
        <w:ind w:left="7762" w:hanging="425"/>
      </w:pPr>
      <w:rPr>
        <w:rFonts w:hint="default"/>
        <w:lang w:val="ru-RU" w:eastAsia="ru-RU" w:bidi="ru-RU"/>
      </w:rPr>
    </w:lvl>
    <w:lvl w:ilvl="8" w:tplc="581A4A5C">
      <w:numFmt w:val="bullet"/>
      <w:lvlText w:val="•"/>
      <w:lvlJc w:val="left"/>
      <w:pPr>
        <w:ind w:left="8657" w:hanging="425"/>
      </w:pPr>
      <w:rPr>
        <w:rFonts w:hint="default"/>
        <w:lang w:val="ru-RU" w:eastAsia="ru-RU" w:bidi="ru-RU"/>
      </w:rPr>
    </w:lvl>
  </w:abstractNum>
  <w:abstractNum w:abstractNumId="38">
    <w:nsid w:val="66104FAF"/>
    <w:multiLevelType w:val="hybridMultilevel"/>
    <w:tmpl w:val="56D83910"/>
    <w:lvl w:ilvl="0" w:tplc="70748734">
      <w:numFmt w:val="bullet"/>
      <w:lvlText w:val=""/>
      <w:lvlJc w:val="left"/>
      <w:pPr>
        <w:ind w:left="362" w:hanging="711"/>
      </w:pPr>
      <w:rPr>
        <w:rFonts w:ascii="Symbol" w:eastAsia="Symbol" w:hAnsi="Symbol" w:cs="Symbol" w:hint="default"/>
        <w:w w:val="100"/>
        <w:sz w:val="28"/>
        <w:szCs w:val="28"/>
        <w:lang w:val="ru-RU" w:eastAsia="ru-RU" w:bidi="ru-RU"/>
      </w:rPr>
    </w:lvl>
    <w:lvl w:ilvl="1" w:tplc="6A3A9E9E">
      <w:numFmt w:val="bullet"/>
      <w:lvlText w:val="•"/>
      <w:lvlJc w:val="left"/>
      <w:pPr>
        <w:ind w:left="1368" w:hanging="711"/>
      </w:pPr>
      <w:rPr>
        <w:rFonts w:hint="default"/>
        <w:lang w:val="ru-RU" w:eastAsia="ru-RU" w:bidi="ru-RU"/>
      </w:rPr>
    </w:lvl>
    <w:lvl w:ilvl="2" w:tplc="9C5AA8D4">
      <w:numFmt w:val="bullet"/>
      <w:lvlText w:val="•"/>
      <w:lvlJc w:val="left"/>
      <w:pPr>
        <w:ind w:left="2377" w:hanging="711"/>
      </w:pPr>
      <w:rPr>
        <w:rFonts w:hint="default"/>
        <w:lang w:val="ru-RU" w:eastAsia="ru-RU" w:bidi="ru-RU"/>
      </w:rPr>
    </w:lvl>
    <w:lvl w:ilvl="3" w:tplc="5ABC4336">
      <w:numFmt w:val="bullet"/>
      <w:lvlText w:val="•"/>
      <w:lvlJc w:val="left"/>
      <w:pPr>
        <w:ind w:left="3385" w:hanging="711"/>
      </w:pPr>
      <w:rPr>
        <w:rFonts w:hint="default"/>
        <w:lang w:val="ru-RU" w:eastAsia="ru-RU" w:bidi="ru-RU"/>
      </w:rPr>
    </w:lvl>
    <w:lvl w:ilvl="4" w:tplc="D65E839C">
      <w:numFmt w:val="bullet"/>
      <w:lvlText w:val="•"/>
      <w:lvlJc w:val="left"/>
      <w:pPr>
        <w:ind w:left="4394" w:hanging="711"/>
      </w:pPr>
      <w:rPr>
        <w:rFonts w:hint="default"/>
        <w:lang w:val="ru-RU" w:eastAsia="ru-RU" w:bidi="ru-RU"/>
      </w:rPr>
    </w:lvl>
    <w:lvl w:ilvl="5" w:tplc="7EE6CDF0">
      <w:numFmt w:val="bullet"/>
      <w:lvlText w:val="•"/>
      <w:lvlJc w:val="left"/>
      <w:pPr>
        <w:ind w:left="5403" w:hanging="711"/>
      </w:pPr>
      <w:rPr>
        <w:rFonts w:hint="default"/>
        <w:lang w:val="ru-RU" w:eastAsia="ru-RU" w:bidi="ru-RU"/>
      </w:rPr>
    </w:lvl>
    <w:lvl w:ilvl="6" w:tplc="0D96A7E6">
      <w:numFmt w:val="bullet"/>
      <w:lvlText w:val="•"/>
      <w:lvlJc w:val="left"/>
      <w:pPr>
        <w:ind w:left="6411" w:hanging="711"/>
      </w:pPr>
      <w:rPr>
        <w:rFonts w:hint="default"/>
        <w:lang w:val="ru-RU" w:eastAsia="ru-RU" w:bidi="ru-RU"/>
      </w:rPr>
    </w:lvl>
    <w:lvl w:ilvl="7" w:tplc="C04E0D82">
      <w:numFmt w:val="bullet"/>
      <w:lvlText w:val="•"/>
      <w:lvlJc w:val="left"/>
      <w:pPr>
        <w:ind w:left="7420" w:hanging="711"/>
      </w:pPr>
      <w:rPr>
        <w:rFonts w:hint="default"/>
        <w:lang w:val="ru-RU" w:eastAsia="ru-RU" w:bidi="ru-RU"/>
      </w:rPr>
    </w:lvl>
    <w:lvl w:ilvl="8" w:tplc="91C83F08">
      <w:numFmt w:val="bullet"/>
      <w:lvlText w:val="•"/>
      <w:lvlJc w:val="left"/>
      <w:pPr>
        <w:ind w:left="8429" w:hanging="711"/>
      </w:pPr>
      <w:rPr>
        <w:rFonts w:hint="default"/>
        <w:lang w:val="ru-RU" w:eastAsia="ru-RU" w:bidi="ru-RU"/>
      </w:rPr>
    </w:lvl>
  </w:abstractNum>
  <w:abstractNum w:abstractNumId="39">
    <w:nsid w:val="681774E1"/>
    <w:multiLevelType w:val="hybridMultilevel"/>
    <w:tmpl w:val="4726CFF2"/>
    <w:lvl w:ilvl="0" w:tplc="2D66210C">
      <w:numFmt w:val="bullet"/>
      <w:lvlText w:val="−"/>
      <w:lvlJc w:val="left"/>
      <w:pPr>
        <w:ind w:left="362" w:hanging="286"/>
      </w:pPr>
      <w:rPr>
        <w:rFonts w:ascii="Calibri" w:eastAsia="Calibri" w:hAnsi="Calibri" w:cs="Calibri" w:hint="default"/>
        <w:w w:val="100"/>
        <w:sz w:val="28"/>
        <w:szCs w:val="28"/>
        <w:lang w:val="ru-RU" w:eastAsia="ru-RU" w:bidi="ru-RU"/>
      </w:rPr>
    </w:lvl>
    <w:lvl w:ilvl="1" w:tplc="51522548">
      <w:numFmt w:val="bullet"/>
      <w:lvlText w:val="•"/>
      <w:lvlJc w:val="left"/>
      <w:pPr>
        <w:ind w:left="1368" w:hanging="286"/>
      </w:pPr>
      <w:rPr>
        <w:rFonts w:hint="default"/>
        <w:lang w:val="ru-RU" w:eastAsia="ru-RU" w:bidi="ru-RU"/>
      </w:rPr>
    </w:lvl>
    <w:lvl w:ilvl="2" w:tplc="96E0817E">
      <w:numFmt w:val="bullet"/>
      <w:lvlText w:val="•"/>
      <w:lvlJc w:val="left"/>
      <w:pPr>
        <w:ind w:left="2377" w:hanging="286"/>
      </w:pPr>
      <w:rPr>
        <w:rFonts w:hint="default"/>
        <w:lang w:val="ru-RU" w:eastAsia="ru-RU" w:bidi="ru-RU"/>
      </w:rPr>
    </w:lvl>
    <w:lvl w:ilvl="3" w:tplc="65AAAC00">
      <w:numFmt w:val="bullet"/>
      <w:lvlText w:val="•"/>
      <w:lvlJc w:val="left"/>
      <w:pPr>
        <w:ind w:left="3385" w:hanging="286"/>
      </w:pPr>
      <w:rPr>
        <w:rFonts w:hint="default"/>
        <w:lang w:val="ru-RU" w:eastAsia="ru-RU" w:bidi="ru-RU"/>
      </w:rPr>
    </w:lvl>
    <w:lvl w:ilvl="4" w:tplc="19E82E6E">
      <w:numFmt w:val="bullet"/>
      <w:lvlText w:val="•"/>
      <w:lvlJc w:val="left"/>
      <w:pPr>
        <w:ind w:left="4394" w:hanging="286"/>
      </w:pPr>
      <w:rPr>
        <w:rFonts w:hint="default"/>
        <w:lang w:val="ru-RU" w:eastAsia="ru-RU" w:bidi="ru-RU"/>
      </w:rPr>
    </w:lvl>
    <w:lvl w:ilvl="5" w:tplc="B3FA17A0">
      <w:numFmt w:val="bullet"/>
      <w:lvlText w:val="•"/>
      <w:lvlJc w:val="left"/>
      <w:pPr>
        <w:ind w:left="5403" w:hanging="286"/>
      </w:pPr>
      <w:rPr>
        <w:rFonts w:hint="default"/>
        <w:lang w:val="ru-RU" w:eastAsia="ru-RU" w:bidi="ru-RU"/>
      </w:rPr>
    </w:lvl>
    <w:lvl w:ilvl="6" w:tplc="D7D21528">
      <w:numFmt w:val="bullet"/>
      <w:lvlText w:val="•"/>
      <w:lvlJc w:val="left"/>
      <w:pPr>
        <w:ind w:left="6411" w:hanging="286"/>
      </w:pPr>
      <w:rPr>
        <w:rFonts w:hint="default"/>
        <w:lang w:val="ru-RU" w:eastAsia="ru-RU" w:bidi="ru-RU"/>
      </w:rPr>
    </w:lvl>
    <w:lvl w:ilvl="7" w:tplc="DF3E059C">
      <w:numFmt w:val="bullet"/>
      <w:lvlText w:val="•"/>
      <w:lvlJc w:val="left"/>
      <w:pPr>
        <w:ind w:left="7420" w:hanging="286"/>
      </w:pPr>
      <w:rPr>
        <w:rFonts w:hint="default"/>
        <w:lang w:val="ru-RU" w:eastAsia="ru-RU" w:bidi="ru-RU"/>
      </w:rPr>
    </w:lvl>
    <w:lvl w:ilvl="8" w:tplc="783ADFA4">
      <w:numFmt w:val="bullet"/>
      <w:lvlText w:val="•"/>
      <w:lvlJc w:val="left"/>
      <w:pPr>
        <w:ind w:left="8429" w:hanging="286"/>
      </w:pPr>
      <w:rPr>
        <w:rFonts w:hint="default"/>
        <w:lang w:val="ru-RU" w:eastAsia="ru-RU" w:bidi="ru-RU"/>
      </w:rPr>
    </w:lvl>
  </w:abstractNum>
  <w:abstractNum w:abstractNumId="40">
    <w:nsid w:val="68EC66EB"/>
    <w:multiLevelType w:val="multilevel"/>
    <w:tmpl w:val="93FC9AF6"/>
    <w:lvl w:ilvl="0">
      <w:start w:val="7"/>
      <w:numFmt w:val="decimal"/>
      <w:lvlText w:val="%1"/>
      <w:lvlJc w:val="left"/>
      <w:pPr>
        <w:ind w:left="362" w:hanging="711"/>
        <w:jc w:val="left"/>
      </w:pPr>
      <w:rPr>
        <w:rFonts w:hint="default"/>
        <w:lang w:val="ru-RU" w:eastAsia="ru-RU" w:bidi="ru-RU"/>
      </w:rPr>
    </w:lvl>
    <w:lvl w:ilvl="1">
      <w:start w:val="1"/>
      <w:numFmt w:val="decimal"/>
      <w:lvlText w:val="%1.%2."/>
      <w:lvlJc w:val="left"/>
      <w:pPr>
        <w:ind w:left="362" w:hanging="711"/>
        <w:jc w:val="left"/>
      </w:pPr>
      <w:rPr>
        <w:rFonts w:ascii="Times New Roman" w:eastAsia="Times New Roman" w:hAnsi="Times New Roman" w:cs="Times New Roman" w:hint="default"/>
        <w:w w:val="100"/>
        <w:sz w:val="28"/>
        <w:szCs w:val="28"/>
        <w:lang w:val="ru-RU" w:eastAsia="ru-RU" w:bidi="ru-RU"/>
      </w:rPr>
    </w:lvl>
    <w:lvl w:ilvl="2">
      <w:start w:val="1"/>
      <w:numFmt w:val="decimal"/>
      <w:lvlText w:val="%3."/>
      <w:lvlJc w:val="left"/>
      <w:pPr>
        <w:ind w:left="4147" w:hanging="281"/>
        <w:jc w:val="right"/>
      </w:pPr>
      <w:rPr>
        <w:rFonts w:ascii="Times New Roman" w:eastAsia="Times New Roman" w:hAnsi="Times New Roman" w:cs="Times New Roman" w:hint="default"/>
        <w:b/>
        <w:bCs/>
        <w:w w:val="100"/>
        <w:sz w:val="28"/>
        <w:szCs w:val="28"/>
        <w:lang w:val="ru-RU" w:eastAsia="ru-RU" w:bidi="ru-RU"/>
      </w:rPr>
    </w:lvl>
    <w:lvl w:ilvl="3">
      <w:numFmt w:val="bullet"/>
      <w:lvlText w:val="•"/>
      <w:lvlJc w:val="left"/>
      <w:pPr>
        <w:ind w:left="4928" w:hanging="281"/>
      </w:pPr>
      <w:rPr>
        <w:rFonts w:hint="default"/>
        <w:lang w:val="ru-RU" w:eastAsia="ru-RU" w:bidi="ru-RU"/>
      </w:rPr>
    </w:lvl>
    <w:lvl w:ilvl="4">
      <w:numFmt w:val="bullet"/>
      <w:lvlText w:val="•"/>
      <w:lvlJc w:val="left"/>
      <w:pPr>
        <w:ind w:left="5716" w:hanging="281"/>
      </w:pPr>
      <w:rPr>
        <w:rFonts w:hint="default"/>
        <w:lang w:val="ru-RU" w:eastAsia="ru-RU" w:bidi="ru-RU"/>
      </w:rPr>
    </w:lvl>
    <w:lvl w:ilvl="5">
      <w:numFmt w:val="bullet"/>
      <w:lvlText w:val="•"/>
      <w:lvlJc w:val="left"/>
      <w:pPr>
        <w:ind w:left="6504" w:hanging="281"/>
      </w:pPr>
      <w:rPr>
        <w:rFonts w:hint="default"/>
        <w:lang w:val="ru-RU" w:eastAsia="ru-RU" w:bidi="ru-RU"/>
      </w:rPr>
    </w:lvl>
    <w:lvl w:ilvl="6">
      <w:numFmt w:val="bullet"/>
      <w:lvlText w:val="•"/>
      <w:lvlJc w:val="left"/>
      <w:pPr>
        <w:ind w:left="7293" w:hanging="281"/>
      </w:pPr>
      <w:rPr>
        <w:rFonts w:hint="default"/>
        <w:lang w:val="ru-RU" w:eastAsia="ru-RU" w:bidi="ru-RU"/>
      </w:rPr>
    </w:lvl>
    <w:lvl w:ilvl="7">
      <w:numFmt w:val="bullet"/>
      <w:lvlText w:val="•"/>
      <w:lvlJc w:val="left"/>
      <w:pPr>
        <w:ind w:left="8081" w:hanging="281"/>
      </w:pPr>
      <w:rPr>
        <w:rFonts w:hint="default"/>
        <w:lang w:val="ru-RU" w:eastAsia="ru-RU" w:bidi="ru-RU"/>
      </w:rPr>
    </w:lvl>
    <w:lvl w:ilvl="8">
      <w:numFmt w:val="bullet"/>
      <w:lvlText w:val="•"/>
      <w:lvlJc w:val="left"/>
      <w:pPr>
        <w:ind w:left="8869" w:hanging="281"/>
      </w:pPr>
      <w:rPr>
        <w:rFonts w:hint="default"/>
        <w:lang w:val="ru-RU" w:eastAsia="ru-RU" w:bidi="ru-RU"/>
      </w:rPr>
    </w:lvl>
  </w:abstractNum>
  <w:abstractNum w:abstractNumId="41">
    <w:nsid w:val="6AA05A35"/>
    <w:multiLevelType w:val="multilevel"/>
    <w:tmpl w:val="488817BE"/>
    <w:lvl w:ilvl="0">
      <w:start w:val="1"/>
      <w:numFmt w:val="decimal"/>
      <w:lvlText w:val="%1."/>
      <w:lvlJc w:val="left"/>
      <w:pPr>
        <w:ind w:left="2109" w:hanging="360"/>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100" w:hanging="70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000" w:hanging="708"/>
      </w:pPr>
      <w:rPr>
        <w:rFonts w:hint="default"/>
        <w:lang w:val="ru-RU" w:eastAsia="ru-RU" w:bidi="ru-RU"/>
      </w:rPr>
    </w:lvl>
    <w:lvl w:ilvl="3">
      <w:numFmt w:val="bullet"/>
      <w:lvlText w:val="•"/>
      <w:lvlJc w:val="left"/>
      <w:pPr>
        <w:ind w:left="3900" w:hanging="708"/>
      </w:pPr>
      <w:rPr>
        <w:rFonts w:hint="default"/>
        <w:lang w:val="ru-RU" w:eastAsia="ru-RU" w:bidi="ru-RU"/>
      </w:rPr>
    </w:lvl>
    <w:lvl w:ilvl="4">
      <w:numFmt w:val="bullet"/>
      <w:lvlText w:val="•"/>
      <w:lvlJc w:val="left"/>
      <w:pPr>
        <w:ind w:left="4801" w:hanging="708"/>
      </w:pPr>
      <w:rPr>
        <w:rFonts w:hint="default"/>
        <w:lang w:val="ru-RU" w:eastAsia="ru-RU" w:bidi="ru-RU"/>
      </w:rPr>
    </w:lvl>
    <w:lvl w:ilvl="5">
      <w:numFmt w:val="bullet"/>
      <w:lvlText w:val="•"/>
      <w:lvlJc w:val="left"/>
      <w:pPr>
        <w:ind w:left="5701" w:hanging="708"/>
      </w:pPr>
      <w:rPr>
        <w:rFonts w:hint="default"/>
        <w:lang w:val="ru-RU" w:eastAsia="ru-RU" w:bidi="ru-RU"/>
      </w:rPr>
    </w:lvl>
    <w:lvl w:ilvl="6">
      <w:numFmt w:val="bullet"/>
      <w:lvlText w:val="•"/>
      <w:lvlJc w:val="left"/>
      <w:pPr>
        <w:ind w:left="6602" w:hanging="708"/>
      </w:pPr>
      <w:rPr>
        <w:rFonts w:hint="default"/>
        <w:lang w:val="ru-RU" w:eastAsia="ru-RU" w:bidi="ru-RU"/>
      </w:rPr>
    </w:lvl>
    <w:lvl w:ilvl="7">
      <w:numFmt w:val="bullet"/>
      <w:lvlText w:val="•"/>
      <w:lvlJc w:val="left"/>
      <w:pPr>
        <w:ind w:left="7502" w:hanging="708"/>
      </w:pPr>
      <w:rPr>
        <w:rFonts w:hint="default"/>
        <w:lang w:val="ru-RU" w:eastAsia="ru-RU" w:bidi="ru-RU"/>
      </w:rPr>
    </w:lvl>
    <w:lvl w:ilvl="8">
      <w:numFmt w:val="bullet"/>
      <w:lvlText w:val="•"/>
      <w:lvlJc w:val="left"/>
      <w:pPr>
        <w:ind w:left="8403" w:hanging="708"/>
      </w:pPr>
      <w:rPr>
        <w:rFonts w:hint="default"/>
        <w:lang w:val="ru-RU" w:eastAsia="ru-RU" w:bidi="ru-RU"/>
      </w:rPr>
    </w:lvl>
  </w:abstractNum>
  <w:abstractNum w:abstractNumId="42">
    <w:nsid w:val="6D6E68B1"/>
    <w:multiLevelType w:val="hybridMultilevel"/>
    <w:tmpl w:val="41CEF8A6"/>
    <w:lvl w:ilvl="0" w:tplc="8612D2A4">
      <w:numFmt w:val="bullet"/>
      <w:lvlText w:val="−"/>
      <w:lvlJc w:val="left"/>
      <w:pPr>
        <w:ind w:left="362" w:hanging="356"/>
      </w:pPr>
      <w:rPr>
        <w:rFonts w:ascii="Calibri" w:eastAsia="Calibri" w:hAnsi="Calibri" w:cs="Calibri" w:hint="default"/>
        <w:spacing w:val="-3"/>
        <w:w w:val="100"/>
        <w:sz w:val="24"/>
        <w:szCs w:val="24"/>
        <w:lang w:val="ru-RU" w:eastAsia="ru-RU" w:bidi="ru-RU"/>
      </w:rPr>
    </w:lvl>
    <w:lvl w:ilvl="1" w:tplc="69985EA0">
      <w:numFmt w:val="bullet"/>
      <w:lvlText w:val="•"/>
      <w:lvlJc w:val="left"/>
      <w:pPr>
        <w:ind w:left="1368" w:hanging="356"/>
      </w:pPr>
      <w:rPr>
        <w:rFonts w:hint="default"/>
        <w:lang w:val="ru-RU" w:eastAsia="ru-RU" w:bidi="ru-RU"/>
      </w:rPr>
    </w:lvl>
    <w:lvl w:ilvl="2" w:tplc="98428570">
      <w:numFmt w:val="bullet"/>
      <w:lvlText w:val="•"/>
      <w:lvlJc w:val="left"/>
      <w:pPr>
        <w:ind w:left="2377" w:hanging="356"/>
      </w:pPr>
      <w:rPr>
        <w:rFonts w:hint="default"/>
        <w:lang w:val="ru-RU" w:eastAsia="ru-RU" w:bidi="ru-RU"/>
      </w:rPr>
    </w:lvl>
    <w:lvl w:ilvl="3" w:tplc="C08EBAF2">
      <w:numFmt w:val="bullet"/>
      <w:lvlText w:val="•"/>
      <w:lvlJc w:val="left"/>
      <w:pPr>
        <w:ind w:left="3385" w:hanging="356"/>
      </w:pPr>
      <w:rPr>
        <w:rFonts w:hint="default"/>
        <w:lang w:val="ru-RU" w:eastAsia="ru-RU" w:bidi="ru-RU"/>
      </w:rPr>
    </w:lvl>
    <w:lvl w:ilvl="4" w:tplc="8AE02CB0">
      <w:numFmt w:val="bullet"/>
      <w:lvlText w:val="•"/>
      <w:lvlJc w:val="left"/>
      <w:pPr>
        <w:ind w:left="4394" w:hanging="356"/>
      </w:pPr>
      <w:rPr>
        <w:rFonts w:hint="default"/>
        <w:lang w:val="ru-RU" w:eastAsia="ru-RU" w:bidi="ru-RU"/>
      </w:rPr>
    </w:lvl>
    <w:lvl w:ilvl="5" w:tplc="DFD2F48A">
      <w:numFmt w:val="bullet"/>
      <w:lvlText w:val="•"/>
      <w:lvlJc w:val="left"/>
      <w:pPr>
        <w:ind w:left="5403" w:hanging="356"/>
      </w:pPr>
      <w:rPr>
        <w:rFonts w:hint="default"/>
        <w:lang w:val="ru-RU" w:eastAsia="ru-RU" w:bidi="ru-RU"/>
      </w:rPr>
    </w:lvl>
    <w:lvl w:ilvl="6" w:tplc="F8D6DE72">
      <w:numFmt w:val="bullet"/>
      <w:lvlText w:val="•"/>
      <w:lvlJc w:val="left"/>
      <w:pPr>
        <w:ind w:left="6411" w:hanging="356"/>
      </w:pPr>
      <w:rPr>
        <w:rFonts w:hint="default"/>
        <w:lang w:val="ru-RU" w:eastAsia="ru-RU" w:bidi="ru-RU"/>
      </w:rPr>
    </w:lvl>
    <w:lvl w:ilvl="7" w:tplc="3DD208AE">
      <w:numFmt w:val="bullet"/>
      <w:lvlText w:val="•"/>
      <w:lvlJc w:val="left"/>
      <w:pPr>
        <w:ind w:left="7420" w:hanging="356"/>
      </w:pPr>
      <w:rPr>
        <w:rFonts w:hint="default"/>
        <w:lang w:val="ru-RU" w:eastAsia="ru-RU" w:bidi="ru-RU"/>
      </w:rPr>
    </w:lvl>
    <w:lvl w:ilvl="8" w:tplc="67A214F0">
      <w:numFmt w:val="bullet"/>
      <w:lvlText w:val="•"/>
      <w:lvlJc w:val="left"/>
      <w:pPr>
        <w:ind w:left="8429" w:hanging="356"/>
      </w:pPr>
      <w:rPr>
        <w:rFonts w:hint="default"/>
        <w:lang w:val="ru-RU" w:eastAsia="ru-RU" w:bidi="ru-RU"/>
      </w:rPr>
    </w:lvl>
  </w:abstractNum>
  <w:abstractNum w:abstractNumId="43">
    <w:nsid w:val="71BF02BE"/>
    <w:multiLevelType w:val="hybridMultilevel"/>
    <w:tmpl w:val="D38C1F5C"/>
    <w:lvl w:ilvl="0" w:tplc="7A0EEA9E">
      <w:numFmt w:val="bullet"/>
      <w:lvlText w:val="*"/>
      <w:lvlJc w:val="left"/>
      <w:pPr>
        <w:ind w:left="378" w:hanging="166"/>
      </w:pPr>
      <w:rPr>
        <w:rFonts w:ascii="Times New Roman" w:eastAsia="Times New Roman" w:hAnsi="Times New Roman" w:cs="Times New Roman" w:hint="default"/>
        <w:w w:val="100"/>
        <w:sz w:val="24"/>
        <w:szCs w:val="24"/>
        <w:lang w:val="ru-RU" w:eastAsia="ru-RU" w:bidi="ru-RU"/>
      </w:rPr>
    </w:lvl>
    <w:lvl w:ilvl="1" w:tplc="68C60C36">
      <w:numFmt w:val="bullet"/>
      <w:lvlText w:val="-"/>
      <w:lvlJc w:val="left"/>
      <w:pPr>
        <w:ind w:left="322" w:hanging="221"/>
      </w:pPr>
      <w:rPr>
        <w:rFonts w:ascii="Times New Roman" w:eastAsia="Times New Roman" w:hAnsi="Times New Roman" w:cs="Times New Roman" w:hint="default"/>
        <w:spacing w:val="-25"/>
        <w:w w:val="99"/>
        <w:sz w:val="24"/>
        <w:szCs w:val="24"/>
        <w:lang w:val="ru-RU" w:eastAsia="ru-RU" w:bidi="ru-RU"/>
      </w:rPr>
    </w:lvl>
    <w:lvl w:ilvl="2" w:tplc="C6DC8570">
      <w:numFmt w:val="bullet"/>
      <w:lvlText w:val="•"/>
      <w:lvlJc w:val="left"/>
      <w:pPr>
        <w:ind w:left="1449" w:hanging="221"/>
      </w:pPr>
      <w:rPr>
        <w:rFonts w:hint="default"/>
        <w:lang w:val="ru-RU" w:eastAsia="ru-RU" w:bidi="ru-RU"/>
      </w:rPr>
    </w:lvl>
    <w:lvl w:ilvl="3" w:tplc="9522B82E">
      <w:numFmt w:val="bullet"/>
      <w:lvlText w:val="•"/>
      <w:lvlJc w:val="left"/>
      <w:pPr>
        <w:ind w:left="2519" w:hanging="221"/>
      </w:pPr>
      <w:rPr>
        <w:rFonts w:hint="default"/>
        <w:lang w:val="ru-RU" w:eastAsia="ru-RU" w:bidi="ru-RU"/>
      </w:rPr>
    </w:lvl>
    <w:lvl w:ilvl="4" w:tplc="5F8CD0D4">
      <w:numFmt w:val="bullet"/>
      <w:lvlText w:val="•"/>
      <w:lvlJc w:val="left"/>
      <w:pPr>
        <w:ind w:left="3588" w:hanging="221"/>
      </w:pPr>
      <w:rPr>
        <w:rFonts w:hint="default"/>
        <w:lang w:val="ru-RU" w:eastAsia="ru-RU" w:bidi="ru-RU"/>
      </w:rPr>
    </w:lvl>
    <w:lvl w:ilvl="5" w:tplc="0C6E2CD6">
      <w:numFmt w:val="bullet"/>
      <w:lvlText w:val="•"/>
      <w:lvlJc w:val="left"/>
      <w:pPr>
        <w:ind w:left="4658" w:hanging="221"/>
      </w:pPr>
      <w:rPr>
        <w:rFonts w:hint="default"/>
        <w:lang w:val="ru-RU" w:eastAsia="ru-RU" w:bidi="ru-RU"/>
      </w:rPr>
    </w:lvl>
    <w:lvl w:ilvl="6" w:tplc="99D874F4">
      <w:numFmt w:val="bullet"/>
      <w:lvlText w:val="•"/>
      <w:lvlJc w:val="left"/>
      <w:pPr>
        <w:ind w:left="5728" w:hanging="221"/>
      </w:pPr>
      <w:rPr>
        <w:rFonts w:hint="default"/>
        <w:lang w:val="ru-RU" w:eastAsia="ru-RU" w:bidi="ru-RU"/>
      </w:rPr>
    </w:lvl>
    <w:lvl w:ilvl="7" w:tplc="2702F134">
      <w:numFmt w:val="bullet"/>
      <w:lvlText w:val="•"/>
      <w:lvlJc w:val="left"/>
      <w:pPr>
        <w:ind w:left="6797" w:hanging="221"/>
      </w:pPr>
      <w:rPr>
        <w:rFonts w:hint="default"/>
        <w:lang w:val="ru-RU" w:eastAsia="ru-RU" w:bidi="ru-RU"/>
      </w:rPr>
    </w:lvl>
    <w:lvl w:ilvl="8" w:tplc="E5C66B9A">
      <w:numFmt w:val="bullet"/>
      <w:lvlText w:val="•"/>
      <w:lvlJc w:val="left"/>
      <w:pPr>
        <w:ind w:left="7867" w:hanging="221"/>
      </w:pPr>
      <w:rPr>
        <w:rFonts w:hint="default"/>
        <w:lang w:val="ru-RU" w:eastAsia="ru-RU" w:bidi="ru-RU"/>
      </w:rPr>
    </w:lvl>
  </w:abstractNum>
  <w:abstractNum w:abstractNumId="44">
    <w:nsid w:val="733C0AA6"/>
    <w:multiLevelType w:val="hybridMultilevel"/>
    <w:tmpl w:val="43BA9732"/>
    <w:lvl w:ilvl="0" w:tplc="D10E9596">
      <w:numFmt w:val="bullet"/>
      <w:lvlText w:val="–"/>
      <w:lvlJc w:val="left"/>
      <w:pPr>
        <w:ind w:left="1281" w:hanging="212"/>
      </w:pPr>
      <w:rPr>
        <w:rFonts w:ascii="Times New Roman" w:eastAsia="Times New Roman" w:hAnsi="Times New Roman" w:cs="Times New Roman" w:hint="default"/>
        <w:w w:val="100"/>
        <w:sz w:val="28"/>
        <w:szCs w:val="28"/>
        <w:lang w:val="ru-RU" w:eastAsia="ru-RU" w:bidi="ru-RU"/>
      </w:rPr>
    </w:lvl>
    <w:lvl w:ilvl="1" w:tplc="0AC441D6">
      <w:numFmt w:val="bullet"/>
      <w:lvlText w:val="•"/>
      <w:lvlJc w:val="left"/>
      <w:pPr>
        <w:ind w:left="2196" w:hanging="212"/>
      </w:pPr>
      <w:rPr>
        <w:rFonts w:hint="default"/>
        <w:lang w:val="ru-RU" w:eastAsia="ru-RU" w:bidi="ru-RU"/>
      </w:rPr>
    </w:lvl>
    <w:lvl w:ilvl="2" w:tplc="34CCC308">
      <w:numFmt w:val="bullet"/>
      <w:lvlText w:val="•"/>
      <w:lvlJc w:val="left"/>
      <w:pPr>
        <w:ind w:left="3113" w:hanging="212"/>
      </w:pPr>
      <w:rPr>
        <w:rFonts w:hint="default"/>
        <w:lang w:val="ru-RU" w:eastAsia="ru-RU" w:bidi="ru-RU"/>
      </w:rPr>
    </w:lvl>
    <w:lvl w:ilvl="3" w:tplc="B41ADEF8">
      <w:numFmt w:val="bullet"/>
      <w:lvlText w:val="•"/>
      <w:lvlJc w:val="left"/>
      <w:pPr>
        <w:ind w:left="4029" w:hanging="212"/>
      </w:pPr>
      <w:rPr>
        <w:rFonts w:hint="default"/>
        <w:lang w:val="ru-RU" w:eastAsia="ru-RU" w:bidi="ru-RU"/>
      </w:rPr>
    </w:lvl>
    <w:lvl w:ilvl="4" w:tplc="6066A456">
      <w:numFmt w:val="bullet"/>
      <w:lvlText w:val="•"/>
      <w:lvlJc w:val="left"/>
      <w:pPr>
        <w:ind w:left="4946" w:hanging="212"/>
      </w:pPr>
      <w:rPr>
        <w:rFonts w:hint="default"/>
        <w:lang w:val="ru-RU" w:eastAsia="ru-RU" w:bidi="ru-RU"/>
      </w:rPr>
    </w:lvl>
    <w:lvl w:ilvl="5" w:tplc="1DBAD03E">
      <w:numFmt w:val="bullet"/>
      <w:lvlText w:val="•"/>
      <w:lvlJc w:val="left"/>
      <w:pPr>
        <w:ind w:left="5863" w:hanging="212"/>
      </w:pPr>
      <w:rPr>
        <w:rFonts w:hint="default"/>
        <w:lang w:val="ru-RU" w:eastAsia="ru-RU" w:bidi="ru-RU"/>
      </w:rPr>
    </w:lvl>
    <w:lvl w:ilvl="6" w:tplc="57FA7374">
      <w:numFmt w:val="bullet"/>
      <w:lvlText w:val="•"/>
      <w:lvlJc w:val="left"/>
      <w:pPr>
        <w:ind w:left="6779" w:hanging="212"/>
      </w:pPr>
      <w:rPr>
        <w:rFonts w:hint="default"/>
        <w:lang w:val="ru-RU" w:eastAsia="ru-RU" w:bidi="ru-RU"/>
      </w:rPr>
    </w:lvl>
    <w:lvl w:ilvl="7" w:tplc="9844DECA">
      <w:numFmt w:val="bullet"/>
      <w:lvlText w:val="•"/>
      <w:lvlJc w:val="left"/>
      <w:pPr>
        <w:ind w:left="7696" w:hanging="212"/>
      </w:pPr>
      <w:rPr>
        <w:rFonts w:hint="default"/>
        <w:lang w:val="ru-RU" w:eastAsia="ru-RU" w:bidi="ru-RU"/>
      </w:rPr>
    </w:lvl>
    <w:lvl w:ilvl="8" w:tplc="9538EA0E">
      <w:numFmt w:val="bullet"/>
      <w:lvlText w:val="•"/>
      <w:lvlJc w:val="left"/>
      <w:pPr>
        <w:ind w:left="8613" w:hanging="212"/>
      </w:pPr>
      <w:rPr>
        <w:rFonts w:hint="default"/>
        <w:lang w:val="ru-RU" w:eastAsia="ru-RU" w:bidi="ru-RU"/>
      </w:rPr>
    </w:lvl>
  </w:abstractNum>
  <w:abstractNum w:abstractNumId="45">
    <w:nsid w:val="77972AFE"/>
    <w:multiLevelType w:val="hybridMultilevel"/>
    <w:tmpl w:val="117ACE90"/>
    <w:lvl w:ilvl="0" w:tplc="29841322">
      <w:numFmt w:val="bullet"/>
      <w:lvlText w:val="-"/>
      <w:lvlJc w:val="left"/>
      <w:pPr>
        <w:ind w:left="62" w:hanging="140"/>
      </w:pPr>
      <w:rPr>
        <w:rFonts w:ascii="Times New Roman" w:eastAsia="Times New Roman" w:hAnsi="Times New Roman" w:cs="Times New Roman" w:hint="default"/>
        <w:w w:val="99"/>
        <w:sz w:val="24"/>
        <w:szCs w:val="24"/>
        <w:lang w:val="ru-RU" w:eastAsia="ru-RU" w:bidi="ru-RU"/>
      </w:rPr>
    </w:lvl>
    <w:lvl w:ilvl="1" w:tplc="72047AC8">
      <w:numFmt w:val="bullet"/>
      <w:lvlText w:val="•"/>
      <w:lvlJc w:val="left"/>
      <w:pPr>
        <w:ind w:left="409" w:hanging="140"/>
      </w:pPr>
      <w:rPr>
        <w:rFonts w:hint="default"/>
        <w:lang w:val="ru-RU" w:eastAsia="ru-RU" w:bidi="ru-RU"/>
      </w:rPr>
    </w:lvl>
    <w:lvl w:ilvl="2" w:tplc="B8BEDED8">
      <w:numFmt w:val="bullet"/>
      <w:lvlText w:val="•"/>
      <w:lvlJc w:val="left"/>
      <w:pPr>
        <w:ind w:left="758" w:hanging="140"/>
      </w:pPr>
      <w:rPr>
        <w:rFonts w:hint="default"/>
        <w:lang w:val="ru-RU" w:eastAsia="ru-RU" w:bidi="ru-RU"/>
      </w:rPr>
    </w:lvl>
    <w:lvl w:ilvl="3" w:tplc="A68278DE">
      <w:numFmt w:val="bullet"/>
      <w:lvlText w:val="•"/>
      <w:lvlJc w:val="left"/>
      <w:pPr>
        <w:ind w:left="1107" w:hanging="140"/>
      </w:pPr>
      <w:rPr>
        <w:rFonts w:hint="default"/>
        <w:lang w:val="ru-RU" w:eastAsia="ru-RU" w:bidi="ru-RU"/>
      </w:rPr>
    </w:lvl>
    <w:lvl w:ilvl="4" w:tplc="3B3CE766">
      <w:numFmt w:val="bullet"/>
      <w:lvlText w:val="•"/>
      <w:lvlJc w:val="left"/>
      <w:pPr>
        <w:ind w:left="1456" w:hanging="140"/>
      </w:pPr>
      <w:rPr>
        <w:rFonts w:hint="default"/>
        <w:lang w:val="ru-RU" w:eastAsia="ru-RU" w:bidi="ru-RU"/>
      </w:rPr>
    </w:lvl>
    <w:lvl w:ilvl="5" w:tplc="BDB44838">
      <w:numFmt w:val="bullet"/>
      <w:lvlText w:val="•"/>
      <w:lvlJc w:val="left"/>
      <w:pPr>
        <w:ind w:left="1806" w:hanging="140"/>
      </w:pPr>
      <w:rPr>
        <w:rFonts w:hint="default"/>
        <w:lang w:val="ru-RU" w:eastAsia="ru-RU" w:bidi="ru-RU"/>
      </w:rPr>
    </w:lvl>
    <w:lvl w:ilvl="6" w:tplc="1D04617C">
      <w:numFmt w:val="bullet"/>
      <w:lvlText w:val="•"/>
      <w:lvlJc w:val="left"/>
      <w:pPr>
        <w:ind w:left="2155" w:hanging="140"/>
      </w:pPr>
      <w:rPr>
        <w:rFonts w:hint="default"/>
        <w:lang w:val="ru-RU" w:eastAsia="ru-RU" w:bidi="ru-RU"/>
      </w:rPr>
    </w:lvl>
    <w:lvl w:ilvl="7" w:tplc="342010C2">
      <w:numFmt w:val="bullet"/>
      <w:lvlText w:val="•"/>
      <w:lvlJc w:val="left"/>
      <w:pPr>
        <w:ind w:left="2504" w:hanging="140"/>
      </w:pPr>
      <w:rPr>
        <w:rFonts w:hint="default"/>
        <w:lang w:val="ru-RU" w:eastAsia="ru-RU" w:bidi="ru-RU"/>
      </w:rPr>
    </w:lvl>
    <w:lvl w:ilvl="8" w:tplc="36AA8004">
      <w:numFmt w:val="bullet"/>
      <w:lvlText w:val="•"/>
      <w:lvlJc w:val="left"/>
      <w:pPr>
        <w:ind w:left="2853" w:hanging="140"/>
      </w:pPr>
      <w:rPr>
        <w:rFonts w:hint="default"/>
        <w:lang w:val="ru-RU" w:eastAsia="ru-RU" w:bidi="ru-RU"/>
      </w:rPr>
    </w:lvl>
  </w:abstractNum>
  <w:abstractNum w:abstractNumId="46">
    <w:nsid w:val="7850760F"/>
    <w:multiLevelType w:val="hybridMultilevel"/>
    <w:tmpl w:val="BDE6D9EA"/>
    <w:lvl w:ilvl="0" w:tplc="9DA40C58">
      <w:start w:val="1"/>
      <w:numFmt w:val="decimal"/>
      <w:lvlText w:val="%1)"/>
      <w:lvlJc w:val="left"/>
      <w:pPr>
        <w:ind w:left="362" w:hanging="773"/>
        <w:jc w:val="left"/>
      </w:pPr>
      <w:rPr>
        <w:rFonts w:ascii="Times New Roman" w:eastAsia="Times New Roman" w:hAnsi="Times New Roman" w:cs="Times New Roman" w:hint="default"/>
        <w:w w:val="100"/>
        <w:sz w:val="28"/>
        <w:szCs w:val="28"/>
        <w:lang w:val="ru-RU" w:eastAsia="ru-RU" w:bidi="ru-RU"/>
      </w:rPr>
    </w:lvl>
    <w:lvl w:ilvl="1" w:tplc="E3B082CE">
      <w:numFmt w:val="bullet"/>
      <w:lvlText w:val="•"/>
      <w:lvlJc w:val="left"/>
      <w:pPr>
        <w:ind w:left="1368" w:hanging="773"/>
      </w:pPr>
      <w:rPr>
        <w:rFonts w:hint="default"/>
        <w:lang w:val="ru-RU" w:eastAsia="ru-RU" w:bidi="ru-RU"/>
      </w:rPr>
    </w:lvl>
    <w:lvl w:ilvl="2" w:tplc="9280DD0E">
      <w:numFmt w:val="bullet"/>
      <w:lvlText w:val="•"/>
      <w:lvlJc w:val="left"/>
      <w:pPr>
        <w:ind w:left="2377" w:hanging="773"/>
      </w:pPr>
      <w:rPr>
        <w:rFonts w:hint="default"/>
        <w:lang w:val="ru-RU" w:eastAsia="ru-RU" w:bidi="ru-RU"/>
      </w:rPr>
    </w:lvl>
    <w:lvl w:ilvl="3" w:tplc="F5D22336">
      <w:numFmt w:val="bullet"/>
      <w:lvlText w:val="•"/>
      <w:lvlJc w:val="left"/>
      <w:pPr>
        <w:ind w:left="3385" w:hanging="773"/>
      </w:pPr>
      <w:rPr>
        <w:rFonts w:hint="default"/>
        <w:lang w:val="ru-RU" w:eastAsia="ru-RU" w:bidi="ru-RU"/>
      </w:rPr>
    </w:lvl>
    <w:lvl w:ilvl="4" w:tplc="145C4D8C">
      <w:numFmt w:val="bullet"/>
      <w:lvlText w:val="•"/>
      <w:lvlJc w:val="left"/>
      <w:pPr>
        <w:ind w:left="4394" w:hanging="773"/>
      </w:pPr>
      <w:rPr>
        <w:rFonts w:hint="default"/>
        <w:lang w:val="ru-RU" w:eastAsia="ru-RU" w:bidi="ru-RU"/>
      </w:rPr>
    </w:lvl>
    <w:lvl w:ilvl="5" w:tplc="859C3282">
      <w:numFmt w:val="bullet"/>
      <w:lvlText w:val="•"/>
      <w:lvlJc w:val="left"/>
      <w:pPr>
        <w:ind w:left="5403" w:hanging="773"/>
      </w:pPr>
      <w:rPr>
        <w:rFonts w:hint="default"/>
        <w:lang w:val="ru-RU" w:eastAsia="ru-RU" w:bidi="ru-RU"/>
      </w:rPr>
    </w:lvl>
    <w:lvl w:ilvl="6" w:tplc="F0D854FE">
      <w:numFmt w:val="bullet"/>
      <w:lvlText w:val="•"/>
      <w:lvlJc w:val="left"/>
      <w:pPr>
        <w:ind w:left="6411" w:hanging="773"/>
      </w:pPr>
      <w:rPr>
        <w:rFonts w:hint="default"/>
        <w:lang w:val="ru-RU" w:eastAsia="ru-RU" w:bidi="ru-RU"/>
      </w:rPr>
    </w:lvl>
    <w:lvl w:ilvl="7" w:tplc="01D4A422">
      <w:numFmt w:val="bullet"/>
      <w:lvlText w:val="•"/>
      <w:lvlJc w:val="left"/>
      <w:pPr>
        <w:ind w:left="7420" w:hanging="773"/>
      </w:pPr>
      <w:rPr>
        <w:rFonts w:hint="default"/>
        <w:lang w:val="ru-RU" w:eastAsia="ru-RU" w:bidi="ru-RU"/>
      </w:rPr>
    </w:lvl>
    <w:lvl w:ilvl="8" w:tplc="4544A456">
      <w:numFmt w:val="bullet"/>
      <w:lvlText w:val="•"/>
      <w:lvlJc w:val="left"/>
      <w:pPr>
        <w:ind w:left="8429" w:hanging="773"/>
      </w:pPr>
      <w:rPr>
        <w:rFonts w:hint="default"/>
        <w:lang w:val="ru-RU" w:eastAsia="ru-RU" w:bidi="ru-RU"/>
      </w:rPr>
    </w:lvl>
  </w:abstractNum>
  <w:abstractNum w:abstractNumId="47">
    <w:nsid w:val="7DDC3BA3"/>
    <w:multiLevelType w:val="multilevel"/>
    <w:tmpl w:val="3E9C4FDE"/>
    <w:lvl w:ilvl="0">
      <w:start w:val="2"/>
      <w:numFmt w:val="decimal"/>
      <w:lvlText w:val="%1"/>
      <w:lvlJc w:val="left"/>
      <w:pPr>
        <w:ind w:left="1982" w:hanging="912"/>
        <w:jc w:val="left"/>
      </w:pPr>
      <w:rPr>
        <w:rFonts w:hint="default"/>
        <w:lang w:val="ru-RU" w:eastAsia="ru-RU" w:bidi="ru-RU"/>
      </w:rPr>
    </w:lvl>
    <w:lvl w:ilvl="1">
      <w:start w:val="1"/>
      <w:numFmt w:val="decimal"/>
      <w:lvlText w:val="%1.%2"/>
      <w:lvlJc w:val="left"/>
      <w:pPr>
        <w:ind w:left="1982" w:hanging="912"/>
        <w:jc w:val="left"/>
      </w:pPr>
      <w:rPr>
        <w:rFonts w:hint="default"/>
        <w:lang w:val="ru-RU" w:eastAsia="ru-RU" w:bidi="ru-RU"/>
      </w:rPr>
    </w:lvl>
    <w:lvl w:ilvl="2">
      <w:start w:val="3"/>
      <w:numFmt w:val="decimal"/>
      <w:lvlText w:val="%1.%2.%3"/>
      <w:lvlJc w:val="left"/>
      <w:pPr>
        <w:ind w:left="1982" w:hanging="912"/>
        <w:jc w:val="left"/>
      </w:pPr>
      <w:rPr>
        <w:rFonts w:hint="default"/>
        <w:lang w:val="ru-RU" w:eastAsia="ru-RU" w:bidi="ru-RU"/>
      </w:rPr>
    </w:lvl>
    <w:lvl w:ilvl="3">
      <w:start w:val="7"/>
      <w:numFmt w:val="decimal"/>
      <w:lvlText w:val="%1.%2.%3.%4."/>
      <w:lvlJc w:val="left"/>
      <w:pPr>
        <w:ind w:left="1982" w:hanging="912"/>
        <w:jc w:val="left"/>
      </w:pPr>
      <w:rPr>
        <w:rFonts w:ascii="Times New Roman" w:eastAsia="Times New Roman" w:hAnsi="Times New Roman" w:cs="Times New Roman" w:hint="default"/>
        <w:spacing w:val="-3"/>
        <w:w w:val="100"/>
        <w:sz w:val="28"/>
        <w:szCs w:val="28"/>
        <w:lang w:val="ru-RU" w:eastAsia="ru-RU" w:bidi="ru-RU"/>
      </w:rPr>
    </w:lvl>
    <w:lvl w:ilvl="4">
      <w:start w:val="1"/>
      <w:numFmt w:val="decimal"/>
      <w:lvlText w:val="%1.%2.%3.%4.%5."/>
      <w:lvlJc w:val="left"/>
      <w:pPr>
        <w:ind w:left="362" w:hanging="1128"/>
        <w:jc w:val="left"/>
      </w:pPr>
      <w:rPr>
        <w:rFonts w:ascii="Times New Roman" w:eastAsia="Times New Roman" w:hAnsi="Times New Roman" w:cs="Times New Roman" w:hint="default"/>
        <w:spacing w:val="-3"/>
        <w:w w:val="100"/>
        <w:sz w:val="28"/>
        <w:szCs w:val="28"/>
        <w:lang w:val="ru-RU" w:eastAsia="ru-RU" w:bidi="ru-RU"/>
      </w:rPr>
    </w:lvl>
    <w:lvl w:ilvl="5">
      <w:numFmt w:val="bullet"/>
      <w:lvlText w:val="•"/>
      <w:lvlJc w:val="left"/>
      <w:pPr>
        <w:ind w:left="5742" w:hanging="1128"/>
      </w:pPr>
      <w:rPr>
        <w:rFonts w:hint="default"/>
        <w:lang w:val="ru-RU" w:eastAsia="ru-RU" w:bidi="ru-RU"/>
      </w:rPr>
    </w:lvl>
    <w:lvl w:ilvl="6">
      <w:numFmt w:val="bullet"/>
      <w:lvlText w:val="•"/>
      <w:lvlJc w:val="left"/>
      <w:pPr>
        <w:ind w:left="6683" w:hanging="1128"/>
      </w:pPr>
      <w:rPr>
        <w:rFonts w:hint="default"/>
        <w:lang w:val="ru-RU" w:eastAsia="ru-RU" w:bidi="ru-RU"/>
      </w:rPr>
    </w:lvl>
    <w:lvl w:ilvl="7">
      <w:numFmt w:val="bullet"/>
      <w:lvlText w:val="•"/>
      <w:lvlJc w:val="left"/>
      <w:pPr>
        <w:ind w:left="7624" w:hanging="1128"/>
      </w:pPr>
      <w:rPr>
        <w:rFonts w:hint="default"/>
        <w:lang w:val="ru-RU" w:eastAsia="ru-RU" w:bidi="ru-RU"/>
      </w:rPr>
    </w:lvl>
    <w:lvl w:ilvl="8">
      <w:numFmt w:val="bullet"/>
      <w:lvlText w:val="•"/>
      <w:lvlJc w:val="left"/>
      <w:pPr>
        <w:ind w:left="8564" w:hanging="1128"/>
      </w:pPr>
      <w:rPr>
        <w:rFonts w:hint="default"/>
        <w:lang w:val="ru-RU" w:eastAsia="ru-RU" w:bidi="ru-RU"/>
      </w:rPr>
    </w:lvl>
  </w:abstractNum>
  <w:num w:numId="1">
    <w:abstractNumId w:val="7"/>
  </w:num>
  <w:num w:numId="2">
    <w:abstractNumId w:val="27"/>
  </w:num>
  <w:num w:numId="3">
    <w:abstractNumId w:val="31"/>
  </w:num>
  <w:num w:numId="4">
    <w:abstractNumId w:val="29"/>
  </w:num>
  <w:num w:numId="5">
    <w:abstractNumId w:val="2"/>
  </w:num>
  <w:num w:numId="6">
    <w:abstractNumId w:val="41"/>
  </w:num>
  <w:num w:numId="7">
    <w:abstractNumId w:val="14"/>
  </w:num>
  <w:num w:numId="8">
    <w:abstractNumId w:val="25"/>
  </w:num>
  <w:num w:numId="9">
    <w:abstractNumId w:val="6"/>
  </w:num>
  <w:num w:numId="10">
    <w:abstractNumId w:val="43"/>
  </w:num>
  <w:num w:numId="11">
    <w:abstractNumId w:val="11"/>
  </w:num>
  <w:num w:numId="12">
    <w:abstractNumId w:val="17"/>
  </w:num>
  <w:num w:numId="13">
    <w:abstractNumId w:val="23"/>
  </w:num>
  <w:num w:numId="14">
    <w:abstractNumId w:val="15"/>
  </w:num>
  <w:num w:numId="15">
    <w:abstractNumId w:val="20"/>
  </w:num>
  <w:num w:numId="16">
    <w:abstractNumId w:val="32"/>
  </w:num>
  <w:num w:numId="17">
    <w:abstractNumId w:val="16"/>
  </w:num>
  <w:num w:numId="18">
    <w:abstractNumId w:val="9"/>
  </w:num>
  <w:num w:numId="19">
    <w:abstractNumId w:val="8"/>
  </w:num>
  <w:num w:numId="20">
    <w:abstractNumId w:val="35"/>
  </w:num>
  <w:num w:numId="21">
    <w:abstractNumId w:val="12"/>
  </w:num>
  <w:num w:numId="22">
    <w:abstractNumId w:val="40"/>
  </w:num>
  <w:num w:numId="23">
    <w:abstractNumId w:val="46"/>
  </w:num>
  <w:num w:numId="24">
    <w:abstractNumId w:val="3"/>
  </w:num>
  <w:num w:numId="25">
    <w:abstractNumId w:val="30"/>
  </w:num>
  <w:num w:numId="26">
    <w:abstractNumId w:val="5"/>
  </w:num>
  <w:num w:numId="27">
    <w:abstractNumId w:val="45"/>
  </w:num>
  <w:num w:numId="28">
    <w:abstractNumId w:val="26"/>
  </w:num>
  <w:num w:numId="29">
    <w:abstractNumId w:val="47"/>
  </w:num>
  <w:num w:numId="30">
    <w:abstractNumId w:val="36"/>
  </w:num>
  <w:num w:numId="31">
    <w:abstractNumId w:val="39"/>
  </w:num>
  <w:num w:numId="32">
    <w:abstractNumId w:val="13"/>
  </w:num>
  <w:num w:numId="33">
    <w:abstractNumId w:val="24"/>
  </w:num>
  <w:num w:numId="34">
    <w:abstractNumId w:val="38"/>
  </w:num>
  <w:num w:numId="35">
    <w:abstractNumId w:val="28"/>
  </w:num>
  <w:num w:numId="36">
    <w:abstractNumId w:val="37"/>
  </w:num>
  <w:num w:numId="37">
    <w:abstractNumId w:val="0"/>
  </w:num>
  <w:num w:numId="38">
    <w:abstractNumId w:val="1"/>
  </w:num>
  <w:num w:numId="39">
    <w:abstractNumId w:val="19"/>
  </w:num>
  <w:num w:numId="40">
    <w:abstractNumId w:val="10"/>
  </w:num>
  <w:num w:numId="41">
    <w:abstractNumId w:val="4"/>
  </w:num>
  <w:num w:numId="42">
    <w:abstractNumId w:val="21"/>
  </w:num>
  <w:num w:numId="43">
    <w:abstractNumId w:val="33"/>
  </w:num>
  <w:num w:numId="44">
    <w:abstractNumId w:val="18"/>
  </w:num>
  <w:num w:numId="45">
    <w:abstractNumId w:val="22"/>
  </w:num>
  <w:num w:numId="46">
    <w:abstractNumId w:val="44"/>
  </w:num>
  <w:num w:numId="47">
    <w:abstractNumId w:val="4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33"/>
    <w:rsid w:val="00125899"/>
    <w:rsid w:val="002C5A4C"/>
    <w:rsid w:val="00483F33"/>
    <w:rsid w:val="0058489A"/>
    <w:rsid w:val="00A545AF"/>
    <w:rsid w:val="00E9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62"/>
      <w:jc w:val="both"/>
      <w:outlineLvl w:val="0"/>
    </w:pPr>
    <w:rPr>
      <w:b/>
      <w:bCs/>
      <w:sz w:val="28"/>
      <w:szCs w:val="28"/>
    </w:rPr>
  </w:style>
  <w:style w:type="paragraph" w:styleId="2">
    <w:name w:val="heading 2"/>
    <w:basedOn w:val="a"/>
    <w:uiPriority w:val="1"/>
    <w:qFormat/>
    <w:pPr>
      <w:ind w:left="655" w:right="659"/>
      <w:jc w:val="center"/>
      <w:outlineLvl w:val="1"/>
    </w:pPr>
    <w:rPr>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2" w:firstLine="707"/>
      <w:jc w:val="both"/>
    </w:pPr>
    <w:rPr>
      <w:sz w:val="28"/>
      <w:szCs w:val="28"/>
    </w:rPr>
  </w:style>
  <w:style w:type="paragraph" w:styleId="a4">
    <w:name w:val="List Paragraph"/>
    <w:basedOn w:val="a"/>
    <w:uiPriority w:val="1"/>
    <w:qFormat/>
    <w:pPr>
      <w:ind w:left="362"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8489A"/>
    <w:rPr>
      <w:rFonts w:ascii="Tahoma" w:hAnsi="Tahoma" w:cs="Tahoma"/>
      <w:sz w:val="16"/>
      <w:szCs w:val="16"/>
    </w:rPr>
  </w:style>
  <w:style w:type="character" w:customStyle="1" w:styleId="a6">
    <w:name w:val="Текст выноски Знак"/>
    <w:basedOn w:val="a0"/>
    <w:link w:val="a5"/>
    <w:uiPriority w:val="99"/>
    <w:semiHidden/>
    <w:rsid w:val="0058489A"/>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62"/>
      <w:jc w:val="both"/>
      <w:outlineLvl w:val="0"/>
    </w:pPr>
    <w:rPr>
      <w:b/>
      <w:bCs/>
      <w:sz w:val="28"/>
      <w:szCs w:val="28"/>
    </w:rPr>
  </w:style>
  <w:style w:type="paragraph" w:styleId="2">
    <w:name w:val="heading 2"/>
    <w:basedOn w:val="a"/>
    <w:uiPriority w:val="1"/>
    <w:qFormat/>
    <w:pPr>
      <w:ind w:left="655" w:right="659"/>
      <w:jc w:val="center"/>
      <w:outlineLvl w:val="1"/>
    </w:pPr>
    <w:rPr>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2" w:firstLine="707"/>
      <w:jc w:val="both"/>
    </w:pPr>
    <w:rPr>
      <w:sz w:val="28"/>
      <w:szCs w:val="28"/>
    </w:rPr>
  </w:style>
  <w:style w:type="paragraph" w:styleId="a4">
    <w:name w:val="List Paragraph"/>
    <w:basedOn w:val="a"/>
    <w:uiPriority w:val="1"/>
    <w:qFormat/>
    <w:pPr>
      <w:ind w:left="362"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8489A"/>
    <w:rPr>
      <w:rFonts w:ascii="Tahoma" w:hAnsi="Tahoma" w:cs="Tahoma"/>
      <w:sz w:val="16"/>
      <w:szCs w:val="16"/>
    </w:rPr>
  </w:style>
  <w:style w:type="character" w:customStyle="1" w:styleId="a6">
    <w:name w:val="Текст выноски Знак"/>
    <w:basedOn w:val="a0"/>
    <w:link w:val="a5"/>
    <w:uiPriority w:val="99"/>
    <w:semiHidden/>
    <w:rsid w:val="0058489A"/>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3D5EBF5D5FB31432819D55052015C4CCFB4F174F6B30BEF0CA4465D823BC975AC5813879ED7834C091MET3R" TargetMode="External"/><Relationship Id="rId18" Type="http://schemas.openxmlformats.org/officeDocument/2006/relationships/hyperlink" Target="https://its.1c.ru/db/garant/content/12081735/1/2146" TargetMode="External"/><Relationship Id="rId26" Type="http://schemas.openxmlformats.org/officeDocument/2006/relationships/hyperlink" Target="consultantplus://offline/ref%3D3C1EBC80D27044FD800DFD7BCB92FA058A57E0015974F67D0061C2CB107831FE35D3B1F4229AEBA7a8B4D" TargetMode="External"/><Relationship Id="rId39" Type="http://schemas.openxmlformats.org/officeDocument/2006/relationships/hyperlink" Target="http://budget.1gl.ru/%23/document/97/77246/bjh1/" TargetMode="External"/><Relationship Id="rId21" Type="http://schemas.openxmlformats.org/officeDocument/2006/relationships/hyperlink" Target="consultantplus://offline/ref%3D3C1EBC80D27044FD800DFD7BCB92FA058A57E00C5E73F67D0061C2CB107831FE35D3B1F4229BE3ACa8B2D" TargetMode="External"/><Relationship Id="rId34" Type="http://schemas.openxmlformats.org/officeDocument/2006/relationships/hyperlink" Target="consultantplus://offline/ref%3D0B8A3969D70D21AB9326D3C13483E15001CD265F849603025A9FDE33D4195D94FDF03EE14F3C7AC8w3f9J" TargetMode="External"/><Relationship Id="rId42" Type="http://schemas.openxmlformats.org/officeDocument/2006/relationships/hyperlink" Target="http://budget.1gl.ru/%23/document/97/77246/bjh1/" TargetMode="External"/><Relationship Id="rId47" Type="http://schemas.openxmlformats.org/officeDocument/2006/relationships/hyperlink" Target="consultantplus://offline/ref%3D63DC30BBBA47493807F5ABB23493345AB8DB38F67C4F8D6C8683710B648995E2BCFB70128634AAA6W41CM" TargetMode="External"/><Relationship Id="rId50" Type="http://schemas.openxmlformats.org/officeDocument/2006/relationships/hyperlink" Target="consultantplus://offline/ref%3D94BCF7761A3225B02B65D6264E1B8B32BFD7B332BC149754F09F3C8795133065E373729A2BCF072DfCWCN" TargetMode="External"/><Relationship Id="rId55" Type="http://schemas.openxmlformats.org/officeDocument/2006/relationships/hyperlink" Target="consultantplus://offline/ref%3D94BCF7761A3225B02B65D6264E1B8B32BFD7B332BC149754F09F3C8795133065E373729A2BCF072DfCWCN" TargetMode="External"/><Relationship Id="rId63" Type="http://schemas.openxmlformats.org/officeDocument/2006/relationships/fontTable" Target="fontTable.xml"/><Relationship Id="rId7" Type="http://schemas.openxmlformats.org/officeDocument/2006/relationships/hyperlink" Target="http://www.consultant.ru/document/cons_doc_LAW_319596/" TargetMode="External"/><Relationship Id="rId2" Type="http://schemas.openxmlformats.org/officeDocument/2006/relationships/styles" Target="styles.xml"/><Relationship Id="rId16" Type="http://schemas.openxmlformats.org/officeDocument/2006/relationships/hyperlink" Target="consultantplus://offline/ref%3D5EBF5D5FB31432819D55052015C4CCFB4F144A6433B6F0CA4465D823BC975AC5813879ED7832C59FMETBR" TargetMode="External"/><Relationship Id="rId20" Type="http://schemas.openxmlformats.org/officeDocument/2006/relationships/hyperlink" Target="https://its.1c.ru/db/garant/content/70851956/1/2320" TargetMode="External"/><Relationship Id="rId29" Type="http://schemas.openxmlformats.org/officeDocument/2006/relationships/hyperlink" Target="consultantplus://offline/ref%3D0B8A3969D70D21AB9326D3C13483E15001CC255C859603025A9FDE33D4w1f9J" TargetMode="External"/><Relationship Id="rId41" Type="http://schemas.openxmlformats.org/officeDocument/2006/relationships/hyperlink" Target="http://budget.1gl.ru/%23/document/97/77246/bjh1/" TargetMode="External"/><Relationship Id="rId54" Type="http://schemas.openxmlformats.org/officeDocument/2006/relationships/hyperlink" Target="consultantplus://offline/ref%3D94BCF7761A3225B02B65D6264E1B8B32BFD7B332BC149754F09F3C8795133065E373729A2BCF072DfCWCN" TargetMode="External"/><Relationship Id="rId62" Type="http://schemas.openxmlformats.org/officeDocument/2006/relationships/hyperlink" Target="consultantplus://offline/ref%3D63DC30BBBA47493807F5ABB23493345AB8DB38F67C4F8D6C8683710B648995E2BCFB70128634AAA6W41CM" TargetMode="External"/><Relationship Id="rId1" Type="http://schemas.openxmlformats.org/officeDocument/2006/relationships/numbering" Target="numbering.xml"/><Relationship Id="rId6" Type="http://schemas.openxmlformats.org/officeDocument/2006/relationships/hyperlink" Target="consultantplus://offline/ref%3D7876DF60946E38353974F0332531CAC2BC4A871A0F01BBF3437944814FcFK0U" TargetMode="External"/><Relationship Id="rId11" Type="http://schemas.openxmlformats.org/officeDocument/2006/relationships/hyperlink" Target="consultantplus://offline/ref%3D5EBF5D5FB31432819D55052015C4CCFB4F174F6B30BEF0CA4465D823BC975AC5813879ED7835C29FMET5R" TargetMode="External"/><Relationship Id="rId24" Type="http://schemas.openxmlformats.org/officeDocument/2006/relationships/hyperlink" Target="consultantplus://offline/ref%3D3C1EBC80D27044FD800DFD7BCB92FA058A57E00C5E73F67D0061C2CB107831FE35D3B1F4229BE5A6a8B0D" TargetMode="External"/><Relationship Id="rId32" Type="http://schemas.openxmlformats.org/officeDocument/2006/relationships/hyperlink" Target="consultantplus://offline/ref%3D0B8A3969D70D21AB9326DBCF2583E15007C3215981955E0852C6D231D3160283FAB932E04F3876wCfBJ" TargetMode="External"/><Relationship Id="rId37" Type="http://schemas.openxmlformats.org/officeDocument/2006/relationships/hyperlink" Target="http://budget.1gl.ru/%23/document/97/77246/bjh1/" TargetMode="External"/><Relationship Id="rId40" Type="http://schemas.openxmlformats.org/officeDocument/2006/relationships/hyperlink" Target="http://budget.1gl.ru/%23/document/97/77246/bjh1/" TargetMode="External"/><Relationship Id="rId45" Type="http://schemas.openxmlformats.org/officeDocument/2006/relationships/hyperlink" Target="consultantplus://offline/ref%3D63DC30BBBA47493807F5ABB23493345AB8DB38F67C4F8D6C8683710B648995E2BCFB70128634AAA6W41CM" TargetMode="External"/><Relationship Id="rId53" Type="http://schemas.openxmlformats.org/officeDocument/2006/relationships/hyperlink" Target="consultantplus://offline/ref%3D94BCF7761A3225B02B65D6264E1B8B32BFD7B332BC149754F09F3C8795133065E373729A2BCF072DfCWCN" TargetMode="External"/><Relationship Id="rId58" Type="http://schemas.openxmlformats.org/officeDocument/2006/relationships/hyperlink" Target="consultantplus://offline/ref%3D94BCF7761A3225B02B65D6264E1B8B32BFD7B332BC149754F09F3C8795133065E373729A2BCF072DfCWCN" TargetMode="External"/><Relationship Id="rId5" Type="http://schemas.openxmlformats.org/officeDocument/2006/relationships/webSettings" Target="webSettings.xml"/><Relationship Id="rId15" Type="http://schemas.openxmlformats.org/officeDocument/2006/relationships/hyperlink" Target="consultantplus://offline/ref%3D5EBF5D5FB31432819D55052015C4CCFB4F174F6B30BEF0CA4465D823BC975AC5813879ED7835C29FMET5R" TargetMode="External"/><Relationship Id="rId23" Type="http://schemas.openxmlformats.org/officeDocument/2006/relationships/hyperlink" Target="consultantplus://offline/ref%3D3C1EBC80D27044FD800DFD7BCB92FA058A57E00C5E73F67D0061C2CB107831FE35D3B1F4229BE4AEa8B8D" TargetMode="External"/><Relationship Id="rId28" Type="http://schemas.openxmlformats.org/officeDocument/2006/relationships/image" Target="media/image1.png"/><Relationship Id="rId36" Type="http://schemas.openxmlformats.org/officeDocument/2006/relationships/hyperlink" Target="consultantplus://offline/ref%3D60D98D434F32101C9C0C34078DAC914A1E2111400FCA45E2223BC88CA8F03980298E5A17935ECCtC2FK" TargetMode="External"/><Relationship Id="rId49" Type="http://schemas.openxmlformats.org/officeDocument/2006/relationships/hyperlink" Target="consultantplus://offline/ref%3D94BCF7761A3225B02B65D6264E1B8B32BFD7B332BC149754F09F3C8795133065E373729A2BCF072DfCWCN" TargetMode="External"/><Relationship Id="rId57" Type="http://schemas.openxmlformats.org/officeDocument/2006/relationships/hyperlink" Target="consultantplus://offline/ref%3D94BCF7761A3225B02B65D6264E1B8B32BFD7B332BC149754F09F3C8795133065E373729A2BCF072DfCWCN" TargetMode="External"/><Relationship Id="rId61" Type="http://schemas.openxmlformats.org/officeDocument/2006/relationships/hyperlink" Target="consultantplus://offline/ref%3D63DC30BBBA47493807F5ABB23493345AB8DB38F67C4F8D6C8683710B648995E2BCFB70128634AAA6W41CM" TargetMode="External"/><Relationship Id="rId10" Type="http://schemas.openxmlformats.org/officeDocument/2006/relationships/hyperlink" Target="consultantplus://offline/ref%3D5EBF5D5FB31432819D55052015C4CCFB4F174F6B30BEF0CA4465D823BC975AC5813879ED7835C29FMET7R" TargetMode="External"/><Relationship Id="rId19" Type="http://schemas.openxmlformats.org/officeDocument/2006/relationships/hyperlink" Target="https://its.1c.ru/db/garant/content/12081735/1/2147" TargetMode="External"/><Relationship Id="rId31" Type="http://schemas.openxmlformats.org/officeDocument/2006/relationships/hyperlink" Target="consultantplus://offline/ref%3D0B8A3969D70D21AB9326D3C13483E15001CA2E59819903025A9FDE33D4195D94FDF03EE14F3D7BCCw3f0J" TargetMode="External"/><Relationship Id="rId44" Type="http://schemas.openxmlformats.org/officeDocument/2006/relationships/hyperlink" Target="consultantplus://offline/ref%3D63DC30BBBA47493807F5ABB23493345AB8DB38F67C4F8D6C8683710B648995E2BCFB70128634AAA6W41CM" TargetMode="External"/><Relationship Id="rId52" Type="http://schemas.openxmlformats.org/officeDocument/2006/relationships/hyperlink" Target="consultantplus://offline/ref%3D94BCF7761A3225B02B65D6264E1B8B32BFD7B332BC149754F09F3C8795133065E373729A2BCF072DfCWCN" TargetMode="External"/><Relationship Id="rId60" Type="http://schemas.openxmlformats.org/officeDocument/2006/relationships/hyperlink" Target="consultantplus://offline/ref%3D94BCF7761A3225B02B65D6264E1B8B32BFD7B332BC149754F09F3C8795133065E373729A2BCF072DfCWCN" TargetMode="External"/><Relationship Id="rId4" Type="http://schemas.openxmlformats.org/officeDocument/2006/relationships/settings" Target="settings.xml"/><Relationship Id="rId9" Type="http://schemas.openxmlformats.org/officeDocument/2006/relationships/hyperlink" Target="consultantplus://offline/ref%3D5EBF5D5FB31432819D55052015C4CCFB4F174F6B30BEF0CA4465D823BC975AC5813879ED7835C29FMET5R" TargetMode="External"/><Relationship Id="rId14" Type="http://schemas.openxmlformats.org/officeDocument/2006/relationships/hyperlink" Target="consultantplus://offline/ref%3D5EBF5D5FB31432819D55052015C4CCFB4F174F6B30BEF0CA4465D823BC975AC5813879ED7835C29FMET7R" TargetMode="External"/><Relationship Id="rId22" Type="http://schemas.openxmlformats.org/officeDocument/2006/relationships/hyperlink" Target="consultantplus://offline/ref%3D3C1EBC80D27044FD800DFD7BCB92FA058A57E00C5E73F67D0061C2CB107831FE35D3B1F4229BE2ADa8B7D" TargetMode="External"/><Relationship Id="rId27" Type="http://schemas.openxmlformats.org/officeDocument/2006/relationships/hyperlink" Target="consultantplus://offline/ref%3D3C1EBC80D27044FD800DFD7BCB92FA058A57E0015974F67D0061C2CB107831FE35D3B1F1259DaEB3D" TargetMode="External"/><Relationship Id="rId30" Type="http://schemas.openxmlformats.org/officeDocument/2006/relationships/hyperlink" Target="consultantplus://offline/ref%3D0B8A3969D70D21AB9326D3C13483E15001C92F5A8C9703025A9FDE33D4195D94FDF03EE14F3C70C3w3fFJ" TargetMode="External"/><Relationship Id="rId35" Type="http://schemas.openxmlformats.org/officeDocument/2006/relationships/hyperlink" Target="consultantplus://offline/ref%3D0B8A3969D70D21AB9326D3C13483E15001CD265F849603025A9FDE33D4195D94FDF03EE14F3C7ACFw3fBJ" TargetMode="External"/><Relationship Id="rId43" Type="http://schemas.openxmlformats.org/officeDocument/2006/relationships/hyperlink" Target="consultantplus://offline/ref%3D63DC30BBBA47493807F5ABB23493345AB8DB38F67C4F8D6C8683710B648995E2BCFB70128634AAA6W41CM" TargetMode="External"/><Relationship Id="rId48" Type="http://schemas.openxmlformats.org/officeDocument/2006/relationships/hyperlink" Target="consultantplus://offline/ref%3D63DC30BBBA47493807F5ABB23493345AB8DB38F67C4F8D6C8683710B648995E2BCFB70128634AAA6W41CM" TargetMode="External"/><Relationship Id="rId56" Type="http://schemas.openxmlformats.org/officeDocument/2006/relationships/hyperlink" Target="consultantplus://offline/ref%3D94BCF7761A3225B02B65D6264E1B8B32BFD7B332BC149754F09F3C8795133065E373729A2BCF072DfCWCN" TargetMode="External"/><Relationship Id="rId64" Type="http://schemas.openxmlformats.org/officeDocument/2006/relationships/theme" Target="theme/theme1.xml"/><Relationship Id="rId8" Type="http://schemas.openxmlformats.org/officeDocument/2006/relationships/hyperlink" Target="consultantplus://offline/ref%3D5EBF5D5FB31432819D55052015C4CCFB4F174F6B30BEF0CA4465D823BC975AC5813879ED7835C29FMET7R" TargetMode="External"/><Relationship Id="rId51" Type="http://schemas.openxmlformats.org/officeDocument/2006/relationships/hyperlink" Target="consultantplus://offline/ref%3D94BCF7761A3225B02B65D6264E1B8B32BFD7B332BC149754F09F3C8795133065E373729A2BCF072DfCWCN" TargetMode="External"/><Relationship Id="rId3" Type="http://schemas.microsoft.com/office/2007/relationships/stylesWithEffects" Target="stylesWithEffects.xml"/><Relationship Id="rId12" Type="http://schemas.openxmlformats.org/officeDocument/2006/relationships/hyperlink" Target="consultantplus://offline/ref%3D5EBF5D5FB31432819D55052015C4CCFB4F174F6B30BEF0CA4465D823BC975AC5813879ED7834C091MET3R" TargetMode="External"/><Relationship Id="rId17" Type="http://schemas.openxmlformats.org/officeDocument/2006/relationships/hyperlink" Target="consultantplus://offline/ref%3D5EBF5D5FB31432819D55052015C4CCFB4F144A6433B6F0CA4465D823BC975AC5813879ED7832C59FMET7R" TargetMode="External"/><Relationship Id="rId25" Type="http://schemas.openxmlformats.org/officeDocument/2006/relationships/hyperlink" Target="consultantplus://offline/ref%3D3C1EBC80D27044FD800DFD7BCB92FA058A57E00C5E73F67D0061C2CB107831FE35D3B1F4229BE5A6a8B0D" TargetMode="External"/><Relationship Id="rId33" Type="http://schemas.openxmlformats.org/officeDocument/2006/relationships/hyperlink" Target="consultantplus://offline/ref%3D0B8A3969D70D21AB9326DBCF2583E15007C3215981955E0852C6D231D3160283FAB932E04F3874wCfBJ" TargetMode="External"/><Relationship Id="rId38" Type="http://schemas.openxmlformats.org/officeDocument/2006/relationships/hyperlink" Target="http://budget.1gl.ru/%23/document/97/77246/bjh1/" TargetMode="External"/><Relationship Id="rId46" Type="http://schemas.openxmlformats.org/officeDocument/2006/relationships/hyperlink" Target="consultantplus://offline/ref%3D63DC30BBBA47493807F5ABB23493345AB8DB38F67C4F8D6C8683710B648995E2BCFB70128634AAA6W41CM" TargetMode="External"/><Relationship Id="rId59" Type="http://schemas.openxmlformats.org/officeDocument/2006/relationships/hyperlink" Target="consultantplus://offline/ref%3D94BCF7761A3225B02B65D6264E1B8B32BFD7B332BC149754F09F3C8795133065E373729A2BCF072DfCW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255</Pages>
  <Words>54163</Words>
  <Characters>308735</Characters>
  <Application>Microsoft Office Word</Application>
  <DocSecurity>0</DocSecurity>
  <Lines>2572</Lines>
  <Paragraphs>724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2</cp:revision>
  <cp:lastPrinted>2021-01-26T07:42:00Z</cp:lastPrinted>
  <dcterms:created xsi:type="dcterms:W3CDTF">2021-01-26T08:21:00Z</dcterms:created>
  <dcterms:modified xsi:type="dcterms:W3CDTF">2021-01-26T08:21:00Z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Scan Process Machine</vt:lpwstr>
  </property>
  <property fmtid="{D5CDD505-2E9C-101B-9397-08002B2CF9AE}" pid="4" name="LastSaved">
    <vt:filetime>2021-01-26T00:00:00Z</vt:filetime>
  </property>
</Properties>
</file>