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AF" w:rsidRPr="00B752AF" w:rsidRDefault="00B752AF" w:rsidP="00B752A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752AF">
        <w:rPr>
          <w:rFonts w:ascii="Times New Roman" w:hAnsi="Times New Roman" w:cs="Times New Roman"/>
          <w:color w:val="C00000"/>
          <w:sz w:val="28"/>
          <w:szCs w:val="28"/>
        </w:rPr>
        <w:t>В чем состоит профилактика суицидального поведения несовершеннолетних?</w:t>
      </w:r>
    </w:p>
    <w:p w:rsidR="00B752AF" w:rsidRDefault="00B752AF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Самым страшным событием, с которым могут ст</w:t>
      </w:r>
      <w:bookmarkStart w:id="0" w:name="_GoBack"/>
      <w:bookmarkEnd w:id="0"/>
      <w:r w:rsidRPr="007228BA">
        <w:rPr>
          <w:rFonts w:ascii="Times New Roman" w:hAnsi="Times New Roman" w:cs="Times New Roman"/>
          <w:sz w:val="24"/>
          <w:szCs w:val="24"/>
        </w:rPr>
        <w:t>олкнуться родители, можно уверенно назвать смерть ребенка. И особенно страшно, когда решение уйти из жизни принимает сам человек, совершая самоубийство. Как показывает практика, мысли о таком исходе приходят в голову практически каждому подростку, и значимое количество детей пытается воплотить их в жизнь. Поэтому профилактика суицидальных проявлений среди несовершеннолетних играет крайне важную роль, этим вопросом должны заниматься и родители, и педагоги.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Говоря о профилактике суицида, нужно в первую очередь отметить, что в подавляющем большинстве случаев самоубийства среди несовершеннолетних не являются внезапными и непредсказуемыми. Уход из жизни – это последняя капля, и те, кто думают о нем, хоть как-то, но дают окружающим понять свои намерения. В ряде случаев на возможное самоубийство указывают лишь неуловимые намеки, но чаще вс</w:t>
      </w:r>
      <w:r>
        <w:rPr>
          <w:rFonts w:ascii="Times New Roman" w:hAnsi="Times New Roman" w:cs="Times New Roman"/>
          <w:sz w:val="24"/>
          <w:szCs w:val="24"/>
        </w:rPr>
        <w:t>его угрозы вполне легко узнать.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Предупреждение о желании покончить с собой может быть прямым, иногда ребенок просто говорит, что ему не хочется жить. Угроза может быть и косвенной, возможные самоубийцы часто пытаются рассчитаться с какими-то долгами, вернуть взятые у друзей вещи и пр. Такие действия вполне могут быть своеобразной мольбой о помощи.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Стоит отметить, что попытки самоубийства часто совершаются, когда подросток чувствует себя одиноким, никем не понятым и в депрессии, в этом случае у него теряется возможность объективно воспринимать ситуацию. Но своевременная помощь в этом случае поможет избежать катастрофы.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Чтобы предупредить суицид нужно осознать его возможность. Не думайте, что вы преувеличиваете потенциальную угрозу – лучше вмешайтесь, пока не поздно.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Нет однозначных ответов, что могло бы помочь предупредить самоубийство. Но чтобы избежать катастрофы постарайтесь полностью принять отчаявшегося человека. Именно качество ваших взаимоотношений может помочь ему удержаться. При этом поддержка и отношение может выражаться и в словах, и невербальными методами.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Нужно быть очень внимательным слушателем. Человек, готовый на самоубийство, испытывает особенно сильное чувство отчуждения. Поэтому он может не принимать никаких советов и объяснений. Ему нужно проговорить и обсудить свою боль. Ни в коем случае нельзя осуждать ребенка, если он вам доверился. Даже если услышанное вызывает у вас реакцию отторжения, постарайтесь показаться понимающим и спокойным.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Помните, что восприимчивый и чуткий слушатель поможет почувствовать предвестники суицида там, где они не являются явными.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Не стоит спорить с ребенком, и уверять его, что его жизнь на самом деле замечательная и нужно только благодарить судьбу. Какими бы верными не казались бы вам эти доводы, но они сразу же заблокируют дальнейший разговор, сделают невозможной откровенность и вызовут у подростка еще большую подавленность.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Порой, чтобы понять, думает ли ребенок о суициде, нужно всего лишь напрямую спросить у него об этом. Если подросток почувствует, что вам не безразличны его переживания, он сможет выговориться и обсудить эту тему.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Не стоит предлагать возможному самоубийце неоправданных утешений. Не вкладывайте свои мысли в его голову и не пытайтесь внушить ему, что у окружающих есть такие же проблемы, как и у него. Такие выводы только добавят ребенку чувства ненужности и бесполезности.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Постарайтесь отыскать вместе с ребенком несколько конструктивных подходов. Не давите на совесть, а поразмыслите с ним о возможности альтернативных решений и о возможных перспективах.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Если вы подозреваете у несовершеннолетней высокой склонности к совершению суицида, ни в коем случае не оставляйте его одного. В такой ситуации лучше действительно «</w:t>
      </w:r>
      <w:proofErr w:type="spellStart"/>
      <w:r w:rsidRPr="007228BA">
        <w:rPr>
          <w:rFonts w:ascii="Times New Roman" w:hAnsi="Times New Roman" w:cs="Times New Roman"/>
          <w:sz w:val="24"/>
          <w:szCs w:val="24"/>
        </w:rPr>
        <w:t>перебдеть</w:t>
      </w:r>
      <w:proofErr w:type="spellEnd"/>
      <w:r w:rsidRPr="007228BA">
        <w:rPr>
          <w:rFonts w:ascii="Times New Roman" w:hAnsi="Times New Roman" w:cs="Times New Roman"/>
          <w:sz w:val="24"/>
          <w:szCs w:val="24"/>
        </w:rPr>
        <w:t xml:space="preserve">». Во многих странах есть специальные междугородние </w:t>
      </w:r>
      <w:proofErr w:type="spellStart"/>
      <w:r w:rsidRPr="007228BA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7228BA">
        <w:rPr>
          <w:rFonts w:ascii="Times New Roman" w:hAnsi="Times New Roman" w:cs="Times New Roman"/>
          <w:sz w:val="24"/>
          <w:szCs w:val="24"/>
        </w:rPr>
        <w:t xml:space="preserve">-центры, в которых </w:t>
      </w:r>
      <w:r w:rsidRPr="007228BA">
        <w:rPr>
          <w:rFonts w:ascii="Times New Roman" w:hAnsi="Times New Roman" w:cs="Times New Roman"/>
          <w:sz w:val="24"/>
          <w:szCs w:val="24"/>
        </w:rPr>
        <w:lastRenderedPageBreak/>
        <w:t>оказывают психологическую помощь людям, задумывающимся о суициде. Кроме того, для профилактики самоубийств не лишним будет заглянуть с подростком к психологу, а то и к психотерапевту.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Если вам кажется, что подросток находится на грани совершения самоубийства (при личном общении, при разговоре по телефону или при общении в сети), не медлите и не опасайтесь сделать что-то лишнее: вызывайте полицию, кризисную бригаду или обратитесь за помощью к спасателям.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Психологическая помощь при суициде и при склонности к нему должна оказываться клиническими психологами и психиатрами. Специалисты подберут лекарства, способные понизить выраженность депрессивного состояния.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Квалифицированный психиатр способен помочь пациенту раскрыться, он обучает методикам семейной терапии. Под присмотром специалиста членам семьи приходится научиться понимать друг друга и выработать свой комфортный способ нормальной совместной жизни. В том случае, если ситуация со склонностью к суициду заходит слишком далеко, не обойтись без госпитализации.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Таким образом, в подавляющем большинстве случаев суицид у несовершеннолетних вполне можно предупредить. Дети обычно сигнализируют о своих намерениях: словами, поведением, внешним видом, особенностями общения и обучения. И взрослым остается не оставлять такие знаки без внимания.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8BA">
        <w:rPr>
          <w:rFonts w:ascii="Times New Roman" w:hAnsi="Times New Roman" w:cs="Times New Roman"/>
          <w:b/>
          <w:sz w:val="24"/>
          <w:szCs w:val="24"/>
        </w:rPr>
        <w:t>Профилактика суицидального поведения среди несовершеннолетних народных средств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Многие дети и подростки со склонностью к суициду жалуются на бессонницу, депрессивное настроение и общую подавленность. Параллельно с работой с психологом, можно применять и разные средства народной медицины, позволяющие улучшить их самочувствие. Целесообразность использования таких лекарств нужно, конечно же, обсудить с врачом.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Улучшить эмоциональное состояние можно при помощи вкусного и полезного травяного чая. Для его приготовления нужно соединить чайную ложечку травки чабреца со столовой ложечкой травки мелиссы, столовой ложечкой </w:t>
      </w:r>
      <w:hyperlink r:id="rId4" w:history="1">
        <w:r w:rsidRPr="007228BA">
          <w:rPr>
            <w:rStyle w:val="a3"/>
            <w:rFonts w:ascii="Times New Roman" w:hAnsi="Times New Roman" w:cs="Times New Roman"/>
            <w:sz w:val="24"/>
            <w:szCs w:val="24"/>
          </w:rPr>
          <w:t>перечной мяты</w:t>
        </w:r>
      </w:hyperlink>
      <w:r w:rsidRPr="007228BA">
        <w:rPr>
          <w:rFonts w:ascii="Times New Roman" w:hAnsi="Times New Roman" w:cs="Times New Roman"/>
          <w:sz w:val="24"/>
          <w:szCs w:val="24"/>
        </w:rPr>
        <w:t> и столовой ложечкой листиков черной смородины. Добавьте в емкость со смесью пару столовых ложек </w:t>
      </w:r>
      <w:hyperlink r:id="rId5" w:history="1">
        <w:r w:rsidRPr="007228BA">
          <w:rPr>
            <w:rStyle w:val="a3"/>
            <w:rFonts w:ascii="Times New Roman" w:hAnsi="Times New Roman" w:cs="Times New Roman"/>
            <w:sz w:val="24"/>
            <w:szCs w:val="24"/>
          </w:rPr>
          <w:t>черного чая</w:t>
        </w:r>
      </w:hyperlink>
      <w:r w:rsidRPr="007228BA">
        <w:rPr>
          <w:rFonts w:ascii="Times New Roman" w:hAnsi="Times New Roman" w:cs="Times New Roman"/>
          <w:sz w:val="24"/>
          <w:szCs w:val="24"/>
        </w:rPr>
        <w:t>. Перемешайте подготовленные компоненты. Чайную ложечку такого сбора заварите стаканом крутого кипятка и прикройте крышкой. Оставьте средство на двадцать минут для настаивания, после чего процедите. Его нужно принимать по одному стакану трижды на день. 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Также вы можете смешать по столовой ложечке корешков алтея, корневищ валерианы и шишек хмеля и по паре столовых ложек корней алтея, травки душицы, листиков мяты и цветков ромашки. Всыпьте к подготовленным ингредиентам пару столовых ложек черного чая и хорошенько перемешайте. Заварите чайную ложечку сбора стаканом кипятка. Настаивайте лекарство под крышкой в течение десяти минут, после процедите. Такой напиток нужно принимать по стакану дважды-трижды на день, подслащивая медом.</w:t>
      </w:r>
    </w:p>
    <w:p w:rsid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BA">
        <w:rPr>
          <w:rFonts w:ascii="Times New Roman" w:hAnsi="Times New Roman" w:cs="Times New Roman"/>
          <w:sz w:val="24"/>
          <w:szCs w:val="24"/>
        </w:rPr>
        <w:t>Для коррекции подавленного настроения можно приготовить сбор из равных долей корня валерианы, цветков календулы, ромашки, плодов шиповника и ягод рябины черноплодной. Измельчите и перемешайте все компоненты. Столовую ложечку полученной смеси заварите стаканом кипятка. Доведите средство до кипения, после снимите его огня и оставьте на двадцать минут для настаивания. Процеженное лекарство нужно пить по половинке стакана трижды-четырежды на день. </w:t>
      </w:r>
    </w:p>
    <w:p w:rsidR="00685C12" w:rsidRPr="007228BA" w:rsidRDefault="007228BA" w:rsidP="00722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8BA">
        <w:rPr>
          <w:rFonts w:ascii="Times New Roman" w:hAnsi="Times New Roman" w:cs="Times New Roman"/>
          <w:sz w:val="24"/>
          <w:szCs w:val="24"/>
        </w:rPr>
        <w:t xml:space="preserve">Стоит отметить, что перечисленные средства народной медицины можно рассматривать лишь в качестве вспомогательных лекарств. </w:t>
      </w:r>
      <w:r w:rsidRPr="007228BA">
        <w:rPr>
          <w:rFonts w:ascii="Times New Roman" w:hAnsi="Times New Roman" w:cs="Times New Roman"/>
          <w:sz w:val="24"/>
          <w:szCs w:val="24"/>
          <w:u w:val="single"/>
        </w:rPr>
        <w:t>Их стоит применять только после консультации с врачом. </w:t>
      </w:r>
    </w:p>
    <w:sectPr w:rsidR="00685C12" w:rsidRPr="007228BA" w:rsidSect="00B752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06"/>
    <w:rsid w:val="003B0D91"/>
    <w:rsid w:val="007228BA"/>
    <w:rsid w:val="00B752AF"/>
    <w:rsid w:val="00E66606"/>
    <w:rsid w:val="00F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43945-F775-40D3-A131-BC1A6C85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steniya-lecarstvennie.ru/11294-chernyy-chay-polza-i-vred-kaloriynost.html" TargetMode="External"/><Relationship Id="rId4" Type="http://schemas.openxmlformats.org/officeDocument/2006/relationships/hyperlink" Target="http://www.rasteniya-lecarstvennie.ru/6526-chem-polezna-myata-perechn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1102</Words>
  <Characters>6285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anthrax</dc:creator>
  <cp:keywords/>
  <dc:description/>
  <cp:lastModifiedBy>учитель</cp:lastModifiedBy>
  <cp:revision>3</cp:revision>
  <dcterms:created xsi:type="dcterms:W3CDTF">2017-09-20T16:54:00Z</dcterms:created>
  <dcterms:modified xsi:type="dcterms:W3CDTF">2017-09-21T05:39:00Z</dcterms:modified>
</cp:coreProperties>
</file>