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0E" w:rsidRPr="00AD7C0E" w:rsidRDefault="00AD7C0E" w:rsidP="00AD7C0E">
      <w:pPr>
        <w:pStyle w:val="c4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Что делать, если подросток начал курить?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Итак, то, чего вы так опасались, случилось. Ваш ребёнок признался, что он курит. И это не единственная сигарета за углом школы, а уже сформировавшаяся привычка.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Как помочь подростку бросить курить?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Только спокойствие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Крики, ругань или наказание делу не помогут. Психика подростка очень ранима, и вы можете лишиться доверия в отношениях с ребёнком. Или даже заставить действовать его наперекор вашим требованиям.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Соберите всю необходимую информацию о вреде курения и спокойно поговорите с подростком.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Выясните, почему он начал курить, чем ему нравится и не нравится его новая привычка.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Честно расскажите, что его ожидает в будущем, если он продолжит курить. И обозначьте своё отношение к ситуации: вам не нравится, что подросток курит, но он сам, отдельно от его привычки – по-прежнему ваш любимый ребёнок, которому вы всегда поможете.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Будьте честными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Правда, в этой ситуации есть одно «но»: если вы курите сами, этот разговор не принесёт никакой пользы. Как говорит сотрудник психотерапевтической группы Клиники института питания РАМН Юлия Моргунова, дети и подростки судят родителей не по словам, а по делам. Ваш ребёнок наблюдал за вами всю жизнь, и теперь для него сигарета в руках – абсолютная норма.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Позиция «пусть курит – зато не пьёт и не колется» в корне не верна. Ведь привыкание к одному наркотику может повлечь за собой и увлечение другими. А последствия вреда, который никотин наносит формирующемуся организму, придётся расхлёбывать не вам, а вашему ребёнку несколько лет спустя – и, возможно, всю жизнь.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Начинаем действовать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Зависимость от табака у подростка вырабатывается быстро, а проходит тяжело. Поэтому стоит запастись терпением: за пять минут ничего не получится.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Решите с ребёнком, почему он хочет отказаться от курения. Возможность сэкономить деньги или стать похожим на любимого героя фильма, бросившего курить, станет неплохим стимулом. Объясните дочери, что у курящих женщин быстро старится кожа и портятся волосы. А сыну – что из-за табака он скоро не сможет гонять на любимом велосипеде так же, как его некурящие приятели.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За компанию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Выясните, нет ли у вашего сына или дочери приятелей, которые уже бросили курить или собираются это сделать. За компанию многое получается намного легче.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 xml:space="preserve">Маленькое отступление для курящих родителей: ваш закуривший «малыш» может стать отличным поводом бросить и вам. Тем более, подростки падки на всевозможные соревнования. Стимул «не курить дольше, чем папа» тоже подойдёт. Главное, чтобы ваше желание расстаться с привычкой стало искренним: честно признайтесь подростку, что вам тоже нелегко расставаться с </w:t>
      </w:r>
      <w:r w:rsidRPr="00AD7C0E">
        <w:rPr>
          <w:rStyle w:val="c2"/>
          <w:color w:val="29251E"/>
          <w:sz w:val="28"/>
          <w:szCs w:val="28"/>
        </w:rPr>
        <w:lastRenderedPageBreak/>
        <w:t>привычкой, и не покуривайте тайком – ребёнок быстро вас раскусит и поймёт, что курить можно и скрытно.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День отказа от курения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Если решение принято, то бросить курить надо сразу – в один день. Заместитель директора НИИ пульмонологии ФМБА России Галина Сахарова советует определить торжественную дату, которая поделит жизнь на две части – недолгий стаж курильщика и долгие годы здоровой и счастливой жизни.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Придумайте какой-нибудь ритуал для последней сигареты. Лучше, если днём отказа от курения будет выходной. Вы сможете бросить все дела и совершить семейную вылазку на природу: новые впечатление и общество родителей помогут подростку перенести «ломку» первого дня гораздо легче.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Выбросите все пепельницы и сигаретные заначки. Перестирайте одежду вашего ребёнка, чтобы запах дыма от неё не напоминал о вредной привычке. А, если у вас есть родственники или друзья, которые успешно бросили курить, пригласите их в гости и попросите ненавязчиво рассказать вашему ребёнку о том, как проходил процесс расставания с сигаретой.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Меняем режим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Приготовьте для ребёнка тарелки с сухофруктами – ему обязательно захочется «заесть» желание покурить. Объясните, что конфетки и чипсы для этой процедуры непригодны и вредны для фигуры.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Постройте режим дня подростка таким образом, чтобы у него не оставалось времени для безделья: дайте ему дополнительные поручения, предложите взять на себя часть «взрослых» обязанностей в семье. Это позволит ребёнку почувствовать свою значительность и без внешнего атрибута – сигареты.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Желательно, чтобы он ложился спать вовремя и больше бывал на воздухе днем – это поможет организму быстрее адаптироваться к отсутствию привычной никотиновой подпитки.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Хорошая идея – вместо курения начать заниматься спортом. Активное движение позволяет вырабатывать организму те же гормоны удовольствия, что и табак. Поддержите подростка в его начинании и даже составьте ему компанию. Ведь и вам дополнительное движение не повредит. Особенно, если вы тоже отказались от табака.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1"/>
          <w:b/>
          <w:bCs/>
          <w:color w:val="800000"/>
          <w:sz w:val="28"/>
          <w:szCs w:val="28"/>
        </w:rPr>
        <w:t>На будущее</w:t>
      </w:r>
    </w:p>
    <w:p w:rsidR="00AD7C0E" w:rsidRPr="00AD7C0E" w:rsidRDefault="00AD7C0E" w:rsidP="00AD7C0E">
      <w:pPr>
        <w:pStyle w:val="c0"/>
        <w:shd w:val="clear" w:color="auto" w:fill="FFFFFF"/>
        <w:spacing w:before="0" w:beforeAutospacing="0" w:after="0" w:afterAutospacing="0"/>
        <w:ind w:left="-180"/>
        <w:jc w:val="both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Молодому организму требуется 3-4 месяца, чтобы полностью избавиться от привычки к табаку. Приготовьтесь к тому, что у подростка появятся приступы раздражительности, плаксивость, снизятся отметки в школе – дело того стоит. Научите его справляться со стрессами и получать удовольствие безвредными способами. Постоянно подчёркивайте, что вы очень гордитесь тем, что у вашего сына или дочери хватило силы воли отказаться от сигареты.</w:t>
      </w:r>
    </w:p>
    <w:p w:rsidR="00AD7C0E" w:rsidRPr="00AD7C0E" w:rsidRDefault="00AD7C0E" w:rsidP="00AD7C0E">
      <w:pPr>
        <w:pStyle w:val="c3"/>
        <w:shd w:val="clear" w:color="auto" w:fill="FFFFFF"/>
        <w:spacing w:before="0" w:beforeAutospacing="0" w:after="0" w:afterAutospacing="0"/>
        <w:ind w:left="-180"/>
        <w:jc w:val="right"/>
        <w:rPr>
          <w:color w:val="000000"/>
          <w:sz w:val="28"/>
          <w:szCs w:val="28"/>
        </w:rPr>
      </w:pPr>
      <w:r w:rsidRPr="00AD7C0E">
        <w:rPr>
          <w:rStyle w:val="c2"/>
          <w:color w:val="29251E"/>
          <w:sz w:val="28"/>
          <w:szCs w:val="28"/>
        </w:rPr>
        <w:t>По материалам сайта: </w:t>
      </w:r>
      <w:hyperlink r:id="rId4" w:history="1">
        <w:r w:rsidRPr="00AD7C0E">
          <w:rPr>
            <w:rStyle w:val="a4"/>
            <w:sz w:val="28"/>
            <w:szCs w:val="28"/>
          </w:rPr>
          <w:t>www.takzdorovo.ru</w:t>
        </w:r>
      </w:hyperlink>
    </w:p>
    <w:p w:rsidR="00685C12" w:rsidRPr="00AD7C0E" w:rsidRDefault="00AD7C0E" w:rsidP="00834A3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685C12" w:rsidRPr="00AD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87"/>
    <w:rsid w:val="001E2E87"/>
    <w:rsid w:val="003B0D91"/>
    <w:rsid w:val="00834A32"/>
    <w:rsid w:val="00AD7C0E"/>
    <w:rsid w:val="00F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639C-A019-415F-A2D0-3FC62AA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D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7C0E"/>
  </w:style>
  <w:style w:type="paragraph" w:customStyle="1" w:styleId="c0">
    <w:name w:val="c0"/>
    <w:basedOn w:val="a"/>
    <w:rsid w:val="00AD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7C0E"/>
  </w:style>
  <w:style w:type="paragraph" w:customStyle="1" w:styleId="c3">
    <w:name w:val="c3"/>
    <w:basedOn w:val="a"/>
    <w:rsid w:val="00AD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7C0E"/>
  </w:style>
  <w:style w:type="character" w:styleId="a4">
    <w:name w:val="Hyperlink"/>
    <w:basedOn w:val="a0"/>
    <w:uiPriority w:val="99"/>
    <w:semiHidden/>
    <w:unhideWhenUsed/>
    <w:rsid w:val="00AD7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takzdorovo.ru/privychki/kurenie/&amp;sa=D&amp;ust=1455274910097000&amp;usg=AFQjCNE2eCV-RSkhnmLU16a5QrvhVk-s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anthrax</dc:creator>
  <cp:keywords/>
  <dc:description/>
  <cp:lastModifiedBy>учитель</cp:lastModifiedBy>
  <cp:revision>3</cp:revision>
  <dcterms:created xsi:type="dcterms:W3CDTF">2017-09-20T16:30:00Z</dcterms:created>
  <dcterms:modified xsi:type="dcterms:W3CDTF">2017-09-21T07:28:00Z</dcterms:modified>
</cp:coreProperties>
</file>