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AA" w:rsidRPr="00617CA5" w:rsidRDefault="008038EE" w:rsidP="007225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617CA5">
        <w:rPr>
          <w:rFonts w:ascii="Times New Roman" w:hAnsi="Times New Roman" w:cs="Times New Roman"/>
          <w:b/>
          <w:color w:val="002060"/>
          <w:sz w:val="20"/>
          <w:szCs w:val="20"/>
        </w:rPr>
        <w:t>МА</w:t>
      </w:r>
      <w:r w:rsidR="007225AA" w:rsidRPr="00617CA5">
        <w:rPr>
          <w:rFonts w:ascii="Times New Roman" w:hAnsi="Times New Roman" w:cs="Times New Roman"/>
          <w:b/>
          <w:color w:val="002060"/>
          <w:sz w:val="20"/>
          <w:szCs w:val="20"/>
        </w:rPr>
        <w:t>ОУ «</w:t>
      </w:r>
      <w:proofErr w:type="spellStart"/>
      <w:r w:rsidRPr="00617CA5">
        <w:rPr>
          <w:rFonts w:ascii="Times New Roman" w:hAnsi="Times New Roman" w:cs="Times New Roman"/>
          <w:b/>
          <w:color w:val="002060"/>
          <w:sz w:val="20"/>
          <w:szCs w:val="20"/>
        </w:rPr>
        <w:t>Азигулов</w:t>
      </w:r>
      <w:r w:rsidR="007225AA" w:rsidRPr="00617CA5">
        <w:rPr>
          <w:rFonts w:ascii="Times New Roman" w:hAnsi="Times New Roman" w:cs="Times New Roman"/>
          <w:b/>
          <w:color w:val="002060"/>
          <w:sz w:val="20"/>
          <w:szCs w:val="20"/>
        </w:rPr>
        <w:t>ская</w:t>
      </w:r>
      <w:proofErr w:type="spellEnd"/>
      <w:r w:rsidR="007225AA" w:rsidRPr="00617CA5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СОШ»</w:t>
      </w:r>
    </w:p>
    <w:p w:rsidR="007225AA" w:rsidRPr="004E7D97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25AA" w:rsidRPr="004E7D97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038EE" w:rsidRPr="00617CA5" w:rsidRDefault="007225AA" w:rsidP="00C116F3">
      <w:pPr>
        <w:pStyle w:val="a3"/>
        <w:spacing w:before="0" w:beforeAutospacing="0" w:after="0" w:afterAutospacing="0"/>
        <w:jc w:val="right"/>
        <w:rPr>
          <w:b/>
          <w:bCs/>
          <w:color w:val="002060"/>
          <w:sz w:val="22"/>
          <w:szCs w:val="22"/>
        </w:rPr>
      </w:pPr>
      <w:r w:rsidRPr="00617CA5">
        <w:rPr>
          <w:b/>
          <w:bCs/>
          <w:color w:val="002060"/>
          <w:sz w:val="22"/>
          <w:szCs w:val="22"/>
        </w:rPr>
        <w:t xml:space="preserve">«Страшная это опасность – </w:t>
      </w:r>
    </w:p>
    <w:p w:rsidR="007225AA" w:rsidRPr="00617CA5" w:rsidRDefault="007225AA" w:rsidP="00C116F3">
      <w:pPr>
        <w:pStyle w:val="a3"/>
        <w:spacing w:before="0" w:beforeAutospacing="0" w:after="0" w:afterAutospacing="0"/>
        <w:jc w:val="right"/>
        <w:rPr>
          <w:color w:val="002060"/>
          <w:sz w:val="22"/>
          <w:szCs w:val="22"/>
        </w:rPr>
      </w:pPr>
      <w:r w:rsidRPr="00617CA5">
        <w:rPr>
          <w:b/>
          <w:bCs/>
          <w:color w:val="002060"/>
          <w:sz w:val="22"/>
          <w:szCs w:val="22"/>
        </w:rPr>
        <w:t>безделье за партой;</w:t>
      </w:r>
    </w:p>
    <w:p w:rsidR="008038EE" w:rsidRPr="00617CA5" w:rsidRDefault="007225AA" w:rsidP="00C116F3">
      <w:pPr>
        <w:pStyle w:val="a3"/>
        <w:spacing w:before="0" w:beforeAutospacing="0" w:after="0" w:afterAutospacing="0"/>
        <w:jc w:val="right"/>
        <w:rPr>
          <w:b/>
          <w:bCs/>
          <w:color w:val="002060"/>
          <w:sz w:val="22"/>
          <w:szCs w:val="22"/>
        </w:rPr>
      </w:pPr>
      <w:r w:rsidRPr="00617CA5">
        <w:rPr>
          <w:b/>
          <w:bCs/>
          <w:color w:val="002060"/>
          <w:sz w:val="22"/>
          <w:szCs w:val="22"/>
        </w:rPr>
        <w:t xml:space="preserve">безделье шесть часов ежедневно, </w:t>
      </w:r>
    </w:p>
    <w:p w:rsidR="007225AA" w:rsidRPr="00617CA5" w:rsidRDefault="007225AA" w:rsidP="00C116F3">
      <w:pPr>
        <w:pStyle w:val="a3"/>
        <w:spacing w:before="0" w:beforeAutospacing="0" w:after="0" w:afterAutospacing="0"/>
        <w:jc w:val="right"/>
        <w:rPr>
          <w:color w:val="002060"/>
          <w:sz w:val="22"/>
          <w:szCs w:val="22"/>
        </w:rPr>
      </w:pPr>
      <w:r w:rsidRPr="00617CA5">
        <w:rPr>
          <w:b/>
          <w:bCs/>
          <w:color w:val="002060"/>
          <w:sz w:val="22"/>
          <w:szCs w:val="22"/>
        </w:rPr>
        <w:t>безделье месяцы и годы.</w:t>
      </w:r>
    </w:p>
    <w:p w:rsidR="007225AA" w:rsidRPr="00617CA5" w:rsidRDefault="007225AA" w:rsidP="00C116F3">
      <w:pPr>
        <w:pStyle w:val="a3"/>
        <w:spacing w:before="0" w:beforeAutospacing="0" w:after="0" w:afterAutospacing="0"/>
        <w:jc w:val="right"/>
        <w:rPr>
          <w:color w:val="002060"/>
          <w:sz w:val="22"/>
          <w:szCs w:val="22"/>
        </w:rPr>
      </w:pPr>
      <w:r w:rsidRPr="00617CA5">
        <w:rPr>
          <w:b/>
          <w:bCs/>
          <w:color w:val="002060"/>
          <w:sz w:val="22"/>
          <w:szCs w:val="22"/>
        </w:rPr>
        <w:t>Это развращает».</w:t>
      </w:r>
    </w:p>
    <w:p w:rsidR="007225AA" w:rsidRPr="00C116F3" w:rsidRDefault="007225AA" w:rsidP="00C116F3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  <w:r w:rsidRPr="00617CA5">
        <w:rPr>
          <w:b/>
          <w:bCs/>
          <w:color w:val="002060"/>
          <w:sz w:val="22"/>
          <w:szCs w:val="22"/>
        </w:rPr>
        <w:t>В.А. Сухомлинский</w:t>
      </w:r>
    </w:p>
    <w:p w:rsidR="007225AA" w:rsidRPr="00C116F3" w:rsidRDefault="007225AA" w:rsidP="00C116F3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</w:p>
    <w:p w:rsidR="007225AA" w:rsidRPr="004E7D97" w:rsidRDefault="007225AA" w:rsidP="007225AA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7225AA" w:rsidRPr="004E7D97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7225AA" w:rsidRPr="00617CA5" w:rsidRDefault="007225AA" w:rsidP="007225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18"/>
        </w:rPr>
      </w:pPr>
      <w:r w:rsidRPr="00617CA5">
        <w:rPr>
          <w:rFonts w:ascii="Times New Roman" w:hAnsi="Times New Roman" w:cs="Times New Roman"/>
          <w:b/>
          <w:color w:val="002060"/>
          <w:sz w:val="24"/>
          <w:szCs w:val="18"/>
        </w:rPr>
        <w:t>«ПРИЧИНЫ</w:t>
      </w:r>
    </w:p>
    <w:p w:rsidR="008038EE" w:rsidRPr="00617CA5" w:rsidRDefault="007225AA" w:rsidP="007225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18"/>
        </w:rPr>
      </w:pPr>
      <w:r w:rsidRPr="00617CA5">
        <w:rPr>
          <w:rFonts w:ascii="Times New Roman" w:hAnsi="Times New Roman" w:cs="Times New Roman"/>
          <w:b/>
          <w:color w:val="002060"/>
          <w:sz w:val="24"/>
          <w:szCs w:val="18"/>
        </w:rPr>
        <w:t xml:space="preserve">НЕУСПЕВАЕМОСТИ </w:t>
      </w:r>
    </w:p>
    <w:p w:rsidR="008038EE" w:rsidRPr="00617CA5" w:rsidRDefault="007225AA" w:rsidP="007225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18"/>
        </w:rPr>
      </w:pPr>
      <w:r w:rsidRPr="00617CA5">
        <w:rPr>
          <w:rFonts w:ascii="Times New Roman" w:hAnsi="Times New Roman" w:cs="Times New Roman"/>
          <w:b/>
          <w:color w:val="002060"/>
          <w:sz w:val="24"/>
          <w:szCs w:val="18"/>
        </w:rPr>
        <w:t>ОБУЧАЮЩИХСЯ</w:t>
      </w:r>
    </w:p>
    <w:p w:rsidR="007225AA" w:rsidRPr="00617CA5" w:rsidRDefault="007225AA" w:rsidP="007225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18"/>
        </w:rPr>
      </w:pPr>
      <w:r w:rsidRPr="00617CA5">
        <w:rPr>
          <w:rFonts w:ascii="Times New Roman" w:hAnsi="Times New Roman" w:cs="Times New Roman"/>
          <w:b/>
          <w:color w:val="002060"/>
          <w:sz w:val="24"/>
          <w:szCs w:val="18"/>
        </w:rPr>
        <w:t xml:space="preserve"> И</w:t>
      </w:r>
      <w:r w:rsidR="008038EE" w:rsidRPr="00617CA5">
        <w:rPr>
          <w:rFonts w:ascii="Times New Roman" w:hAnsi="Times New Roman" w:cs="Times New Roman"/>
          <w:b/>
          <w:color w:val="002060"/>
          <w:sz w:val="24"/>
          <w:szCs w:val="18"/>
        </w:rPr>
        <w:t xml:space="preserve"> </w:t>
      </w:r>
      <w:r w:rsidRPr="00617CA5">
        <w:rPr>
          <w:rFonts w:ascii="Times New Roman" w:hAnsi="Times New Roman" w:cs="Times New Roman"/>
          <w:b/>
          <w:color w:val="002060"/>
          <w:sz w:val="24"/>
          <w:szCs w:val="18"/>
        </w:rPr>
        <w:t xml:space="preserve"> РАБОТА С НИМИ»</w:t>
      </w:r>
    </w:p>
    <w:p w:rsidR="007225AA" w:rsidRPr="00617CA5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7225AA" w:rsidRPr="00617CA5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7225AA" w:rsidRPr="00617CA5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7225AA" w:rsidRPr="00617CA5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8"/>
          <w:szCs w:val="18"/>
        </w:rPr>
      </w:pPr>
    </w:p>
    <w:p w:rsidR="007225AA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25AA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25AA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25AA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25AA" w:rsidRPr="004E7D97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25AA" w:rsidRPr="004E7D97" w:rsidRDefault="007225AA" w:rsidP="007225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25AA" w:rsidRPr="004E7D97" w:rsidRDefault="007225AA" w:rsidP="007225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E7D97">
        <w:rPr>
          <w:rFonts w:ascii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>
            <wp:extent cx="1617270" cy="1447800"/>
            <wp:effectExtent l="19050" t="0" r="1980" b="0"/>
            <wp:docPr id="2" name="Рисунок 1" descr="E:\Мои документы\Новая папка\hello_html_m79a1ce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Новая папка\hello_html_m79a1cef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857" cy="145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5AA" w:rsidRPr="00F14F0C" w:rsidRDefault="007225AA" w:rsidP="007225A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F14F0C">
        <w:rPr>
          <w:color w:val="000000"/>
          <w:sz w:val="20"/>
          <w:szCs w:val="20"/>
        </w:rPr>
        <w:t> </w:t>
      </w:r>
    </w:p>
    <w:p w:rsidR="008038EE" w:rsidRDefault="007225AA" w:rsidP="007225AA">
      <w:pPr>
        <w:pStyle w:val="a3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 w:rsidRPr="00F14F0C">
        <w:rPr>
          <w:color w:val="000000"/>
          <w:sz w:val="20"/>
          <w:szCs w:val="20"/>
        </w:rPr>
        <w:t> </w:t>
      </w:r>
    </w:p>
    <w:p w:rsidR="007225AA" w:rsidRDefault="007225AA" w:rsidP="007225AA">
      <w:pPr>
        <w:pStyle w:val="a3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 w:rsidRPr="00F14F0C">
        <w:rPr>
          <w:color w:val="000000"/>
          <w:sz w:val="20"/>
          <w:szCs w:val="20"/>
        </w:rPr>
        <w:t>Неуспеваемость – это отставание в учении, при котором за отведенное время учащийся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систематическим обучением (как в группе, так и индивидуально).</w:t>
      </w:r>
    </w:p>
    <w:p w:rsidR="007225AA" w:rsidRDefault="007225AA" w:rsidP="007225AA">
      <w:pPr>
        <w:pStyle w:val="a3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</w:p>
    <w:p w:rsidR="007225AA" w:rsidRPr="000B19D7" w:rsidRDefault="008038EE" w:rsidP="007225AA">
      <w:pPr>
        <w:pStyle w:val="a3"/>
        <w:spacing w:before="0" w:beforeAutospacing="0" w:after="0" w:afterAutospacing="0"/>
        <w:ind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p w:rsidR="007225AA" w:rsidRDefault="007225AA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:rsidR="007225AA" w:rsidRDefault="007225AA" w:rsidP="00C316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18"/>
          <w:szCs w:val="18"/>
        </w:rPr>
      </w:pPr>
    </w:p>
    <w:p w:rsidR="00EF22D0" w:rsidRPr="008038EE" w:rsidRDefault="00EF22D0" w:rsidP="00C316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0"/>
          <w:szCs w:val="18"/>
        </w:rPr>
      </w:pPr>
      <w:r w:rsidRPr="008038EE">
        <w:rPr>
          <w:b/>
          <w:bCs/>
          <w:color w:val="002060"/>
          <w:sz w:val="20"/>
          <w:szCs w:val="18"/>
        </w:rPr>
        <w:lastRenderedPageBreak/>
        <w:t xml:space="preserve">Алгоритм работы с </w:t>
      </w:r>
      <w:proofErr w:type="gramStart"/>
      <w:r w:rsidRPr="008038EE">
        <w:rPr>
          <w:b/>
          <w:bCs/>
          <w:color w:val="002060"/>
          <w:sz w:val="20"/>
          <w:szCs w:val="18"/>
        </w:rPr>
        <w:t>неуспевающими</w:t>
      </w:r>
      <w:proofErr w:type="gramEnd"/>
    </w:p>
    <w:p w:rsidR="00EF22D0" w:rsidRPr="008038EE" w:rsidRDefault="00EF22D0" w:rsidP="00C316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0"/>
          <w:szCs w:val="18"/>
        </w:rPr>
      </w:pPr>
      <w:r w:rsidRPr="008038EE">
        <w:rPr>
          <w:b/>
          <w:bCs/>
          <w:color w:val="002060"/>
          <w:sz w:val="20"/>
          <w:szCs w:val="18"/>
        </w:rPr>
        <w:t>и слабоуспевающими учащимися</w:t>
      </w:r>
    </w:p>
    <w:p w:rsidR="00EF22D0" w:rsidRPr="008038EE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0"/>
          <w:szCs w:val="18"/>
        </w:rPr>
      </w:pPr>
      <w:r w:rsidRPr="008038EE">
        <w:rPr>
          <w:color w:val="002060"/>
          <w:sz w:val="20"/>
          <w:szCs w:val="18"/>
        </w:rPr>
        <w:t> </w:t>
      </w:r>
    </w:p>
    <w:p w:rsidR="00EF22D0" w:rsidRPr="008038EE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0"/>
          <w:szCs w:val="20"/>
          <w:u w:val="single"/>
        </w:rPr>
      </w:pPr>
      <w:r w:rsidRPr="008038EE">
        <w:rPr>
          <w:bCs/>
          <w:color w:val="002060"/>
          <w:sz w:val="20"/>
          <w:szCs w:val="20"/>
          <w:u w:val="single"/>
        </w:rPr>
        <w:t>Классному руководителю: </w:t>
      </w:r>
    </w:p>
    <w:p w:rsidR="00EF22D0" w:rsidRPr="008038EE" w:rsidRDefault="008038EE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8038EE">
        <w:rPr>
          <w:b/>
          <w:bCs/>
          <w:sz w:val="20"/>
          <w:szCs w:val="20"/>
        </w:rPr>
        <w:t xml:space="preserve">1. </w:t>
      </w:r>
      <w:r w:rsidR="00EF22D0" w:rsidRPr="008038EE">
        <w:rPr>
          <w:b/>
          <w:bCs/>
          <w:sz w:val="20"/>
          <w:szCs w:val="20"/>
        </w:rPr>
        <w:t xml:space="preserve">Определить причину неуспеваемости учащегося </w:t>
      </w:r>
      <w:proofErr w:type="gramStart"/>
      <w:r w:rsidR="00EF22D0" w:rsidRPr="008038EE">
        <w:rPr>
          <w:b/>
          <w:bCs/>
          <w:sz w:val="20"/>
          <w:szCs w:val="20"/>
        </w:rPr>
        <w:t>через</w:t>
      </w:r>
      <w:proofErr w:type="gramEnd"/>
      <w:r w:rsidR="00EF22D0" w:rsidRPr="008038EE">
        <w:rPr>
          <w:b/>
          <w:bCs/>
          <w:sz w:val="20"/>
          <w:szCs w:val="20"/>
        </w:rPr>
        <w:t>: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b/>
          <w:bCs/>
          <w:color w:val="000000"/>
          <w:sz w:val="20"/>
          <w:szCs w:val="20"/>
        </w:rPr>
        <w:t>-</w:t>
      </w:r>
      <w:r w:rsidRPr="008A26A0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A26A0">
        <w:rPr>
          <w:color w:val="000000"/>
          <w:sz w:val="20"/>
          <w:szCs w:val="20"/>
        </w:rPr>
        <w:t>анкетирование;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>- беседу с психологом;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>- беседу с социальным педагогом;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>- посещение квартиры</w:t>
      </w:r>
      <w:r w:rsidR="008038EE">
        <w:rPr>
          <w:color w:val="000000"/>
          <w:sz w:val="20"/>
          <w:szCs w:val="20"/>
        </w:rPr>
        <w:t>, дома</w:t>
      </w:r>
      <w:r w:rsidRPr="008A26A0">
        <w:rPr>
          <w:color w:val="000000"/>
          <w:sz w:val="20"/>
          <w:szCs w:val="20"/>
        </w:rPr>
        <w:t>, где проживает ребенок, для выяснения социальных условий;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>- беседу с преподавателем, у которого учащийся имеет «неудовлетворительную» оценку.</w:t>
      </w:r>
    </w:p>
    <w:p w:rsidR="00EF22D0" w:rsidRPr="008038EE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038EE">
        <w:rPr>
          <w:sz w:val="20"/>
          <w:szCs w:val="20"/>
        </w:rPr>
        <w:t>2</w:t>
      </w:r>
      <w:r w:rsidRPr="008038EE">
        <w:rPr>
          <w:b/>
          <w:bCs/>
          <w:sz w:val="20"/>
          <w:szCs w:val="20"/>
        </w:rPr>
        <w:t xml:space="preserve">. Вести контроль </w:t>
      </w:r>
      <w:proofErr w:type="gramStart"/>
      <w:r w:rsidRPr="008038EE">
        <w:rPr>
          <w:b/>
          <w:bCs/>
          <w:sz w:val="20"/>
          <w:szCs w:val="20"/>
        </w:rPr>
        <w:t>за</w:t>
      </w:r>
      <w:proofErr w:type="gramEnd"/>
      <w:r w:rsidRPr="008038EE">
        <w:rPr>
          <w:sz w:val="20"/>
          <w:szCs w:val="20"/>
        </w:rPr>
        <w:t>: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>     -</w:t>
      </w:r>
      <w:r w:rsidR="008038EE">
        <w:rPr>
          <w:color w:val="000000"/>
          <w:sz w:val="20"/>
          <w:szCs w:val="20"/>
        </w:rPr>
        <w:t xml:space="preserve"> </w:t>
      </w:r>
      <w:r w:rsidRPr="008A26A0">
        <w:rPr>
          <w:color w:val="000000"/>
          <w:sz w:val="20"/>
          <w:szCs w:val="20"/>
        </w:rPr>
        <w:t xml:space="preserve"> посещением неуспева</w:t>
      </w:r>
      <w:r w:rsidR="008038EE">
        <w:rPr>
          <w:color w:val="000000"/>
          <w:sz w:val="20"/>
          <w:szCs w:val="20"/>
        </w:rPr>
        <w:t>ющего учащегося</w:t>
      </w:r>
      <w:r w:rsidRPr="008A26A0">
        <w:rPr>
          <w:color w:val="000000"/>
          <w:sz w:val="20"/>
          <w:szCs w:val="20"/>
        </w:rPr>
        <w:t>;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>     - успеваемостью при сдаче дополнительных или индивидуальных заданий учителю предметнику;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38EE">
        <w:rPr>
          <w:b/>
          <w:sz w:val="20"/>
          <w:szCs w:val="20"/>
        </w:rPr>
        <w:t>3</w:t>
      </w:r>
      <w:r w:rsidRPr="008038EE">
        <w:rPr>
          <w:b/>
          <w:bCs/>
          <w:sz w:val="20"/>
          <w:szCs w:val="20"/>
        </w:rPr>
        <w:t>. Уведомлять</w:t>
      </w:r>
      <w:r w:rsidRPr="008A26A0">
        <w:rPr>
          <w:rStyle w:val="apple-converted-space"/>
          <w:color w:val="000000"/>
          <w:sz w:val="20"/>
          <w:szCs w:val="20"/>
        </w:rPr>
        <w:t> </w:t>
      </w:r>
      <w:r w:rsidRPr="008A26A0">
        <w:rPr>
          <w:color w:val="000000"/>
          <w:sz w:val="20"/>
          <w:szCs w:val="20"/>
        </w:rPr>
        <w:t>еженедельно родителей и  завуча о результатах успеваемости учащегося.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38EE">
        <w:rPr>
          <w:b/>
          <w:sz w:val="20"/>
          <w:szCs w:val="20"/>
        </w:rPr>
        <w:t>4.</w:t>
      </w:r>
      <w:r w:rsidRPr="008038EE">
        <w:rPr>
          <w:rStyle w:val="apple-converted-space"/>
          <w:b/>
          <w:sz w:val="20"/>
          <w:szCs w:val="20"/>
        </w:rPr>
        <w:t> </w:t>
      </w:r>
      <w:r w:rsidRPr="008038EE">
        <w:rPr>
          <w:b/>
          <w:bCs/>
          <w:sz w:val="20"/>
          <w:szCs w:val="20"/>
        </w:rPr>
        <w:t>Разработать</w:t>
      </w:r>
      <w:r w:rsidRPr="008A26A0">
        <w:rPr>
          <w:rStyle w:val="apple-converted-space"/>
          <w:color w:val="000000"/>
          <w:sz w:val="20"/>
          <w:szCs w:val="20"/>
        </w:rPr>
        <w:t> </w:t>
      </w:r>
      <w:r w:rsidRPr="008A26A0">
        <w:rPr>
          <w:color w:val="000000"/>
          <w:sz w:val="20"/>
          <w:szCs w:val="20"/>
        </w:rPr>
        <w:t>вместе с ребенком индивидуальный план его учебной деятельности и подводить итоги по окончанию четверти.</w:t>
      </w:r>
    </w:p>
    <w:p w:rsidR="008038EE" w:rsidRDefault="008038EE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2060"/>
          <w:sz w:val="20"/>
          <w:szCs w:val="20"/>
          <w:u w:val="single"/>
        </w:rPr>
      </w:pPr>
    </w:p>
    <w:p w:rsidR="00EF22D0" w:rsidRPr="008038EE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0"/>
          <w:szCs w:val="20"/>
          <w:u w:val="single"/>
        </w:rPr>
      </w:pPr>
      <w:r w:rsidRPr="008038EE">
        <w:rPr>
          <w:bCs/>
          <w:color w:val="002060"/>
          <w:sz w:val="20"/>
          <w:szCs w:val="20"/>
          <w:u w:val="single"/>
        </w:rPr>
        <w:t>Учителю-предметнику: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 xml:space="preserve">1.     Выстроить систему взаимодействия с классным руководителем, </w:t>
      </w:r>
      <w:r w:rsidR="008038EE">
        <w:rPr>
          <w:color w:val="000000"/>
          <w:sz w:val="20"/>
          <w:szCs w:val="20"/>
        </w:rPr>
        <w:t xml:space="preserve"> </w:t>
      </w:r>
      <w:r w:rsidRPr="008A26A0">
        <w:rPr>
          <w:color w:val="000000"/>
          <w:sz w:val="20"/>
          <w:szCs w:val="20"/>
        </w:rPr>
        <w:t>родителями учащихся, завучем в решении задач по успешности обучения детей.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>2.     Планировать и осуществлять на уроке работу со слабоуспевающими и неуспевающими учащимися.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F22D0" w:rsidRPr="008038EE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0"/>
          <w:szCs w:val="20"/>
          <w:u w:val="single"/>
        </w:rPr>
      </w:pPr>
      <w:r w:rsidRPr="008038EE">
        <w:rPr>
          <w:bCs/>
          <w:color w:val="002060"/>
          <w:sz w:val="20"/>
          <w:szCs w:val="20"/>
          <w:u w:val="single"/>
        </w:rPr>
        <w:t>Заместителю директор по УВР: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 xml:space="preserve">1.     Регулировать вопросы взаимодействия учителя-предметника с классным руководителем, родителями учащихся в решении </w:t>
      </w:r>
      <w:proofErr w:type="gramStart"/>
      <w:r w:rsidRPr="008A26A0">
        <w:rPr>
          <w:color w:val="000000"/>
          <w:sz w:val="20"/>
          <w:szCs w:val="20"/>
        </w:rPr>
        <w:t>задач повышения успешности обучения детей</w:t>
      </w:r>
      <w:proofErr w:type="gramEnd"/>
      <w:r w:rsidRPr="008A26A0">
        <w:rPr>
          <w:color w:val="000000"/>
          <w:sz w:val="20"/>
          <w:szCs w:val="20"/>
        </w:rPr>
        <w:t>.</w:t>
      </w:r>
    </w:p>
    <w:p w:rsidR="00EF22D0" w:rsidRPr="008A26A0" w:rsidRDefault="008038EE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2.    </w:t>
      </w:r>
      <w:r w:rsidR="00EF22D0" w:rsidRPr="008A26A0">
        <w:rPr>
          <w:color w:val="000000"/>
          <w:sz w:val="20"/>
          <w:szCs w:val="20"/>
        </w:rPr>
        <w:t>Оценивать теоретическую подготовленность учителя и методику преподавания по вопросу преодоления неуспеваемости учащегося через посещение уроков и собеседования.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>3.     Проводить собеседования с классными руководителями по результатам работы с неуспеваю</w:t>
      </w:r>
      <w:r w:rsidR="008038EE">
        <w:rPr>
          <w:color w:val="000000"/>
          <w:sz w:val="20"/>
          <w:szCs w:val="20"/>
        </w:rPr>
        <w:t>щими учащимися</w:t>
      </w:r>
      <w:r w:rsidRPr="008A26A0">
        <w:rPr>
          <w:color w:val="000000"/>
          <w:sz w:val="20"/>
          <w:szCs w:val="20"/>
        </w:rPr>
        <w:t>.</w:t>
      </w:r>
    </w:p>
    <w:p w:rsidR="00EF22D0" w:rsidRPr="008A26A0" w:rsidRDefault="00EF22D0" w:rsidP="00D3507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A26A0">
        <w:rPr>
          <w:color w:val="000000"/>
          <w:sz w:val="20"/>
          <w:szCs w:val="20"/>
        </w:rPr>
        <w:t>4.     Проводить собеседования с учащимися для выявления причин неуспеваемости и затруднений в обучении.</w:t>
      </w:r>
    </w:p>
    <w:p w:rsidR="00F65D7A" w:rsidRDefault="00F65D7A" w:rsidP="00D350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38EE" w:rsidRDefault="008038EE" w:rsidP="00D350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38EE" w:rsidRPr="008A26A0" w:rsidRDefault="008038EE" w:rsidP="00D350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22D0" w:rsidRPr="008A26A0" w:rsidRDefault="00EF22D0" w:rsidP="00D350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7D97" w:rsidRPr="008038EE" w:rsidRDefault="004E7D97" w:rsidP="004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8038EE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lastRenderedPageBreak/>
        <w:t>Как помочь слабоуспевающему ученику:</w:t>
      </w:r>
    </w:p>
    <w:p w:rsidR="004E7D97" w:rsidRPr="004E7D97" w:rsidRDefault="008A26A0" w:rsidP="004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1. </w:t>
      </w:r>
      <w:r w:rsidR="004E7D97"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 Для закрепления необходимо более длительное время и больший объем решаемых задач.</w:t>
      </w:r>
    </w:p>
    <w:p w:rsidR="004E7D97" w:rsidRPr="008038EE" w:rsidRDefault="008A26A0" w:rsidP="004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2. </w:t>
      </w:r>
      <w:r w:rsidR="004E7D97"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Учитель для себя и для ученика должен сформулировать минимум знаний и навыков, который должен усвоить ученик.</w:t>
      </w:r>
      <w:r w:rsidR="004E7D97" w:rsidRPr="004E7D9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4E7D97" w:rsidRPr="008038EE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>Как повысить работоспособность:</w:t>
      </w:r>
      <w:r w:rsidR="004E7D97" w:rsidRPr="008038EE">
        <w:rPr>
          <w:rFonts w:ascii="Times New Roman" w:eastAsia="Times New Roman" w:hAnsi="Times New Roman" w:cs="Times New Roman"/>
          <w:color w:val="002060"/>
          <w:sz w:val="20"/>
          <w:szCs w:val="20"/>
        </w:rPr>
        <w:t> 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Разнообразить виды деятельности.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Проветривать кабинет.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Проводить </w:t>
      </w:r>
      <w:proofErr w:type="spellStart"/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физминутки</w:t>
      </w:r>
      <w:proofErr w:type="spellEnd"/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Всегда надо помнить о соблюдении принципа необходимости и достаточности.</w:t>
      </w:r>
    </w:p>
    <w:p w:rsidR="004E7D97" w:rsidRPr="008038EE" w:rsidRDefault="004E7D97" w:rsidP="004E7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8038EE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>Виды работ со слабоуспевающими учениками</w:t>
      </w:r>
      <w:r w:rsidRPr="008038EE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 </w:t>
      </w:r>
    </w:p>
    <w:p w:rsidR="004E7D97" w:rsidRPr="004E7D97" w:rsidRDefault="004E7D97" w:rsidP="008A26A0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Карточки для индивидуальной работы.</w:t>
      </w:r>
    </w:p>
    <w:p w:rsidR="004E7D97" w:rsidRPr="004E7D97" w:rsidRDefault="004E7D97" w:rsidP="008A26A0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Задания с выбором ответа.</w:t>
      </w:r>
    </w:p>
    <w:p w:rsidR="004E7D97" w:rsidRPr="004E7D97" w:rsidRDefault="004E7D97" w:rsidP="008A26A0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Деформированные задания.</w:t>
      </w:r>
    </w:p>
    <w:p w:rsidR="004E7D97" w:rsidRPr="004E7D97" w:rsidRDefault="004E7D97" w:rsidP="008A26A0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“Разрезные” теоремы.</w:t>
      </w:r>
    </w:p>
    <w:p w:rsidR="004E7D97" w:rsidRPr="004E7D97" w:rsidRDefault="004E7D97" w:rsidP="008A26A0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Творческие задания.</w:t>
      </w:r>
    </w:p>
    <w:p w:rsidR="004E7D97" w:rsidRPr="004E7D97" w:rsidRDefault="004E7D97" w:rsidP="008A26A0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 “карточки-информаторы”,</w:t>
      </w:r>
    </w:p>
    <w:p w:rsidR="004E7D97" w:rsidRPr="004E7D97" w:rsidRDefault="004E7D97" w:rsidP="008A26A0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“карточки-с образцами решения”,</w:t>
      </w:r>
    </w:p>
    <w:p w:rsidR="004E7D97" w:rsidRPr="008038EE" w:rsidRDefault="004E7D97" w:rsidP="008A2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8038EE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Учитель должен: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Знать психическое развитие ребёнка:</w:t>
      </w: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 - восприятие (каналы – кинестетический, слуховой, визуальный)</w:t>
      </w:r>
      <w:r w:rsidRPr="004E7D9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внимание (произвольное, непроизвольное, </w:t>
      </w:r>
      <w:proofErr w:type="spellStart"/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постпроизвольное</w:t>
      </w:r>
      <w:proofErr w:type="spellEnd"/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4E7D9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- память (вербальная, невербальная)</w:t>
      </w:r>
      <w:proofErr w:type="gramEnd"/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Стремиться понять и принять каждого ребёнка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Создать спокойную обстановку и благоприятный психологический климат на уроке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Проявлять  разумную требовательность, неиссякаемое терпение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Уметь встать на позиции ученика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Уметь вести непринуждённый диалог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Стремиться к внешней занимательности</w:t>
      </w:r>
    </w:p>
    <w:p w:rsidR="008A26A0" w:rsidRPr="008A26A0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Использовать средства невербального общения 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Учить работать со словарями и другим справочным материалом</w:t>
      </w:r>
    </w:p>
    <w:p w:rsidR="004E7D97" w:rsidRPr="008A26A0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В обучении применять опережающее обучение</w:t>
      </w:r>
    </w:p>
    <w:p w:rsidR="008A26A0" w:rsidRPr="008A26A0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При формулировании целей урока включать как </w:t>
      </w:r>
      <w:proofErr w:type="gramStart"/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приоритетный</w:t>
      </w:r>
      <w:proofErr w:type="gramEnd"/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коррекционно</w:t>
      </w:r>
      <w:proofErr w:type="spellEnd"/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– развивающий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Рационально распределять учебный материал </w:t>
      </w:r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>трудное</w:t>
      </w:r>
      <w:proofErr w:type="gramEnd"/>
      <w:r w:rsidRPr="008A26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сначала!)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Применять частую смену видов деятельности на уроке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Многократно проговаривать и закреплять материал урока</w:t>
      </w:r>
    </w:p>
    <w:p w:rsidR="004E7D97" w:rsidRPr="004E7D97" w:rsidRDefault="004E7D97" w:rsidP="00722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26A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Стремиться к алгоритмизации деятельности</w:t>
      </w:r>
    </w:p>
    <w:p w:rsidR="00C316B5" w:rsidRDefault="00C316B5" w:rsidP="00C316B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2AF5" w:rsidRDefault="009D2AF5" w:rsidP="00C316B5">
      <w:pPr>
        <w:spacing w:after="0" w:line="240" w:lineRule="auto"/>
        <w:ind w:firstLine="708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D3507F" w:rsidRPr="009D2AF5" w:rsidRDefault="00D3507F" w:rsidP="00C316B5">
      <w:pPr>
        <w:spacing w:after="0" w:line="240" w:lineRule="auto"/>
        <w:ind w:firstLine="708"/>
        <w:rPr>
          <w:rFonts w:ascii="Times New Roman" w:hAnsi="Times New Roman" w:cs="Times New Roman"/>
          <w:b/>
          <w:color w:val="002060"/>
          <w:szCs w:val="20"/>
        </w:rPr>
      </w:pPr>
      <w:r w:rsidRPr="009D2AF5">
        <w:rPr>
          <w:rFonts w:ascii="Times New Roman" w:hAnsi="Times New Roman" w:cs="Times New Roman"/>
          <w:b/>
          <w:color w:val="002060"/>
          <w:szCs w:val="20"/>
        </w:rPr>
        <w:t>Причины неуспеваемости</w:t>
      </w:r>
    </w:p>
    <w:p w:rsidR="009D2AF5" w:rsidRPr="009D2AF5" w:rsidRDefault="009D2AF5" w:rsidP="00C316B5">
      <w:pPr>
        <w:spacing w:after="0" w:line="240" w:lineRule="auto"/>
        <w:ind w:firstLine="708"/>
        <w:rPr>
          <w:rFonts w:ascii="Times New Roman" w:hAnsi="Times New Roman" w:cs="Times New Roman"/>
          <w:b/>
          <w:color w:val="002060"/>
          <w:szCs w:val="20"/>
        </w:rPr>
      </w:pPr>
    </w:p>
    <w:p w:rsidR="00D3507F" w:rsidRPr="008038EE" w:rsidRDefault="00D3507F" w:rsidP="004E7D97">
      <w:pPr>
        <w:pStyle w:val="a3"/>
        <w:spacing w:before="0" w:beforeAutospacing="0" w:after="0" w:afterAutospacing="0"/>
        <w:jc w:val="both"/>
        <w:rPr>
          <w:color w:val="002060"/>
          <w:sz w:val="20"/>
          <w:szCs w:val="18"/>
        </w:rPr>
      </w:pPr>
      <w:r w:rsidRPr="00F14F0C">
        <w:rPr>
          <w:b/>
          <w:color w:val="000000"/>
          <w:sz w:val="18"/>
          <w:szCs w:val="18"/>
        </w:rPr>
        <w:t> </w:t>
      </w:r>
      <w:r w:rsidRPr="008038EE">
        <w:rPr>
          <w:bCs/>
          <w:color w:val="002060"/>
          <w:sz w:val="20"/>
          <w:szCs w:val="18"/>
          <w:u w:val="single"/>
        </w:rPr>
        <w:t>К внешним причинам относится</w:t>
      </w:r>
    </w:p>
    <w:p w:rsidR="00D3507F" w:rsidRPr="008038EE" w:rsidRDefault="00D3507F" w:rsidP="004E7D97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8038EE">
        <w:rPr>
          <w:iCs/>
          <w:sz w:val="18"/>
          <w:szCs w:val="18"/>
        </w:rPr>
        <w:t>Социальные</w:t>
      </w:r>
      <w:r w:rsidRPr="008038EE">
        <w:rPr>
          <w:sz w:val="18"/>
          <w:szCs w:val="18"/>
        </w:rPr>
        <w:t xml:space="preserve">, т. е. снижение ценности образования в обществе, </w:t>
      </w:r>
      <w:r w:rsidRPr="008038EE">
        <w:rPr>
          <w:sz w:val="20"/>
          <w:szCs w:val="20"/>
        </w:rPr>
        <w:t>нестабильность существующей образовательной системы.  </w:t>
      </w:r>
    </w:p>
    <w:p w:rsidR="00D3507F" w:rsidRPr="008038EE" w:rsidRDefault="00D3507F" w:rsidP="004E7D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8038EE">
        <w:rPr>
          <w:sz w:val="20"/>
          <w:szCs w:val="20"/>
        </w:rPr>
        <w:t>2</w:t>
      </w:r>
      <w:r w:rsidRPr="008038EE">
        <w:rPr>
          <w:iCs/>
          <w:sz w:val="20"/>
          <w:szCs w:val="20"/>
        </w:rPr>
        <w:t xml:space="preserve">. </w:t>
      </w:r>
      <w:proofErr w:type="gramStart"/>
      <w:r w:rsidRPr="008038EE">
        <w:rPr>
          <w:iCs/>
          <w:sz w:val="20"/>
          <w:szCs w:val="20"/>
        </w:rPr>
        <w:t>Несовершенство организации учебного процесса на местах</w:t>
      </w:r>
      <w:r w:rsidRPr="008038EE">
        <w:rPr>
          <w:rStyle w:val="apple-converted-space"/>
          <w:sz w:val="20"/>
          <w:szCs w:val="20"/>
        </w:rPr>
        <w:t> </w:t>
      </w:r>
      <w:r w:rsidRPr="008038EE">
        <w:rPr>
          <w:sz w:val="20"/>
          <w:szCs w:val="20"/>
        </w:rPr>
        <w:t xml:space="preserve">(неинтересные уроки, отсутствие индивидуального подхода, перегрузка учащихся, </w:t>
      </w:r>
      <w:proofErr w:type="spellStart"/>
      <w:r w:rsidRPr="008038EE">
        <w:rPr>
          <w:sz w:val="20"/>
          <w:szCs w:val="20"/>
        </w:rPr>
        <w:t>несформированность</w:t>
      </w:r>
      <w:proofErr w:type="spellEnd"/>
      <w:r w:rsidRPr="008038EE">
        <w:rPr>
          <w:sz w:val="20"/>
          <w:szCs w:val="20"/>
        </w:rPr>
        <w:t xml:space="preserve"> приемов учебной деятельности, пробелы в знаниях</w:t>
      </w:r>
      <w:proofErr w:type="gramEnd"/>
    </w:p>
    <w:p w:rsidR="00D3507F" w:rsidRPr="008038EE" w:rsidRDefault="00D3507F" w:rsidP="004E7D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8038EE">
        <w:rPr>
          <w:sz w:val="20"/>
          <w:szCs w:val="20"/>
        </w:rPr>
        <w:t>3.</w:t>
      </w:r>
      <w:r w:rsidRPr="008038EE">
        <w:rPr>
          <w:rStyle w:val="apple-converted-space"/>
          <w:sz w:val="20"/>
          <w:szCs w:val="20"/>
        </w:rPr>
        <w:t> </w:t>
      </w:r>
      <w:r w:rsidRPr="008038EE">
        <w:rPr>
          <w:iCs/>
          <w:sz w:val="20"/>
          <w:szCs w:val="20"/>
        </w:rPr>
        <w:t>Влияние извне</w:t>
      </w:r>
      <w:r w:rsidRPr="008038EE">
        <w:rPr>
          <w:rStyle w:val="apple-converted-space"/>
          <w:sz w:val="20"/>
          <w:szCs w:val="20"/>
        </w:rPr>
        <w:t> </w:t>
      </w:r>
      <w:r w:rsidRPr="008038EE">
        <w:rPr>
          <w:sz w:val="20"/>
          <w:szCs w:val="20"/>
        </w:rPr>
        <w:t>– улицы, семьи и т. д.</w:t>
      </w:r>
    </w:p>
    <w:p w:rsidR="008038EE" w:rsidRDefault="008038EE" w:rsidP="004E7D97">
      <w:pPr>
        <w:pStyle w:val="a3"/>
        <w:spacing w:before="0" w:beforeAutospacing="0" w:after="0" w:afterAutospacing="0"/>
        <w:jc w:val="both"/>
        <w:rPr>
          <w:b/>
          <w:bCs/>
          <w:color w:val="002060"/>
          <w:sz w:val="20"/>
          <w:szCs w:val="20"/>
          <w:u w:val="single"/>
        </w:rPr>
      </w:pPr>
    </w:p>
    <w:p w:rsidR="00D3507F" w:rsidRDefault="00D3507F" w:rsidP="004E7D97">
      <w:pPr>
        <w:pStyle w:val="a3"/>
        <w:spacing w:before="0" w:beforeAutospacing="0" w:after="0" w:afterAutospacing="0"/>
        <w:jc w:val="both"/>
        <w:rPr>
          <w:b/>
          <w:bCs/>
          <w:color w:val="002060"/>
          <w:sz w:val="20"/>
          <w:szCs w:val="20"/>
          <w:u w:val="single"/>
        </w:rPr>
      </w:pPr>
      <w:r w:rsidRPr="008038EE">
        <w:rPr>
          <w:b/>
          <w:bCs/>
          <w:color w:val="002060"/>
          <w:sz w:val="20"/>
          <w:szCs w:val="20"/>
          <w:u w:val="single"/>
        </w:rPr>
        <w:t>К внутренним причинам</w:t>
      </w:r>
    </w:p>
    <w:p w:rsidR="009D2AF5" w:rsidRPr="008038EE" w:rsidRDefault="009D2AF5" w:rsidP="004E7D97">
      <w:pPr>
        <w:pStyle w:val="a3"/>
        <w:spacing w:before="0" w:beforeAutospacing="0" w:after="0" w:afterAutospacing="0"/>
        <w:jc w:val="both"/>
        <w:rPr>
          <w:b/>
          <w:color w:val="002060"/>
          <w:sz w:val="20"/>
          <w:szCs w:val="20"/>
        </w:rPr>
      </w:pPr>
    </w:p>
    <w:p w:rsidR="00D3507F" w:rsidRPr="008038EE" w:rsidRDefault="00D3507F" w:rsidP="004E7D9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8038EE">
        <w:rPr>
          <w:sz w:val="20"/>
          <w:szCs w:val="20"/>
        </w:rPr>
        <w:t>Главная внутренняя причина неуспеваемости на сегодняшний день становятся</w:t>
      </w:r>
      <w:r w:rsidRPr="008038EE">
        <w:rPr>
          <w:rStyle w:val="apple-converted-space"/>
          <w:sz w:val="20"/>
          <w:szCs w:val="20"/>
        </w:rPr>
        <w:t> </w:t>
      </w:r>
      <w:r w:rsidRPr="008038EE">
        <w:rPr>
          <w:iCs/>
          <w:sz w:val="20"/>
          <w:szCs w:val="20"/>
        </w:rPr>
        <w:t>дефекты здоровья школьников</w:t>
      </w:r>
      <w:r w:rsidRPr="008038EE">
        <w:rPr>
          <w:sz w:val="20"/>
          <w:szCs w:val="20"/>
        </w:rPr>
        <w:t>, вызванные резким ухудшением уровня материального благосостояния семей. Медицинские учреждения отмечают, что каждый четвертый ребенок имеет серьезные проблемы со здоровьем с момента рождения. Это необходимо учитывать при организации учебного процесса, ведь человек, страдающий теми или иными недугами, не в состоянии вынести колоссальные учебные нагрузки.                    </w:t>
      </w:r>
    </w:p>
    <w:p w:rsidR="00D3507F" w:rsidRPr="008038EE" w:rsidRDefault="00D3507F" w:rsidP="004E7D9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8038EE">
        <w:rPr>
          <w:iCs/>
          <w:sz w:val="20"/>
          <w:szCs w:val="20"/>
        </w:rPr>
        <w:t>Низкое развитие интеллекта</w:t>
      </w:r>
      <w:r w:rsidRPr="008038EE">
        <w:rPr>
          <w:sz w:val="20"/>
          <w:szCs w:val="20"/>
        </w:rPr>
        <w:t>, что тоже должно найти своевременное отражение в составлении программ и создании новых учебников. Учебный материал должен быть посильным для большинства школьников.            </w:t>
      </w:r>
    </w:p>
    <w:p w:rsidR="00D3507F" w:rsidRPr="008038EE" w:rsidRDefault="00D3507F" w:rsidP="004E7D9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8038EE">
        <w:rPr>
          <w:sz w:val="20"/>
          <w:szCs w:val="20"/>
        </w:rPr>
        <w:t> К внутренним причинам следует отнести и</w:t>
      </w:r>
      <w:r w:rsidRPr="008038EE">
        <w:rPr>
          <w:rStyle w:val="apple-converted-space"/>
          <w:sz w:val="20"/>
          <w:szCs w:val="20"/>
        </w:rPr>
        <w:t> </w:t>
      </w:r>
      <w:r w:rsidRPr="008038EE">
        <w:rPr>
          <w:iCs/>
          <w:sz w:val="20"/>
          <w:szCs w:val="20"/>
        </w:rPr>
        <w:t>отсутствие мотивации учения</w:t>
      </w:r>
      <w:r w:rsidRPr="008038EE">
        <w:rPr>
          <w:sz w:val="20"/>
          <w:szCs w:val="20"/>
        </w:rPr>
        <w:t>: у ребенка неправильно сформировалось отношение к образованию, он не понимает его общественную значимость и не стремится быть успешным в учебной деятельности.                </w:t>
      </w:r>
    </w:p>
    <w:p w:rsidR="00D3507F" w:rsidRPr="008038EE" w:rsidRDefault="00D3507F" w:rsidP="004E7D97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8038EE">
        <w:rPr>
          <w:sz w:val="20"/>
          <w:szCs w:val="20"/>
        </w:rPr>
        <w:t> И, наконец, проблема</w:t>
      </w:r>
      <w:r w:rsidRPr="008038EE">
        <w:rPr>
          <w:rStyle w:val="apple-converted-space"/>
          <w:sz w:val="20"/>
          <w:szCs w:val="20"/>
        </w:rPr>
        <w:t> </w:t>
      </w:r>
      <w:r w:rsidRPr="008038EE">
        <w:rPr>
          <w:iCs/>
          <w:sz w:val="20"/>
          <w:szCs w:val="20"/>
        </w:rPr>
        <w:t>слабого развития волевой сферы у учащихся</w:t>
      </w:r>
      <w:r w:rsidRPr="008038EE">
        <w:rPr>
          <w:sz w:val="20"/>
          <w:szCs w:val="20"/>
        </w:rPr>
        <w:t>.</w:t>
      </w:r>
    </w:p>
    <w:p w:rsidR="00D3507F" w:rsidRPr="008038EE" w:rsidRDefault="00D3507F" w:rsidP="004E7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507F" w:rsidRPr="00F14F0C" w:rsidRDefault="009D2AF5" w:rsidP="004E7D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F14F0C" w:rsidRPr="00F14F0C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108441" cy="866775"/>
            <wp:effectExtent l="0" t="0" r="0" b="0"/>
            <wp:docPr id="6" name="Рисунок 3" descr="E:\Мои документы\Новая папка\min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ои документы\Новая папка\mini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157" cy="86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07F" w:rsidRPr="00F14F0C" w:rsidRDefault="00D3507F" w:rsidP="004E7D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507F" w:rsidRDefault="00D3507F" w:rsidP="00C316B5">
      <w:pPr>
        <w:pStyle w:val="a3"/>
        <w:spacing w:before="0" w:beforeAutospacing="0" w:after="0" w:afterAutospacing="0"/>
        <w:jc w:val="center"/>
        <w:rPr>
          <w:b/>
          <w:bCs/>
          <w:color w:val="002060"/>
          <w:szCs w:val="20"/>
        </w:rPr>
      </w:pPr>
      <w:r w:rsidRPr="009D2AF5">
        <w:rPr>
          <w:b/>
          <w:bCs/>
          <w:color w:val="002060"/>
          <w:szCs w:val="20"/>
        </w:rPr>
        <w:lastRenderedPageBreak/>
        <w:t>Требования к учителю, работающему с проблемными детьми</w:t>
      </w:r>
    </w:p>
    <w:p w:rsidR="009D2AF5" w:rsidRPr="009D2AF5" w:rsidRDefault="009D2AF5" w:rsidP="00C316B5">
      <w:pPr>
        <w:pStyle w:val="a3"/>
        <w:spacing w:before="0" w:beforeAutospacing="0" w:after="0" w:afterAutospacing="0"/>
        <w:jc w:val="center"/>
        <w:rPr>
          <w:b/>
          <w:color w:val="002060"/>
          <w:szCs w:val="20"/>
        </w:rPr>
      </w:pPr>
    </w:p>
    <w:p w:rsidR="00D3507F" w:rsidRPr="009D2AF5" w:rsidRDefault="00D3507F" w:rsidP="004E7D9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9D2AF5">
        <w:rPr>
          <w:sz w:val="20"/>
          <w:szCs w:val="20"/>
        </w:rPr>
        <w:t>создавай в классе благоприятный психологический климат</w:t>
      </w:r>
    </w:p>
    <w:p w:rsidR="00D3507F" w:rsidRPr="009D2AF5" w:rsidRDefault="00D3507F" w:rsidP="004E7D9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9D2AF5">
        <w:rPr>
          <w:sz w:val="20"/>
          <w:szCs w:val="20"/>
        </w:rPr>
        <w:t>не раздражайся, будь терпелив и настойчив</w:t>
      </w:r>
    </w:p>
    <w:p w:rsidR="00D3507F" w:rsidRPr="009D2AF5" w:rsidRDefault="00D3507F" w:rsidP="004E7D9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9D2AF5">
        <w:rPr>
          <w:sz w:val="20"/>
          <w:szCs w:val="20"/>
        </w:rPr>
        <w:t>требуя, учитывай реальные возможности ученика</w:t>
      </w:r>
    </w:p>
    <w:p w:rsidR="00D3507F" w:rsidRPr="009D2AF5" w:rsidRDefault="00D3507F" w:rsidP="004E7D9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9D2AF5">
        <w:rPr>
          <w:sz w:val="20"/>
          <w:szCs w:val="20"/>
        </w:rPr>
        <w:t>каждому ученик</w:t>
      </w:r>
      <w:proofErr w:type="gramStart"/>
      <w:r w:rsidRPr="009D2AF5">
        <w:rPr>
          <w:sz w:val="20"/>
          <w:szCs w:val="20"/>
        </w:rPr>
        <w:t>у-</w:t>
      </w:r>
      <w:proofErr w:type="gramEnd"/>
      <w:r w:rsidRPr="009D2AF5">
        <w:rPr>
          <w:sz w:val="20"/>
          <w:szCs w:val="20"/>
        </w:rPr>
        <w:t xml:space="preserve"> индивидуальный подход; дозированный темп и объем работы</w:t>
      </w:r>
    </w:p>
    <w:p w:rsidR="00D3507F" w:rsidRPr="009D2AF5" w:rsidRDefault="00D3507F" w:rsidP="004E7D9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9D2AF5">
        <w:rPr>
          <w:sz w:val="20"/>
          <w:szCs w:val="20"/>
        </w:rPr>
        <w:t>учитывай зоны ближайшего развития, постепенно увеличивай и усложняй нагрузку</w:t>
      </w:r>
    </w:p>
    <w:p w:rsidR="00D3507F" w:rsidRPr="009D2AF5" w:rsidRDefault="00D3507F" w:rsidP="004E7D97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0"/>
          <w:szCs w:val="20"/>
        </w:rPr>
      </w:pPr>
      <w:r w:rsidRPr="009D2AF5">
        <w:rPr>
          <w:sz w:val="20"/>
          <w:szCs w:val="20"/>
        </w:rPr>
        <w:t>учи посильным приемам регуляции поведения</w:t>
      </w:r>
    </w:p>
    <w:p w:rsidR="00C316B5" w:rsidRPr="009D2AF5" w:rsidRDefault="00D3507F" w:rsidP="009D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D2AF5">
        <w:rPr>
          <w:rFonts w:ascii="Times New Roman" w:hAnsi="Times New Roman" w:cs="Times New Roman"/>
          <w:sz w:val="20"/>
          <w:szCs w:val="20"/>
        </w:rPr>
        <w:t>диагностика по всем вопросам изучения развития личности и ее продукти</w:t>
      </w:r>
      <w:r w:rsidR="00C316B5" w:rsidRPr="009D2AF5">
        <w:rPr>
          <w:rFonts w:ascii="Times New Roman" w:hAnsi="Times New Roman" w:cs="Times New Roman"/>
          <w:sz w:val="20"/>
          <w:szCs w:val="20"/>
        </w:rPr>
        <w:t xml:space="preserve">вность </w:t>
      </w:r>
      <w:proofErr w:type="gramStart"/>
      <w:r w:rsidR="00C316B5" w:rsidRPr="009D2AF5">
        <w:rPr>
          <w:rFonts w:ascii="Times New Roman" w:hAnsi="Times New Roman" w:cs="Times New Roman"/>
          <w:sz w:val="20"/>
          <w:szCs w:val="20"/>
        </w:rPr>
        <w:t>–з</w:t>
      </w:r>
      <w:proofErr w:type="gramEnd"/>
      <w:r w:rsidR="00C316B5" w:rsidRPr="009D2AF5">
        <w:rPr>
          <w:rFonts w:ascii="Times New Roman" w:hAnsi="Times New Roman" w:cs="Times New Roman"/>
          <w:sz w:val="20"/>
          <w:szCs w:val="20"/>
        </w:rPr>
        <w:t>алог успешного обучении</w:t>
      </w:r>
      <w:r w:rsidR="00C316B5" w:rsidRPr="009D2AF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9D2AF5" w:rsidRPr="009D2AF5" w:rsidRDefault="009D2AF5" w:rsidP="00C3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C316B5" w:rsidRPr="009D2AF5" w:rsidRDefault="00C316B5" w:rsidP="00C3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0"/>
        </w:rPr>
      </w:pPr>
      <w:r w:rsidRPr="009D2AF5">
        <w:rPr>
          <w:rFonts w:ascii="Times New Roman" w:eastAsia="Times New Roman" w:hAnsi="Times New Roman" w:cs="Times New Roman"/>
          <w:b/>
          <w:bCs/>
          <w:color w:val="002060"/>
          <w:sz w:val="24"/>
          <w:szCs w:val="20"/>
        </w:rPr>
        <w:t>Алгоритм деятельности родителей</w:t>
      </w:r>
    </w:p>
    <w:p w:rsidR="009D2AF5" w:rsidRPr="009D2AF5" w:rsidRDefault="009D2AF5" w:rsidP="00C3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0"/>
        </w:rPr>
      </w:pPr>
    </w:p>
    <w:p w:rsidR="00C316B5" w:rsidRPr="009D2AF5" w:rsidRDefault="00C316B5" w:rsidP="00C316B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0"/>
          <w:szCs w:val="20"/>
        </w:rPr>
      </w:pPr>
      <w:r w:rsidRPr="009D2AF5">
        <w:rPr>
          <w:color w:val="000000"/>
          <w:sz w:val="20"/>
          <w:szCs w:val="20"/>
        </w:rPr>
        <w:t>Родители обязаны явиться в школу по требованию педагога или классного руководителя.</w:t>
      </w:r>
    </w:p>
    <w:p w:rsidR="00C316B5" w:rsidRPr="009D2AF5" w:rsidRDefault="00C316B5" w:rsidP="00C316B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0"/>
          <w:szCs w:val="20"/>
        </w:rPr>
      </w:pPr>
      <w:r w:rsidRPr="009D2AF5">
        <w:rPr>
          <w:color w:val="000000"/>
          <w:sz w:val="20"/>
          <w:szCs w:val="20"/>
        </w:rPr>
        <w:t>Родители обязаны контролировать выполнение домашнего задания учеником, его посещаемость.</w:t>
      </w:r>
    </w:p>
    <w:p w:rsidR="00C316B5" w:rsidRPr="009D2AF5" w:rsidRDefault="00C316B5" w:rsidP="00C316B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0"/>
          <w:szCs w:val="20"/>
        </w:rPr>
      </w:pPr>
      <w:r w:rsidRPr="009D2AF5">
        <w:rPr>
          <w:color w:val="000000"/>
          <w:sz w:val="20"/>
          <w:szCs w:val="20"/>
        </w:rPr>
        <w:t>Родители обязаны  помогать 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занятий или консультаций с учителем – предметником.</w:t>
      </w:r>
    </w:p>
    <w:p w:rsidR="00C316B5" w:rsidRPr="009D2AF5" w:rsidRDefault="00C316B5" w:rsidP="00C316B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0"/>
          <w:szCs w:val="20"/>
        </w:rPr>
      </w:pPr>
      <w:r w:rsidRPr="009D2AF5">
        <w:rPr>
          <w:color w:val="000000"/>
          <w:sz w:val="20"/>
          <w:szCs w:val="20"/>
        </w:rPr>
        <w:t xml:space="preserve"> Родители  ученика имеют право</w:t>
      </w:r>
      <w:r w:rsidRPr="009D2AF5">
        <w:rPr>
          <w:bCs/>
          <w:color w:val="000000"/>
          <w:sz w:val="20"/>
          <w:szCs w:val="20"/>
        </w:rPr>
        <w:t> </w:t>
      </w:r>
      <w:r w:rsidRPr="009D2AF5">
        <w:rPr>
          <w:color w:val="000000"/>
          <w:sz w:val="20"/>
          <w:szCs w:val="20"/>
        </w:rPr>
        <w:t>посещать уроки, по которым учащийся показывает низкий результат.</w:t>
      </w:r>
    </w:p>
    <w:p w:rsidR="00C316B5" w:rsidRPr="009D2AF5" w:rsidRDefault="00C316B5" w:rsidP="00C316B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0"/>
          <w:szCs w:val="20"/>
        </w:rPr>
      </w:pPr>
      <w:r w:rsidRPr="009D2AF5">
        <w:rPr>
          <w:color w:val="000000"/>
          <w:sz w:val="20"/>
          <w:szCs w:val="20"/>
        </w:rPr>
        <w:t>Родители ученика в случае затруднения имеют право обращаться за помощью к классному руководителю, психологу, социальному педагогу, администрации.</w:t>
      </w:r>
    </w:p>
    <w:p w:rsidR="00C316B5" w:rsidRPr="009D2AF5" w:rsidRDefault="00C316B5" w:rsidP="00C316B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C316B5" w:rsidRDefault="009D2AF5" w:rsidP="00C316B5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</w:t>
      </w:r>
      <w:r w:rsidRPr="009D2AF5">
        <w:rPr>
          <w:noProof/>
          <w:sz w:val="18"/>
          <w:szCs w:val="18"/>
        </w:rPr>
        <w:drawing>
          <wp:inline distT="0" distB="0" distL="0" distR="0" wp14:anchorId="0A2F38CD" wp14:editId="50A2D568">
            <wp:extent cx="1294279" cy="1047750"/>
            <wp:effectExtent l="0" t="0" r="0" b="0"/>
            <wp:docPr id="1" name="Рисунок 4" descr="E:\Мои документы\Новая папка\14856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ои документы\Новая папка\1485603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94" cy="105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6B5" w:rsidRDefault="00C316B5" w:rsidP="00C316B5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316B5" w:rsidRDefault="00C316B5" w:rsidP="00C316B5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316B5" w:rsidRDefault="00C316B5" w:rsidP="00C316B5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316B5" w:rsidRDefault="00C316B5" w:rsidP="00C316B5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316B5" w:rsidRDefault="00C316B5" w:rsidP="00C316B5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316B5" w:rsidRPr="00F14F0C" w:rsidRDefault="00C316B5" w:rsidP="00C316B5">
      <w:pPr>
        <w:pStyle w:val="a3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F14F0C" w:rsidRDefault="00F14F0C" w:rsidP="00F14F0C">
      <w:pPr>
        <w:shd w:val="clear" w:color="auto" w:fill="FFFFFF"/>
        <w:spacing w:after="0" w:line="240" w:lineRule="auto"/>
        <w:rPr>
          <w:rFonts w:eastAsia="Times New Roman" w:cs="Times New Roman"/>
          <w:b/>
          <w:color w:val="002060"/>
          <w:sz w:val="24"/>
          <w:szCs w:val="20"/>
        </w:rPr>
      </w:pPr>
      <w:r w:rsidRPr="009D2AF5">
        <w:rPr>
          <w:rFonts w:ascii="Helvetica Neue" w:eastAsia="Times New Roman" w:hAnsi="Helvetica Neue" w:cs="Times New Roman"/>
          <w:b/>
          <w:color w:val="002060"/>
          <w:sz w:val="24"/>
          <w:szCs w:val="20"/>
        </w:rPr>
        <w:lastRenderedPageBreak/>
        <w:t>Десять правил работы с неуспевающими учениками:</w:t>
      </w:r>
    </w:p>
    <w:p w:rsidR="009D2AF5" w:rsidRPr="009D2AF5" w:rsidRDefault="009D2AF5" w:rsidP="00F14F0C">
      <w:pPr>
        <w:shd w:val="clear" w:color="auto" w:fill="FFFFFF"/>
        <w:spacing w:after="0" w:line="240" w:lineRule="auto"/>
        <w:rPr>
          <w:rFonts w:eastAsia="Times New Roman" w:cs="Times New Roman"/>
          <w:b/>
          <w:color w:val="002060"/>
          <w:sz w:val="24"/>
          <w:szCs w:val="20"/>
        </w:rPr>
      </w:pP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Верить в способность любого ученика, стараться передать и ему эту веру.</w:t>
      </w: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Помнить о том, что для ученика необходим период “вживания” в материал.</w:t>
      </w: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Не нужно торопить его, надо учиться ждать.</w:t>
      </w: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Каждый урок – продолжение предыдущего, каждый вносит нечто новое в изучаемую тему.</w:t>
      </w: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Вселять слабым веру в то, что они всё запомнят, поймут, чаще предлагать им однотипные задания. Одно решили с учителем, другое – сообща с учителем, третье – каждый индивидуально.</w:t>
      </w: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Не воспринимать работу </w:t>
      </w:r>
      <w:proofErr w:type="gramStart"/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с</w:t>
      </w:r>
      <w:proofErr w:type="gramEnd"/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 неуспевающими примитивно. Надо постоянно добиваться развития памяти, логики, мышления, эмоций, интереса к учению.</w:t>
      </w: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Не гнаться за обилием новой информации. Уметь </w:t>
      </w:r>
      <w:proofErr w:type="gramStart"/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из</w:t>
      </w:r>
      <w:proofErr w:type="gramEnd"/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 изученного выбрать главное, изложить его, повторить, закрепить.</w:t>
      </w: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Обобщение – главная составляющая любой методики.</w:t>
      </w: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Научиться  управлять классом, сочетать фронтальную работу на уроке с </w:t>
      </w:r>
      <w:proofErr w:type="gramStart"/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индивидуальной</w:t>
      </w:r>
      <w:proofErr w:type="gramEnd"/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.</w:t>
      </w:r>
    </w:p>
    <w:p w:rsidR="00F14F0C" w:rsidRPr="00F14F0C" w:rsidRDefault="00F14F0C" w:rsidP="009D2AF5">
      <w:pPr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Помнить, что через некоторое время группа </w:t>
      </w:r>
      <w:proofErr w:type="gramStart"/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слабоуспевающих</w:t>
      </w:r>
      <w:proofErr w:type="gramEnd"/>
      <w:r w:rsidRPr="00F14F0C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, в свою очередь, расколется на способных, средних и слабоуспевающих.</w:t>
      </w:r>
    </w:p>
    <w:p w:rsidR="00F14F0C" w:rsidRPr="00F14F0C" w:rsidRDefault="00F14F0C" w:rsidP="009D2AF5">
      <w:pPr>
        <w:shd w:val="clear" w:color="auto" w:fill="FFFFFF"/>
        <w:spacing w:after="0" w:line="360" w:lineRule="auto"/>
        <w:ind w:left="376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F14F0C" w:rsidRPr="004E7D97" w:rsidRDefault="00F14F0C" w:rsidP="004E7D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22D0" w:rsidRPr="004E7D97" w:rsidRDefault="00EF22D0" w:rsidP="004E7D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22D0" w:rsidRPr="004E7D97" w:rsidRDefault="009D2AF5" w:rsidP="004E7D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                  </w:t>
      </w:r>
    </w:p>
    <w:sectPr w:rsidR="00EF22D0" w:rsidRPr="004E7D97" w:rsidSect="00C316B5">
      <w:pgSz w:w="16838" w:h="11906" w:orient="landscape"/>
      <w:pgMar w:top="284" w:right="678" w:bottom="284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206"/>
    <w:multiLevelType w:val="multilevel"/>
    <w:tmpl w:val="2324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C5443"/>
    <w:multiLevelType w:val="multilevel"/>
    <w:tmpl w:val="B6D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84CFF"/>
    <w:multiLevelType w:val="multilevel"/>
    <w:tmpl w:val="53FC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45D65"/>
    <w:multiLevelType w:val="multilevel"/>
    <w:tmpl w:val="7388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26A0C"/>
    <w:multiLevelType w:val="hybridMultilevel"/>
    <w:tmpl w:val="4CC6C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163AF"/>
    <w:multiLevelType w:val="multilevel"/>
    <w:tmpl w:val="085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7639F"/>
    <w:multiLevelType w:val="multilevel"/>
    <w:tmpl w:val="21D4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17601A"/>
    <w:multiLevelType w:val="multilevel"/>
    <w:tmpl w:val="2A382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72DDF"/>
    <w:multiLevelType w:val="multilevel"/>
    <w:tmpl w:val="1794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9F04E3"/>
    <w:multiLevelType w:val="multilevel"/>
    <w:tmpl w:val="30CC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22D0"/>
    <w:rsid w:val="000B19D7"/>
    <w:rsid w:val="004E7D97"/>
    <w:rsid w:val="00617CA5"/>
    <w:rsid w:val="007225AA"/>
    <w:rsid w:val="008038EE"/>
    <w:rsid w:val="008A26A0"/>
    <w:rsid w:val="009D2AF5"/>
    <w:rsid w:val="00C116F3"/>
    <w:rsid w:val="00C316B5"/>
    <w:rsid w:val="00D3507F"/>
    <w:rsid w:val="00EF22D0"/>
    <w:rsid w:val="00F14F0C"/>
    <w:rsid w:val="00F6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22D0"/>
  </w:style>
  <w:style w:type="paragraph" w:styleId="a4">
    <w:name w:val="Balloon Text"/>
    <w:basedOn w:val="a"/>
    <w:link w:val="a5"/>
    <w:uiPriority w:val="99"/>
    <w:semiHidden/>
    <w:unhideWhenUsed/>
    <w:rsid w:val="004E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D97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E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E7D97"/>
  </w:style>
  <w:style w:type="character" w:customStyle="1" w:styleId="c7">
    <w:name w:val="c7"/>
    <w:basedOn w:val="a0"/>
    <w:rsid w:val="004E7D97"/>
  </w:style>
  <w:style w:type="character" w:customStyle="1" w:styleId="c47">
    <w:name w:val="c47"/>
    <w:basedOn w:val="a0"/>
    <w:rsid w:val="00F14F0C"/>
  </w:style>
  <w:style w:type="character" w:customStyle="1" w:styleId="c4">
    <w:name w:val="c4"/>
    <w:basedOn w:val="a0"/>
    <w:rsid w:val="00F14F0C"/>
  </w:style>
  <w:style w:type="paragraph" w:customStyle="1" w:styleId="c1">
    <w:name w:val="c1"/>
    <w:basedOn w:val="a"/>
    <w:rsid w:val="00C3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316B5"/>
  </w:style>
  <w:style w:type="paragraph" w:customStyle="1" w:styleId="c10">
    <w:name w:val="c10"/>
    <w:basedOn w:val="a"/>
    <w:rsid w:val="00C3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31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8</cp:revision>
  <cp:lastPrinted>2016-12-13T03:39:00Z</cp:lastPrinted>
  <dcterms:created xsi:type="dcterms:W3CDTF">2016-12-12T09:39:00Z</dcterms:created>
  <dcterms:modified xsi:type="dcterms:W3CDTF">2022-01-20T16:58:00Z</dcterms:modified>
</cp:coreProperties>
</file>