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E3" w:rsidRDefault="004825E3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16"/>
          <w:szCs w:val="16"/>
          <w:shd w:val="clear" w:color="auto" w:fill="FFFFFF"/>
          <w:lang w:eastAsia="ru-RU"/>
        </w:rPr>
        <w:drawing>
          <wp:inline distT="0" distB="0" distL="0" distR="0">
            <wp:extent cx="5707010" cy="7844520"/>
            <wp:effectExtent l="0" t="0" r="8255" b="4445"/>
            <wp:docPr id="1" name="Рисунок 1" descr="C:\Users\ASRock\Pictures\2016-11-0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Rock\Pictures\2016-11-01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10464" cy="784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  <w:bookmarkStart w:id="0" w:name="_GoBack"/>
      <w:bookmarkEnd w:id="0"/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951B1" w:rsidRDefault="004951B1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070966" w:rsidRPr="00070966" w:rsidRDefault="00070966" w:rsidP="00070966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70966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Муниципальное автономное общеобразовательное учреждение </w:t>
      </w:r>
    </w:p>
    <w:p w:rsidR="00070966" w:rsidRPr="00070966" w:rsidRDefault="00070966" w:rsidP="00070966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70966"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proofErr w:type="spellStart"/>
      <w:r w:rsidRPr="00070966">
        <w:rPr>
          <w:rFonts w:ascii="Times New Roman" w:eastAsia="Times New Roman" w:hAnsi="Times New Roman" w:cs="Times New Roman"/>
          <w:b/>
          <w:bCs/>
          <w:lang w:eastAsia="ru-RU"/>
        </w:rPr>
        <w:t>Азигуловская</w:t>
      </w:r>
      <w:proofErr w:type="spellEnd"/>
      <w:r w:rsidRPr="00070966">
        <w:rPr>
          <w:rFonts w:ascii="Times New Roman" w:eastAsia="Times New Roman" w:hAnsi="Times New Roman" w:cs="Times New Roman"/>
          <w:b/>
          <w:bCs/>
          <w:lang w:eastAsia="ru-RU"/>
        </w:rPr>
        <w:t xml:space="preserve">  средняя общеобразовательная школа»</w:t>
      </w:r>
    </w:p>
    <w:p w:rsidR="00070966" w:rsidRPr="00070966" w:rsidRDefault="00070966" w:rsidP="00070966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07096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070966" w:rsidRPr="00070966" w:rsidRDefault="00070966" w:rsidP="00070966">
      <w:pPr>
        <w:spacing w:after="0"/>
        <w:ind w:left="1416" w:firstLine="708"/>
        <w:rPr>
          <w:rFonts w:ascii="Times New Roman" w:eastAsia="Times New Roman" w:hAnsi="Times New Roman" w:cs="Times New Roman"/>
          <w:lang w:eastAsia="ru-RU"/>
        </w:rPr>
      </w:pPr>
      <w:r w:rsidRPr="00070966">
        <w:rPr>
          <w:rFonts w:ascii="Times New Roman" w:eastAsia="Times New Roman" w:hAnsi="Times New Roman" w:cs="Times New Roman"/>
          <w:lang w:eastAsia="ru-RU"/>
        </w:rPr>
        <w:t>ИНН 6636005622 КПП 663601001 ОГРН 1026602054797</w:t>
      </w:r>
    </w:p>
    <w:p w:rsidR="00070966" w:rsidRPr="00070966" w:rsidRDefault="00070966" w:rsidP="00070966">
      <w:pPr>
        <w:spacing w:after="0"/>
        <w:ind w:firstLine="567"/>
        <w:rPr>
          <w:rFonts w:ascii="Times New Roman" w:eastAsia="Times New Roman" w:hAnsi="Times New Roman" w:cs="Times New Roman"/>
          <w:lang w:eastAsia="ru-RU"/>
        </w:rPr>
      </w:pPr>
      <w:r w:rsidRPr="00070966">
        <w:rPr>
          <w:rFonts w:ascii="Times New Roman" w:eastAsia="Times New Roman" w:hAnsi="Times New Roman" w:cs="Times New Roman"/>
          <w:lang w:eastAsia="ru-RU"/>
        </w:rPr>
        <w:t xml:space="preserve">Адрес: </w:t>
      </w:r>
      <w:proofErr w:type="gramStart"/>
      <w:r w:rsidRPr="00070966">
        <w:rPr>
          <w:rFonts w:ascii="Times New Roman" w:eastAsia="Times New Roman" w:hAnsi="Times New Roman" w:cs="Times New Roman"/>
          <w:lang w:eastAsia="ru-RU"/>
        </w:rPr>
        <w:t>Свердловская</w:t>
      </w:r>
      <w:proofErr w:type="gramEnd"/>
      <w:r w:rsidRPr="00070966">
        <w:rPr>
          <w:rFonts w:ascii="Times New Roman" w:eastAsia="Times New Roman" w:hAnsi="Times New Roman" w:cs="Times New Roman"/>
          <w:lang w:eastAsia="ru-RU"/>
        </w:rPr>
        <w:t xml:space="preserve"> обл., </w:t>
      </w:r>
      <w:proofErr w:type="spellStart"/>
      <w:r w:rsidRPr="00070966">
        <w:rPr>
          <w:rFonts w:ascii="Times New Roman" w:eastAsia="Times New Roman" w:hAnsi="Times New Roman" w:cs="Times New Roman"/>
          <w:lang w:eastAsia="ru-RU"/>
        </w:rPr>
        <w:t>Артинский</w:t>
      </w:r>
      <w:proofErr w:type="spellEnd"/>
      <w:r w:rsidRPr="00070966">
        <w:rPr>
          <w:rFonts w:ascii="Times New Roman" w:eastAsia="Times New Roman" w:hAnsi="Times New Roman" w:cs="Times New Roman"/>
          <w:lang w:eastAsia="ru-RU"/>
        </w:rPr>
        <w:t xml:space="preserve"> р-он, с. </w:t>
      </w:r>
      <w:proofErr w:type="spellStart"/>
      <w:r w:rsidRPr="00070966">
        <w:rPr>
          <w:rFonts w:ascii="Times New Roman" w:eastAsia="Times New Roman" w:hAnsi="Times New Roman" w:cs="Times New Roman"/>
          <w:lang w:eastAsia="ru-RU"/>
        </w:rPr>
        <w:t>Азигулово</w:t>
      </w:r>
      <w:proofErr w:type="spellEnd"/>
      <w:r w:rsidRPr="00070966">
        <w:rPr>
          <w:rFonts w:ascii="Times New Roman" w:eastAsia="Times New Roman" w:hAnsi="Times New Roman" w:cs="Times New Roman"/>
          <w:lang w:eastAsia="ru-RU"/>
        </w:rPr>
        <w:t>, ул. 30 лет Победы, 26</w:t>
      </w:r>
    </w:p>
    <w:p w:rsidR="00070966" w:rsidRPr="00070966" w:rsidRDefault="00070966" w:rsidP="0007096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966" w:rsidRPr="00070966" w:rsidRDefault="00070966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3650"/>
      </w:tblGrid>
      <w:tr w:rsidR="004825E3" w:rsidRPr="0045203A" w:rsidTr="000A03E1">
        <w:tc>
          <w:tcPr>
            <w:tcW w:w="2943" w:type="dxa"/>
            <w:shd w:val="clear" w:color="auto" w:fill="auto"/>
          </w:tcPr>
          <w:p w:rsidR="004825E3" w:rsidRPr="0045203A" w:rsidRDefault="004825E3" w:rsidP="000A03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auto"/>
          </w:tcPr>
          <w:p w:rsidR="004825E3" w:rsidRPr="00517999" w:rsidRDefault="004825E3" w:rsidP="00891B98">
            <w:pPr>
              <w:tabs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50" w:type="dxa"/>
            <w:shd w:val="clear" w:color="auto" w:fill="auto"/>
          </w:tcPr>
          <w:p w:rsidR="004825E3" w:rsidRPr="000A03E1" w:rsidRDefault="004825E3" w:rsidP="00891B98">
            <w:pPr>
              <w:tabs>
                <w:tab w:val="left" w:pos="354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УТВЕРЖДАЮ:</w:t>
            </w:r>
          </w:p>
          <w:p w:rsidR="004825E3" w:rsidRPr="000A03E1" w:rsidRDefault="004825E3" w:rsidP="00891B98">
            <w:pPr>
              <w:tabs>
                <w:tab w:val="left" w:pos="354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Директор </w:t>
            </w:r>
            <w:r w:rsidR="00070966"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 w:rsidR="00070966"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Азигуловская</w:t>
            </w:r>
            <w:proofErr w:type="spellEnd"/>
            <w:r w:rsidR="00070966"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  <w:p w:rsidR="004825E3" w:rsidRPr="000A03E1" w:rsidRDefault="004825E3" w:rsidP="00891B98">
            <w:pPr>
              <w:tabs>
                <w:tab w:val="left" w:pos="354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="00070966"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______</w:t>
            </w:r>
            <w:proofErr w:type="spellStart"/>
            <w:r w:rsidR="00070966"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Р.М.Валиев</w:t>
            </w:r>
            <w:proofErr w:type="spellEnd"/>
          </w:p>
          <w:p w:rsidR="000A03E1" w:rsidRPr="000A03E1" w:rsidRDefault="000A03E1" w:rsidP="00891B98">
            <w:pPr>
              <w:tabs>
                <w:tab w:val="left" w:pos="354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Приказ №59/1 </w:t>
            </w:r>
          </w:p>
          <w:p w:rsidR="004825E3" w:rsidRPr="000A03E1" w:rsidRDefault="00070966" w:rsidP="000A03E1">
            <w:pPr>
              <w:tabs>
                <w:tab w:val="left" w:pos="354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A03E1"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0A03E1"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сентября </w:t>
            </w:r>
            <w:r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0A03E1"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16 </w:t>
            </w:r>
            <w:r w:rsidRPr="000A03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</w:tc>
      </w:tr>
    </w:tbl>
    <w:p w:rsidR="004825E3" w:rsidRDefault="004825E3" w:rsidP="004825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06080E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06080E" w:rsidRPr="0006080E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80E" w:rsidRPr="00070966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0966"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:rsidR="0006080E" w:rsidRPr="00070966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0966">
        <w:rPr>
          <w:rFonts w:ascii="Times New Roman" w:hAnsi="Times New Roman" w:cs="Times New Roman"/>
          <w:b/>
          <w:bCs/>
          <w:sz w:val="36"/>
          <w:szCs w:val="36"/>
        </w:rPr>
        <w:t>О</w:t>
      </w:r>
    </w:p>
    <w:p w:rsidR="0006080E" w:rsidRPr="00070966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0966">
        <w:rPr>
          <w:rFonts w:ascii="Times New Roman" w:hAnsi="Times New Roman" w:cs="Times New Roman"/>
          <w:b/>
          <w:bCs/>
          <w:sz w:val="36"/>
          <w:szCs w:val="36"/>
        </w:rPr>
        <w:t xml:space="preserve">РОДИТЕЛЬСКОМ </w:t>
      </w:r>
      <w:proofErr w:type="gramStart"/>
      <w:r w:rsidRPr="00070966">
        <w:rPr>
          <w:rFonts w:ascii="Times New Roman" w:hAnsi="Times New Roman" w:cs="Times New Roman"/>
          <w:b/>
          <w:bCs/>
          <w:sz w:val="36"/>
          <w:szCs w:val="36"/>
        </w:rPr>
        <w:t>КОМИТЕТЕ</w:t>
      </w:r>
      <w:proofErr w:type="gramEnd"/>
      <w:r w:rsidRPr="00070966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</w:t>
      </w:r>
    </w:p>
    <w:p w:rsidR="0006080E" w:rsidRPr="001C1A11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966" w:rsidRDefault="00070966" w:rsidP="004825E3">
      <w:pPr>
        <w:spacing w:before="100" w:beforeAutospacing="1" w:after="24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66" w:rsidRDefault="00070966" w:rsidP="004825E3">
      <w:pPr>
        <w:spacing w:before="100" w:beforeAutospacing="1" w:after="24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66" w:rsidRDefault="00070966" w:rsidP="004825E3">
      <w:pPr>
        <w:spacing w:before="100" w:beforeAutospacing="1" w:after="24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66" w:rsidRDefault="00070966" w:rsidP="004825E3">
      <w:pPr>
        <w:spacing w:before="100" w:beforeAutospacing="1" w:after="24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66" w:rsidRDefault="00070966" w:rsidP="004825E3">
      <w:pPr>
        <w:spacing w:before="100" w:beforeAutospacing="1" w:after="24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66" w:rsidRDefault="00070966" w:rsidP="004825E3">
      <w:pPr>
        <w:spacing w:before="100" w:beforeAutospacing="1" w:after="24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66" w:rsidRDefault="00070966" w:rsidP="004825E3">
      <w:pPr>
        <w:spacing w:before="100" w:beforeAutospacing="1" w:after="24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5E3" w:rsidRPr="004825E3" w:rsidRDefault="004825E3" w:rsidP="004825E3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Положение регламентирует деятельность Родительского комитета школы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(подразделения, </w:t>
      </w:r>
      <w:r w:rsidRPr="004825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являющегося одним из органов общественного самоуправления, созданного в целях содействия школе и семье в получении начального, основного, среднего (полного) общего образования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щимися, воспитания социально активной личности, сочетающей в себе гражданственность, высокие нравственные качества, свою индивидуальность и социальной защиты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Родительский комитет школы (</w:t>
      </w:r>
      <w:r w:rsidR="004B6B01"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подразделения, класса</w:t>
      </w:r>
      <w:r w:rsidRPr="004825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избирается сроком на 1 год из числа родителей (законных представителей)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своей деятельности Родительский комитет руководствуется  </w:t>
      </w:r>
      <w:r w:rsidR="00376B57"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Конвенцией ООН о правах ребенка, Кон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ституциями Российской Федерации,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Законом РФ «Об образовании»,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другими нормативно-правовыми актами в области образования и социальной защиты, Уставом школы и настоящим Положением.</w:t>
      </w:r>
    </w:p>
    <w:p w:rsidR="00490B94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Решения Родительского комитета носят рекомендательный характер. Обязательными для исполнения являются только те решения Родительского комитета школы, в целях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которых издается приказ Директора по школе. 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функции Родительского комитета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 Основными функциями Родительского комитета являются: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Содействие руководству школы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76B57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совершенствовании</w:t>
      </w:r>
      <w:proofErr w:type="gramEnd"/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условий образовательного процесса;</w:t>
      </w:r>
    </w:p>
    <w:p w:rsidR="00376B57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охране жизни и здоровья </w:t>
      </w:r>
      <w:proofErr w:type="gramStart"/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</w:t>
      </w:r>
      <w:proofErr w:type="gramEnd"/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76B57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защите законных прав и интересов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825E3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и проведении общешкольных мероприятий.</w:t>
      </w:r>
    </w:p>
    <w:p w:rsidR="004825E3" w:rsidRPr="004825E3" w:rsidRDefault="00A4098C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Организация работы с родителями (законными представителями)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разъяснению прав, обязанностей и ответственности участников образовательного процесса.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Полномочия Родительского комитета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Родительский комитет школы в соответствии с Уставом школы имеет следующие полномочия:</w:t>
      </w:r>
    </w:p>
    <w:p w:rsid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Активное участие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76B57" w:rsidRPr="00376B57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воспитании у </w:t>
      </w:r>
      <w:proofErr w:type="gramStart"/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</w:t>
      </w:r>
      <w:proofErr w:type="gramEnd"/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уважения к окружающим, сознательной дисциплины, культуры поведения, заботливого отношения к родителям и старшим;</w:t>
      </w:r>
    </w:p>
    <w:p w:rsidR="00376B57" w:rsidRPr="00376B57" w:rsidRDefault="00070966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</w:t>
      </w:r>
      <w:r w:rsidR="004825E3"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педагогической культуры родителей (законных представителей)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на основе программы их педагогического всеобуча;</w:t>
      </w:r>
    </w:p>
    <w:p w:rsidR="004B6B01" w:rsidRPr="004B6B01" w:rsidRDefault="00070966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</w:t>
      </w:r>
      <w:r w:rsidR="004825E3"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разъяснительной и консультативной работы среди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 правах, обязанностях и ответственности участ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ников образовательного процесса;</w:t>
      </w:r>
    </w:p>
    <w:p w:rsidR="004B6B01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школы к новому учебному году;</w:t>
      </w:r>
    </w:p>
    <w:p w:rsidR="004B6B01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безопасных условий осуществления образовательного процесса, соблюдения санитарно-гигиенических правил и норм;</w:t>
      </w:r>
    </w:p>
    <w:p w:rsidR="004825E3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привлечении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</w:t>
      </w:r>
      <w:proofErr w:type="gramStart"/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</w:t>
      </w:r>
      <w:proofErr w:type="gramEnd"/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Содействие:</w:t>
      </w:r>
    </w:p>
    <w:p w:rsidR="004B6B01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школы в выполнении </w:t>
      </w:r>
      <w:proofErr w:type="gramStart"/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</w:t>
      </w:r>
      <w:proofErr w:type="gramEnd"/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«Правил поведения»;</w:t>
      </w:r>
    </w:p>
    <w:p w:rsidR="004B6B01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обеспечению оптимальных условий для организации образовательного процесса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6B01" w:rsidRPr="004B6B01" w:rsidRDefault="00070966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воспитание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ответствен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отношения к учебе, привитие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 навыков учебного труда и самообразования, </w:t>
      </w:r>
      <w:proofErr w:type="gramStart"/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приобщении</w:t>
      </w:r>
      <w:proofErr w:type="gramEnd"/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к работе с книгой и другими источниками информации;</w:t>
      </w:r>
    </w:p>
    <w:p w:rsidR="004825E3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родителям (законным представителям)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повышении их ответственности за выполнение ими обязанностей по воспитанию детей.</w:t>
      </w: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Оказание помощи:</w:t>
      </w:r>
    </w:p>
    <w:p w:rsidR="004B6B01" w:rsidRPr="004B6B01" w:rsidRDefault="004825E3" w:rsidP="00490B94">
      <w:pPr>
        <w:pStyle w:val="a3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семьям в создании необходимых условий для своевременного получения их детьми полного общего образования;</w:t>
      </w:r>
    </w:p>
    <w:p w:rsidR="004B6B01" w:rsidRPr="004B6B01" w:rsidRDefault="004825E3" w:rsidP="00490B94">
      <w:pPr>
        <w:pStyle w:val="a3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классным руководителям в изучении и улучшении условий воспитания детей в семье, в пропаганде среди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положительного опыта семейной жизни;</w:t>
      </w:r>
    </w:p>
    <w:p w:rsidR="004825E3" w:rsidRPr="00490B94" w:rsidRDefault="004825E3" w:rsidP="00490B94">
      <w:pPr>
        <w:pStyle w:val="a3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администрации школы в организации и проведении общешкольных родительских собраний.</w:t>
      </w:r>
    </w:p>
    <w:p w:rsidR="00490B94" w:rsidRPr="004B6B01" w:rsidRDefault="00490B94" w:rsidP="00490B94">
      <w:pPr>
        <w:pStyle w:val="a3"/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Контроль:</w:t>
      </w:r>
    </w:p>
    <w:p w:rsidR="004825E3" w:rsidRPr="004B6B01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совместно с администрацией школы организации и качества питания и медицинского обслуживания </w:t>
      </w:r>
      <w:proofErr w:type="gramStart"/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</w:t>
      </w:r>
      <w:proofErr w:type="gramEnd"/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Рассмотрение:</w:t>
      </w:r>
    </w:p>
    <w:p w:rsidR="004825E3" w:rsidRPr="004B6B01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обращений в свой адрес, а также обращений к администрации школы по поручению Директора в пределах своей компетенции.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Недопущение:</w:t>
      </w:r>
    </w:p>
    <w:p w:rsidR="004825E3" w:rsidRPr="00490B94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вмешательства родителей (законных представителей) 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профессиональную деятельность педагогов по личной инициативе.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Внесение предложений:</w:t>
      </w:r>
    </w:p>
    <w:p w:rsidR="00490B94" w:rsidRPr="00490B94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содержанию локальных актов школы в пределах своей компетенции;</w:t>
      </w:r>
    </w:p>
    <w:p w:rsidR="004825E3" w:rsidRPr="00490B94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организации учебно-воспитательного процесса.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 Координация деятельности:</w:t>
      </w:r>
    </w:p>
    <w:p w:rsidR="004825E3" w:rsidRPr="00490B94" w:rsidRDefault="007B70A0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родительских комитетов подразделений, </w:t>
      </w:r>
      <w:r w:rsidR="004825E3"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классных Родительских комитетов.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 Организация:</w:t>
      </w:r>
    </w:p>
    <w:p w:rsidR="004825E3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выборов делегатов на Конференцию школы.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3.10. Взаимодействие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90B94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педагогическим коллективом школы по вопросам профилактики правонарушений, безнадзорности и беспризорности </w:t>
      </w:r>
      <w:proofErr w:type="gramStart"/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</w:t>
      </w:r>
      <w:proofErr w:type="gramEnd"/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90B94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другими органами коллегиального управления школы по вопросам проведения общешкольных мероприятий в пределах своей компетенции;</w:t>
      </w:r>
    </w:p>
    <w:p w:rsidR="004825E3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общественными организациями по вопросу пропаганды школьных традиций, уклада школьной жизни.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Родительский комитет Школы может рассмотреть и другие вопросы жизнедеятельности Школы, выходящие за рамки его полномочий, если уполномоченные на то лица или органы передадут ему данные полномочия.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Родительского комитета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своей компетенцией, установленной настоящим Положением, Родительский комитет имеет право: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Обращаться:</w:t>
      </w:r>
    </w:p>
    <w:p w:rsidR="00490B94" w:rsidRPr="00490B94" w:rsidRDefault="004825E3" w:rsidP="00490B94">
      <w:pPr>
        <w:pStyle w:val="a3"/>
        <w:numPr>
          <w:ilvl w:val="0"/>
          <w:numId w:val="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администрации и другим коллегиальным органам управления школы и получать информацию о результатах рассмотрения обращений;</w:t>
      </w:r>
    </w:p>
    <w:p w:rsidR="004825E3" w:rsidRPr="00490B94" w:rsidRDefault="004825E3" w:rsidP="00490B94">
      <w:pPr>
        <w:pStyle w:val="a3"/>
        <w:numPr>
          <w:ilvl w:val="0"/>
          <w:numId w:val="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любые учреждения и организации.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Приглашать:</w:t>
      </w:r>
    </w:p>
    <w:p w:rsidR="00490B94" w:rsidRPr="00490B94" w:rsidRDefault="004825E3" w:rsidP="00490B94">
      <w:pPr>
        <w:pStyle w:val="a3"/>
        <w:numPr>
          <w:ilvl w:val="0"/>
          <w:numId w:val="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свои заседания родителей (законных представителей)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представлениям (решениям) классных Родительских комитетов;</w:t>
      </w:r>
    </w:p>
    <w:p w:rsidR="004825E3" w:rsidRPr="00490B94" w:rsidRDefault="004825E3" w:rsidP="00490B94">
      <w:pPr>
        <w:pStyle w:val="a3"/>
        <w:numPr>
          <w:ilvl w:val="0"/>
          <w:numId w:val="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любых специалистов для работы в составе своих комиссий.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4.3. Принимать участие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26FA6" w:rsidRPr="00626FA6" w:rsidRDefault="004825E3" w:rsidP="00490B94">
      <w:pPr>
        <w:pStyle w:val="a3"/>
        <w:numPr>
          <w:ilvl w:val="0"/>
          <w:numId w:val="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локальных актов школы;</w:t>
      </w:r>
    </w:p>
    <w:p w:rsidR="00626FA6" w:rsidRPr="00626FA6" w:rsidRDefault="004825E3" w:rsidP="00490B94">
      <w:pPr>
        <w:pStyle w:val="a3"/>
        <w:numPr>
          <w:ilvl w:val="0"/>
          <w:numId w:val="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общешкольных (</w:t>
      </w:r>
      <w:proofErr w:type="spellStart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общеклассных</w:t>
      </w:r>
      <w:proofErr w:type="spellEnd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мероприятий, вечеров отдыха;</w:t>
      </w:r>
    </w:p>
    <w:p w:rsidR="004825E3" w:rsidRPr="00626FA6" w:rsidRDefault="004825E3" w:rsidP="00490B94">
      <w:pPr>
        <w:pStyle w:val="a3"/>
        <w:numPr>
          <w:ilvl w:val="0"/>
          <w:numId w:val="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деятельности блока дополнительного образования.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Давать разъяснения и принимать меры:</w:t>
      </w:r>
    </w:p>
    <w:p w:rsidR="00626FA6" w:rsidRPr="00626FA6" w:rsidRDefault="004825E3" w:rsidP="00490B94">
      <w:pPr>
        <w:pStyle w:val="a3"/>
        <w:numPr>
          <w:ilvl w:val="0"/>
          <w:numId w:val="10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обращениям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и их родителей (законных представителей);</w:t>
      </w:r>
    </w:p>
    <w:p w:rsidR="004825E3" w:rsidRPr="00626FA6" w:rsidRDefault="004825E3" w:rsidP="00490B94">
      <w:pPr>
        <w:pStyle w:val="a3"/>
        <w:numPr>
          <w:ilvl w:val="0"/>
          <w:numId w:val="10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соблюдению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 и их родителями (законными представителями) требований законодательства об образовании и локальных нормативных актов школы.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Выносить:</w:t>
      </w:r>
    </w:p>
    <w:p w:rsidR="00626FA6" w:rsidRPr="00626FA6" w:rsidRDefault="004825E3" w:rsidP="00490B94">
      <w:pPr>
        <w:pStyle w:val="a3"/>
        <w:numPr>
          <w:ilvl w:val="0"/>
          <w:numId w:val="1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 администрации школы о поощрениях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и их родителей (законных представителей);</w:t>
      </w:r>
    </w:p>
    <w:p w:rsidR="004825E3" w:rsidRPr="00626FA6" w:rsidRDefault="004825E3" w:rsidP="00490B94">
      <w:pPr>
        <w:pStyle w:val="a3"/>
        <w:numPr>
          <w:ilvl w:val="0"/>
          <w:numId w:val="1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общественное порицание родителям (законным представителям)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щихся, уклоняющимся от воспитания детей в семье.</w:t>
      </w:r>
      <w:proofErr w:type="gramEnd"/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Разрабатывать и принимать:</w:t>
      </w:r>
    </w:p>
    <w:p w:rsidR="00626FA6" w:rsidRPr="00626FA6" w:rsidRDefault="00626FA6" w:rsidP="00490B94">
      <w:pPr>
        <w:pStyle w:val="a3"/>
        <w:numPr>
          <w:ilvl w:val="0"/>
          <w:numId w:val="1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оложения о своих постоянных и (или) временных комиссиях;</w:t>
      </w:r>
    </w:p>
    <w:p w:rsidR="004825E3" w:rsidRPr="00626FA6" w:rsidRDefault="00626FA6" w:rsidP="00490B94">
      <w:pPr>
        <w:pStyle w:val="a3"/>
        <w:numPr>
          <w:ilvl w:val="0"/>
          <w:numId w:val="1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 своей работы, планы работы своих комиссий.</w:t>
      </w:r>
    </w:p>
    <w:p w:rsidR="00626FA6" w:rsidRDefault="00626FA6" w:rsidP="00490B94">
      <w:pPr>
        <w:spacing w:before="100" w:beforeAutospacing="1"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4.7. Выбирать, созывать:</w:t>
      </w:r>
    </w:p>
    <w:p w:rsidR="00626FA6" w:rsidRPr="00626FA6" w:rsidRDefault="00626FA6" w:rsidP="00490B94">
      <w:pPr>
        <w:pStyle w:val="a3"/>
        <w:numPr>
          <w:ilvl w:val="0"/>
          <w:numId w:val="1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редседателя родительского комитета, его заместителя и контролировать их деятельность;</w:t>
      </w:r>
    </w:p>
    <w:p w:rsidR="004825E3" w:rsidRPr="00626FA6" w:rsidRDefault="00626FA6" w:rsidP="00490B94">
      <w:pPr>
        <w:pStyle w:val="a3"/>
        <w:numPr>
          <w:ilvl w:val="0"/>
          <w:numId w:val="1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бщешкольное  родительское собрание, родительское собрание подразделений, </w:t>
      </w:r>
      <w:proofErr w:type="spellStart"/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общеклассное</w:t>
      </w:r>
      <w:proofErr w:type="spellEnd"/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родительское собрание.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4.8. Принимать:</w:t>
      </w:r>
    </w:p>
    <w:p w:rsidR="00626FA6" w:rsidRPr="00626FA6" w:rsidRDefault="004825E3" w:rsidP="00490B94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создании и роспуске своих постоянных и (или) временных комиссий, назначении их руководителей;</w:t>
      </w:r>
    </w:p>
    <w:p w:rsidR="00626FA6" w:rsidRPr="00626FA6" w:rsidRDefault="004825E3" w:rsidP="00490B94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прекращения полномочий Председателя родительского комитета;</w:t>
      </w:r>
    </w:p>
    <w:p w:rsidR="00535B6F" w:rsidRPr="00535B6F" w:rsidRDefault="004825E3" w:rsidP="00490B94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участие, в лице Председателя, в заседаниях Педагогического совета, других органов коллегиального управления школы при рассмотрении вопросов, относящихся к компетенции Родительского комитета;</w:t>
      </w:r>
    </w:p>
    <w:p w:rsidR="004825E3" w:rsidRPr="004825E3" w:rsidRDefault="004825E3" w:rsidP="00535B6F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распределении материальной помощи нуждающимся семьям 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за счет внебюджетных источников школы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82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25E3" w:rsidRPr="004825E3" w:rsidRDefault="004825E3" w:rsidP="00535B6F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.1.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родительского комитета школы входят председатели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родительских комитетов подразделений. В родительский комитет подразделения входят председатели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родительских комитетов классов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.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Численный и персональный состав родительского комитета класса определяется на родительском собрании класса.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 сост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ав родительского комитета Школы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обязательно входит представитель администрации Школы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подразделения – руководитель структурного подразделения, класса- </w:t>
      </w:r>
      <w:r w:rsidR="005426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классный руководитель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 правом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</w:t>
      </w:r>
      <w:proofErr w:type="spell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е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щательного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голоса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.2. Выборы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председателей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родительского комитета класс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провод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ежегодно не позднее 1 октября текущего года.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.3.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Первое заседа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родительского комитета подразделений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не позднее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октября, общешкольное – не позднее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октября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текущего года.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5.4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Из своего состава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Школы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родительский комитет подразделения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из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бирает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председателя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заместителя председателя и секретаря. Родительские комитеты классов избирают председателя (в зависимости от численного состава может избираться секретарь). Все они работают на общественных началах. </w:t>
      </w:r>
    </w:p>
    <w:p w:rsidR="00535B6F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535B6F" w:rsidRPr="00535B6F" w:rsidRDefault="004825E3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ведение документации;</w:t>
      </w:r>
    </w:p>
    <w:p w:rsidR="00535B6F" w:rsidRPr="00535B6F" w:rsidRDefault="004825E3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координирует работу Родительского комитета и его комиссий;</w:t>
      </w:r>
    </w:p>
    <w:p w:rsidR="00535B6F" w:rsidRPr="00535B6F" w:rsidRDefault="00535B6F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 переписку;</w:t>
      </w:r>
    </w:p>
    <w:p w:rsidR="004825E3" w:rsidRPr="00535B6F" w:rsidRDefault="004825E3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 заседания Родительского комитета.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5.5. Родительский комитет Школы работает по плану, который согласуется с Директором Школы. 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План работы родительского комитета является составной  частью плана работы Школы.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Заседания Родительского комитета Школы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подразделений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проводятс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не реже одного раза в триместр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классов – по мере необходимости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Время, место и повестка дня очередного заседания родительского комитета сообщается его членам не позднее, чем за неделю до его проведения.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5.7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При рассмотрении вопросов, связанных с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, присутствие родителей  (законных представителей)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proofErr w:type="spellStart"/>
      <w:r w:rsidR="00CB6D37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уч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ающегося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на заседании родительского комитета обязательно.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необходимых случаях на заседания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родительского комитета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могут приглашаться представители общественных организаций, учреждений, взаимодействующих с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Школой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по вопросам образования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воспитания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и др. Необходимость их приглашения определяется председателем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родительского комитета в зависимости от повестки дня заседаний.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Лица, приглашенные на заседание Педагогического совета, пользуются правом совещательного голоса.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5.8. Кворумом для принятия решений является присутствие на заседании более половины членов Родительского комитета. Решения принимаются простым большинством голосов членов Родительского комитета, присутствующих на заседании. В случае равенства голосов решающим является голос Председателя.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lastRenderedPageBreak/>
        <w:t>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Администрация Школы в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двухнедельный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5.9. Организация выполнений решений родительского комитета осуществляется председателем комитета и родительским активом. О результатах этой работы члены комитета информируются на последующих  заседаниях.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родительского комитета школы оперативно сообщают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членам родительского комитета подразделений, те в свою очередь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классным руководителям, а также всем родителям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класса и заинтересованным лицам о принятых решениях, организовывают выполнение этих решений родителями класса и ответственными лицами.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5.10. О своей работе Родительский комитет отчитывается перед общешкольным (</w:t>
      </w:r>
      <w:proofErr w:type="spell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общеклассным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родительским собранием по мере необходимости, но не реже одного раза в год.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 Родительского комитета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Родительский комитет несет ответственность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выполнение, выполнение не в полном объеме или невыполнение закрепленных за ним задач и функций;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принятых решений действующему законодат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ельству и локальным актам школы;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принятых решений и рекомендаций;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установление взаимопонимания между администрацией школы и родителями (законными представителями) учащихся в вопросах семейного и общественного воспитания;</w:t>
      </w:r>
    </w:p>
    <w:p w:rsidR="004825E3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бездействие при рассмотрении обращений.</w:t>
      </w:r>
    </w:p>
    <w:p w:rsidR="004825E3" w:rsidRPr="004825E3" w:rsidRDefault="004825E3" w:rsidP="00CB6D37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Делопроизводство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Родительский комитет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подразделения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ведет протоколы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своих заседаний и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родительских собраний в соответствии с 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Инструкцией по делопроизводству в школе.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Нумерация протоколов ведется от начала учебного года.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7.3. Протоколы Родите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льского комитета школы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входят в номенклатуру дел Школы, хранятся в школе в соответствии с установленными требованиями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протоколы родительского комитета подразделения хранятся в структурных подразделениях, класса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классного руководителя. 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7.4. Ответственность за делопроизводство возлагается на председателя Родительского комитета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подразделения, класса. 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Взаимоотношения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 Родительский ко</w:t>
      </w:r>
      <w:r w:rsidR="00070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митет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(подразделения, класса)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своей работе взаимодействует с органами самоуправления школы, Директором школы и с другими организациями, учреждениями, предприятиями, службами района – по вопросам в пределах своей компетенции.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 9. Заключительные положения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Данное Положение утверждается Советом школы и вводится в действие приказом директора школы.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Срок действия Положения не ограничен (бессрочно).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9.3. Изменения и дополнения в настоящее Положение вносятся Советом школы в случае необходимости и вводятся в действие приказом директора школы.</w:t>
      </w:r>
    </w:p>
    <w:p w:rsidR="004825E3" w:rsidRDefault="004825E3" w:rsidP="004825E3"/>
    <w:p w:rsidR="0063425E" w:rsidRDefault="0063425E" w:rsidP="004825E3"/>
    <w:sectPr w:rsidR="0063425E" w:rsidSect="000608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2C8"/>
    <w:multiLevelType w:val="hybridMultilevel"/>
    <w:tmpl w:val="2D04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B79CB"/>
    <w:multiLevelType w:val="hybridMultilevel"/>
    <w:tmpl w:val="6DBAD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73F51"/>
    <w:multiLevelType w:val="hybridMultilevel"/>
    <w:tmpl w:val="8CF2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B6259"/>
    <w:multiLevelType w:val="hybridMultilevel"/>
    <w:tmpl w:val="950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43A59"/>
    <w:multiLevelType w:val="hybridMultilevel"/>
    <w:tmpl w:val="9B1A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93FD4"/>
    <w:multiLevelType w:val="hybridMultilevel"/>
    <w:tmpl w:val="D4E88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A3310"/>
    <w:multiLevelType w:val="hybridMultilevel"/>
    <w:tmpl w:val="6A32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A6032"/>
    <w:multiLevelType w:val="hybridMultilevel"/>
    <w:tmpl w:val="5FE8B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90423"/>
    <w:multiLevelType w:val="hybridMultilevel"/>
    <w:tmpl w:val="A4443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34295"/>
    <w:multiLevelType w:val="hybridMultilevel"/>
    <w:tmpl w:val="307C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443AA"/>
    <w:multiLevelType w:val="hybridMultilevel"/>
    <w:tmpl w:val="041E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E1E98"/>
    <w:multiLevelType w:val="hybridMultilevel"/>
    <w:tmpl w:val="D3B2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87F71"/>
    <w:multiLevelType w:val="hybridMultilevel"/>
    <w:tmpl w:val="D670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52C31"/>
    <w:multiLevelType w:val="hybridMultilevel"/>
    <w:tmpl w:val="1FFA3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C54C2"/>
    <w:multiLevelType w:val="hybridMultilevel"/>
    <w:tmpl w:val="B49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D296A"/>
    <w:multiLevelType w:val="hybridMultilevel"/>
    <w:tmpl w:val="42FA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6"/>
  </w:num>
  <w:num w:numId="5">
    <w:abstractNumId w:val="4"/>
  </w:num>
  <w:num w:numId="6">
    <w:abstractNumId w:val="15"/>
  </w:num>
  <w:num w:numId="7">
    <w:abstractNumId w:val="13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7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5F"/>
    <w:rsid w:val="0006080E"/>
    <w:rsid w:val="00070966"/>
    <w:rsid w:val="000A03E1"/>
    <w:rsid w:val="003060C5"/>
    <w:rsid w:val="00376B57"/>
    <w:rsid w:val="004825E3"/>
    <w:rsid w:val="00490B94"/>
    <w:rsid w:val="004951B1"/>
    <w:rsid w:val="004B6B01"/>
    <w:rsid w:val="00535B6F"/>
    <w:rsid w:val="0054262C"/>
    <w:rsid w:val="00626FA6"/>
    <w:rsid w:val="0063425E"/>
    <w:rsid w:val="007B70A0"/>
    <w:rsid w:val="00963C5F"/>
    <w:rsid w:val="00A4098C"/>
    <w:rsid w:val="00C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B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B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339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5100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 2065 'Вектор'</Company>
  <LinksUpToDate>false</LinksUpToDate>
  <CharactersWithSpaces>12863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ноутбук-10</dc:creator>
  <cp:lastModifiedBy>ASRock</cp:lastModifiedBy>
  <cp:revision>7</cp:revision>
  <cp:lastPrinted>2015-01-19T15:35:00Z</cp:lastPrinted>
  <dcterms:created xsi:type="dcterms:W3CDTF">2015-01-19T15:36:00Z</dcterms:created>
  <dcterms:modified xsi:type="dcterms:W3CDTF">2016-11-01T10:58:00Z</dcterms:modified>
</cp:coreProperties>
</file>