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14" w:rsidRPr="00652314" w:rsidRDefault="00652314" w:rsidP="00652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314">
        <w:rPr>
          <w:rFonts w:ascii="Times New Roman" w:hAnsi="Times New Roman" w:cs="Times New Roman"/>
          <w:b/>
          <w:sz w:val="28"/>
          <w:szCs w:val="28"/>
        </w:rPr>
        <w:t>Правила подачи апелляции о несогласии с результатами ЕГЭ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Апелляция о несогласии с результатами ЕГЭ подается в течение 2-х рабочих дней после официального объявления индивидуальных результатов экзамена и озн</w:t>
      </w:r>
      <w:r>
        <w:rPr>
          <w:rFonts w:ascii="Times New Roman" w:hAnsi="Times New Roman" w:cs="Times New Roman"/>
          <w:sz w:val="28"/>
          <w:szCs w:val="28"/>
        </w:rPr>
        <w:t>акомления с ними участника ЕГЭ.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Выпускники текущего года могут подать апелляцию о несогласии с выставленными баллами в образовательное учреждение, в котором они были допущены в установленном порядке к государственной (итоговой) аттестаци</w:t>
      </w:r>
      <w:r>
        <w:rPr>
          <w:rFonts w:ascii="Times New Roman" w:hAnsi="Times New Roman" w:cs="Times New Roman"/>
          <w:sz w:val="28"/>
          <w:szCs w:val="28"/>
        </w:rPr>
        <w:t xml:space="preserve">и, иные участники ЕГЭ — в ППЭ.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314">
        <w:rPr>
          <w:rFonts w:ascii="Times New Roman" w:hAnsi="Times New Roman" w:cs="Times New Roman"/>
          <w:i/>
          <w:sz w:val="28"/>
          <w:szCs w:val="28"/>
        </w:rPr>
        <w:t xml:space="preserve">Действия участника ЕГЭ: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получить по месту регистрации на ЕГЭ или у ответственного секретаря конфликтной комиссии форму (в двух экземплярах), по которой составляется апелляция; </w:t>
      </w:r>
      <w:bookmarkStart w:id="0" w:name="_GoBack"/>
      <w:bookmarkEnd w:id="0"/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составить апелляцию в 2-х экземплярах;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передать оба экземпляра вышеуказанным лицам (которые обязаны принять и удостоверить их своей подписью, один экземпляр отдать участнику ЕГЭ, другой передать в конфликтную комиссию);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получить информацию о времени и месте рассмотрения апелляции;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прийти на процедуру рассмотрения апелляций в конфликтную комиссию, имея при себе паспорт и пропуск с печатью «Бланки</w:t>
      </w:r>
      <w:r>
        <w:rPr>
          <w:rFonts w:ascii="Times New Roman" w:hAnsi="Times New Roman" w:cs="Times New Roman"/>
          <w:sz w:val="28"/>
          <w:szCs w:val="28"/>
        </w:rPr>
        <w:t xml:space="preserve"> ЕГЭ сданы» (или штампом ППЭ).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При рассмотрении апелляции вместо участника ЕГЭ или вместе с ним могут присутствовать его родители (законные представители), которые должны иметь при себе паспорта. Законные представители (опекуны, усыновители, попечители, а также лица, </w:t>
      </w:r>
      <w:proofErr w:type="gramStart"/>
      <w:r w:rsidRPr="00652314">
        <w:rPr>
          <w:rFonts w:ascii="Times New Roman" w:hAnsi="Times New Roman" w:cs="Times New Roman"/>
          <w:sz w:val="28"/>
          <w:szCs w:val="28"/>
        </w:rPr>
        <w:t>осуществля­ющие</w:t>
      </w:r>
      <w:proofErr w:type="gramEnd"/>
      <w:r w:rsidRPr="00652314">
        <w:rPr>
          <w:rFonts w:ascii="Times New Roman" w:hAnsi="Times New Roman" w:cs="Times New Roman"/>
          <w:sz w:val="28"/>
          <w:szCs w:val="28"/>
        </w:rPr>
        <w:t xml:space="preserve"> патронаж совершеннолетнего дееспособного лица, который по состоянию здо­ровья не может осуществлять свои права) должны иметь при себе также другие документы, подтверждающие их п</w:t>
      </w:r>
      <w:r>
        <w:rPr>
          <w:rFonts w:ascii="Times New Roman" w:hAnsi="Times New Roman" w:cs="Times New Roman"/>
          <w:sz w:val="28"/>
          <w:szCs w:val="28"/>
        </w:rPr>
        <w:t>олномочия.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По желанию участника ЕГЭ его апелляция может быть р</w:t>
      </w:r>
      <w:r>
        <w:rPr>
          <w:rFonts w:ascii="Times New Roman" w:hAnsi="Times New Roman" w:cs="Times New Roman"/>
          <w:sz w:val="28"/>
          <w:szCs w:val="28"/>
        </w:rPr>
        <w:t>ассмотрена без его присутствия.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Конфликтная комиссия рассматривает апелляцию о несогласии с выставленными баллами не более 4-х рабочих дней с момента ее подачи участником ЕГЭ.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Подробнее о порядке рассмотрения апелляции см.  раздел VIII Порядка проведения единого государственного экзамена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 xml:space="preserve">Результаты рассмотрения апелляции </w:t>
      </w:r>
    </w:p>
    <w:p w:rsidR="00652314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отклонение апелляции и сохранение выставленных баллов;</w:t>
      </w:r>
    </w:p>
    <w:p w:rsidR="00B94DEB" w:rsidRPr="00652314" w:rsidRDefault="00652314" w:rsidP="00652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314">
        <w:rPr>
          <w:rFonts w:ascii="Times New Roman" w:hAnsi="Times New Roman" w:cs="Times New Roman"/>
          <w:sz w:val="28"/>
          <w:szCs w:val="28"/>
        </w:rPr>
        <w:t>удовлетворение апелляции и выставление других баллов.</w:t>
      </w:r>
    </w:p>
    <w:sectPr w:rsidR="00B94DEB" w:rsidRPr="0065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14"/>
    <w:rsid w:val="000E0031"/>
    <w:rsid w:val="00652314"/>
    <w:rsid w:val="00B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>Romeo1994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APARATNAY1</cp:lastModifiedBy>
  <cp:revision>2</cp:revision>
  <dcterms:created xsi:type="dcterms:W3CDTF">2015-04-13T06:51:00Z</dcterms:created>
  <dcterms:modified xsi:type="dcterms:W3CDTF">2015-04-13T06:52:00Z</dcterms:modified>
</cp:coreProperties>
</file>