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ПАМЯТКА УЧИТЕЛЮ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профилактике конфликтов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Помните, что </w:t>
      </w: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конфликты гораздо легче предупредить, чем завершить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>. Чем острее и длительнее конфликт, тем труднее его закончить. Учитесь защищать свои законные интересы без конф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ликтов.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Никогда не </w:t>
      </w: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превращайте учеников в инструмент борьбы с администрацией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школы, другими учителями, родителями школь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ников. Таким способом вы и своих целей не добьетесь, и мнение о себе коллег и учеников испортите.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Постоянно </w:t>
      </w: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учитесь контролировать свои негативные эмо</w:t>
      </w: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ции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процессе общения такие эмоции выполняют отрицательные функции: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оказывают разрушающее влияние на здоровье того, кто злится;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ухудшают качество мышления;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снижают объективность оценки окружающих;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 закону эмоционального заражения вызывают ответную не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приязнь у партнера по общению.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Никогда </w:t>
      </w: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выясняйте отношения с администрацией школы, коллегами и родителями школьников в присутствии учеников.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 стремитесь радикально, быстро, «лобовыми» метода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 переделывать учеников. Перевоспитание и воспитание школь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ника — процесс длительный, требующий от учителя терпения, ума, такта и осторожности.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Оценивая результаты учебы и поведение школьника, всегда сначала обращайте внимание на то, что ему удалось сделать и чего достичь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Только после этого уместно и менее конфликтно сказать о недостатках ученика. Опора на </w:t>
      </w:r>
      <w:proofErr w:type="gramStart"/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положительное</w:t>
      </w:r>
      <w:proofErr w:type="gramEnd"/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обуче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нии и воспитании учащихся, во-первых, позволяет повысить эф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фективность работы учителя, во-вторых, способствует профилак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тике конфликтов между педагогом и школьниками.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Никогда на своих уроках не давайте негативных оценок деятельности и личности других учителей, администрации шко</w:t>
      </w: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лы, родителей.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Помните, что хорошие взаимоотношения с окружающими представляют собой не только самостоятельную, но и большую общественную ценность.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Говорят, что хороший человек — не про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фессия. Это верно. Однако, если учитель-профессионал конфлик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тен, такой недостаток вполне сопоставим с достоинством, связан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ным с хорошим знанием предмета.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Постоянно учитесь </w:t>
      </w: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 каких-либо условий любить или, по крайней мере, уважать всех, начиная с себя.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в школе лю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бить или уважать все же гораздо легче, чем взрослых людей. Ведь дети успели принести намного меньше ущерба окружающим и об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ществу по сравнению </w:t>
      </w:r>
      <w:proofErr w:type="gramStart"/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взрослыми.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своему социально-психологическому статусу вы всегда выше любого ученика. Однако не стоит злоупотреблять своим учи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тельским авторитетом. </w:t>
      </w: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Лучше старайтесь поддерживать автори</w:t>
      </w: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тет, повышая качество преподавания и создавая высоконрав</w:t>
      </w: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ственную атмосферу в классе.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11. 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 времена у всех народов сложно было жить без чув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ства юмора. Смех способен предотвратить многие конфликты. В со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временной России, тем более в общеобразовательной школе, без чувства юмора вообще прожить невозможно. </w:t>
      </w: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Учитель без чувства юмора </w:t>
      </w:r>
      <w:proofErr w:type="gramStart"/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ограничено профессионально пригоден</w:t>
      </w:r>
      <w:proofErr w:type="gramEnd"/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Расширяйте пространственные границы своего мировосп</w:t>
      </w: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риятия.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Живите не только в доме, на приусадебном участке, в шко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ле, но и в Солнечной системе. Изучите учебник по астрономии. И жизнь станет гораздо интереснее, и конфликтов будет намного меньше.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 Расширяйте временные границы мировосприятия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Изучайте не только историю жизни своих предков, но и историю родной де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ревни, России, человечества, развития жизни на Земле. Все про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блемы, с которыми вы сталкиваетесь, уже много раз были у дру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гих людей. Они как-то с этими трудностями справились. Значит, справитесь и вы. Жизнь коротка. Тратить ее на конфликты не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очень-то умно.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 Расширяйте вероятностные границы мировосприятия.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Прогнозируйте развитие всех значимых событий. Чем точнее про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гноз, тем легче жить. Всегда прогнозируйте наилучший, наихуд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ший и наиболее вероятный варианты развития событий.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15. Расширяйте содержательные границы мировосприятия.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Стремитесь понять движущие силы событий. В любом возрасте не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обходимо расширять кругозор, развивать ум. </w:t>
      </w:r>
      <w:r w:rsidRPr="006F5890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Помните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>: чем боль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ше знаешь, тем крепче спишь. 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6F589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lastRenderedPageBreak/>
        <w:t>ПАМЯТКА ДИРЕКТОРУ ШКОЛЫ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профилактике конфликтов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Помните, конфликты в учительском или ученическом кол</w:t>
      </w: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лективе — обычное явление.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Относиться к ним нужно соответ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ственно, т. е. спокойно. Однако</w:t>
      </w:r>
      <w:proofErr w:type="gramStart"/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конфликты оказывают негатив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ное влияние на здоровье конфликтующих, качество их работы, вза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имоотношения, ухудшают социально-психологический климат в школьном коллективе. Поэтому, чем меньше в школе конфлик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тов, тем лучше.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Предупредить конфликты гораздо легче, чем завершить. </w:t>
      </w: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Стратегия профилактики конфликтов заключается в умении разрешать естественные противоречия, постоянно возникающие в процессе взаимодействия учителей и школьников, неконфликт</w:t>
      </w: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 xml:space="preserve">ными способами: 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 сотрудничества, компромисса, уступок.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Внутренне согласиться с утверждением</w:t>
      </w: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когда два человека конфликтуют, то неправ тот из них, кто умнее.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человек считает себя опытным и умным, он должен уметь защитить свои интересы и интересы дела, не доводя ситуацию до конфликта, не наживая врага в лице своего оппонента. Поэтому в конфликте уче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ника с учителем, как правило, неправ учитель. В конфликте учи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 — директор обычно неправ директор.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 всех </w:t>
      </w:r>
      <w:proofErr w:type="spellStart"/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предконфликтных</w:t>
      </w:r>
      <w:proofErr w:type="spellEnd"/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конфликтных ситуациях ди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ректор должен видеть и </w:t>
      </w:r>
      <w:proofErr w:type="gramStart"/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отстаивать</w:t>
      </w:r>
      <w:proofErr w:type="gramEnd"/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 интересы дела. Чем меньше в конфликте затронута личностная сфера оппонен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тов, тем легче его завершить. Конфликты между учителями лучше разрешать на начальной стадии их развития. Чем длительнее кон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фликт, тем в большей степени он носит не деловой — чаще конст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руктивный, — а личностный — чаще деструктивный характер.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Принимая решение, всегда следует помнить, чьи интересы оно затрагивает, и прогнозировать будущую реакцию. По возмож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ности обсуждать принимаемое решение с исполнителями и теми, кого оно затронет. </w:t>
      </w: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Если директор заблаговременно информирует учителей о задачах, которые они будут выполнять, — тем мень</w:t>
      </w: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ше у него конфликтов с ними.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Директору необходимо уметь минимизировать свои негатив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ные эмоции, возникающие при взаимодействии с окружающими. Важно также максимально уменьшить влияние негативных эмо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ций на решения и действия конфликтующих учителей или школь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ников. </w:t>
      </w: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Чем более рациональный, а не эмоциональный характер носит конфликт, тем он </w:t>
      </w:r>
      <w:proofErr w:type="spellStart"/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конструктивнее</w:t>
      </w:r>
      <w:proofErr w:type="spellEnd"/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тем легче его регулировать.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7.Учитывайте, что способности учеников и учителей к раз</w:t>
      </w: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личным видам деятельности различны.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Старайтесь не требовать от подчиненных отличного выполнения того, к чему они неспособны. Задача директора — сформировать каждой учительнице такой круг обязанностей, к выполнению которых она готова. При такой стра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тегии и школа будет работать лучше, и конфликтов станет меньше.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8.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Оценивая работу и личность учителей, старайтесь замечать в первую очередь </w:t>
      </w:r>
      <w:proofErr w:type="gramStart"/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хорошее</w:t>
      </w:r>
      <w:proofErr w:type="gramEnd"/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только затем — недостатки. </w:t>
      </w: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Оцени</w:t>
      </w: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 xml:space="preserve">вайте </w:t>
      </w:r>
      <w:proofErr w:type="gramStart"/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подчиненных</w:t>
      </w:r>
      <w:proofErr w:type="gramEnd"/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прежде всего по тому, что они сделали, а не только по тому, что они не сделали, а могли бы сделать.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Будьте терпимы к инакомыслию учителей и учеников. По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мните, что практически по любому вопросу у разных людей взгля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ды отличаются. Люди-то разные! Эти отличия естественны и нор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мальны. Они не должны становиться причиной конфликтов. </w:t>
      </w: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</w:t>
      </w: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пимость к инакомыслию и критике укрепит ваш авторитет и уменьшит число конфликтов.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 При учениках никаких замечаний и выговоров учителям не делать, нотаций не читать.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Учителей можно критиковать только в кабинете директора или учительской. И то лучше без свидетелей.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Отношения с учителем или учеником можно испортить за несколько минут. На восстановление же их могут понадобиться годы. Хороший социально-психологический климат в классах и пе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дагогическом коллективе общеобразовательной школы представ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ляют самостоятельную ценность. </w:t>
      </w: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Состояние социально-психоло</w:t>
      </w: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гического климата в школе, прежде всего в учительском коллек</w:t>
      </w: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тиве, — важный критерий качества работы директора.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Помните, что сегодняшние ученики завтра станут главой сельской администрации, заведующим гаражом или главврачом больницы. Директором школы после вас станет одна из сегодняш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них учительниц. Придет время, и вы будете зависеть от своих быв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ших учеников так же, как они сейчас зависят от вас. Во взаимоот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ношениях с окружающими умейте видеть не только сегодняшний день, но и дальнюю перспективу. </w:t>
      </w: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Конфликт часто опасен именно своими «отсроченными» последствиями.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Конфликт — это «айсберг», у которого видимая часть обыч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 не является главной. Умейте определить скрытое содержание конфликта, выявить, где интересы школьников или учителей стал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киваются. </w:t>
      </w: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Регулируя свои конфликты и конфликты у подчиненных, разрешайте основное, часто скрытое противоречие, вызвав</w:t>
      </w: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шее борьбу, а не ограничивайтесь устранением внешних поводов конфликта.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После прочтения этой книги постарайтесь </w:t>
      </w: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создать в школе систему оценки взаимоотношений и профилактики конфликтов на основе модульного </w:t>
      </w:r>
      <w:proofErr w:type="spellStart"/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социотеста</w:t>
      </w:r>
      <w:proofErr w:type="spellEnd"/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эффективна, проста, тре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бует малых затрат времени. Эта система поможет не только выя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вить все конфликты в школьных коллективах, но и заметно по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высить качество воспитательного процесса, сделает руководство школой более результативным и интересным. От внедрения систе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мы выиграют все: ученики, учителя, но больше всех </w:t>
      </w:r>
      <w:proofErr w:type="gramStart"/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>—д</w:t>
      </w:r>
      <w:proofErr w:type="gramEnd"/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иректор.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>15. В начале, середине и конце рабочего дня необходимо напо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минать себе, что </w:t>
      </w: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«начальник существует только для того, чтобы решать проблемы подчиненных» 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(С. </w:t>
      </w:r>
      <w:proofErr w:type="spellStart"/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>Съедин</w:t>
      </w:r>
      <w:proofErr w:type="spellEnd"/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lastRenderedPageBreak/>
        <w:t>ПАМЯТКА РАБОТНИКУ ШКОЛЫ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избавиться от любого стресса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Окружающий мир это зеркало, в котором каждый человек видит свое отражение. Поэтому основные причины стресса нужно искать в себе, а не во внешних обстоятельствах.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Стресс — часто следствие информационной перегруженнос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 психики. Уменьшение количества и ответственности принима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емых решений, сокращение сфер жизнедеятельности, в которых мы проявляем активность, неизбежно приводит к снижению ин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формационного стресса.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дистанции жизни основным должно быть соревнование с самим собой, а не с окружающими. Смысл жизни человека и че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ловечества в альтруистическом самосовершенствовании.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Уменьшение уровня притязаний неизбежно снижает вероят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ность возникновения стресса и наоборот. Периодически вспоминать о том, что без многого из того, чего я добиваюсь, вполне можно жить. Жить нужно по способностям и средствам. Однако, чем ниже уровень притязаний, тем меньше у меня стимулов к саморазвитию.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Научиться без каких-либо условий понимать</w:t>
      </w:r>
      <w:proofErr w:type="gramEnd"/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лучше ува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жать или любить всех, начиная с себя.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я не могу изменить трудную для меня ситуацию, то для предупреждения стресса необходимо изменить мое отношение к ней.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Земле сейчас живут сотни миллионов людей, которые по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пав в мое нынешнее </w:t>
      </w:r>
      <w:proofErr w:type="gramStart"/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  <w:proofErr w:type="gramEnd"/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посчитали бы себя на вершине сча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стья. Надо всегда помнить об этом.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выше степень моей ответственности за те проблемы и трудности, которые у меня возникают, тем чаше я могу попадать в стресс и наоборот. Все будет так, как надо, даже если будет по-другому.* Однако, чем ниже степень моей ответственности, тем меньше на меня могут положиться окружающие.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уменьшать свою зависимость от внешних оце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нок. Жить </w:t>
      </w:r>
      <w:proofErr w:type="spellStart"/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посовести</w:t>
      </w:r>
      <w:proofErr w:type="spellEnd"/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значит реже попадать в стресс.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жизнь нужно оценивать не по тому, чего у нас нет, а по тому, что у нас есть.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>. Сама по себе жизнь в целом ни хороша, ни плоха. Она объек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тивна. Хорошей или плохой нашу жизнь во многом делает наше восприятие ее. Жизнь такова, какова она есть. Если хочешь быть счастливым — будь им.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Приятно надеяться на лучшее. Однако</w:t>
      </w:r>
      <w:proofErr w:type="gramStart"/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всегда необходимо прогнозировать не только лучший, но и худший вариант развития событий. Желательно психологически и даже материально быть готовым к худшему. Чем больше готов, тем меньше стресс.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Трудно переоценить роль здорового чувства юмора в про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филактике стресса. Люди, обладающие чувством юмора, живут в среднем на 5 лет дольше, чем те, кто лишен этого чувства.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14.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слишком увязать в воспоминаниях о прошлом. Его уже </w:t>
      </w:r>
      <w:proofErr w:type="gramStart"/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и в нем ничего не изменишь</w:t>
      </w:r>
      <w:proofErr w:type="gramEnd"/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 погружаться слишком в мечты о будущем. Его еще нет. Надо научиться получать максимальное удовольствие от жизни здесь и сейчас.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15.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Постоянно расширяйте пространственные границы того мира, в котором вы живете и ощущаете себя. Живите не в кварти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 или на рабочем месте, а в Солнечной системе. В ее масштабах все наши проблемы вызывают не стресс, а любопытство.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Расширяйте временные границы своего мировосприятия. Знайте историю своего рода, России, человечества, развития жиз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ни на Земле, Галактики. Абсолютно все трудности, которые у нас возникают, уже были миллионы раз у людей, живших ранее. Они их как-то преодолели. </w:t>
      </w:r>
      <w:proofErr w:type="gramStart"/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</w:t>
      </w:r>
      <w:proofErr w:type="gramEnd"/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преодолеем и мы!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17.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 вероятностен и в нем все может произойти. Расширяйте вероятностные границы мировосприятия. Чем шире они у человека, чем больше он видел, знает, допускает, тем реже он попадает в стресс, гак как оказывается готов к любому варианту развития событий.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18.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Расширяйте содержательные границы мировосприятия. Чем глубже человек понимает, что происходит с ним, его семьей, страной, человечеством, тем реже он испытывает серьезный стресс.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19.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Эволюция за 15 </w:t>
      </w:r>
      <w:proofErr w:type="gramStart"/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</w:t>
      </w:r>
      <w:proofErr w:type="gramEnd"/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«отшлифовала» Мир до зеркаль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ного блеска. Мир совершенен и поэтому прекрасен. Учитесь видеть это совершенство и красоту, а также радоваться им.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20.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Главные причины моих неудач во мне. Но себе-то я могу многое простить. В целом ведь я — хороший и делал все, что мог!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21.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«Есть упоение в бою...» Испытания, которые нам посылает судьба, могут вызвать стресс. Но они могут быть и мощным источ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ником нашего саморазвития, обогащения жизненного опыта, ра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дости трудной победы. Нужно научиться использовать конструк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тивное начало в любой проблеме, с которой мы сталкиваемся. «Бла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жен, кто посетил сей мир в его минуты роковые... 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22.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Укрепление физического здоровья — важнейшее условие профилактики любого стресса. В здоровом теле — здоровый стресс.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Запасная рекомендация.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эти 22 рекомендации не устранили мой стресс и не облегчи</w:t>
      </w: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ли мне жизнь </w:t>
      </w:r>
      <w:proofErr w:type="gramStart"/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proofErr w:type="gramEnd"/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скорее всего она действительно тяжела. Но все мои беды и печали носят временный характер. Все они пройдут.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F5890" w:rsidRPr="006F5890" w:rsidRDefault="006F5890" w:rsidP="006F589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9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33BBF" w:rsidRDefault="00933BBF">
      <w:bookmarkStart w:id="0" w:name="_GoBack"/>
      <w:bookmarkEnd w:id="0"/>
    </w:p>
    <w:sectPr w:rsidR="00933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B42"/>
    <w:rsid w:val="00012B42"/>
    <w:rsid w:val="006F5890"/>
    <w:rsid w:val="0093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9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2045</Words>
  <Characters>11658</Characters>
  <Application>Microsoft Office Word</Application>
  <DocSecurity>0</DocSecurity>
  <Lines>97</Lines>
  <Paragraphs>27</Paragraphs>
  <ScaleCrop>false</ScaleCrop>
  <Company/>
  <LinksUpToDate>false</LinksUpToDate>
  <CharactersWithSpaces>13676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</dc:creator>
  <cp:keywords/>
  <dc:description/>
  <cp:lastModifiedBy>ASRock</cp:lastModifiedBy>
  <cp:revision>3</cp:revision>
  <dcterms:created xsi:type="dcterms:W3CDTF">2016-03-14T09:21:00Z</dcterms:created>
  <dcterms:modified xsi:type="dcterms:W3CDTF">2016-03-14T09:29:00Z</dcterms:modified>
</cp:coreProperties>
</file>